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1561A4" w14:textId="3E81BCF4" w:rsidR="00A251A2" w:rsidRDefault="00236E1E">
      <w:pPr>
        <w:ind w:left="8050"/>
        <w:rPr>
          <w:rFonts w:ascii="Times New Roman"/>
          <w:sz w:val="20"/>
        </w:rPr>
      </w:pPr>
      <w:r>
        <w:rPr>
          <w:noProof/>
        </w:rPr>
        <mc:AlternateContent>
          <mc:Choice Requires="wps">
            <w:drawing>
              <wp:anchor distT="0" distB="0" distL="114300" distR="114300" simplePos="0" relativeHeight="486173184" behindDoc="1" locked="0" layoutInCell="1" allowOverlap="1" wp14:anchorId="02351740" wp14:editId="2AC76530">
                <wp:simplePos x="0" y="0"/>
                <wp:positionH relativeFrom="page">
                  <wp:posOffset>5331460</wp:posOffset>
                </wp:positionH>
                <wp:positionV relativeFrom="page">
                  <wp:posOffset>7244080</wp:posOffset>
                </wp:positionV>
                <wp:extent cx="39370" cy="135255"/>
                <wp:effectExtent l="0" t="0" r="0" b="0"/>
                <wp:wrapNone/>
                <wp:docPr id="135574632"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70" cy="135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5CA70B" w14:textId="77777777" w:rsidR="00A251A2" w:rsidRDefault="00AC4D14">
                            <w:pPr>
                              <w:pStyle w:val="Plattetekst"/>
                              <w:spacing w:line="204" w:lineRule="exact"/>
                            </w:pPr>
                            <w:r>
                              <w:rPr>
                                <w:color w:val="00AEEF"/>
                                <w:w w:val="68"/>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2351740" id="_x0000_t202" coordsize="21600,21600" o:spt="202" path="m,l,21600r21600,l21600,xe">
                <v:stroke joinstyle="miter"/>
                <v:path gradientshapeok="t" o:connecttype="rect"/>
              </v:shapetype>
              <v:shape id="docshape1" o:spid="_x0000_s1026" type="#_x0000_t202" style="position:absolute;left:0;text-align:left;margin-left:419.8pt;margin-top:570.4pt;width:3.1pt;height:10.65pt;z-index:-17143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" filled="f" stroked="f">
                <v:textbox inset="0,0,0,0">
                  <w:txbxContent>
                    <w:p w14:paraId="325CA70B" w14:textId="77777777" w:rsidR="00A251A2" w:rsidRDefault="00AC4D14">
                      <w:pPr>
                        <w:pStyle w:val="Plattetekst"/>
                        <w:spacing w:line="204" w:lineRule="exact"/>
                      </w:pPr>
                      <w:r>
                        <w:rPr>
                          <w:color w:val="00AEEF"/>
                          <w:w w:val="68"/>
                        </w:rPr>
                        <w:t>1</w:t>
                      </w:r>
                    </w:p>
                  </w:txbxContent>
                </v:textbox>
                <w10:wrap anchorx="page" anchory="page"/>
              </v:shape>
            </w:pict>
          </mc:Fallback>
        </mc:AlternateContent>
      </w:r>
      <w:r>
        <w:rPr>
          <w:noProof/>
        </w:rPr>
        <mc:AlternateContent>
          <mc:Choice Requires="wpg">
            <w:drawing>
              <wp:anchor distT="0" distB="0" distL="114300" distR="114300" simplePos="0" relativeHeight="15729664" behindDoc="0" locked="0" layoutInCell="1" allowOverlap="1" wp14:anchorId="49C99983" wp14:editId="06D63D66">
                <wp:simplePos x="0" y="0"/>
                <wp:positionH relativeFrom="page">
                  <wp:posOffset>0</wp:posOffset>
                </wp:positionH>
                <wp:positionV relativeFrom="page">
                  <wp:posOffset>3786505</wp:posOffset>
                </wp:positionV>
                <wp:extent cx="10692130" cy="3773805"/>
                <wp:effectExtent l="0" t="0" r="0" b="0"/>
                <wp:wrapNone/>
                <wp:docPr id="1026931810" name="docshapegroup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692130" cy="3773805"/>
                          <a:chOff x="0" y="5963"/>
                          <a:chExt cx="16838" cy="5943"/>
                        </a:xfrm>
                      </wpg:grpSpPr>
                      <wps:wsp>
                        <wps:cNvPr id="2004803719" name="docshape3"/>
                        <wps:cNvSpPr>
                          <a:spLocks noChangeArrowheads="1"/>
                        </wps:cNvSpPr>
                        <wps:spPr bwMode="auto">
                          <a:xfrm>
                            <a:off x="0" y="5963"/>
                            <a:ext cx="16838" cy="5943"/>
                          </a:xfrm>
                          <a:prstGeom prst="rect">
                            <a:avLst/>
                          </a:prstGeom>
                          <a:solidFill>
                            <a:srgbClr val="00AEE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9969245" name="docshape4"/>
                        <wps:cNvSpPr txBox="1">
                          <a:spLocks noChangeArrowheads="1"/>
                        </wps:cNvSpPr>
                        <wps:spPr bwMode="auto">
                          <a:xfrm>
                            <a:off x="0" y="5963"/>
                            <a:ext cx="16838" cy="59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837A5E" w14:textId="77777777" w:rsidR="00A251A2" w:rsidRDefault="00A251A2">
                              <w:pPr>
                                <w:spacing w:before="4"/>
                                <w:rPr>
                                  <w:b/>
                                  <w:sz w:val="42"/>
                                </w:rPr>
                              </w:pPr>
                            </w:p>
                            <w:p w14:paraId="11FA2A9D" w14:textId="77777777" w:rsidR="00A251A2" w:rsidRDefault="00AC4D14">
                              <w:pPr>
                                <w:spacing w:before="1" w:line="292" w:lineRule="auto"/>
                                <w:ind w:left="963" w:right="1860"/>
                                <w:rPr>
                                  <w:sz w:val="34"/>
                                </w:rPr>
                              </w:pPr>
                              <w:r>
                                <w:rPr>
                                  <w:color w:val="FFFFFF"/>
                                  <w:sz w:val="34"/>
                                </w:rPr>
                                <w:t xml:space="preserve">Waarin opgenomen het normenkader ten behoeve van certificering van uitvoerende organisaties </w:t>
                              </w:r>
                              <w:r>
                                <w:rPr>
                                  <w:color w:val="FFFFFF"/>
                                  <w:w w:val="105"/>
                                  <w:sz w:val="34"/>
                                </w:rPr>
                                <w:t>voor Jeugdbescherming en Jeugdreclassering.</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C99983" id="docshapegroup2" o:spid="_x0000_s1027" style="position:absolute;left:0;text-align:left;margin-left:0;margin-top:298.15pt;width:841.9pt;height:297.15pt;z-index:15729664;mso-position-horizontal-relative:page;mso-position-vertical-relative:page" coordorigin=",5963" coordsize="16838,5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">
                <v:rect id="docshape3" o:spid="_x0000_s1028" style="position:absolute;top:5963;width:16838;height:59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" fillcolor="#00aeef" stroked="f"/>
                <v:shape id="docshape4" o:spid="_x0000_s1029" type="#_x0000_t202" style="position:absolute;top:5963;width:16838;height:59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" filled="f" stroked="f">
                  <v:textbox inset="0,0,0,0">
                    <w:txbxContent>
                      <w:p w14:paraId="1F837A5E" w14:textId="77777777" w:rsidR="00A251A2" w:rsidRDefault="00A251A2">
                        <w:pPr>
                          <w:spacing w:before="4"/>
                          <w:rPr>
                            <w:b/>
                            <w:sz w:val="42"/>
                          </w:rPr>
                        </w:pPr>
                      </w:p>
                      <w:p w14:paraId="11FA2A9D" w14:textId="77777777" w:rsidR="00A251A2" w:rsidRDefault="00AC4D14">
                        <w:pPr>
                          <w:spacing w:before="1" w:line="292" w:lineRule="auto"/>
                          <w:ind w:left="963" w:right="1860"/>
                          <w:rPr>
                            <w:sz w:val="34"/>
                          </w:rPr>
                        </w:pPr>
                        <w:r>
                          <w:rPr>
                            <w:color w:val="FFFFFF"/>
                            <w:sz w:val="34"/>
                          </w:rPr>
                          <w:t xml:space="preserve">Waarin opgenomen het normenkader ten behoeve van certificering van uitvoerende organisaties </w:t>
                        </w:r>
                        <w:r>
                          <w:rPr>
                            <w:color w:val="FFFFFF"/>
                            <w:w w:val="105"/>
                            <w:sz w:val="34"/>
                          </w:rPr>
                          <w:t>voor Jeugdbescherming en Jeugdreclassering.</w:t>
                        </w:r>
                      </w:p>
                    </w:txbxContent>
                  </v:textbox>
                </v:shape>
                <w10:wrap anchorx="page" anchory="page"/>
              </v:group>
            </w:pict>
          </mc:Fallback>
        </mc:AlternateContent>
      </w:r>
      <w:r>
        <w:rPr>
          <w:rFonts w:ascii="Times New Roman"/>
          <w:noProof/>
          <w:sz w:val="20"/>
        </w:rPr>
        <mc:AlternateContent>
          <mc:Choice Requires="wpg">
            <w:drawing>
              <wp:inline distT="0" distB="0" distL="0" distR="0" wp14:anchorId="56131753" wp14:editId="212B8F16">
                <wp:extent cx="468630" cy="935990"/>
                <wp:effectExtent l="0" t="0" r="1270" b="0"/>
                <wp:docPr id="1690616888" name="docshapegroup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8630" cy="935990"/>
                          <a:chOff x="0" y="0"/>
                          <a:chExt cx="738" cy="1474"/>
                        </a:xfrm>
                      </wpg:grpSpPr>
                      <wps:wsp>
                        <wps:cNvPr id="2034350534" name="docshape6"/>
                        <wps:cNvSpPr>
                          <a:spLocks noChangeArrowheads="1"/>
                        </wps:cNvSpPr>
                        <wps:spPr bwMode="auto">
                          <a:xfrm>
                            <a:off x="0" y="0"/>
                            <a:ext cx="738" cy="1474"/>
                          </a:xfrm>
                          <a:prstGeom prst="rect">
                            <a:avLst/>
                          </a:prstGeom>
                          <a:solidFill>
                            <a:srgbClr val="005B8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2147752" name="docshape7"/>
                        <wps:cNvSpPr>
                          <a:spLocks/>
                        </wps:cNvSpPr>
                        <wps:spPr bwMode="auto">
                          <a:xfrm>
                            <a:off x="49" y="734"/>
                            <a:ext cx="639" cy="528"/>
                          </a:xfrm>
                          <a:custGeom>
                            <a:avLst/>
                            <a:gdLst>
                              <a:gd name="T0" fmla="+- 0 114 49"/>
                              <a:gd name="T1" fmla="*/ T0 w 639"/>
                              <a:gd name="T2" fmla="+- 0 1256 734"/>
                              <a:gd name="T3" fmla="*/ 1256 h 528"/>
                              <a:gd name="T4" fmla="+- 0 226 49"/>
                              <a:gd name="T5" fmla="*/ T4 w 639"/>
                              <a:gd name="T6" fmla="+- 0 1186 734"/>
                              <a:gd name="T7" fmla="*/ 1186 h 528"/>
                              <a:gd name="T8" fmla="+- 0 590 49"/>
                              <a:gd name="T9" fmla="*/ T8 w 639"/>
                              <a:gd name="T10" fmla="+- 0 1184 734"/>
                              <a:gd name="T11" fmla="*/ 1184 h 528"/>
                              <a:gd name="T12" fmla="+- 0 147 49"/>
                              <a:gd name="T13" fmla="*/ T12 w 639"/>
                              <a:gd name="T14" fmla="+- 0 1184 734"/>
                              <a:gd name="T15" fmla="*/ 1184 h 528"/>
                              <a:gd name="T16" fmla="+- 0 133 49"/>
                              <a:gd name="T17" fmla="*/ T16 w 639"/>
                              <a:gd name="T18" fmla="+- 0 1192 734"/>
                              <a:gd name="T19" fmla="*/ 1192 h 528"/>
                              <a:gd name="T20" fmla="+- 0 582 49"/>
                              <a:gd name="T21" fmla="*/ T20 w 639"/>
                              <a:gd name="T22" fmla="+- 0 1186 734"/>
                              <a:gd name="T23" fmla="*/ 1186 h 528"/>
                              <a:gd name="T24" fmla="+- 0 623 49"/>
                              <a:gd name="T25" fmla="*/ T24 w 639"/>
                              <a:gd name="T26" fmla="+- 0 1112 734"/>
                              <a:gd name="T27" fmla="*/ 1112 h 528"/>
                              <a:gd name="T28" fmla="+- 0 281 49"/>
                              <a:gd name="T29" fmla="*/ T28 w 639"/>
                              <a:gd name="T30" fmla="+- 0 1158 734"/>
                              <a:gd name="T31" fmla="*/ 1158 h 528"/>
                              <a:gd name="T32" fmla="+- 0 500 49"/>
                              <a:gd name="T33" fmla="*/ T32 w 639"/>
                              <a:gd name="T34" fmla="+- 0 1160 734"/>
                              <a:gd name="T35" fmla="*/ 1160 h 528"/>
                              <a:gd name="T36" fmla="+- 0 315 49"/>
                              <a:gd name="T37" fmla="*/ T36 w 639"/>
                              <a:gd name="T38" fmla="+- 0 1090 734"/>
                              <a:gd name="T39" fmla="*/ 1090 h 528"/>
                              <a:gd name="T40" fmla="+- 0 215 49"/>
                              <a:gd name="T41" fmla="*/ T40 w 639"/>
                              <a:gd name="T42" fmla="+- 0 1146 734"/>
                              <a:gd name="T43" fmla="*/ 1146 h 528"/>
                              <a:gd name="T44" fmla="+- 0 216 49"/>
                              <a:gd name="T45" fmla="*/ T44 w 639"/>
                              <a:gd name="T46" fmla="+- 0 1144 734"/>
                              <a:gd name="T47" fmla="*/ 1144 h 528"/>
                              <a:gd name="T48" fmla="+- 0 273 49"/>
                              <a:gd name="T49" fmla="*/ T48 w 639"/>
                              <a:gd name="T50" fmla="+- 0 1132 734"/>
                              <a:gd name="T51" fmla="*/ 1132 h 528"/>
                              <a:gd name="T52" fmla="+- 0 536 49"/>
                              <a:gd name="T53" fmla="*/ T52 w 639"/>
                              <a:gd name="T54" fmla="+- 0 1098 734"/>
                              <a:gd name="T55" fmla="*/ 1098 h 528"/>
                              <a:gd name="T56" fmla="+- 0 618 49"/>
                              <a:gd name="T57" fmla="*/ T56 w 639"/>
                              <a:gd name="T58" fmla="+- 0 1108 734"/>
                              <a:gd name="T59" fmla="*/ 1108 h 528"/>
                              <a:gd name="T60" fmla="+- 0 86 49"/>
                              <a:gd name="T61" fmla="*/ T60 w 639"/>
                              <a:gd name="T62" fmla="+- 0 1048 734"/>
                              <a:gd name="T63" fmla="*/ 1048 h 528"/>
                              <a:gd name="T64" fmla="+- 0 646 49"/>
                              <a:gd name="T65" fmla="*/ T64 w 639"/>
                              <a:gd name="T66" fmla="+- 0 1108 734"/>
                              <a:gd name="T67" fmla="*/ 1108 h 528"/>
                              <a:gd name="T68" fmla="+- 0 369 49"/>
                              <a:gd name="T69" fmla="*/ T68 w 639"/>
                              <a:gd name="T70" fmla="+- 0 1104 734"/>
                              <a:gd name="T71" fmla="*/ 1104 h 528"/>
                              <a:gd name="T72" fmla="+- 0 425 49"/>
                              <a:gd name="T73" fmla="*/ T72 w 639"/>
                              <a:gd name="T74" fmla="+- 0 1090 734"/>
                              <a:gd name="T75" fmla="*/ 1090 h 528"/>
                              <a:gd name="T76" fmla="+- 0 480 49"/>
                              <a:gd name="T77" fmla="*/ T76 w 639"/>
                              <a:gd name="T78" fmla="+- 0 1088 734"/>
                              <a:gd name="T79" fmla="*/ 1088 h 528"/>
                              <a:gd name="T80" fmla="+- 0 416 49"/>
                              <a:gd name="T81" fmla="*/ T80 w 639"/>
                              <a:gd name="T82" fmla="+- 0 1096 734"/>
                              <a:gd name="T83" fmla="*/ 1096 h 528"/>
                              <a:gd name="T84" fmla="+- 0 558 49"/>
                              <a:gd name="T85" fmla="*/ T84 w 639"/>
                              <a:gd name="T86" fmla="+- 0 1072 734"/>
                              <a:gd name="T87" fmla="*/ 1072 h 528"/>
                              <a:gd name="T88" fmla="+- 0 133 49"/>
                              <a:gd name="T89" fmla="*/ T88 w 639"/>
                              <a:gd name="T90" fmla="+- 0 1052 734"/>
                              <a:gd name="T91" fmla="*/ 1052 h 528"/>
                              <a:gd name="T92" fmla="+- 0 615 49"/>
                              <a:gd name="T93" fmla="*/ T92 w 639"/>
                              <a:gd name="T94" fmla="+- 0 1006 734"/>
                              <a:gd name="T95" fmla="*/ 1006 h 528"/>
                              <a:gd name="T96" fmla="+- 0 263 49"/>
                              <a:gd name="T97" fmla="*/ T96 w 639"/>
                              <a:gd name="T98" fmla="+- 0 1064 734"/>
                              <a:gd name="T99" fmla="*/ 1064 h 528"/>
                              <a:gd name="T100" fmla="+- 0 428 49"/>
                              <a:gd name="T101" fmla="*/ T100 w 639"/>
                              <a:gd name="T102" fmla="+- 0 1010 734"/>
                              <a:gd name="T103" fmla="*/ 1010 h 528"/>
                              <a:gd name="T104" fmla="+- 0 375 49"/>
                              <a:gd name="T105" fmla="*/ T104 w 639"/>
                              <a:gd name="T106" fmla="+- 0 1058 734"/>
                              <a:gd name="T107" fmla="*/ 1058 h 528"/>
                              <a:gd name="T108" fmla="+- 0 254 49"/>
                              <a:gd name="T109" fmla="*/ T108 w 639"/>
                              <a:gd name="T110" fmla="+- 0 1052 734"/>
                              <a:gd name="T111" fmla="*/ 1052 h 528"/>
                              <a:gd name="T112" fmla="+- 0 311 49"/>
                              <a:gd name="T113" fmla="*/ T112 w 639"/>
                              <a:gd name="T114" fmla="+- 0 1040 734"/>
                              <a:gd name="T115" fmla="*/ 1040 h 528"/>
                              <a:gd name="T116" fmla="+- 0 297 49"/>
                              <a:gd name="T117" fmla="*/ T116 w 639"/>
                              <a:gd name="T118" fmla="+- 0 996 734"/>
                              <a:gd name="T119" fmla="*/ 996 h 528"/>
                              <a:gd name="T120" fmla="+- 0 600 49"/>
                              <a:gd name="T121" fmla="*/ T120 w 639"/>
                              <a:gd name="T122" fmla="+- 0 1034 734"/>
                              <a:gd name="T123" fmla="*/ 1034 h 528"/>
                              <a:gd name="T124" fmla="+- 0 230 49"/>
                              <a:gd name="T125" fmla="*/ T124 w 639"/>
                              <a:gd name="T126" fmla="+- 0 1008 734"/>
                              <a:gd name="T127" fmla="*/ 1008 h 528"/>
                              <a:gd name="T128" fmla="+- 0 314 49"/>
                              <a:gd name="T129" fmla="*/ T128 w 639"/>
                              <a:gd name="T130" fmla="+- 0 1022 734"/>
                              <a:gd name="T131" fmla="*/ 1022 h 528"/>
                              <a:gd name="T132" fmla="+- 0 175 49"/>
                              <a:gd name="T133" fmla="*/ T132 w 639"/>
                              <a:gd name="T134" fmla="+- 0 1008 734"/>
                              <a:gd name="T135" fmla="*/ 1008 h 528"/>
                              <a:gd name="T136" fmla="+- 0 622 49"/>
                              <a:gd name="T137" fmla="*/ T136 w 639"/>
                              <a:gd name="T138" fmla="+- 0 954 734"/>
                              <a:gd name="T139" fmla="*/ 954 h 528"/>
                              <a:gd name="T140" fmla="+- 0 84 49"/>
                              <a:gd name="T141" fmla="*/ T140 w 639"/>
                              <a:gd name="T142" fmla="+- 0 992 734"/>
                              <a:gd name="T143" fmla="*/ 992 h 528"/>
                              <a:gd name="T144" fmla="+- 0 339 49"/>
                              <a:gd name="T145" fmla="*/ T144 w 639"/>
                              <a:gd name="T146" fmla="+- 0 1004 734"/>
                              <a:gd name="T147" fmla="*/ 1004 h 528"/>
                              <a:gd name="T148" fmla="+- 0 74 49"/>
                              <a:gd name="T149" fmla="*/ T148 w 639"/>
                              <a:gd name="T150" fmla="+- 0 992 734"/>
                              <a:gd name="T151" fmla="*/ 992 h 528"/>
                              <a:gd name="T152" fmla="+- 0 146 49"/>
                              <a:gd name="T153" fmla="*/ T152 w 639"/>
                              <a:gd name="T154" fmla="+- 0 978 734"/>
                              <a:gd name="T155" fmla="*/ 978 h 528"/>
                              <a:gd name="T156" fmla="+- 0 404 49"/>
                              <a:gd name="T157" fmla="*/ T156 w 639"/>
                              <a:gd name="T158" fmla="+- 0 954 734"/>
                              <a:gd name="T159" fmla="*/ 954 h 528"/>
                              <a:gd name="T160" fmla="+- 0 328 49"/>
                              <a:gd name="T161" fmla="*/ T160 w 639"/>
                              <a:gd name="T162" fmla="+- 0 976 734"/>
                              <a:gd name="T163" fmla="*/ 976 h 528"/>
                              <a:gd name="T164" fmla="+- 0 367 49"/>
                              <a:gd name="T165" fmla="*/ T164 w 639"/>
                              <a:gd name="T166" fmla="+- 0 978 734"/>
                              <a:gd name="T167" fmla="*/ 978 h 528"/>
                              <a:gd name="T168" fmla="+- 0 267 49"/>
                              <a:gd name="T169" fmla="*/ T168 w 639"/>
                              <a:gd name="T170" fmla="+- 0 952 734"/>
                              <a:gd name="T171" fmla="*/ 952 h 528"/>
                              <a:gd name="T172" fmla="+- 0 368 49"/>
                              <a:gd name="T173" fmla="*/ T172 w 639"/>
                              <a:gd name="T174" fmla="+- 0 960 734"/>
                              <a:gd name="T175" fmla="*/ 960 h 528"/>
                              <a:gd name="T176" fmla="+- 0 490 49"/>
                              <a:gd name="T177" fmla="*/ T176 w 639"/>
                              <a:gd name="T178" fmla="+- 0 942 734"/>
                              <a:gd name="T179" fmla="*/ 942 h 528"/>
                              <a:gd name="T180" fmla="+- 0 132 49"/>
                              <a:gd name="T181" fmla="*/ T180 w 639"/>
                              <a:gd name="T182" fmla="+- 0 906 734"/>
                              <a:gd name="T183" fmla="*/ 906 h 528"/>
                              <a:gd name="T184" fmla="+- 0 198 49"/>
                              <a:gd name="T185" fmla="*/ T184 w 639"/>
                              <a:gd name="T186" fmla="+- 0 938 734"/>
                              <a:gd name="T187" fmla="*/ 938 h 528"/>
                              <a:gd name="T188" fmla="+- 0 541 49"/>
                              <a:gd name="T189" fmla="*/ T188 w 639"/>
                              <a:gd name="T190" fmla="+- 0 932 734"/>
                              <a:gd name="T191" fmla="*/ 932 h 528"/>
                              <a:gd name="T192" fmla="+- 0 507 49"/>
                              <a:gd name="T193" fmla="*/ T192 w 639"/>
                              <a:gd name="T194" fmla="+- 0 932 734"/>
                              <a:gd name="T195" fmla="*/ 932 h 528"/>
                              <a:gd name="T196" fmla="+- 0 530 49"/>
                              <a:gd name="T197" fmla="*/ T196 w 639"/>
                              <a:gd name="T198" fmla="+- 0 908 734"/>
                              <a:gd name="T199" fmla="*/ 908 h 528"/>
                              <a:gd name="T200" fmla="+- 0 553 49"/>
                              <a:gd name="T201" fmla="*/ T200 w 639"/>
                              <a:gd name="T202" fmla="+- 0 880 734"/>
                              <a:gd name="T203" fmla="*/ 880 h 528"/>
                              <a:gd name="T204" fmla="+- 0 153 49"/>
                              <a:gd name="T205" fmla="*/ T204 w 639"/>
                              <a:gd name="T206" fmla="+- 0 876 734"/>
                              <a:gd name="T207" fmla="*/ 876 h 528"/>
                              <a:gd name="T208" fmla="+- 0 590 49"/>
                              <a:gd name="T209" fmla="*/ T208 w 639"/>
                              <a:gd name="T210" fmla="+- 0 896 734"/>
                              <a:gd name="T211" fmla="*/ 896 h 528"/>
                              <a:gd name="T212" fmla="+- 0 579 49"/>
                              <a:gd name="T213" fmla="*/ T212 w 639"/>
                              <a:gd name="T214" fmla="+- 0 884 734"/>
                              <a:gd name="T215" fmla="*/ 884 h 528"/>
                              <a:gd name="T216" fmla="+- 0 442 49"/>
                              <a:gd name="T217" fmla="*/ T216 w 639"/>
                              <a:gd name="T218" fmla="+- 0 870 734"/>
                              <a:gd name="T219" fmla="*/ 870 h 528"/>
                              <a:gd name="T220" fmla="+- 0 432 49"/>
                              <a:gd name="T221" fmla="*/ T220 w 639"/>
                              <a:gd name="T222" fmla="+- 0 850 734"/>
                              <a:gd name="T223" fmla="*/ 850 h 528"/>
                              <a:gd name="T224" fmla="+- 0 391 49"/>
                              <a:gd name="T225" fmla="*/ T224 w 639"/>
                              <a:gd name="T226" fmla="+- 0 838 734"/>
                              <a:gd name="T227" fmla="*/ 838 h 528"/>
                              <a:gd name="T228" fmla="+- 0 462 49"/>
                              <a:gd name="T229" fmla="*/ T228 w 639"/>
                              <a:gd name="T230" fmla="+- 0 820 734"/>
                              <a:gd name="T231" fmla="*/ 820 h 528"/>
                              <a:gd name="T232" fmla="+- 0 441 49"/>
                              <a:gd name="T233" fmla="*/ T232 w 639"/>
                              <a:gd name="T234" fmla="+- 0 818 734"/>
                              <a:gd name="T235" fmla="*/ 818 h 528"/>
                              <a:gd name="T236" fmla="+- 0 385 49"/>
                              <a:gd name="T237" fmla="*/ T236 w 639"/>
                              <a:gd name="T238" fmla="+- 0 802 734"/>
                              <a:gd name="T239" fmla="*/ 802 h 528"/>
                              <a:gd name="T240" fmla="+- 0 364 49"/>
                              <a:gd name="T241" fmla="*/ T240 w 639"/>
                              <a:gd name="T242" fmla="+- 0 754 734"/>
                              <a:gd name="T243" fmla="*/ 754 h 528"/>
                              <a:gd name="T244" fmla="+- 0 370 49"/>
                              <a:gd name="T245" fmla="*/ T244 w 639"/>
                              <a:gd name="T246" fmla="+- 0 750 734"/>
                              <a:gd name="T247" fmla="*/ 750 h 52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Lst>
                            <a:rect l="0" t="0" r="r" b="b"/>
                            <a:pathLst>
                              <a:path w="639" h="528">
                                <a:moveTo>
                                  <a:pt x="203" y="500"/>
                                </a:moveTo>
                                <a:lnTo>
                                  <a:pt x="182" y="502"/>
                                </a:lnTo>
                                <a:lnTo>
                                  <a:pt x="170" y="506"/>
                                </a:lnTo>
                                <a:lnTo>
                                  <a:pt x="164" y="510"/>
                                </a:lnTo>
                                <a:lnTo>
                                  <a:pt x="163" y="514"/>
                                </a:lnTo>
                                <a:lnTo>
                                  <a:pt x="91" y="514"/>
                                </a:lnTo>
                                <a:lnTo>
                                  <a:pt x="112" y="516"/>
                                </a:lnTo>
                                <a:lnTo>
                                  <a:pt x="145" y="522"/>
                                </a:lnTo>
                                <a:lnTo>
                                  <a:pt x="174" y="528"/>
                                </a:lnTo>
                                <a:lnTo>
                                  <a:pt x="195" y="528"/>
                                </a:lnTo>
                                <a:lnTo>
                                  <a:pt x="203" y="516"/>
                                </a:lnTo>
                                <a:lnTo>
                                  <a:pt x="203" y="500"/>
                                </a:lnTo>
                                <a:close/>
                                <a:moveTo>
                                  <a:pt x="436" y="500"/>
                                </a:moveTo>
                                <a:lnTo>
                                  <a:pt x="436" y="516"/>
                                </a:lnTo>
                                <a:lnTo>
                                  <a:pt x="444" y="528"/>
                                </a:lnTo>
                                <a:lnTo>
                                  <a:pt x="465" y="528"/>
                                </a:lnTo>
                                <a:lnTo>
                                  <a:pt x="494" y="522"/>
                                </a:lnTo>
                                <a:lnTo>
                                  <a:pt x="527" y="516"/>
                                </a:lnTo>
                                <a:lnTo>
                                  <a:pt x="573" y="516"/>
                                </a:lnTo>
                                <a:lnTo>
                                  <a:pt x="573" y="514"/>
                                </a:lnTo>
                                <a:lnTo>
                                  <a:pt x="476" y="514"/>
                                </a:lnTo>
                                <a:lnTo>
                                  <a:pt x="475" y="510"/>
                                </a:lnTo>
                                <a:lnTo>
                                  <a:pt x="469" y="506"/>
                                </a:lnTo>
                                <a:lnTo>
                                  <a:pt x="457" y="502"/>
                                </a:lnTo>
                                <a:lnTo>
                                  <a:pt x="436" y="500"/>
                                </a:lnTo>
                                <a:close/>
                                <a:moveTo>
                                  <a:pt x="126" y="478"/>
                                </a:moveTo>
                                <a:lnTo>
                                  <a:pt x="80" y="478"/>
                                </a:lnTo>
                                <a:lnTo>
                                  <a:pt x="72" y="484"/>
                                </a:lnTo>
                                <a:lnTo>
                                  <a:pt x="65" y="522"/>
                                </a:lnTo>
                                <a:lnTo>
                                  <a:pt x="71" y="518"/>
                                </a:lnTo>
                                <a:lnTo>
                                  <a:pt x="78" y="514"/>
                                </a:lnTo>
                                <a:lnTo>
                                  <a:pt x="163" y="514"/>
                                </a:lnTo>
                                <a:lnTo>
                                  <a:pt x="159" y="512"/>
                                </a:lnTo>
                                <a:lnTo>
                                  <a:pt x="157" y="510"/>
                                </a:lnTo>
                                <a:lnTo>
                                  <a:pt x="157" y="486"/>
                                </a:lnTo>
                                <a:lnTo>
                                  <a:pt x="151" y="484"/>
                                </a:lnTo>
                                <a:lnTo>
                                  <a:pt x="141" y="480"/>
                                </a:lnTo>
                                <a:lnTo>
                                  <a:pt x="126" y="478"/>
                                </a:lnTo>
                                <a:close/>
                                <a:moveTo>
                                  <a:pt x="573" y="516"/>
                                </a:moveTo>
                                <a:lnTo>
                                  <a:pt x="550" y="516"/>
                                </a:lnTo>
                                <a:lnTo>
                                  <a:pt x="564" y="518"/>
                                </a:lnTo>
                                <a:lnTo>
                                  <a:pt x="572" y="522"/>
                                </a:lnTo>
                                <a:lnTo>
                                  <a:pt x="574" y="522"/>
                                </a:lnTo>
                                <a:lnTo>
                                  <a:pt x="573" y="516"/>
                                </a:lnTo>
                                <a:close/>
                                <a:moveTo>
                                  <a:pt x="559" y="478"/>
                                </a:moveTo>
                                <a:lnTo>
                                  <a:pt x="513" y="478"/>
                                </a:lnTo>
                                <a:lnTo>
                                  <a:pt x="498" y="480"/>
                                </a:lnTo>
                                <a:lnTo>
                                  <a:pt x="488" y="484"/>
                                </a:lnTo>
                                <a:lnTo>
                                  <a:pt x="482" y="486"/>
                                </a:lnTo>
                                <a:lnTo>
                                  <a:pt x="482" y="510"/>
                                </a:lnTo>
                                <a:lnTo>
                                  <a:pt x="480" y="512"/>
                                </a:lnTo>
                                <a:lnTo>
                                  <a:pt x="476" y="514"/>
                                </a:lnTo>
                                <a:lnTo>
                                  <a:pt x="573" y="514"/>
                                </a:lnTo>
                                <a:lnTo>
                                  <a:pt x="567" y="484"/>
                                </a:lnTo>
                                <a:lnTo>
                                  <a:pt x="559" y="478"/>
                                </a:lnTo>
                                <a:close/>
                                <a:moveTo>
                                  <a:pt x="320" y="442"/>
                                </a:moveTo>
                                <a:lnTo>
                                  <a:pt x="212" y="446"/>
                                </a:lnTo>
                                <a:lnTo>
                                  <a:pt x="177" y="452"/>
                                </a:lnTo>
                                <a:lnTo>
                                  <a:pt x="165" y="460"/>
                                </a:lnTo>
                                <a:lnTo>
                                  <a:pt x="165" y="498"/>
                                </a:lnTo>
                                <a:lnTo>
                                  <a:pt x="166" y="498"/>
                                </a:lnTo>
                                <a:lnTo>
                                  <a:pt x="184" y="492"/>
                                </a:lnTo>
                                <a:lnTo>
                                  <a:pt x="219" y="486"/>
                                </a:lnTo>
                                <a:lnTo>
                                  <a:pt x="267" y="484"/>
                                </a:lnTo>
                                <a:lnTo>
                                  <a:pt x="474" y="484"/>
                                </a:lnTo>
                                <a:lnTo>
                                  <a:pt x="474" y="460"/>
                                </a:lnTo>
                                <a:lnTo>
                                  <a:pt x="462" y="452"/>
                                </a:lnTo>
                                <a:lnTo>
                                  <a:pt x="427" y="446"/>
                                </a:lnTo>
                                <a:lnTo>
                                  <a:pt x="320" y="442"/>
                                </a:lnTo>
                                <a:close/>
                                <a:moveTo>
                                  <a:pt x="474" y="484"/>
                                </a:moveTo>
                                <a:lnTo>
                                  <a:pt x="372" y="484"/>
                                </a:lnTo>
                                <a:lnTo>
                                  <a:pt x="420" y="486"/>
                                </a:lnTo>
                                <a:lnTo>
                                  <a:pt x="455" y="492"/>
                                </a:lnTo>
                                <a:lnTo>
                                  <a:pt x="473" y="498"/>
                                </a:lnTo>
                                <a:lnTo>
                                  <a:pt x="474" y="498"/>
                                </a:lnTo>
                                <a:lnTo>
                                  <a:pt x="474" y="484"/>
                                </a:lnTo>
                                <a:close/>
                                <a:moveTo>
                                  <a:pt x="104" y="454"/>
                                </a:moveTo>
                                <a:lnTo>
                                  <a:pt x="96" y="454"/>
                                </a:lnTo>
                                <a:lnTo>
                                  <a:pt x="97" y="468"/>
                                </a:lnTo>
                                <a:lnTo>
                                  <a:pt x="98" y="468"/>
                                </a:lnTo>
                                <a:lnTo>
                                  <a:pt x="107" y="456"/>
                                </a:lnTo>
                                <a:lnTo>
                                  <a:pt x="104" y="454"/>
                                </a:lnTo>
                                <a:close/>
                                <a:moveTo>
                                  <a:pt x="592" y="442"/>
                                </a:moveTo>
                                <a:lnTo>
                                  <a:pt x="539" y="442"/>
                                </a:lnTo>
                                <a:lnTo>
                                  <a:pt x="546" y="448"/>
                                </a:lnTo>
                                <a:lnTo>
                                  <a:pt x="547" y="448"/>
                                </a:lnTo>
                                <a:lnTo>
                                  <a:pt x="541" y="450"/>
                                </a:lnTo>
                                <a:lnTo>
                                  <a:pt x="532" y="456"/>
                                </a:lnTo>
                                <a:lnTo>
                                  <a:pt x="541" y="468"/>
                                </a:lnTo>
                                <a:lnTo>
                                  <a:pt x="542" y="468"/>
                                </a:lnTo>
                                <a:lnTo>
                                  <a:pt x="543" y="454"/>
                                </a:lnTo>
                                <a:lnTo>
                                  <a:pt x="578" y="454"/>
                                </a:lnTo>
                                <a:lnTo>
                                  <a:pt x="586" y="452"/>
                                </a:lnTo>
                                <a:lnTo>
                                  <a:pt x="591" y="452"/>
                                </a:lnTo>
                                <a:lnTo>
                                  <a:pt x="592" y="442"/>
                                </a:lnTo>
                                <a:close/>
                                <a:moveTo>
                                  <a:pt x="43" y="372"/>
                                </a:moveTo>
                                <a:lnTo>
                                  <a:pt x="39" y="384"/>
                                </a:lnTo>
                                <a:lnTo>
                                  <a:pt x="40" y="392"/>
                                </a:lnTo>
                                <a:lnTo>
                                  <a:pt x="52" y="394"/>
                                </a:lnTo>
                                <a:lnTo>
                                  <a:pt x="51" y="394"/>
                                </a:lnTo>
                                <a:lnTo>
                                  <a:pt x="46" y="404"/>
                                </a:lnTo>
                                <a:lnTo>
                                  <a:pt x="45" y="416"/>
                                </a:lnTo>
                                <a:lnTo>
                                  <a:pt x="46" y="430"/>
                                </a:lnTo>
                                <a:lnTo>
                                  <a:pt x="47" y="440"/>
                                </a:lnTo>
                                <a:lnTo>
                                  <a:pt x="48" y="452"/>
                                </a:lnTo>
                                <a:lnTo>
                                  <a:pt x="53" y="452"/>
                                </a:lnTo>
                                <a:lnTo>
                                  <a:pt x="61" y="454"/>
                                </a:lnTo>
                                <a:lnTo>
                                  <a:pt x="56" y="460"/>
                                </a:lnTo>
                                <a:lnTo>
                                  <a:pt x="50" y="464"/>
                                </a:lnTo>
                                <a:lnTo>
                                  <a:pt x="50" y="466"/>
                                </a:lnTo>
                                <a:lnTo>
                                  <a:pt x="65" y="466"/>
                                </a:lnTo>
                                <a:lnTo>
                                  <a:pt x="67" y="456"/>
                                </a:lnTo>
                                <a:lnTo>
                                  <a:pt x="90" y="456"/>
                                </a:lnTo>
                                <a:lnTo>
                                  <a:pt x="96" y="454"/>
                                </a:lnTo>
                                <a:lnTo>
                                  <a:pt x="104" y="454"/>
                                </a:lnTo>
                                <a:lnTo>
                                  <a:pt x="98" y="450"/>
                                </a:lnTo>
                                <a:lnTo>
                                  <a:pt x="92" y="448"/>
                                </a:lnTo>
                                <a:lnTo>
                                  <a:pt x="93" y="448"/>
                                </a:lnTo>
                                <a:lnTo>
                                  <a:pt x="100" y="442"/>
                                </a:lnTo>
                                <a:lnTo>
                                  <a:pt x="107" y="442"/>
                                </a:lnTo>
                                <a:lnTo>
                                  <a:pt x="107" y="440"/>
                                </a:lnTo>
                                <a:lnTo>
                                  <a:pt x="89" y="440"/>
                                </a:lnTo>
                                <a:lnTo>
                                  <a:pt x="87" y="436"/>
                                </a:lnTo>
                                <a:lnTo>
                                  <a:pt x="76" y="436"/>
                                </a:lnTo>
                                <a:lnTo>
                                  <a:pt x="67" y="434"/>
                                </a:lnTo>
                                <a:lnTo>
                                  <a:pt x="66" y="434"/>
                                </a:lnTo>
                                <a:lnTo>
                                  <a:pt x="75" y="410"/>
                                </a:lnTo>
                                <a:lnTo>
                                  <a:pt x="91" y="398"/>
                                </a:lnTo>
                                <a:lnTo>
                                  <a:pt x="107" y="392"/>
                                </a:lnTo>
                                <a:lnTo>
                                  <a:pt x="116" y="382"/>
                                </a:lnTo>
                                <a:lnTo>
                                  <a:pt x="49" y="382"/>
                                </a:lnTo>
                                <a:lnTo>
                                  <a:pt x="44" y="374"/>
                                </a:lnTo>
                                <a:lnTo>
                                  <a:pt x="43" y="374"/>
                                </a:lnTo>
                                <a:lnTo>
                                  <a:pt x="43" y="372"/>
                                </a:lnTo>
                                <a:close/>
                                <a:moveTo>
                                  <a:pt x="579" y="456"/>
                                </a:moveTo>
                                <a:lnTo>
                                  <a:pt x="572" y="456"/>
                                </a:lnTo>
                                <a:lnTo>
                                  <a:pt x="574" y="466"/>
                                </a:lnTo>
                                <a:lnTo>
                                  <a:pt x="589" y="466"/>
                                </a:lnTo>
                                <a:lnTo>
                                  <a:pt x="589" y="464"/>
                                </a:lnTo>
                                <a:lnTo>
                                  <a:pt x="583" y="460"/>
                                </a:lnTo>
                                <a:lnTo>
                                  <a:pt x="579" y="456"/>
                                </a:lnTo>
                                <a:close/>
                                <a:moveTo>
                                  <a:pt x="90" y="456"/>
                                </a:moveTo>
                                <a:lnTo>
                                  <a:pt x="67" y="456"/>
                                </a:lnTo>
                                <a:lnTo>
                                  <a:pt x="72" y="464"/>
                                </a:lnTo>
                                <a:lnTo>
                                  <a:pt x="84" y="458"/>
                                </a:lnTo>
                                <a:lnTo>
                                  <a:pt x="90" y="456"/>
                                </a:lnTo>
                                <a:close/>
                                <a:moveTo>
                                  <a:pt x="578" y="454"/>
                                </a:moveTo>
                                <a:lnTo>
                                  <a:pt x="543" y="454"/>
                                </a:lnTo>
                                <a:lnTo>
                                  <a:pt x="555" y="458"/>
                                </a:lnTo>
                                <a:lnTo>
                                  <a:pt x="567" y="464"/>
                                </a:lnTo>
                                <a:lnTo>
                                  <a:pt x="572" y="456"/>
                                </a:lnTo>
                                <a:lnTo>
                                  <a:pt x="579" y="456"/>
                                </a:lnTo>
                                <a:lnTo>
                                  <a:pt x="578" y="454"/>
                                </a:lnTo>
                                <a:close/>
                                <a:moveTo>
                                  <a:pt x="35" y="450"/>
                                </a:moveTo>
                                <a:lnTo>
                                  <a:pt x="34" y="450"/>
                                </a:lnTo>
                                <a:lnTo>
                                  <a:pt x="43" y="462"/>
                                </a:lnTo>
                                <a:lnTo>
                                  <a:pt x="53" y="452"/>
                                </a:lnTo>
                                <a:lnTo>
                                  <a:pt x="48" y="452"/>
                                </a:lnTo>
                                <a:lnTo>
                                  <a:pt x="35" y="450"/>
                                </a:lnTo>
                                <a:close/>
                                <a:moveTo>
                                  <a:pt x="605" y="450"/>
                                </a:moveTo>
                                <a:lnTo>
                                  <a:pt x="604" y="450"/>
                                </a:lnTo>
                                <a:lnTo>
                                  <a:pt x="591" y="452"/>
                                </a:lnTo>
                                <a:lnTo>
                                  <a:pt x="586" y="452"/>
                                </a:lnTo>
                                <a:lnTo>
                                  <a:pt x="596" y="462"/>
                                </a:lnTo>
                                <a:lnTo>
                                  <a:pt x="605" y="450"/>
                                </a:lnTo>
                                <a:close/>
                                <a:moveTo>
                                  <a:pt x="107" y="442"/>
                                </a:moveTo>
                                <a:lnTo>
                                  <a:pt x="100" y="442"/>
                                </a:lnTo>
                                <a:lnTo>
                                  <a:pt x="106" y="452"/>
                                </a:lnTo>
                                <a:lnTo>
                                  <a:pt x="107" y="452"/>
                                </a:lnTo>
                                <a:lnTo>
                                  <a:pt x="107" y="442"/>
                                </a:lnTo>
                                <a:close/>
                                <a:moveTo>
                                  <a:pt x="543" y="434"/>
                                </a:moveTo>
                                <a:lnTo>
                                  <a:pt x="531" y="436"/>
                                </a:lnTo>
                                <a:lnTo>
                                  <a:pt x="532" y="452"/>
                                </a:lnTo>
                                <a:lnTo>
                                  <a:pt x="533" y="452"/>
                                </a:lnTo>
                                <a:lnTo>
                                  <a:pt x="539" y="442"/>
                                </a:lnTo>
                                <a:lnTo>
                                  <a:pt x="592" y="442"/>
                                </a:lnTo>
                                <a:lnTo>
                                  <a:pt x="592" y="440"/>
                                </a:lnTo>
                                <a:lnTo>
                                  <a:pt x="550" y="440"/>
                                </a:lnTo>
                                <a:lnTo>
                                  <a:pt x="543" y="434"/>
                                </a:lnTo>
                                <a:close/>
                                <a:moveTo>
                                  <a:pt x="96" y="434"/>
                                </a:moveTo>
                                <a:lnTo>
                                  <a:pt x="89" y="440"/>
                                </a:lnTo>
                                <a:lnTo>
                                  <a:pt x="107" y="440"/>
                                </a:lnTo>
                                <a:lnTo>
                                  <a:pt x="108" y="436"/>
                                </a:lnTo>
                                <a:lnTo>
                                  <a:pt x="96" y="434"/>
                                </a:lnTo>
                                <a:close/>
                                <a:moveTo>
                                  <a:pt x="550" y="422"/>
                                </a:moveTo>
                                <a:lnTo>
                                  <a:pt x="541" y="432"/>
                                </a:lnTo>
                                <a:lnTo>
                                  <a:pt x="553" y="432"/>
                                </a:lnTo>
                                <a:lnTo>
                                  <a:pt x="550" y="440"/>
                                </a:lnTo>
                                <a:lnTo>
                                  <a:pt x="592" y="440"/>
                                </a:lnTo>
                                <a:lnTo>
                                  <a:pt x="593" y="436"/>
                                </a:lnTo>
                                <a:lnTo>
                                  <a:pt x="563" y="436"/>
                                </a:lnTo>
                                <a:lnTo>
                                  <a:pt x="559" y="432"/>
                                </a:lnTo>
                                <a:lnTo>
                                  <a:pt x="557" y="430"/>
                                </a:lnTo>
                                <a:lnTo>
                                  <a:pt x="550" y="422"/>
                                </a:lnTo>
                                <a:close/>
                                <a:moveTo>
                                  <a:pt x="89" y="422"/>
                                </a:moveTo>
                                <a:lnTo>
                                  <a:pt x="82" y="430"/>
                                </a:lnTo>
                                <a:lnTo>
                                  <a:pt x="80" y="432"/>
                                </a:lnTo>
                                <a:lnTo>
                                  <a:pt x="76" y="436"/>
                                </a:lnTo>
                                <a:lnTo>
                                  <a:pt x="87" y="436"/>
                                </a:lnTo>
                                <a:lnTo>
                                  <a:pt x="86" y="432"/>
                                </a:lnTo>
                                <a:lnTo>
                                  <a:pt x="98" y="432"/>
                                </a:lnTo>
                                <a:lnTo>
                                  <a:pt x="89" y="422"/>
                                </a:lnTo>
                                <a:close/>
                                <a:moveTo>
                                  <a:pt x="574" y="378"/>
                                </a:moveTo>
                                <a:lnTo>
                                  <a:pt x="521" y="378"/>
                                </a:lnTo>
                                <a:lnTo>
                                  <a:pt x="522" y="380"/>
                                </a:lnTo>
                                <a:lnTo>
                                  <a:pt x="532" y="392"/>
                                </a:lnTo>
                                <a:lnTo>
                                  <a:pt x="548" y="398"/>
                                </a:lnTo>
                                <a:lnTo>
                                  <a:pt x="565" y="410"/>
                                </a:lnTo>
                                <a:lnTo>
                                  <a:pt x="573" y="434"/>
                                </a:lnTo>
                                <a:lnTo>
                                  <a:pt x="572" y="434"/>
                                </a:lnTo>
                                <a:lnTo>
                                  <a:pt x="563" y="436"/>
                                </a:lnTo>
                                <a:lnTo>
                                  <a:pt x="593" y="436"/>
                                </a:lnTo>
                                <a:lnTo>
                                  <a:pt x="593" y="430"/>
                                </a:lnTo>
                                <a:lnTo>
                                  <a:pt x="595" y="416"/>
                                </a:lnTo>
                                <a:lnTo>
                                  <a:pt x="593" y="404"/>
                                </a:lnTo>
                                <a:lnTo>
                                  <a:pt x="588" y="394"/>
                                </a:lnTo>
                                <a:lnTo>
                                  <a:pt x="587" y="394"/>
                                </a:lnTo>
                                <a:lnTo>
                                  <a:pt x="599" y="392"/>
                                </a:lnTo>
                                <a:lnTo>
                                  <a:pt x="600" y="384"/>
                                </a:lnTo>
                                <a:lnTo>
                                  <a:pt x="600" y="382"/>
                                </a:lnTo>
                                <a:lnTo>
                                  <a:pt x="580" y="382"/>
                                </a:lnTo>
                                <a:lnTo>
                                  <a:pt x="574" y="378"/>
                                </a:lnTo>
                                <a:close/>
                                <a:moveTo>
                                  <a:pt x="228" y="408"/>
                                </a:moveTo>
                                <a:lnTo>
                                  <a:pt x="177" y="408"/>
                                </a:lnTo>
                                <a:lnTo>
                                  <a:pt x="188" y="416"/>
                                </a:lnTo>
                                <a:lnTo>
                                  <a:pt x="188" y="426"/>
                                </a:lnTo>
                                <a:lnTo>
                                  <a:pt x="185" y="428"/>
                                </a:lnTo>
                                <a:lnTo>
                                  <a:pt x="182" y="430"/>
                                </a:lnTo>
                                <a:lnTo>
                                  <a:pt x="182" y="432"/>
                                </a:lnTo>
                                <a:lnTo>
                                  <a:pt x="195" y="432"/>
                                </a:lnTo>
                                <a:lnTo>
                                  <a:pt x="197" y="424"/>
                                </a:lnTo>
                                <a:lnTo>
                                  <a:pt x="232" y="424"/>
                                </a:lnTo>
                                <a:lnTo>
                                  <a:pt x="233" y="422"/>
                                </a:lnTo>
                                <a:lnTo>
                                  <a:pt x="224" y="414"/>
                                </a:lnTo>
                                <a:lnTo>
                                  <a:pt x="219" y="414"/>
                                </a:lnTo>
                                <a:lnTo>
                                  <a:pt x="220" y="412"/>
                                </a:lnTo>
                                <a:lnTo>
                                  <a:pt x="228" y="408"/>
                                </a:lnTo>
                                <a:close/>
                                <a:moveTo>
                                  <a:pt x="232" y="424"/>
                                </a:moveTo>
                                <a:lnTo>
                                  <a:pt x="224" y="424"/>
                                </a:lnTo>
                                <a:lnTo>
                                  <a:pt x="225" y="432"/>
                                </a:lnTo>
                                <a:lnTo>
                                  <a:pt x="232" y="424"/>
                                </a:lnTo>
                                <a:close/>
                                <a:moveTo>
                                  <a:pt x="462" y="408"/>
                                </a:moveTo>
                                <a:lnTo>
                                  <a:pt x="411" y="408"/>
                                </a:lnTo>
                                <a:lnTo>
                                  <a:pt x="419" y="412"/>
                                </a:lnTo>
                                <a:lnTo>
                                  <a:pt x="420" y="414"/>
                                </a:lnTo>
                                <a:lnTo>
                                  <a:pt x="415" y="414"/>
                                </a:lnTo>
                                <a:lnTo>
                                  <a:pt x="406" y="422"/>
                                </a:lnTo>
                                <a:lnTo>
                                  <a:pt x="414" y="432"/>
                                </a:lnTo>
                                <a:lnTo>
                                  <a:pt x="415" y="424"/>
                                </a:lnTo>
                                <a:lnTo>
                                  <a:pt x="451" y="424"/>
                                </a:lnTo>
                                <a:lnTo>
                                  <a:pt x="451" y="416"/>
                                </a:lnTo>
                                <a:lnTo>
                                  <a:pt x="462" y="408"/>
                                </a:lnTo>
                                <a:close/>
                                <a:moveTo>
                                  <a:pt x="451" y="424"/>
                                </a:moveTo>
                                <a:lnTo>
                                  <a:pt x="442" y="424"/>
                                </a:lnTo>
                                <a:lnTo>
                                  <a:pt x="444" y="432"/>
                                </a:lnTo>
                                <a:lnTo>
                                  <a:pt x="457" y="432"/>
                                </a:lnTo>
                                <a:lnTo>
                                  <a:pt x="457" y="430"/>
                                </a:lnTo>
                                <a:lnTo>
                                  <a:pt x="454" y="428"/>
                                </a:lnTo>
                                <a:lnTo>
                                  <a:pt x="451" y="426"/>
                                </a:lnTo>
                                <a:lnTo>
                                  <a:pt x="451" y="424"/>
                                </a:lnTo>
                                <a:close/>
                                <a:moveTo>
                                  <a:pt x="208" y="424"/>
                                </a:moveTo>
                                <a:lnTo>
                                  <a:pt x="197" y="424"/>
                                </a:lnTo>
                                <a:lnTo>
                                  <a:pt x="203" y="430"/>
                                </a:lnTo>
                                <a:lnTo>
                                  <a:pt x="208" y="424"/>
                                </a:lnTo>
                                <a:close/>
                                <a:moveTo>
                                  <a:pt x="442" y="424"/>
                                </a:moveTo>
                                <a:lnTo>
                                  <a:pt x="431" y="424"/>
                                </a:lnTo>
                                <a:lnTo>
                                  <a:pt x="436" y="430"/>
                                </a:lnTo>
                                <a:lnTo>
                                  <a:pt x="442" y="424"/>
                                </a:lnTo>
                                <a:close/>
                                <a:moveTo>
                                  <a:pt x="263" y="322"/>
                                </a:moveTo>
                                <a:lnTo>
                                  <a:pt x="224" y="322"/>
                                </a:lnTo>
                                <a:lnTo>
                                  <a:pt x="225" y="324"/>
                                </a:lnTo>
                                <a:lnTo>
                                  <a:pt x="225" y="350"/>
                                </a:lnTo>
                                <a:lnTo>
                                  <a:pt x="233" y="374"/>
                                </a:lnTo>
                                <a:lnTo>
                                  <a:pt x="254" y="392"/>
                                </a:lnTo>
                                <a:lnTo>
                                  <a:pt x="284" y="408"/>
                                </a:lnTo>
                                <a:lnTo>
                                  <a:pt x="320" y="428"/>
                                </a:lnTo>
                                <a:lnTo>
                                  <a:pt x="355" y="408"/>
                                </a:lnTo>
                                <a:lnTo>
                                  <a:pt x="359" y="406"/>
                                </a:lnTo>
                                <a:lnTo>
                                  <a:pt x="320" y="406"/>
                                </a:lnTo>
                                <a:lnTo>
                                  <a:pt x="320" y="376"/>
                                </a:lnTo>
                                <a:lnTo>
                                  <a:pt x="265" y="376"/>
                                </a:lnTo>
                                <a:lnTo>
                                  <a:pt x="261" y="370"/>
                                </a:lnTo>
                                <a:lnTo>
                                  <a:pt x="266" y="366"/>
                                </a:lnTo>
                                <a:lnTo>
                                  <a:pt x="261" y="366"/>
                                </a:lnTo>
                                <a:lnTo>
                                  <a:pt x="260" y="358"/>
                                </a:lnTo>
                                <a:lnTo>
                                  <a:pt x="271" y="358"/>
                                </a:lnTo>
                                <a:lnTo>
                                  <a:pt x="269" y="356"/>
                                </a:lnTo>
                                <a:lnTo>
                                  <a:pt x="266" y="356"/>
                                </a:lnTo>
                                <a:lnTo>
                                  <a:pt x="267" y="354"/>
                                </a:lnTo>
                                <a:lnTo>
                                  <a:pt x="287" y="354"/>
                                </a:lnTo>
                                <a:lnTo>
                                  <a:pt x="288" y="352"/>
                                </a:lnTo>
                                <a:lnTo>
                                  <a:pt x="284" y="342"/>
                                </a:lnTo>
                                <a:lnTo>
                                  <a:pt x="285" y="336"/>
                                </a:lnTo>
                                <a:lnTo>
                                  <a:pt x="277" y="336"/>
                                </a:lnTo>
                                <a:lnTo>
                                  <a:pt x="277" y="330"/>
                                </a:lnTo>
                                <a:lnTo>
                                  <a:pt x="284" y="330"/>
                                </a:lnTo>
                                <a:lnTo>
                                  <a:pt x="287" y="324"/>
                                </a:lnTo>
                                <a:lnTo>
                                  <a:pt x="271" y="324"/>
                                </a:lnTo>
                                <a:lnTo>
                                  <a:pt x="263" y="322"/>
                                </a:lnTo>
                                <a:close/>
                                <a:moveTo>
                                  <a:pt x="234" y="408"/>
                                </a:moveTo>
                                <a:lnTo>
                                  <a:pt x="228" y="408"/>
                                </a:lnTo>
                                <a:lnTo>
                                  <a:pt x="233" y="416"/>
                                </a:lnTo>
                                <a:lnTo>
                                  <a:pt x="234" y="416"/>
                                </a:lnTo>
                                <a:lnTo>
                                  <a:pt x="234" y="408"/>
                                </a:lnTo>
                                <a:close/>
                                <a:moveTo>
                                  <a:pt x="416" y="400"/>
                                </a:moveTo>
                                <a:lnTo>
                                  <a:pt x="405" y="402"/>
                                </a:lnTo>
                                <a:lnTo>
                                  <a:pt x="405" y="416"/>
                                </a:lnTo>
                                <a:lnTo>
                                  <a:pt x="406" y="416"/>
                                </a:lnTo>
                                <a:lnTo>
                                  <a:pt x="411" y="408"/>
                                </a:lnTo>
                                <a:lnTo>
                                  <a:pt x="479" y="408"/>
                                </a:lnTo>
                                <a:lnTo>
                                  <a:pt x="479" y="406"/>
                                </a:lnTo>
                                <a:lnTo>
                                  <a:pt x="423" y="406"/>
                                </a:lnTo>
                                <a:lnTo>
                                  <a:pt x="416" y="400"/>
                                </a:lnTo>
                                <a:close/>
                                <a:moveTo>
                                  <a:pt x="149" y="406"/>
                                </a:moveTo>
                                <a:lnTo>
                                  <a:pt x="149" y="408"/>
                                </a:lnTo>
                                <a:lnTo>
                                  <a:pt x="153" y="412"/>
                                </a:lnTo>
                                <a:lnTo>
                                  <a:pt x="166" y="412"/>
                                </a:lnTo>
                                <a:lnTo>
                                  <a:pt x="167" y="410"/>
                                </a:lnTo>
                                <a:lnTo>
                                  <a:pt x="159" y="410"/>
                                </a:lnTo>
                                <a:lnTo>
                                  <a:pt x="152" y="408"/>
                                </a:lnTo>
                                <a:lnTo>
                                  <a:pt x="149" y="406"/>
                                </a:lnTo>
                                <a:close/>
                                <a:moveTo>
                                  <a:pt x="479" y="408"/>
                                </a:moveTo>
                                <a:lnTo>
                                  <a:pt x="471" y="408"/>
                                </a:lnTo>
                                <a:lnTo>
                                  <a:pt x="473" y="412"/>
                                </a:lnTo>
                                <a:lnTo>
                                  <a:pt x="486" y="412"/>
                                </a:lnTo>
                                <a:lnTo>
                                  <a:pt x="488" y="410"/>
                                </a:lnTo>
                                <a:lnTo>
                                  <a:pt x="480" y="410"/>
                                </a:lnTo>
                                <a:lnTo>
                                  <a:pt x="479" y="408"/>
                                </a:lnTo>
                                <a:close/>
                                <a:moveTo>
                                  <a:pt x="150" y="326"/>
                                </a:moveTo>
                                <a:lnTo>
                                  <a:pt x="144" y="326"/>
                                </a:lnTo>
                                <a:lnTo>
                                  <a:pt x="133" y="330"/>
                                </a:lnTo>
                                <a:lnTo>
                                  <a:pt x="127" y="336"/>
                                </a:lnTo>
                                <a:lnTo>
                                  <a:pt x="130" y="338"/>
                                </a:lnTo>
                                <a:lnTo>
                                  <a:pt x="130" y="342"/>
                                </a:lnTo>
                                <a:lnTo>
                                  <a:pt x="129" y="348"/>
                                </a:lnTo>
                                <a:lnTo>
                                  <a:pt x="126" y="350"/>
                                </a:lnTo>
                                <a:lnTo>
                                  <a:pt x="122" y="352"/>
                                </a:lnTo>
                                <a:lnTo>
                                  <a:pt x="133" y="356"/>
                                </a:lnTo>
                                <a:lnTo>
                                  <a:pt x="145" y="360"/>
                                </a:lnTo>
                                <a:lnTo>
                                  <a:pt x="155" y="366"/>
                                </a:lnTo>
                                <a:lnTo>
                                  <a:pt x="161" y="370"/>
                                </a:lnTo>
                                <a:lnTo>
                                  <a:pt x="167" y="374"/>
                                </a:lnTo>
                                <a:lnTo>
                                  <a:pt x="166" y="384"/>
                                </a:lnTo>
                                <a:lnTo>
                                  <a:pt x="159" y="410"/>
                                </a:lnTo>
                                <a:lnTo>
                                  <a:pt x="167" y="410"/>
                                </a:lnTo>
                                <a:lnTo>
                                  <a:pt x="168" y="408"/>
                                </a:lnTo>
                                <a:lnTo>
                                  <a:pt x="234" y="408"/>
                                </a:lnTo>
                                <a:lnTo>
                                  <a:pt x="234" y="406"/>
                                </a:lnTo>
                                <a:lnTo>
                                  <a:pt x="202" y="406"/>
                                </a:lnTo>
                                <a:lnTo>
                                  <a:pt x="189" y="396"/>
                                </a:lnTo>
                                <a:lnTo>
                                  <a:pt x="184" y="390"/>
                                </a:lnTo>
                                <a:lnTo>
                                  <a:pt x="196" y="378"/>
                                </a:lnTo>
                                <a:lnTo>
                                  <a:pt x="196" y="366"/>
                                </a:lnTo>
                                <a:lnTo>
                                  <a:pt x="196" y="364"/>
                                </a:lnTo>
                                <a:lnTo>
                                  <a:pt x="208" y="364"/>
                                </a:lnTo>
                                <a:lnTo>
                                  <a:pt x="208" y="358"/>
                                </a:lnTo>
                                <a:lnTo>
                                  <a:pt x="203" y="358"/>
                                </a:lnTo>
                                <a:lnTo>
                                  <a:pt x="194" y="352"/>
                                </a:lnTo>
                                <a:lnTo>
                                  <a:pt x="167" y="330"/>
                                </a:lnTo>
                                <a:lnTo>
                                  <a:pt x="150" y="326"/>
                                </a:lnTo>
                                <a:close/>
                                <a:moveTo>
                                  <a:pt x="490" y="406"/>
                                </a:moveTo>
                                <a:lnTo>
                                  <a:pt x="487" y="408"/>
                                </a:lnTo>
                                <a:lnTo>
                                  <a:pt x="480" y="410"/>
                                </a:lnTo>
                                <a:lnTo>
                                  <a:pt x="488" y="410"/>
                                </a:lnTo>
                                <a:lnTo>
                                  <a:pt x="490" y="408"/>
                                </a:lnTo>
                                <a:lnTo>
                                  <a:pt x="490" y="406"/>
                                </a:lnTo>
                                <a:close/>
                                <a:moveTo>
                                  <a:pt x="215" y="386"/>
                                </a:moveTo>
                                <a:lnTo>
                                  <a:pt x="208" y="398"/>
                                </a:lnTo>
                                <a:lnTo>
                                  <a:pt x="206" y="400"/>
                                </a:lnTo>
                                <a:lnTo>
                                  <a:pt x="202" y="406"/>
                                </a:lnTo>
                                <a:lnTo>
                                  <a:pt x="216" y="406"/>
                                </a:lnTo>
                                <a:lnTo>
                                  <a:pt x="214" y="400"/>
                                </a:lnTo>
                                <a:lnTo>
                                  <a:pt x="218" y="398"/>
                                </a:lnTo>
                                <a:lnTo>
                                  <a:pt x="224" y="398"/>
                                </a:lnTo>
                                <a:lnTo>
                                  <a:pt x="225" y="396"/>
                                </a:lnTo>
                                <a:lnTo>
                                  <a:pt x="215" y="386"/>
                                </a:lnTo>
                                <a:close/>
                                <a:moveTo>
                                  <a:pt x="223" y="400"/>
                                </a:moveTo>
                                <a:lnTo>
                                  <a:pt x="216" y="406"/>
                                </a:lnTo>
                                <a:lnTo>
                                  <a:pt x="234" y="406"/>
                                </a:lnTo>
                                <a:lnTo>
                                  <a:pt x="234" y="402"/>
                                </a:lnTo>
                                <a:lnTo>
                                  <a:pt x="223" y="400"/>
                                </a:lnTo>
                                <a:close/>
                                <a:moveTo>
                                  <a:pt x="348" y="370"/>
                                </a:moveTo>
                                <a:lnTo>
                                  <a:pt x="332" y="370"/>
                                </a:lnTo>
                                <a:lnTo>
                                  <a:pt x="332" y="406"/>
                                </a:lnTo>
                                <a:lnTo>
                                  <a:pt x="359" y="406"/>
                                </a:lnTo>
                                <a:lnTo>
                                  <a:pt x="385" y="392"/>
                                </a:lnTo>
                                <a:lnTo>
                                  <a:pt x="395" y="384"/>
                                </a:lnTo>
                                <a:lnTo>
                                  <a:pt x="358" y="384"/>
                                </a:lnTo>
                                <a:lnTo>
                                  <a:pt x="352" y="380"/>
                                </a:lnTo>
                                <a:lnTo>
                                  <a:pt x="354" y="378"/>
                                </a:lnTo>
                                <a:lnTo>
                                  <a:pt x="351" y="378"/>
                                </a:lnTo>
                                <a:lnTo>
                                  <a:pt x="348" y="370"/>
                                </a:lnTo>
                                <a:close/>
                                <a:moveTo>
                                  <a:pt x="424" y="386"/>
                                </a:moveTo>
                                <a:lnTo>
                                  <a:pt x="414" y="396"/>
                                </a:lnTo>
                                <a:lnTo>
                                  <a:pt x="415" y="398"/>
                                </a:lnTo>
                                <a:lnTo>
                                  <a:pt x="421" y="398"/>
                                </a:lnTo>
                                <a:lnTo>
                                  <a:pt x="425" y="400"/>
                                </a:lnTo>
                                <a:lnTo>
                                  <a:pt x="423" y="406"/>
                                </a:lnTo>
                                <a:lnTo>
                                  <a:pt x="437" y="406"/>
                                </a:lnTo>
                                <a:lnTo>
                                  <a:pt x="433" y="400"/>
                                </a:lnTo>
                                <a:lnTo>
                                  <a:pt x="431" y="398"/>
                                </a:lnTo>
                                <a:lnTo>
                                  <a:pt x="424" y="386"/>
                                </a:lnTo>
                                <a:close/>
                                <a:moveTo>
                                  <a:pt x="487" y="364"/>
                                </a:moveTo>
                                <a:lnTo>
                                  <a:pt x="443" y="364"/>
                                </a:lnTo>
                                <a:lnTo>
                                  <a:pt x="443" y="378"/>
                                </a:lnTo>
                                <a:lnTo>
                                  <a:pt x="455" y="390"/>
                                </a:lnTo>
                                <a:lnTo>
                                  <a:pt x="450" y="396"/>
                                </a:lnTo>
                                <a:lnTo>
                                  <a:pt x="437" y="406"/>
                                </a:lnTo>
                                <a:lnTo>
                                  <a:pt x="479" y="406"/>
                                </a:lnTo>
                                <a:lnTo>
                                  <a:pt x="473" y="384"/>
                                </a:lnTo>
                                <a:lnTo>
                                  <a:pt x="472" y="374"/>
                                </a:lnTo>
                                <a:lnTo>
                                  <a:pt x="478" y="370"/>
                                </a:lnTo>
                                <a:lnTo>
                                  <a:pt x="484" y="366"/>
                                </a:lnTo>
                                <a:lnTo>
                                  <a:pt x="487" y="364"/>
                                </a:lnTo>
                                <a:close/>
                                <a:moveTo>
                                  <a:pt x="136" y="378"/>
                                </a:moveTo>
                                <a:lnTo>
                                  <a:pt x="118" y="378"/>
                                </a:lnTo>
                                <a:lnTo>
                                  <a:pt x="120" y="386"/>
                                </a:lnTo>
                                <a:lnTo>
                                  <a:pt x="135" y="386"/>
                                </a:lnTo>
                                <a:lnTo>
                                  <a:pt x="136" y="378"/>
                                </a:lnTo>
                                <a:close/>
                                <a:moveTo>
                                  <a:pt x="553" y="302"/>
                                </a:moveTo>
                                <a:lnTo>
                                  <a:pt x="460" y="302"/>
                                </a:lnTo>
                                <a:lnTo>
                                  <a:pt x="481" y="304"/>
                                </a:lnTo>
                                <a:lnTo>
                                  <a:pt x="504" y="316"/>
                                </a:lnTo>
                                <a:lnTo>
                                  <a:pt x="522" y="340"/>
                                </a:lnTo>
                                <a:lnTo>
                                  <a:pt x="522" y="362"/>
                                </a:lnTo>
                                <a:lnTo>
                                  <a:pt x="513" y="374"/>
                                </a:lnTo>
                                <a:lnTo>
                                  <a:pt x="502" y="374"/>
                                </a:lnTo>
                                <a:lnTo>
                                  <a:pt x="504" y="386"/>
                                </a:lnTo>
                                <a:lnTo>
                                  <a:pt x="519" y="386"/>
                                </a:lnTo>
                                <a:lnTo>
                                  <a:pt x="521" y="378"/>
                                </a:lnTo>
                                <a:lnTo>
                                  <a:pt x="574" y="378"/>
                                </a:lnTo>
                                <a:lnTo>
                                  <a:pt x="569" y="374"/>
                                </a:lnTo>
                                <a:lnTo>
                                  <a:pt x="564" y="358"/>
                                </a:lnTo>
                                <a:lnTo>
                                  <a:pt x="577" y="358"/>
                                </a:lnTo>
                                <a:lnTo>
                                  <a:pt x="591" y="356"/>
                                </a:lnTo>
                                <a:lnTo>
                                  <a:pt x="603" y="346"/>
                                </a:lnTo>
                                <a:lnTo>
                                  <a:pt x="603" y="344"/>
                                </a:lnTo>
                                <a:lnTo>
                                  <a:pt x="571" y="344"/>
                                </a:lnTo>
                                <a:lnTo>
                                  <a:pt x="565" y="342"/>
                                </a:lnTo>
                                <a:lnTo>
                                  <a:pt x="561" y="340"/>
                                </a:lnTo>
                                <a:lnTo>
                                  <a:pt x="557" y="316"/>
                                </a:lnTo>
                                <a:lnTo>
                                  <a:pt x="553" y="302"/>
                                </a:lnTo>
                                <a:close/>
                                <a:moveTo>
                                  <a:pt x="376" y="368"/>
                                </a:moveTo>
                                <a:lnTo>
                                  <a:pt x="373" y="372"/>
                                </a:lnTo>
                                <a:lnTo>
                                  <a:pt x="377" y="374"/>
                                </a:lnTo>
                                <a:lnTo>
                                  <a:pt x="381" y="374"/>
                                </a:lnTo>
                                <a:lnTo>
                                  <a:pt x="378" y="376"/>
                                </a:lnTo>
                                <a:lnTo>
                                  <a:pt x="373" y="378"/>
                                </a:lnTo>
                                <a:lnTo>
                                  <a:pt x="360" y="378"/>
                                </a:lnTo>
                                <a:lnTo>
                                  <a:pt x="358" y="380"/>
                                </a:lnTo>
                                <a:lnTo>
                                  <a:pt x="359" y="384"/>
                                </a:lnTo>
                                <a:lnTo>
                                  <a:pt x="395" y="384"/>
                                </a:lnTo>
                                <a:lnTo>
                                  <a:pt x="406" y="374"/>
                                </a:lnTo>
                                <a:lnTo>
                                  <a:pt x="407" y="372"/>
                                </a:lnTo>
                                <a:lnTo>
                                  <a:pt x="384" y="372"/>
                                </a:lnTo>
                                <a:lnTo>
                                  <a:pt x="376" y="368"/>
                                </a:lnTo>
                                <a:close/>
                                <a:moveTo>
                                  <a:pt x="68" y="256"/>
                                </a:moveTo>
                                <a:lnTo>
                                  <a:pt x="65" y="256"/>
                                </a:lnTo>
                                <a:lnTo>
                                  <a:pt x="64" y="272"/>
                                </a:lnTo>
                                <a:lnTo>
                                  <a:pt x="59" y="286"/>
                                </a:lnTo>
                                <a:lnTo>
                                  <a:pt x="37" y="314"/>
                                </a:lnTo>
                                <a:lnTo>
                                  <a:pt x="32" y="330"/>
                                </a:lnTo>
                                <a:lnTo>
                                  <a:pt x="36" y="346"/>
                                </a:lnTo>
                                <a:lnTo>
                                  <a:pt x="48" y="356"/>
                                </a:lnTo>
                                <a:lnTo>
                                  <a:pt x="62" y="358"/>
                                </a:lnTo>
                                <a:lnTo>
                                  <a:pt x="75" y="358"/>
                                </a:lnTo>
                                <a:lnTo>
                                  <a:pt x="70" y="374"/>
                                </a:lnTo>
                                <a:lnTo>
                                  <a:pt x="59" y="382"/>
                                </a:lnTo>
                                <a:lnTo>
                                  <a:pt x="116" y="382"/>
                                </a:lnTo>
                                <a:lnTo>
                                  <a:pt x="117" y="380"/>
                                </a:lnTo>
                                <a:lnTo>
                                  <a:pt x="118" y="378"/>
                                </a:lnTo>
                                <a:lnTo>
                                  <a:pt x="136" y="378"/>
                                </a:lnTo>
                                <a:lnTo>
                                  <a:pt x="137" y="374"/>
                                </a:lnTo>
                                <a:lnTo>
                                  <a:pt x="126" y="374"/>
                                </a:lnTo>
                                <a:lnTo>
                                  <a:pt x="117" y="362"/>
                                </a:lnTo>
                                <a:lnTo>
                                  <a:pt x="117" y="344"/>
                                </a:lnTo>
                                <a:lnTo>
                                  <a:pt x="46" y="344"/>
                                </a:lnTo>
                                <a:lnTo>
                                  <a:pt x="44" y="334"/>
                                </a:lnTo>
                                <a:lnTo>
                                  <a:pt x="44" y="328"/>
                                </a:lnTo>
                                <a:lnTo>
                                  <a:pt x="48" y="314"/>
                                </a:lnTo>
                                <a:lnTo>
                                  <a:pt x="68" y="288"/>
                                </a:lnTo>
                                <a:lnTo>
                                  <a:pt x="73" y="272"/>
                                </a:lnTo>
                                <a:lnTo>
                                  <a:pt x="72" y="266"/>
                                </a:lnTo>
                                <a:lnTo>
                                  <a:pt x="68" y="256"/>
                                </a:lnTo>
                                <a:close/>
                                <a:moveTo>
                                  <a:pt x="596" y="372"/>
                                </a:moveTo>
                                <a:lnTo>
                                  <a:pt x="596" y="374"/>
                                </a:lnTo>
                                <a:lnTo>
                                  <a:pt x="595" y="374"/>
                                </a:lnTo>
                                <a:lnTo>
                                  <a:pt x="590" y="382"/>
                                </a:lnTo>
                                <a:lnTo>
                                  <a:pt x="600" y="382"/>
                                </a:lnTo>
                                <a:lnTo>
                                  <a:pt x="597" y="374"/>
                                </a:lnTo>
                                <a:lnTo>
                                  <a:pt x="596" y="372"/>
                                </a:lnTo>
                                <a:close/>
                                <a:moveTo>
                                  <a:pt x="353" y="372"/>
                                </a:moveTo>
                                <a:lnTo>
                                  <a:pt x="351" y="378"/>
                                </a:lnTo>
                                <a:lnTo>
                                  <a:pt x="354" y="378"/>
                                </a:lnTo>
                                <a:lnTo>
                                  <a:pt x="356" y="376"/>
                                </a:lnTo>
                                <a:lnTo>
                                  <a:pt x="358" y="374"/>
                                </a:lnTo>
                                <a:lnTo>
                                  <a:pt x="353" y="372"/>
                                </a:lnTo>
                                <a:close/>
                                <a:moveTo>
                                  <a:pt x="370" y="374"/>
                                </a:moveTo>
                                <a:lnTo>
                                  <a:pt x="368" y="378"/>
                                </a:lnTo>
                                <a:lnTo>
                                  <a:pt x="373" y="378"/>
                                </a:lnTo>
                                <a:lnTo>
                                  <a:pt x="370" y="374"/>
                                </a:lnTo>
                                <a:close/>
                                <a:moveTo>
                                  <a:pt x="275" y="370"/>
                                </a:moveTo>
                                <a:lnTo>
                                  <a:pt x="266" y="370"/>
                                </a:lnTo>
                                <a:lnTo>
                                  <a:pt x="266" y="374"/>
                                </a:lnTo>
                                <a:lnTo>
                                  <a:pt x="266" y="376"/>
                                </a:lnTo>
                                <a:lnTo>
                                  <a:pt x="282" y="376"/>
                                </a:lnTo>
                                <a:lnTo>
                                  <a:pt x="282" y="374"/>
                                </a:lnTo>
                                <a:lnTo>
                                  <a:pt x="277" y="374"/>
                                </a:lnTo>
                                <a:lnTo>
                                  <a:pt x="275" y="370"/>
                                </a:lnTo>
                                <a:close/>
                                <a:moveTo>
                                  <a:pt x="297" y="362"/>
                                </a:moveTo>
                                <a:lnTo>
                                  <a:pt x="293" y="362"/>
                                </a:lnTo>
                                <a:lnTo>
                                  <a:pt x="286" y="366"/>
                                </a:lnTo>
                                <a:lnTo>
                                  <a:pt x="286" y="372"/>
                                </a:lnTo>
                                <a:lnTo>
                                  <a:pt x="287" y="374"/>
                                </a:lnTo>
                                <a:lnTo>
                                  <a:pt x="289" y="374"/>
                                </a:lnTo>
                                <a:lnTo>
                                  <a:pt x="287" y="376"/>
                                </a:lnTo>
                                <a:lnTo>
                                  <a:pt x="320" y="376"/>
                                </a:lnTo>
                                <a:lnTo>
                                  <a:pt x="320" y="370"/>
                                </a:lnTo>
                                <a:lnTo>
                                  <a:pt x="348" y="370"/>
                                </a:lnTo>
                                <a:lnTo>
                                  <a:pt x="354" y="368"/>
                                </a:lnTo>
                                <a:lnTo>
                                  <a:pt x="358" y="368"/>
                                </a:lnTo>
                                <a:lnTo>
                                  <a:pt x="357" y="366"/>
                                </a:lnTo>
                                <a:lnTo>
                                  <a:pt x="350" y="366"/>
                                </a:lnTo>
                                <a:lnTo>
                                  <a:pt x="350" y="364"/>
                                </a:lnTo>
                                <a:lnTo>
                                  <a:pt x="298" y="364"/>
                                </a:lnTo>
                                <a:lnTo>
                                  <a:pt x="297" y="362"/>
                                </a:lnTo>
                                <a:close/>
                                <a:moveTo>
                                  <a:pt x="281" y="370"/>
                                </a:moveTo>
                                <a:lnTo>
                                  <a:pt x="277" y="374"/>
                                </a:lnTo>
                                <a:lnTo>
                                  <a:pt x="282" y="374"/>
                                </a:lnTo>
                                <a:lnTo>
                                  <a:pt x="281" y="370"/>
                                </a:lnTo>
                                <a:close/>
                                <a:moveTo>
                                  <a:pt x="410" y="364"/>
                                </a:moveTo>
                                <a:lnTo>
                                  <a:pt x="386" y="364"/>
                                </a:lnTo>
                                <a:lnTo>
                                  <a:pt x="384" y="372"/>
                                </a:lnTo>
                                <a:lnTo>
                                  <a:pt x="407" y="372"/>
                                </a:lnTo>
                                <a:lnTo>
                                  <a:pt x="410" y="364"/>
                                </a:lnTo>
                                <a:close/>
                                <a:moveTo>
                                  <a:pt x="358" y="368"/>
                                </a:moveTo>
                                <a:lnTo>
                                  <a:pt x="354" y="368"/>
                                </a:lnTo>
                                <a:lnTo>
                                  <a:pt x="359" y="370"/>
                                </a:lnTo>
                                <a:lnTo>
                                  <a:pt x="358" y="368"/>
                                </a:lnTo>
                                <a:close/>
                                <a:moveTo>
                                  <a:pt x="414" y="338"/>
                                </a:moveTo>
                                <a:lnTo>
                                  <a:pt x="373" y="338"/>
                                </a:lnTo>
                                <a:lnTo>
                                  <a:pt x="377" y="342"/>
                                </a:lnTo>
                                <a:lnTo>
                                  <a:pt x="375" y="346"/>
                                </a:lnTo>
                                <a:lnTo>
                                  <a:pt x="373" y="348"/>
                                </a:lnTo>
                                <a:lnTo>
                                  <a:pt x="375" y="348"/>
                                </a:lnTo>
                                <a:lnTo>
                                  <a:pt x="376" y="356"/>
                                </a:lnTo>
                                <a:lnTo>
                                  <a:pt x="378" y="368"/>
                                </a:lnTo>
                                <a:lnTo>
                                  <a:pt x="386" y="364"/>
                                </a:lnTo>
                                <a:lnTo>
                                  <a:pt x="410" y="364"/>
                                </a:lnTo>
                                <a:lnTo>
                                  <a:pt x="414" y="350"/>
                                </a:lnTo>
                                <a:lnTo>
                                  <a:pt x="414" y="338"/>
                                </a:lnTo>
                                <a:close/>
                                <a:moveTo>
                                  <a:pt x="208" y="364"/>
                                </a:moveTo>
                                <a:lnTo>
                                  <a:pt x="196" y="364"/>
                                </a:lnTo>
                                <a:lnTo>
                                  <a:pt x="197" y="366"/>
                                </a:lnTo>
                                <a:lnTo>
                                  <a:pt x="208" y="366"/>
                                </a:lnTo>
                                <a:lnTo>
                                  <a:pt x="208" y="364"/>
                                </a:lnTo>
                                <a:close/>
                                <a:moveTo>
                                  <a:pt x="264" y="362"/>
                                </a:moveTo>
                                <a:lnTo>
                                  <a:pt x="261" y="366"/>
                                </a:lnTo>
                                <a:lnTo>
                                  <a:pt x="269" y="366"/>
                                </a:lnTo>
                                <a:lnTo>
                                  <a:pt x="268" y="364"/>
                                </a:lnTo>
                                <a:lnTo>
                                  <a:pt x="264" y="362"/>
                                </a:lnTo>
                                <a:close/>
                                <a:moveTo>
                                  <a:pt x="356" y="364"/>
                                </a:moveTo>
                                <a:lnTo>
                                  <a:pt x="350" y="366"/>
                                </a:lnTo>
                                <a:lnTo>
                                  <a:pt x="357" y="366"/>
                                </a:lnTo>
                                <a:lnTo>
                                  <a:pt x="356" y="364"/>
                                </a:lnTo>
                                <a:close/>
                                <a:moveTo>
                                  <a:pt x="431" y="354"/>
                                </a:moveTo>
                                <a:lnTo>
                                  <a:pt x="431" y="354"/>
                                </a:lnTo>
                                <a:lnTo>
                                  <a:pt x="431" y="366"/>
                                </a:lnTo>
                                <a:lnTo>
                                  <a:pt x="442" y="366"/>
                                </a:lnTo>
                                <a:lnTo>
                                  <a:pt x="443" y="364"/>
                                </a:lnTo>
                                <a:lnTo>
                                  <a:pt x="487" y="364"/>
                                </a:lnTo>
                                <a:lnTo>
                                  <a:pt x="494" y="360"/>
                                </a:lnTo>
                                <a:lnTo>
                                  <a:pt x="500" y="358"/>
                                </a:lnTo>
                                <a:lnTo>
                                  <a:pt x="433" y="358"/>
                                </a:lnTo>
                                <a:lnTo>
                                  <a:pt x="431" y="354"/>
                                </a:lnTo>
                                <a:close/>
                                <a:moveTo>
                                  <a:pt x="322" y="326"/>
                                </a:moveTo>
                                <a:lnTo>
                                  <a:pt x="307" y="332"/>
                                </a:lnTo>
                                <a:lnTo>
                                  <a:pt x="299" y="334"/>
                                </a:lnTo>
                                <a:lnTo>
                                  <a:pt x="299" y="358"/>
                                </a:lnTo>
                                <a:lnTo>
                                  <a:pt x="302" y="362"/>
                                </a:lnTo>
                                <a:lnTo>
                                  <a:pt x="307" y="362"/>
                                </a:lnTo>
                                <a:lnTo>
                                  <a:pt x="305" y="364"/>
                                </a:lnTo>
                                <a:lnTo>
                                  <a:pt x="350" y="364"/>
                                </a:lnTo>
                                <a:lnTo>
                                  <a:pt x="351" y="362"/>
                                </a:lnTo>
                                <a:lnTo>
                                  <a:pt x="354" y="360"/>
                                </a:lnTo>
                                <a:lnTo>
                                  <a:pt x="365" y="360"/>
                                </a:lnTo>
                                <a:lnTo>
                                  <a:pt x="359" y="354"/>
                                </a:lnTo>
                                <a:lnTo>
                                  <a:pt x="349" y="352"/>
                                </a:lnTo>
                                <a:lnTo>
                                  <a:pt x="340" y="350"/>
                                </a:lnTo>
                                <a:lnTo>
                                  <a:pt x="338" y="348"/>
                                </a:lnTo>
                                <a:lnTo>
                                  <a:pt x="325" y="348"/>
                                </a:lnTo>
                                <a:lnTo>
                                  <a:pt x="323" y="340"/>
                                </a:lnTo>
                                <a:lnTo>
                                  <a:pt x="330" y="340"/>
                                </a:lnTo>
                                <a:lnTo>
                                  <a:pt x="333" y="336"/>
                                </a:lnTo>
                                <a:lnTo>
                                  <a:pt x="333" y="332"/>
                                </a:lnTo>
                                <a:lnTo>
                                  <a:pt x="334" y="328"/>
                                </a:lnTo>
                                <a:lnTo>
                                  <a:pt x="333" y="326"/>
                                </a:lnTo>
                                <a:lnTo>
                                  <a:pt x="322" y="326"/>
                                </a:lnTo>
                                <a:close/>
                                <a:moveTo>
                                  <a:pt x="365" y="360"/>
                                </a:moveTo>
                                <a:lnTo>
                                  <a:pt x="354" y="360"/>
                                </a:lnTo>
                                <a:lnTo>
                                  <a:pt x="359" y="362"/>
                                </a:lnTo>
                                <a:lnTo>
                                  <a:pt x="362" y="364"/>
                                </a:lnTo>
                                <a:lnTo>
                                  <a:pt x="367" y="362"/>
                                </a:lnTo>
                                <a:lnTo>
                                  <a:pt x="365" y="360"/>
                                </a:lnTo>
                                <a:close/>
                                <a:moveTo>
                                  <a:pt x="271" y="358"/>
                                </a:moveTo>
                                <a:lnTo>
                                  <a:pt x="267" y="358"/>
                                </a:lnTo>
                                <a:lnTo>
                                  <a:pt x="271" y="362"/>
                                </a:lnTo>
                                <a:lnTo>
                                  <a:pt x="271" y="358"/>
                                </a:lnTo>
                                <a:close/>
                                <a:moveTo>
                                  <a:pt x="208" y="354"/>
                                </a:moveTo>
                                <a:lnTo>
                                  <a:pt x="208" y="354"/>
                                </a:lnTo>
                                <a:lnTo>
                                  <a:pt x="206" y="358"/>
                                </a:lnTo>
                                <a:lnTo>
                                  <a:pt x="208" y="358"/>
                                </a:lnTo>
                                <a:lnTo>
                                  <a:pt x="208" y="354"/>
                                </a:lnTo>
                                <a:close/>
                                <a:moveTo>
                                  <a:pt x="287" y="354"/>
                                </a:moveTo>
                                <a:lnTo>
                                  <a:pt x="274" y="354"/>
                                </a:lnTo>
                                <a:lnTo>
                                  <a:pt x="275" y="358"/>
                                </a:lnTo>
                                <a:lnTo>
                                  <a:pt x="282" y="358"/>
                                </a:lnTo>
                                <a:lnTo>
                                  <a:pt x="287" y="354"/>
                                </a:lnTo>
                                <a:close/>
                                <a:moveTo>
                                  <a:pt x="495" y="326"/>
                                </a:moveTo>
                                <a:lnTo>
                                  <a:pt x="489" y="326"/>
                                </a:lnTo>
                                <a:lnTo>
                                  <a:pt x="472" y="330"/>
                                </a:lnTo>
                                <a:lnTo>
                                  <a:pt x="445" y="352"/>
                                </a:lnTo>
                                <a:lnTo>
                                  <a:pt x="436" y="358"/>
                                </a:lnTo>
                                <a:lnTo>
                                  <a:pt x="500" y="358"/>
                                </a:lnTo>
                                <a:lnTo>
                                  <a:pt x="506" y="356"/>
                                </a:lnTo>
                                <a:lnTo>
                                  <a:pt x="517" y="352"/>
                                </a:lnTo>
                                <a:lnTo>
                                  <a:pt x="516" y="352"/>
                                </a:lnTo>
                                <a:lnTo>
                                  <a:pt x="513" y="350"/>
                                </a:lnTo>
                                <a:lnTo>
                                  <a:pt x="510" y="348"/>
                                </a:lnTo>
                                <a:lnTo>
                                  <a:pt x="509" y="344"/>
                                </a:lnTo>
                                <a:lnTo>
                                  <a:pt x="509" y="342"/>
                                </a:lnTo>
                                <a:lnTo>
                                  <a:pt x="509" y="338"/>
                                </a:lnTo>
                                <a:lnTo>
                                  <a:pt x="512" y="336"/>
                                </a:lnTo>
                                <a:lnTo>
                                  <a:pt x="506" y="330"/>
                                </a:lnTo>
                                <a:lnTo>
                                  <a:pt x="495" y="326"/>
                                </a:lnTo>
                                <a:close/>
                                <a:moveTo>
                                  <a:pt x="335" y="344"/>
                                </a:moveTo>
                                <a:lnTo>
                                  <a:pt x="334" y="344"/>
                                </a:lnTo>
                                <a:lnTo>
                                  <a:pt x="333" y="348"/>
                                </a:lnTo>
                                <a:lnTo>
                                  <a:pt x="338" y="348"/>
                                </a:lnTo>
                                <a:lnTo>
                                  <a:pt x="335" y="344"/>
                                </a:lnTo>
                                <a:close/>
                                <a:moveTo>
                                  <a:pt x="372" y="348"/>
                                </a:moveTo>
                                <a:lnTo>
                                  <a:pt x="371" y="348"/>
                                </a:lnTo>
                                <a:lnTo>
                                  <a:pt x="373" y="348"/>
                                </a:lnTo>
                                <a:lnTo>
                                  <a:pt x="372" y="348"/>
                                </a:lnTo>
                                <a:close/>
                                <a:moveTo>
                                  <a:pt x="373" y="348"/>
                                </a:moveTo>
                                <a:lnTo>
                                  <a:pt x="372" y="348"/>
                                </a:lnTo>
                                <a:lnTo>
                                  <a:pt x="373" y="348"/>
                                </a:lnTo>
                                <a:close/>
                                <a:moveTo>
                                  <a:pt x="351" y="326"/>
                                </a:moveTo>
                                <a:lnTo>
                                  <a:pt x="351" y="340"/>
                                </a:lnTo>
                                <a:lnTo>
                                  <a:pt x="372" y="348"/>
                                </a:lnTo>
                                <a:lnTo>
                                  <a:pt x="373" y="348"/>
                                </a:lnTo>
                                <a:lnTo>
                                  <a:pt x="373" y="338"/>
                                </a:lnTo>
                                <a:lnTo>
                                  <a:pt x="414" y="338"/>
                                </a:lnTo>
                                <a:lnTo>
                                  <a:pt x="414" y="330"/>
                                </a:lnTo>
                                <a:lnTo>
                                  <a:pt x="366" y="330"/>
                                </a:lnTo>
                                <a:lnTo>
                                  <a:pt x="351" y="326"/>
                                </a:lnTo>
                                <a:close/>
                                <a:moveTo>
                                  <a:pt x="108" y="286"/>
                                </a:moveTo>
                                <a:lnTo>
                                  <a:pt x="104" y="286"/>
                                </a:lnTo>
                                <a:lnTo>
                                  <a:pt x="92" y="300"/>
                                </a:lnTo>
                                <a:lnTo>
                                  <a:pt x="84" y="318"/>
                                </a:lnTo>
                                <a:lnTo>
                                  <a:pt x="79" y="334"/>
                                </a:lnTo>
                                <a:lnTo>
                                  <a:pt x="78" y="340"/>
                                </a:lnTo>
                                <a:lnTo>
                                  <a:pt x="74" y="342"/>
                                </a:lnTo>
                                <a:lnTo>
                                  <a:pt x="68" y="344"/>
                                </a:lnTo>
                                <a:lnTo>
                                  <a:pt x="117" y="344"/>
                                </a:lnTo>
                                <a:lnTo>
                                  <a:pt x="117" y="340"/>
                                </a:lnTo>
                                <a:lnTo>
                                  <a:pt x="135" y="316"/>
                                </a:lnTo>
                                <a:lnTo>
                                  <a:pt x="158" y="304"/>
                                </a:lnTo>
                                <a:lnTo>
                                  <a:pt x="179" y="302"/>
                                </a:lnTo>
                                <a:lnTo>
                                  <a:pt x="244" y="302"/>
                                </a:lnTo>
                                <a:lnTo>
                                  <a:pt x="239" y="300"/>
                                </a:lnTo>
                                <a:lnTo>
                                  <a:pt x="219" y="300"/>
                                </a:lnTo>
                                <a:lnTo>
                                  <a:pt x="206" y="290"/>
                                </a:lnTo>
                                <a:lnTo>
                                  <a:pt x="119" y="290"/>
                                </a:lnTo>
                                <a:lnTo>
                                  <a:pt x="108" y="286"/>
                                </a:lnTo>
                                <a:close/>
                                <a:moveTo>
                                  <a:pt x="330" y="340"/>
                                </a:moveTo>
                                <a:lnTo>
                                  <a:pt x="324" y="340"/>
                                </a:lnTo>
                                <a:lnTo>
                                  <a:pt x="325" y="342"/>
                                </a:lnTo>
                                <a:lnTo>
                                  <a:pt x="328" y="344"/>
                                </a:lnTo>
                                <a:lnTo>
                                  <a:pt x="330" y="340"/>
                                </a:lnTo>
                                <a:close/>
                                <a:moveTo>
                                  <a:pt x="638" y="234"/>
                                </a:moveTo>
                                <a:lnTo>
                                  <a:pt x="637" y="234"/>
                                </a:lnTo>
                                <a:lnTo>
                                  <a:pt x="635" y="238"/>
                                </a:lnTo>
                                <a:lnTo>
                                  <a:pt x="632" y="244"/>
                                </a:lnTo>
                                <a:lnTo>
                                  <a:pt x="597" y="244"/>
                                </a:lnTo>
                                <a:lnTo>
                                  <a:pt x="580" y="248"/>
                                </a:lnTo>
                                <a:lnTo>
                                  <a:pt x="571" y="256"/>
                                </a:lnTo>
                                <a:lnTo>
                                  <a:pt x="567" y="266"/>
                                </a:lnTo>
                                <a:lnTo>
                                  <a:pt x="566" y="272"/>
                                </a:lnTo>
                                <a:lnTo>
                                  <a:pt x="571" y="288"/>
                                </a:lnTo>
                                <a:lnTo>
                                  <a:pt x="591" y="314"/>
                                </a:lnTo>
                                <a:lnTo>
                                  <a:pt x="595" y="328"/>
                                </a:lnTo>
                                <a:lnTo>
                                  <a:pt x="595" y="334"/>
                                </a:lnTo>
                                <a:lnTo>
                                  <a:pt x="593" y="344"/>
                                </a:lnTo>
                                <a:lnTo>
                                  <a:pt x="603" y="344"/>
                                </a:lnTo>
                                <a:lnTo>
                                  <a:pt x="607" y="330"/>
                                </a:lnTo>
                                <a:lnTo>
                                  <a:pt x="602" y="314"/>
                                </a:lnTo>
                                <a:lnTo>
                                  <a:pt x="580" y="286"/>
                                </a:lnTo>
                                <a:lnTo>
                                  <a:pt x="575" y="272"/>
                                </a:lnTo>
                                <a:lnTo>
                                  <a:pt x="574" y="256"/>
                                </a:lnTo>
                                <a:lnTo>
                                  <a:pt x="637" y="256"/>
                                </a:lnTo>
                                <a:lnTo>
                                  <a:pt x="639" y="254"/>
                                </a:lnTo>
                                <a:lnTo>
                                  <a:pt x="639" y="240"/>
                                </a:lnTo>
                                <a:lnTo>
                                  <a:pt x="637" y="236"/>
                                </a:lnTo>
                                <a:lnTo>
                                  <a:pt x="638" y="234"/>
                                </a:lnTo>
                                <a:close/>
                                <a:moveTo>
                                  <a:pt x="285" y="334"/>
                                </a:moveTo>
                                <a:lnTo>
                                  <a:pt x="285" y="334"/>
                                </a:lnTo>
                                <a:lnTo>
                                  <a:pt x="282" y="336"/>
                                </a:lnTo>
                                <a:lnTo>
                                  <a:pt x="285" y="336"/>
                                </a:lnTo>
                                <a:lnTo>
                                  <a:pt x="285" y="334"/>
                                </a:lnTo>
                                <a:close/>
                                <a:moveTo>
                                  <a:pt x="244" y="302"/>
                                </a:moveTo>
                                <a:lnTo>
                                  <a:pt x="179" y="302"/>
                                </a:lnTo>
                                <a:lnTo>
                                  <a:pt x="196" y="306"/>
                                </a:lnTo>
                                <a:lnTo>
                                  <a:pt x="207" y="314"/>
                                </a:lnTo>
                                <a:lnTo>
                                  <a:pt x="208" y="318"/>
                                </a:lnTo>
                                <a:lnTo>
                                  <a:pt x="213" y="318"/>
                                </a:lnTo>
                                <a:lnTo>
                                  <a:pt x="220" y="324"/>
                                </a:lnTo>
                                <a:lnTo>
                                  <a:pt x="214" y="330"/>
                                </a:lnTo>
                                <a:lnTo>
                                  <a:pt x="211" y="332"/>
                                </a:lnTo>
                                <a:lnTo>
                                  <a:pt x="218" y="334"/>
                                </a:lnTo>
                                <a:lnTo>
                                  <a:pt x="223" y="326"/>
                                </a:lnTo>
                                <a:lnTo>
                                  <a:pt x="224" y="322"/>
                                </a:lnTo>
                                <a:lnTo>
                                  <a:pt x="263" y="322"/>
                                </a:lnTo>
                                <a:lnTo>
                                  <a:pt x="264" y="316"/>
                                </a:lnTo>
                                <a:lnTo>
                                  <a:pt x="258" y="316"/>
                                </a:lnTo>
                                <a:lnTo>
                                  <a:pt x="256" y="310"/>
                                </a:lnTo>
                                <a:lnTo>
                                  <a:pt x="254" y="310"/>
                                </a:lnTo>
                                <a:lnTo>
                                  <a:pt x="254" y="306"/>
                                </a:lnTo>
                                <a:lnTo>
                                  <a:pt x="256" y="304"/>
                                </a:lnTo>
                                <a:lnTo>
                                  <a:pt x="248" y="304"/>
                                </a:lnTo>
                                <a:lnTo>
                                  <a:pt x="244" y="302"/>
                                </a:lnTo>
                                <a:close/>
                                <a:moveTo>
                                  <a:pt x="421" y="322"/>
                                </a:moveTo>
                                <a:lnTo>
                                  <a:pt x="415" y="322"/>
                                </a:lnTo>
                                <a:lnTo>
                                  <a:pt x="416" y="326"/>
                                </a:lnTo>
                                <a:lnTo>
                                  <a:pt x="421" y="334"/>
                                </a:lnTo>
                                <a:lnTo>
                                  <a:pt x="428" y="332"/>
                                </a:lnTo>
                                <a:lnTo>
                                  <a:pt x="427" y="330"/>
                                </a:lnTo>
                                <a:lnTo>
                                  <a:pt x="425" y="330"/>
                                </a:lnTo>
                                <a:lnTo>
                                  <a:pt x="419" y="324"/>
                                </a:lnTo>
                                <a:lnTo>
                                  <a:pt x="421" y="322"/>
                                </a:lnTo>
                                <a:close/>
                                <a:moveTo>
                                  <a:pt x="284" y="330"/>
                                </a:moveTo>
                                <a:lnTo>
                                  <a:pt x="277" y="330"/>
                                </a:lnTo>
                                <a:lnTo>
                                  <a:pt x="280" y="332"/>
                                </a:lnTo>
                                <a:lnTo>
                                  <a:pt x="284" y="330"/>
                                </a:lnTo>
                                <a:close/>
                                <a:moveTo>
                                  <a:pt x="379" y="276"/>
                                </a:moveTo>
                                <a:lnTo>
                                  <a:pt x="371" y="276"/>
                                </a:lnTo>
                                <a:lnTo>
                                  <a:pt x="367" y="278"/>
                                </a:lnTo>
                                <a:lnTo>
                                  <a:pt x="367" y="290"/>
                                </a:lnTo>
                                <a:lnTo>
                                  <a:pt x="381" y="296"/>
                                </a:lnTo>
                                <a:lnTo>
                                  <a:pt x="381" y="326"/>
                                </a:lnTo>
                                <a:lnTo>
                                  <a:pt x="366" y="330"/>
                                </a:lnTo>
                                <a:lnTo>
                                  <a:pt x="414" y="330"/>
                                </a:lnTo>
                                <a:lnTo>
                                  <a:pt x="414" y="324"/>
                                </a:lnTo>
                                <a:lnTo>
                                  <a:pt x="415" y="322"/>
                                </a:lnTo>
                                <a:lnTo>
                                  <a:pt x="421" y="322"/>
                                </a:lnTo>
                                <a:lnTo>
                                  <a:pt x="426" y="318"/>
                                </a:lnTo>
                                <a:lnTo>
                                  <a:pt x="431" y="318"/>
                                </a:lnTo>
                                <a:lnTo>
                                  <a:pt x="432" y="314"/>
                                </a:lnTo>
                                <a:lnTo>
                                  <a:pt x="443" y="306"/>
                                </a:lnTo>
                                <a:lnTo>
                                  <a:pt x="460" y="302"/>
                                </a:lnTo>
                                <a:lnTo>
                                  <a:pt x="553" y="302"/>
                                </a:lnTo>
                                <a:lnTo>
                                  <a:pt x="551" y="300"/>
                                </a:lnTo>
                                <a:lnTo>
                                  <a:pt x="414" y="300"/>
                                </a:lnTo>
                                <a:lnTo>
                                  <a:pt x="414" y="290"/>
                                </a:lnTo>
                                <a:lnTo>
                                  <a:pt x="387" y="290"/>
                                </a:lnTo>
                                <a:lnTo>
                                  <a:pt x="385" y="284"/>
                                </a:lnTo>
                                <a:lnTo>
                                  <a:pt x="379" y="276"/>
                                </a:lnTo>
                                <a:close/>
                                <a:moveTo>
                                  <a:pt x="326" y="324"/>
                                </a:moveTo>
                                <a:lnTo>
                                  <a:pt x="322" y="326"/>
                                </a:lnTo>
                                <a:lnTo>
                                  <a:pt x="326" y="324"/>
                                </a:lnTo>
                                <a:close/>
                                <a:moveTo>
                                  <a:pt x="333" y="324"/>
                                </a:moveTo>
                                <a:lnTo>
                                  <a:pt x="326" y="324"/>
                                </a:lnTo>
                                <a:lnTo>
                                  <a:pt x="322" y="326"/>
                                </a:lnTo>
                                <a:lnTo>
                                  <a:pt x="333" y="326"/>
                                </a:lnTo>
                                <a:lnTo>
                                  <a:pt x="333" y="324"/>
                                </a:lnTo>
                                <a:close/>
                                <a:moveTo>
                                  <a:pt x="327" y="310"/>
                                </a:moveTo>
                                <a:lnTo>
                                  <a:pt x="315" y="310"/>
                                </a:lnTo>
                                <a:lnTo>
                                  <a:pt x="319" y="312"/>
                                </a:lnTo>
                                <a:lnTo>
                                  <a:pt x="322" y="314"/>
                                </a:lnTo>
                                <a:lnTo>
                                  <a:pt x="317" y="320"/>
                                </a:lnTo>
                                <a:lnTo>
                                  <a:pt x="322" y="326"/>
                                </a:lnTo>
                                <a:lnTo>
                                  <a:pt x="326" y="324"/>
                                </a:lnTo>
                                <a:lnTo>
                                  <a:pt x="333" y="324"/>
                                </a:lnTo>
                                <a:lnTo>
                                  <a:pt x="331" y="318"/>
                                </a:lnTo>
                                <a:lnTo>
                                  <a:pt x="327" y="310"/>
                                </a:lnTo>
                                <a:close/>
                                <a:moveTo>
                                  <a:pt x="304" y="298"/>
                                </a:moveTo>
                                <a:lnTo>
                                  <a:pt x="293" y="298"/>
                                </a:lnTo>
                                <a:lnTo>
                                  <a:pt x="281" y="302"/>
                                </a:lnTo>
                                <a:lnTo>
                                  <a:pt x="271" y="308"/>
                                </a:lnTo>
                                <a:lnTo>
                                  <a:pt x="280" y="310"/>
                                </a:lnTo>
                                <a:lnTo>
                                  <a:pt x="279" y="318"/>
                                </a:lnTo>
                                <a:lnTo>
                                  <a:pt x="271" y="324"/>
                                </a:lnTo>
                                <a:lnTo>
                                  <a:pt x="287" y="324"/>
                                </a:lnTo>
                                <a:lnTo>
                                  <a:pt x="298" y="310"/>
                                </a:lnTo>
                                <a:lnTo>
                                  <a:pt x="327" y="310"/>
                                </a:lnTo>
                                <a:lnTo>
                                  <a:pt x="326" y="308"/>
                                </a:lnTo>
                                <a:lnTo>
                                  <a:pt x="316" y="300"/>
                                </a:lnTo>
                                <a:lnTo>
                                  <a:pt x="304" y="298"/>
                                </a:lnTo>
                                <a:close/>
                                <a:moveTo>
                                  <a:pt x="213" y="318"/>
                                </a:moveTo>
                                <a:lnTo>
                                  <a:pt x="205" y="318"/>
                                </a:lnTo>
                                <a:lnTo>
                                  <a:pt x="203" y="320"/>
                                </a:lnTo>
                                <a:lnTo>
                                  <a:pt x="207" y="322"/>
                                </a:lnTo>
                                <a:lnTo>
                                  <a:pt x="211" y="322"/>
                                </a:lnTo>
                                <a:lnTo>
                                  <a:pt x="213" y="318"/>
                                </a:lnTo>
                                <a:close/>
                                <a:moveTo>
                                  <a:pt x="434" y="318"/>
                                </a:moveTo>
                                <a:lnTo>
                                  <a:pt x="426" y="318"/>
                                </a:lnTo>
                                <a:lnTo>
                                  <a:pt x="428" y="322"/>
                                </a:lnTo>
                                <a:lnTo>
                                  <a:pt x="432" y="322"/>
                                </a:lnTo>
                                <a:lnTo>
                                  <a:pt x="436" y="320"/>
                                </a:lnTo>
                                <a:lnTo>
                                  <a:pt x="434" y="318"/>
                                </a:lnTo>
                                <a:close/>
                                <a:moveTo>
                                  <a:pt x="359" y="286"/>
                                </a:moveTo>
                                <a:lnTo>
                                  <a:pt x="340" y="286"/>
                                </a:lnTo>
                                <a:lnTo>
                                  <a:pt x="346" y="294"/>
                                </a:lnTo>
                                <a:lnTo>
                                  <a:pt x="348" y="302"/>
                                </a:lnTo>
                                <a:lnTo>
                                  <a:pt x="350" y="312"/>
                                </a:lnTo>
                                <a:lnTo>
                                  <a:pt x="359" y="320"/>
                                </a:lnTo>
                                <a:lnTo>
                                  <a:pt x="371" y="318"/>
                                </a:lnTo>
                                <a:lnTo>
                                  <a:pt x="371" y="298"/>
                                </a:lnTo>
                                <a:lnTo>
                                  <a:pt x="359" y="296"/>
                                </a:lnTo>
                                <a:lnTo>
                                  <a:pt x="359" y="286"/>
                                </a:lnTo>
                                <a:close/>
                                <a:moveTo>
                                  <a:pt x="265" y="312"/>
                                </a:moveTo>
                                <a:lnTo>
                                  <a:pt x="263" y="312"/>
                                </a:lnTo>
                                <a:lnTo>
                                  <a:pt x="260" y="314"/>
                                </a:lnTo>
                                <a:lnTo>
                                  <a:pt x="258" y="316"/>
                                </a:lnTo>
                                <a:lnTo>
                                  <a:pt x="264" y="316"/>
                                </a:lnTo>
                                <a:lnTo>
                                  <a:pt x="265" y="312"/>
                                </a:lnTo>
                                <a:close/>
                                <a:moveTo>
                                  <a:pt x="262" y="306"/>
                                </a:moveTo>
                                <a:lnTo>
                                  <a:pt x="258" y="306"/>
                                </a:lnTo>
                                <a:lnTo>
                                  <a:pt x="256" y="310"/>
                                </a:lnTo>
                                <a:lnTo>
                                  <a:pt x="261" y="308"/>
                                </a:lnTo>
                                <a:lnTo>
                                  <a:pt x="262" y="306"/>
                                </a:lnTo>
                                <a:close/>
                                <a:moveTo>
                                  <a:pt x="248" y="302"/>
                                </a:moveTo>
                                <a:lnTo>
                                  <a:pt x="248" y="304"/>
                                </a:lnTo>
                                <a:lnTo>
                                  <a:pt x="256" y="304"/>
                                </a:lnTo>
                                <a:lnTo>
                                  <a:pt x="248" y="302"/>
                                </a:lnTo>
                                <a:close/>
                                <a:moveTo>
                                  <a:pt x="247" y="208"/>
                                </a:moveTo>
                                <a:lnTo>
                                  <a:pt x="225" y="208"/>
                                </a:lnTo>
                                <a:lnTo>
                                  <a:pt x="225" y="300"/>
                                </a:lnTo>
                                <a:lnTo>
                                  <a:pt x="248" y="300"/>
                                </a:lnTo>
                                <a:lnTo>
                                  <a:pt x="241" y="292"/>
                                </a:lnTo>
                                <a:lnTo>
                                  <a:pt x="247" y="292"/>
                                </a:lnTo>
                                <a:lnTo>
                                  <a:pt x="244" y="288"/>
                                </a:lnTo>
                                <a:lnTo>
                                  <a:pt x="251" y="288"/>
                                </a:lnTo>
                                <a:lnTo>
                                  <a:pt x="249" y="282"/>
                                </a:lnTo>
                                <a:lnTo>
                                  <a:pt x="255" y="282"/>
                                </a:lnTo>
                                <a:lnTo>
                                  <a:pt x="255" y="280"/>
                                </a:lnTo>
                                <a:lnTo>
                                  <a:pt x="261" y="280"/>
                                </a:lnTo>
                                <a:lnTo>
                                  <a:pt x="261" y="278"/>
                                </a:lnTo>
                                <a:lnTo>
                                  <a:pt x="320" y="278"/>
                                </a:lnTo>
                                <a:lnTo>
                                  <a:pt x="313" y="274"/>
                                </a:lnTo>
                                <a:lnTo>
                                  <a:pt x="306" y="270"/>
                                </a:lnTo>
                                <a:lnTo>
                                  <a:pt x="290" y="270"/>
                                </a:lnTo>
                                <a:lnTo>
                                  <a:pt x="284" y="266"/>
                                </a:lnTo>
                                <a:lnTo>
                                  <a:pt x="254" y="266"/>
                                </a:lnTo>
                                <a:lnTo>
                                  <a:pt x="248" y="262"/>
                                </a:lnTo>
                                <a:lnTo>
                                  <a:pt x="255" y="252"/>
                                </a:lnTo>
                                <a:lnTo>
                                  <a:pt x="248" y="252"/>
                                </a:lnTo>
                                <a:lnTo>
                                  <a:pt x="248" y="250"/>
                                </a:lnTo>
                                <a:lnTo>
                                  <a:pt x="251" y="246"/>
                                </a:lnTo>
                                <a:lnTo>
                                  <a:pt x="250" y="246"/>
                                </a:lnTo>
                                <a:lnTo>
                                  <a:pt x="252" y="244"/>
                                </a:lnTo>
                                <a:lnTo>
                                  <a:pt x="256" y="240"/>
                                </a:lnTo>
                                <a:lnTo>
                                  <a:pt x="264" y="240"/>
                                </a:lnTo>
                                <a:lnTo>
                                  <a:pt x="259" y="234"/>
                                </a:lnTo>
                                <a:lnTo>
                                  <a:pt x="262" y="230"/>
                                </a:lnTo>
                                <a:lnTo>
                                  <a:pt x="270" y="230"/>
                                </a:lnTo>
                                <a:lnTo>
                                  <a:pt x="279" y="218"/>
                                </a:lnTo>
                                <a:lnTo>
                                  <a:pt x="247" y="218"/>
                                </a:lnTo>
                                <a:lnTo>
                                  <a:pt x="247" y="208"/>
                                </a:lnTo>
                                <a:close/>
                                <a:moveTo>
                                  <a:pt x="301" y="280"/>
                                </a:moveTo>
                                <a:lnTo>
                                  <a:pt x="269" y="280"/>
                                </a:lnTo>
                                <a:lnTo>
                                  <a:pt x="269" y="288"/>
                                </a:lnTo>
                                <a:lnTo>
                                  <a:pt x="268" y="290"/>
                                </a:lnTo>
                                <a:lnTo>
                                  <a:pt x="266" y="300"/>
                                </a:lnTo>
                                <a:lnTo>
                                  <a:pt x="275" y="296"/>
                                </a:lnTo>
                                <a:lnTo>
                                  <a:pt x="284" y="288"/>
                                </a:lnTo>
                                <a:lnTo>
                                  <a:pt x="293" y="282"/>
                                </a:lnTo>
                                <a:lnTo>
                                  <a:pt x="301" y="280"/>
                                </a:lnTo>
                                <a:close/>
                                <a:moveTo>
                                  <a:pt x="468" y="274"/>
                                </a:moveTo>
                                <a:lnTo>
                                  <a:pt x="459" y="274"/>
                                </a:lnTo>
                                <a:lnTo>
                                  <a:pt x="448" y="278"/>
                                </a:lnTo>
                                <a:lnTo>
                                  <a:pt x="433" y="290"/>
                                </a:lnTo>
                                <a:lnTo>
                                  <a:pt x="420" y="300"/>
                                </a:lnTo>
                                <a:lnTo>
                                  <a:pt x="551" y="300"/>
                                </a:lnTo>
                                <a:lnTo>
                                  <a:pt x="546" y="294"/>
                                </a:lnTo>
                                <a:lnTo>
                                  <a:pt x="512" y="294"/>
                                </a:lnTo>
                                <a:lnTo>
                                  <a:pt x="503" y="290"/>
                                </a:lnTo>
                                <a:lnTo>
                                  <a:pt x="489" y="284"/>
                                </a:lnTo>
                                <a:lnTo>
                                  <a:pt x="477" y="278"/>
                                </a:lnTo>
                                <a:lnTo>
                                  <a:pt x="468" y="274"/>
                                </a:lnTo>
                                <a:close/>
                                <a:moveTo>
                                  <a:pt x="247" y="292"/>
                                </a:moveTo>
                                <a:lnTo>
                                  <a:pt x="241" y="292"/>
                                </a:lnTo>
                                <a:lnTo>
                                  <a:pt x="250" y="296"/>
                                </a:lnTo>
                                <a:lnTo>
                                  <a:pt x="247" y="292"/>
                                </a:lnTo>
                                <a:close/>
                                <a:moveTo>
                                  <a:pt x="535" y="286"/>
                                </a:moveTo>
                                <a:lnTo>
                                  <a:pt x="521" y="292"/>
                                </a:lnTo>
                                <a:lnTo>
                                  <a:pt x="512" y="294"/>
                                </a:lnTo>
                                <a:lnTo>
                                  <a:pt x="546" y="294"/>
                                </a:lnTo>
                                <a:lnTo>
                                  <a:pt x="535" y="286"/>
                                </a:lnTo>
                                <a:close/>
                                <a:moveTo>
                                  <a:pt x="251" y="288"/>
                                </a:moveTo>
                                <a:lnTo>
                                  <a:pt x="244" y="288"/>
                                </a:lnTo>
                                <a:lnTo>
                                  <a:pt x="252" y="292"/>
                                </a:lnTo>
                                <a:lnTo>
                                  <a:pt x="253" y="292"/>
                                </a:lnTo>
                                <a:lnTo>
                                  <a:pt x="251" y="288"/>
                                </a:lnTo>
                                <a:close/>
                                <a:moveTo>
                                  <a:pt x="181" y="274"/>
                                </a:moveTo>
                                <a:lnTo>
                                  <a:pt x="171" y="274"/>
                                </a:lnTo>
                                <a:lnTo>
                                  <a:pt x="162" y="278"/>
                                </a:lnTo>
                                <a:lnTo>
                                  <a:pt x="150" y="284"/>
                                </a:lnTo>
                                <a:lnTo>
                                  <a:pt x="133" y="290"/>
                                </a:lnTo>
                                <a:lnTo>
                                  <a:pt x="206" y="290"/>
                                </a:lnTo>
                                <a:lnTo>
                                  <a:pt x="191" y="278"/>
                                </a:lnTo>
                                <a:lnTo>
                                  <a:pt x="181" y="274"/>
                                </a:lnTo>
                                <a:close/>
                                <a:moveTo>
                                  <a:pt x="255" y="282"/>
                                </a:moveTo>
                                <a:lnTo>
                                  <a:pt x="249" y="282"/>
                                </a:lnTo>
                                <a:lnTo>
                                  <a:pt x="257" y="290"/>
                                </a:lnTo>
                                <a:lnTo>
                                  <a:pt x="255" y="282"/>
                                </a:lnTo>
                                <a:close/>
                                <a:moveTo>
                                  <a:pt x="414" y="264"/>
                                </a:moveTo>
                                <a:lnTo>
                                  <a:pt x="399" y="264"/>
                                </a:lnTo>
                                <a:lnTo>
                                  <a:pt x="401" y="266"/>
                                </a:lnTo>
                                <a:lnTo>
                                  <a:pt x="400" y="268"/>
                                </a:lnTo>
                                <a:lnTo>
                                  <a:pt x="401" y="268"/>
                                </a:lnTo>
                                <a:lnTo>
                                  <a:pt x="401" y="280"/>
                                </a:lnTo>
                                <a:lnTo>
                                  <a:pt x="387" y="280"/>
                                </a:lnTo>
                                <a:lnTo>
                                  <a:pt x="389" y="282"/>
                                </a:lnTo>
                                <a:lnTo>
                                  <a:pt x="389" y="286"/>
                                </a:lnTo>
                                <a:lnTo>
                                  <a:pt x="387" y="290"/>
                                </a:lnTo>
                                <a:lnTo>
                                  <a:pt x="414" y="290"/>
                                </a:lnTo>
                                <a:lnTo>
                                  <a:pt x="414" y="280"/>
                                </a:lnTo>
                                <a:lnTo>
                                  <a:pt x="390" y="280"/>
                                </a:lnTo>
                                <a:lnTo>
                                  <a:pt x="388" y="278"/>
                                </a:lnTo>
                                <a:lnTo>
                                  <a:pt x="414" y="278"/>
                                </a:lnTo>
                                <a:lnTo>
                                  <a:pt x="414" y="264"/>
                                </a:lnTo>
                                <a:close/>
                                <a:moveTo>
                                  <a:pt x="261" y="280"/>
                                </a:moveTo>
                                <a:lnTo>
                                  <a:pt x="255" y="280"/>
                                </a:lnTo>
                                <a:lnTo>
                                  <a:pt x="261" y="288"/>
                                </a:lnTo>
                                <a:lnTo>
                                  <a:pt x="261" y="280"/>
                                </a:lnTo>
                                <a:close/>
                                <a:moveTo>
                                  <a:pt x="320" y="278"/>
                                </a:moveTo>
                                <a:lnTo>
                                  <a:pt x="261" y="278"/>
                                </a:lnTo>
                                <a:lnTo>
                                  <a:pt x="265" y="288"/>
                                </a:lnTo>
                                <a:lnTo>
                                  <a:pt x="269" y="280"/>
                                </a:lnTo>
                                <a:lnTo>
                                  <a:pt x="324" y="280"/>
                                </a:lnTo>
                                <a:lnTo>
                                  <a:pt x="320" y="278"/>
                                </a:lnTo>
                                <a:close/>
                                <a:moveTo>
                                  <a:pt x="324" y="280"/>
                                </a:moveTo>
                                <a:lnTo>
                                  <a:pt x="301" y="280"/>
                                </a:lnTo>
                                <a:lnTo>
                                  <a:pt x="309" y="282"/>
                                </a:lnTo>
                                <a:lnTo>
                                  <a:pt x="317" y="286"/>
                                </a:lnTo>
                                <a:lnTo>
                                  <a:pt x="326" y="288"/>
                                </a:lnTo>
                                <a:lnTo>
                                  <a:pt x="340" y="286"/>
                                </a:lnTo>
                                <a:lnTo>
                                  <a:pt x="359" y="286"/>
                                </a:lnTo>
                                <a:lnTo>
                                  <a:pt x="359" y="284"/>
                                </a:lnTo>
                                <a:lnTo>
                                  <a:pt x="332" y="284"/>
                                </a:lnTo>
                                <a:lnTo>
                                  <a:pt x="324" y="280"/>
                                </a:lnTo>
                                <a:close/>
                                <a:moveTo>
                                  <a:pt x="345" y="262"/>
                                </a:moveTo>
                                <a:lnTo>
                                  <a:pt x="341" y="266"/>
                                </a:lnTo>
                                <a:lnTo>
                                  <a:pt x="342" y="274"/>
                                </a:lnTo>
                                <a:lnTo>
                                  <a:pt x="344" y="276"/>
                                </a:lnTo>
                                <a:lnTo>
                                  <a:pt x="332" y="284"/>
                                </a:lnTo>
                                <a:lnTo>
                                  <a:pt x="359" y="284"/>
                                </a:lnTo>
                                <a:lnTo>
                                  <a:pt x="359" y="278"/>
                                </a:lnTo>
                                <a:lnTo>
                                  <a:pt x="362" y="270"/>
                                </a:lnTo>
                                <a:lnTo>
                                  <a:pt x="397" y="270"/>
                                </a:lnTo>
                                <a:lnTo>
                                  <a:pt x="398" y="268"/>
                                </a:lnTo>
                                <a:lnTo>
                                  <a:pt x="348" y="268"/>
                                </a:lnTo>
                                <a:lnTo>
                                  <a:pt x="345" y="262"/>
                                </a:lnTo>
                                <a:close/>
                                <a:moveTo>
                                  <a:pt x="165" y="266"/>
                                </a:moveTo>
                                <a:lnTo>
                                  <a:pt x="123" y="266"/>
                                </a:lnTo>
                                <a:lnTo>
                                  <a:pt x="126" y="274"/>
                                </a:lnTo>
                                <a:lnTo>
                                  <a:pt x="123" y="280"/>
                                </a:lnTo>
                                <a:lnTo>
                                  <a:pt x="141" y="278"/>
                                </a:lnTo>
                                <a:lnTo>
                                  <a:pt x="155" y="272"/>
                                </a:lnTo>
                                <a:lnTo>
                                  <a:pt x="165" y="266"/>
                                </a:lnTo>
                                <a:close/>
                                <a:moveTo>
                                  <a:pt x="562" y="202"/>
                                </a:moveTo>
                                <a:lnTo>
                                  <a:pt x="510" y="202"/>
                                </a:lnTo>
                                <a:lnTo>
                                  <a:pt x="517" y="214"/>
                                </a:lnTo>
                                <a:lnTo>
                                  <a:pt x="491" y="218"/>
                                </a:lnTo>
                                <a:lnTo>
                                  <a:pt x="474" y="226"/>
                                </a:lnTo>
                                <a:lnTo>
                                  <a:pt x="463" y="238"/>
                                </a:lnTo>
                                <a:lnTo>
                                  <a:pt x="457" y="250"/>
                                </a:lnTo>
                                <a:lnTo>
                                  <a:pt x="455" y="262"/>
                                </a:lnTo>
                                <a:lnTo>
                                  <a:pt x="455" y="264"/>
                                </a:lnTo>
                                <a:lnTo>
                                  <a:pt x="471" y="264"/>
                                </a:lnTo>
                                <a:lnTo>
                                  <a:pt x="484" y="272"/>
                                </a:lnTo>
                                <a:lnTo>
                                  <a:pt x="498" y="278"/>
                                </a:lnTo>
                                <a:lnTo>
                                  <a:pt x="516" y="280"/>
                                </a:lnTo>
                                <a:lnTo>
                                  <a:pt x="513" y="274"/>
                                </a:lnTo>
                                <a:lnTo>
                                  <a:pt x="516" y="266"/>
                                </a:lnTo>
                                <a:lnTo>
                                  <a:pt x="543" y="266"/>
                                </a:lnTo>
                                <a:lnTo>
                                  <a:pt x="535" y="260"/>
                                </a:lnTo>
                                <a:lnTo>
                                  <a:pt x="542" y="244"/>
                                </a:lnTo>
                                <a:lnTo>
                                  <a:pt x="553" y="244"/>
                                </a:lnTo>
                                <a:lnTo>
                                  <a:pt x="544" y="240"/>
                                </a:lnTo>
                                <a:lnTo>
                                  <a:pt x="556" y="226"/>
                                </a:lnTo>
                                <a:lnTo>
                                  <a:pt x="557" y="224"/>
                                </a:lnTo>
                                <a:lnTo>
                                  <a:pt x="570" y="224"/>
                                </a:lnTo>
                                <a:lnTo>
                                  <a:pt x="573" y="222"/>
                                </a:lnTo>
                                <a:lnTo>
                                  <a:pt x="573" y="220"/>
                                </a:lnTo>
                                <a:lnTo>
                                  <a:pt x="564" y="220"/>
                                </a:lnTo>
                                <a:lnTo>
                                  <a:pt x="559" y="212"/>
                                </a:lnTo>
                                <a:lnTo>
                                  <a:pt x="562" y="202"/>
                                </a:lnTo>
                                <a:close/>
                                <a:moveTo>
                                  <a:pt x="179" y="244"/>
                                </a:moveTo>
                                <a:lnTo>
                                  <a:pt x="97" y="244"/>
                                </a:lnTo>
                                <a:lnTo>
                                  <a:pt x="104" y="260"/>
                                </a:lnTo>
                                <a:lnTo>
                                  <a:pt x="94" y="268"/>
                                </a:lnTo>
                                <a:lnTo>
                                  <a:pt x="95" y="270"/>
                                </a:lnTo>
                                <a:lnTo>
                                  <a:pt x="102" y="276"/>
                                </a:lnTo>
                                <a:lnTo>
                                  <a:pt x="112" y="278"/>
                                </a:lnTo>
                                <a:lnTo>
                                  <a:pt x="115" y="276"/>
                                </a:lnTo>
                                <a:lnTo>
                                  <a:pt x="121" y="272"/>
                                </a:lnTo>
                                <a:lnTo>
                                  <a:pt x="123" y="266"/>
                                </a:lnTo>
                                <a:lnTo>
                                  <a:pt x="165" y="266"/>
                                </a:lnTo>
                                <a:lnTo>
                                  <a:pt x="168" y="264"/>
                                </a:lnTo>
                                <a:lnTo>
                                  <a:pt x="184" y="264"/>
                                </a:lnTo>
                                <a:lnTo>
                                  <a:pt x="184" y="262"/>
                                </a:lnTo>
                                <a:lnTo>
                                  <a:pt x="182" y="250"/>
                                </a:lnTo>
                                <a:lnTo>
                                  <a:pt x="179" y="244"/>
                                </a:lnTo>
                                <a:close/>
                                <a:moveTo>
                                  <a:pt x="543" y="266"/>
                                </a:moveTo>
                                <a:lnTo>
                                  <a:pt x="516" y="266"/>
                                </a:lnTo>
                                <a:lnTo>
                                  <a:pt x="518" y="272"/>
                                </a:lnTo>
                                <a:lnTo>
                                  <a:pt x="524" y="276"/>
                                </a:lnTo>
                                <a:lnTo>
                                  <a:pt x="527" y="278"/>
                                </a:lnTo>
                                <a:lnTo>
                                  <a:pt x="537" y="276"/>
                                </a:lnTo>
                                <a:lnTo>
                                  <a:pt x="544" y="270"/>
                                </a:lnTo>
                                <a:lnTo>
                                  <a:pt x="545" y="268"/>
                                </a:lnTo>
                                <a:lnTo>
                                  <a:pt x="543" y="266"/>
                                </a:lnTo>
                                <a:close/>
                                <a:moveTo>
                                  <a:pt x="35" y="258"/>
                                </a:moveTo>
                                <a:lnTo>
                                  <a:pt x="28" y="258"/>
                                </a:lnTo>
                                <a:lnTo>
                                  <a:pt x="23" y="264"/>
                                </a:lnTo>
                                <a:lnTo>
                                  <a:pt x="23" y="274"/>
                                </a:lnTo>
                                <a:lnTo>
                                  <a:pt x="25" y="276"/>
                                </a:lnTo>
                                <a:lnTo>
                                  <a:pt x="28" y="266"/>
                                </a:lnTo>
                                <a:lnTo>
                                  <a:pt x="35" y="258"/>
                                </a:lnTo>
                                <a:close/>
                                <a:moveTo>
                                  <a:pt x="637" y="256"/>
                                </a:moveTo>
                                <a:lnTo>
                                  <a:pt x="602" y="256"/>
                                </a:lnTo>
                                <a:lnTo>
                                  <a:pt x="611" y="266"/>
                                </a:lnTo>
                                <a:lnTo>
                                  <a:pt x="614" y="276"/>
                                </a:lnTo>
                                <a:lnTo>
                                  <a:pt x="616" y="274"/>
                                </a:lnTo>
                                <a:lnTo>
                                  <a:pt x="616" y="264"/>
                                </a:lnTo>
                                <a:lnTo>
                                  <a:pt x="611" y="258"/>
                                </a:lnTo>
                                <a:lnTo>
                                  <a:pt x="635" y="258"/>
                                </a:lnTo>
                                <a:lnTo>
                                  <a:pt x="637" y="256"/>
                                </a:lnTo>
                                <a:close/>
                                <a:moveTo>
                                  <a:pt x="397" y="270"/>
                                </a:moveTo>
                                <a:lnTo>
                                  <a:pt x="378" y="270"/>
                                </a:lnTo>
                                <a:lnTo>
                                  <a:pt x="387" y="272"/>
                                </a:lnTo>
                                <a:lnTo>
                                  <a:pt x="397" y="272"/>
                                </a:lnTo>
                                <a:lnTo>
                                  <a:pt x="397" y="270"/>
                                </a:lnTo>
                                <a:close/>
                                <a:moveTo>
                                  <a:pt x="328" y="250"/>
                                </a:moveTo>
                                <a:lnTo>
                                  <a:pt x="273" y="250"/>
                                </a:lnTo>
                                <a:lnTo>
                                  <a:pt x="287" y="256"/>
                                </a:lnTo>
                                <a:lnTo>
                                  <a:pt x="294" y="256"/>
                                </a:lnTo>
                                <a:lnTo>
                                  <a:pt x="292" y="260"/>
                                </a:lnTo>
                                <a:lnTo>
                                  <a:pt x="290" y="264"/>
                                </a:lnTo>
                                <a:lnTo>
                                  <a:pt x="290" y="270"/>
                                </a:lnTo>
                                <a:lnTo>
                                  <a:pt x="297" y="270"/>
                                </a:lnTo>
                                <a:lnTo>
                                  <a:pt x="298" y="256"/>
                                </a:lnTo>
                                <a:lnTo>
                                  <a:pt x="305" y="254"/>
                                </a:lnTo>
                                <a:lnTo>
                                  <a:pt x="317" y="252"/>
                                </a:lnTo>
                                <a:lnTo>
                                  <a:pt x="328" y="250"/>
                                </a:lnTo>
                                <a:close/>
                                <a:moveTo>
                                  <a:pt x="353" y="252"/>
                                </a:moveTo>
                                <a:lnTo>
                                  <a:pt x="350" y="256"/>
                                </a:lnTo>
                                <a:lnTo>
                                  <a:pt x="351" y="262"/>
                                </a:lnTo>
                                <a:lnTo>
                                  <a:pt x="357" y="264"/>
                                </a:lnTo>
                                <a:lnTo>
                                  <a:pt x="357" y="266"/>
                                </a:lnTo>
                                <a:lnTo>
                                  <a:pt x="353" y="268"/>
                                </a:lnTo>
                                <a:lnTo>
                                  <a:pt x="398" y="268"/>
                                </a:lnTo>
                                <a:lnTo>
                                  <a:pt x="399" y="264"/>
                                </a:lnTo>
                                <a:lnTo>
                                  <a:pt x="414" y="264"/>
                                </a:lnTo>
                                <a:lnTo>
                                  <a:pt x="414" y="256"/>
                                </a:lnTo>
                                <a:lnTo>
                                  <a:pt x="356" y="256"/>
                                </a:lnTo>
                                <a:lnTo>
                                  <a:pt x="353" y="252"/>
                                </a:lnTo>
                                <a:close/>
                                <a:moveTo>
                                  <a:pt x="262" y="254"/>
                                </a:moveTo>
                                <a:lnTo>
                                  <a:pt x="254" y="266"/>
                                </a:lnTo>
                                <a:lnTo>
                                  <a:pt x="284" y="266"/>
                                </a:lnTo>
                                <a:lnTo>
                                  <a:pt x="262" y="254"/>
                                </a:lnTo>
                                <a:close/>
                                <a:moveTo>
                                  <a:pt x="2" y="234"/>
                                </a:moveTo>
                                <a:lnTo>
                                  <a:pt x="1" y="234"/>
                                </a:lnTo>
                                <a:lnTo>
                                  <a:pt x="2" y="236"/>
                                </a:lnTo>
                                <a:lnTo>
                                  <a:pt x="0" y="240"/>
                                </a:lnTo>
                                <a:lnTo>
                                  <a:pt x="0" y="254"/>
                                </a:lnTo>
                                <a:lnTo>
                                  <a:pt x="6" y="260"/>
                                </a:lnTo>
                                <a:lnTo>
                                  <a:pt x="21" y="260"/>
                                </a:lnTo>
                                <a:lnTo>
                                  <a:pt x="25" y="258"/>
                                </a:lnTo>
                                <a:lnTo>
                                  <a:pt x="35" y="258"/>
                                </a:lnTo>
                                <a:lnTo>
                                  <a:pt x="37" y="256"/>
                                </a:lnTo>
                                <a:lnTo>
                                  <a:pt x="68" y="256"/>
                                </a:lnTo>
                                <a:lnTo>
                                  <a:pt x="59" y="248"/>
                                </a:lnTo>
                                <a:lnTo>
                                  <a:pt x="42" y="244"/>
                                </a:lnTo>
                                <a:lnTo>
                                  <a:pt x="7" y="244"/>
                                </a:lnTo>
                                <a:lnTo>
                                  <a:pt x="4" y="238"/>
                                </a:lnTo>
                                <a:lnTo>
                                  <a:pt x="2" y="234"/>
                                </a:lnTo>
                                <a:close/>
                                <a:moveTo>
                                  <a:pt x="635" y="258"/>
                                </a:moveTo>
                                <a:lnTo>
                                  <a:pt x="614" y="258"/>
                                </a:lnTo>
                                <a:lnTo>
                                  <a:pt x="618" y="260"/>
                                </a:lnTo>
                                <a:lnTo>
                                  <a:pt x="633" y="260"/>
                                </a:lnTo>
                                <a:lnTo>
                                  <a:pt x="635" y="258"/>
                                </a:lnTo>
                                <a:close/>
                                <a:moveTo>
                                  <a:pt x="377" y="248"/>
                                </a:moveTo>
                                <a:lnTo>
                                  <a:pt x="363" y="248"/>
                                </a:lnTo>
                                <a:lnTo>
                                  <a:pt x="362" y="252"/>
                                </a:lnTo>
                                <a:lnTo>
                                  <a:pt x="356" y="256"/>
                                </a:lnTo>
                                <a:lnTo>
                                  <a:pt x="414" y="256"/>
                                </a:lnTo>
                                <a:lnTo>
                                  <a:pt x="414" y="250"/>
                                </a:lnTo>
                                <a:lnTo>
                                  <a:pt x="377" y="250"/>
                                </a:lnTo>
                                <a:lnTo>
                                  <a:pt x="377" y="248"/>
                                </a:lnTo>
                                <a:close/>
                                <a:moveTo>
                                  <a:pt x="161" y="224"/>
                                </a:moveTo>
                                <a:lnTo>
                                  <a:pt x="82" y="224"/>
                                </a:lnTo>
                                <a:lnTo>
                                  <a:pt x="83" y="226"/>
                                </a:lnTo>
                                <a:lnTo>
                                  <a:pt x="95" y="240"/>
                                </a:lnTo>
                                <a:lnTo>
                                  <a:pt x="76" y="248"/>
                                </a:lnTo>
                                <a:lnTo>
                                  <a:pt x="91" y="254"/>
                                </a:lnTo>
                                <a:lnTo>
                                  <a:pt x="97" y="244"/>
                                </a:lnTo>
                                <a:lnTo>
                                  <a:pt x="179" y="244"/>
                                </a:lnTo>
                                <a:lnTo>
                                  <a:pt x="176" y="238"/>
                                </a:lnTo>
                                <a:lnTo>
                                  <a:pt x="165" y="226"/>
                                </a:lnTo>
                                <a:lnTo>
                                  <a:pt x="161" y="224"/>
                                </a:lnTo>
                                <a:close/>
                                <a:moveTo>
                                  <a:pt x="553" y="244"/>
                                </a:moveTo>
                                <a:lnTo>
                                  <a:pt x="542" y="244"/>
                                </a:lnTo>
                                <a:lnTo>
                                  <a:pt x="548" y="254"/>
                                </a:lnTo>
                                <a:lnTo>
                                  <a:pt x="563" y="248"/>
                                </a:lnTo>
                                <a:lnTo>
                                  <a:pt x="553" y="244"/>
                                </a:lnTo>
                                <a:close/>
                                <a:moveTo>
                                  <a:pt x="253" y="250"/>
                                </a:moveTo>
                                <a:lnTo>
                                  <a:pt x="248" y="252"/>
                                </a:lnTo>
                                <a:lnTo>
                                  <a:pt x="255" y="252"/>
                                </a:lnTo>
                                <a:lnTo>
                                  <a:pt x="253" y="250"/>
                                </a:lnTo>
                                <a:close/>
                                <a:moveTo>
                                  <a:pt x="270" y="244"/>
                                </a:moveTo>
                                <a:lnTo>
                                  <a:pt x="267" y="248"/>
                                </a:lnTo>
                                <a:lnTo>
                                  <a:pt x="263" y="248"/>
                                </a:lnTo>
                                <a:lnTo>
                                  <a:pt x="265" y="252"/>
                                </a:lnTo>
                                <a:lnTo>
                                  <a:pt x="273" y="252"/>
                                </a:lnTo>
                                <a:lnTo>
                                  <a:pt x="273" y="250"/>
                                </a:lnTo>
                                <a:lnTo>
                                  <a:pt x="328" y="250"/>
                                </a:lnTo>
                                <a:lnTo>
                                  <a:pt x="329" y="246"/>
                                </a:lnTo>
                                <a:lnTo>
                                  <a:pt x="276" y="246"/>
                                </a:lnTo>
                                <a:lnTo>
                                  <a:pt x="270" y="244"/>
                                </a:lnTo>
                                <a:close/>
                                <a:moveTo>
                                  <a:pt x="377" y="214"/>
                                </a:moveTo>
                                <a:lnTo>
                                  <a:pt x="362" y="214"/>
                                </a:lnTo>
                                <a:lnTo>
                                  <a:pt x="366" y="216"/>
                                </a:lnTo>
                                <a:lnTo>
                                  <a:pt x="363" y="216"/>
                                </a:lnTo>
                                <a:lnTo>
                                  <a:pt x="355" y="220"/>
                                </a:lnTo>
                                <a:lnTo>
                                  <a:pt x="354" y="222"/>
                                </a:lnTo>
                                <a:lnTo>
                                  <a:pt x="358" y="228"/>
                                </a:lnTo>
                                <a:lnTo>
                                  <a:pt x="356" y="240"/>
                                </a:lnTo>
                                <a:lnTo>
                                  <a:pt x="356" y="246"/>
                                </a:lnTo>
                                <a:lnTo>
                                  <a:pt x="358" y="250"/>
                                </a:lnTo>
                                <a:lnTo>
                                  <a:pt x="362" y="248"/>
                                </a:lnTo>
                                <a:lnTo>
                                  <a:pt x="377" y="248"/>
                                </a:lnTo>
                                <a:lnTo>
                                  <a:pt x="377" y="214"/>
                                </a:lnTo>
                                <a:close/>
                                <a:moveTo>
                                  <a:pt x="434" y="202"/>
                                </a:moveTo>
                                <a:lnTo>
                                  <a:pt x="352" y="202"/>
                                </a:lnTo>
                                <a:lnTo>
                                  <a:pt x="353" y="214"/>
                                </a:lnTo>
                                <a:lnTo>
                                  <a:pt x="390" y="214"/>
                                </a:lnTo>
                                <a:lnTo>
                                  <a:pt x="390" y="250"/>
                                </a:lnTo>
                                <a:lnTo>
                                  <a:pt x="414" y="250"/>
                                </a:lnTo>
                                <a:lnTo>
                                  <a:pt x="414" y="208"/>
                                </a:lnTo>
                                <a:lnTo>
                                  <a:pt x="441" y="208"/>
                                </a:lnTo>
                                <a:lnTo>
                                  <a:pt x="435" y="204"/>
                                </a:lnTo>
                                <a:lnTo>
                                  <a:pt x="434" y="202"/>
                                </a:lnTo>
                                <a:close/>
                                <a:moveTo>
                                  <a:pt x="257" y="244"/>
                                </a:moveTo>
                                <a:lnTo>
                                  <a:pt x="252" y="246"/>
                                </a:lnTo>
                                <a:lnTo>
                                  <a:pt x="251" y="246"/>
                                </a:lnTo>
                                <a:lnTo>
                                  <a:pt x="257" y="248"/>
                                </a:lnTo>
                                <a:lnTo>
                                  <a:pt x="257" y="244"/>
                                </a:lnTo>
                                <a:close/>
                                <a:moveTo>
                                  <a:pt x="331" y="198"/>
                                </a:moveTo>
                                <a:lnTo>
                                  <a:pt x="299" y="198"/>
                                </a:lnTo>
                                <a:lnTo>
                                  <a:pt x="299" y="200"/>
                                </a:lnTo>
                                <a:lnTo>
                                  <a:pt x="299" y="204"/>
                                </a:lnTo>
                                <a:lnTo>
                                  <a:pt x="273" y="240"/>
                                </a:lnTo>
                                <a:lnTo>
                                  <a:pt x="279" y="242"/>
                                </a:lnTo>
                                <a:lnTo>
                                  <a:pt x="276" y="246"/>
                                </a:lnTo>
                                <a:lnTo>
                                  <a:pt x="329" y="246"/>
                                </a:lnTo>
                                <a:lnTo>
                                  <a:pt x="328" y="244"/>
                                </a:lnTo>
                                <a:lnTo>
                                  <a:pt x="318" y="244"/>
                                </a:lnTo>
                                <a:lnTo>
                                  <a:pt x="317" y="242"/>
                                </a:lnTo>
                                <a:lnTo>
                                  <a:pt x="318" y="240"/>
                                </a:lnTo>
                                <a:lnTo>
                                  <a:pt x="299" y="240"/>
                                </a:lnTo>
                                <a:lnTo>
                                  <a:pt x="295" y="236"/>
                                </a:lnTo>
                                <a:lnTo>
                                  <a:pt x="297" y="230"/>
                                </a:lnTo>
                                <a:lnTo>
                                  <a:pt x="314" y="230"/>
                                </a:lnTo>
                                <a:lnTo>
                                  <a:pt x="311" y="228"/>
                                </a:lnTo>
                                <a:lnTo>
                                  <a:pt x="311" y="226"/>
                                </a:lnTo>
                                <a:lnTo>
                                  <a:pt x="310" y="224"/>
                                </a:lnTo>
                                <a:lnTo>
                                  <a:pt x="310" y="222"/>
                                </a:lnTo>
                                <a:lnTo>
                                  <a:pt x="319" y="216"/>
                                </a:lnTo>
                                <a:lnTo>
                                  <a:pt x="321" y="216"/>
                                </a:lnTo>
                                <a:lnTo>
                                  <a:pt x="321" y="214"/>
                                </a:lnTo>
                                <a:lnTo>
                                  <a:pt x="324" y="210"/>
                                </a:lnTo>
                                <a:lnTo>
                                  <a:pt x="334" y="210"/>
                                </a:lnTo>
                                <a:lnTo>
                                  <a:pt x="334" y="208"/>
                                </a:lnTo>
                                <a:lnTo>
                                  <a:pt x="333" y="200"/>
                                </a:lnTo>
                                <a:lnTo>
                                  <a:pt x="331" y="198"/>
                                </a:lnTo>
                                <a:close/>
                                <a:moveTo>
                                  <a:pt x="264" y="240"/>
                                </a:moveTo>
                                <a:lnTo>
                                  <a:pt x="256" y="240"/>
                                </a:lnTo>
                                <a:lnTo>
                                  <a:pt x="262" y="244"/>
                                </a:lnTo>
                                <a:lnTo>
                                  <a:pt x="264" y="240"/>
                                </a:lnTo>
                                <a:close/>
                                <a:moveTo>
                                  <a:pt x="324" y="240"/>
                                </a:moveTo>
                                <a:lnTo>
                                  <a:pt x="318" y="244"/>
                                </a:lnTo>
                                <a:lnTo>
                                  <a:pt x="328" y="244"/>
                                </a:lnTo>
                                <a:lnTo>
                                  <a:pt x="327" y="242"/>
                                </a:lnTo>
                                <a:lnTo>
                                  <a:pt x="324" y="240"/>
                                </a:lnTo>
                                <a:close/>
                                <a:moveTo>
                                  <a:pt x="326" y="232"/>
                                </a:moveTo>
                                <a:lnTo>
                                  <a:pt x="312" y="232"/>
                                </a:lnTo>
                                <a:lnTo>
                                  <a:pt x="317" y="234"/>
                                </a:lnTo>
                                <a:lnTo>
                                  <a:pt x="318" y="234"/>
                                </a:lnTo>
                                <a:lnTo>
                                  <a:pt x="309" y="236"/>
                                </a:lnTo>
                                <a:lnTo>
                                  <a:pt x="308" y="240"/>
                                </a:lnTo>
                                <a:lnTo>
                                  <a:pt x="318" y="240"/>
                                </a:lnTo>
                                <a:lnTo>
                                  <a:pt x="317" y="236"/>
                                </a:lnTo>
                                <a:lnTo>
                                  <a:pt x="326" y="236"/>
                                </a:lnTo>
                                <a:lnTo>
                                  <a:pt x="326" y="232"/>
                                </a:lnTo>
                                <a:close/>
                                <a:moveTo>
                                  <a:pt x="222" y="178"/>
                                </a:moveTo>
                                <a:lnTo>
                                  <a:pt x="217" y="190"/>
                                </a:lnTo>
                                <a:lnTo>
                                  <a:pt x="214" y="190"/>
                                </a:lnTo>
                                <a:lnTo>
                                  <a:pt x="209" y="192"/>
                                </a:lnTo>
                                <a:lnTo>
                                  <a:pt x="209" y="196"/>
                                </a:lnTo>
                                <a:lnTo>
                                  <a:pt x="204" y="204"/>
                                </a:lnTo>
                                <a:lnTo>
                                  <a:pt x="192" y="212"/>
                                </a:lnTo>
                                <a:lnTo>
                                  <a:pt x="179" y="216"/>
                                </a:lnTo>
                                <a:lnTo>
                                  <a:pt x="170" y="218"/>
                                </a:lnTo>
                                <a:lnTo>
                                  <a:pt x="183" y="222"/>
                                </a:lnTo>
                                <a:lnTo>
                                  <a:pt x="188" y="238"/>
                                </a:lnTo>
                                <a:lnTo>
                                  <a:pt x="198" y="230"/>
                                </a:lnTo>
                                <a:lnTo>
                                  <a:pt x="208" y="222"/>
                                </a:lnTo>
                                <a:lnTo>
                                  <a:pt x="219" y="222"/>
                                </a:lnTo>
                                <a:lnTo>
                                  <a:pt x="220" y="220"/>
                                </a:lnTo>
                                <a:lnTo>
                                  <a:pt x="218" y="218"/>
                                </a:lnTo>
                                <a:lnTo>
                                  <a:pt x="217" y="214"/>
                                </a:lnTo>
                                <a:lnTo>
                                  <a:pt x="218" y="208"/>
                                </a:lnTo>
                                <a:lnTo>
                                  <a:pt x="247" y="208"/>
                                </a:lnTo>
                                <a:lnTo>
                                  <a:pt x="247" y="196"/>
                                </a:lnTo>
                                <a:lnTo>
                                  <a:pt x="226" y="196"/>
                                </a:lnTo>
                                <a:lnTo>
                                  <a:pt x="226" y="190"/>
                                </a:lnTo>
                                <a:lnTo>
                                  <a:pt x="228" y="186"/>
                                </a:lnTo>
                                <a:lnTo>
                                  <a:pt x="232" y="186"/>
                                </a:lnTo>
                                <a:lnTo>
                                  <a:pt x="233" y="184"/>
                                </a:lnTo>
                                <a:lnTo>
                                  <a:pt x="222" y="178"/>
                                </a:lnTo>
                                <a:close/>
                                <a:moveTo>
                                  <a:pt x="456" y="222"/>
                                </a:moveTo>
                                <a:lnTo>
                                  <a:pt x="431" y="222"/>
                                </a:lnTo>
                                <a:lnTo>
                                  <a:pt x="441" y="230"/>
                                </a:lnTo>
                                <a:lnTo>
                                  <a:pt x="451" y="238"/>
                                </a:lnTo>
                                <a:lnTo>
                                  <a:pt x="456" y="222"/>
                                </a:lnTo>
                                <a:close/>
                                <a:moveTo>
                                  <a:pt x="270" y="230"/>
                                </a:moveTo>
                                <a:lnTo>
                                  <a:pt x="262" y="230"/>
                                </a:lnTo>
                                <a:lnTo>
                                  <a:pt x="266" y="236"/>
                                </a:lnTo>
                                <a:lnTo>
                                  <a:pt x="270" y="230"/>
                                </a:lnTo>
                                <a:close/>
                                <a:moveTo>
                                  <a:pt x="319" y="226"/>
                                </a:moveTo>
                                <a:lnTo>
                                  <a:pt x="314" y="230"/>
                                </a:lnTo>
                                <a:lnTo>
                                  <a:pt x="297" y="230"/>
                                </a:lnTo>
                                <a:lnTo>
                                  <a:pt x="298" y="234"/>
                                </a:lnTo>
                                <a:lnTo>
                                  <a:pt x="301" y="236"/>
                                </a:lnTo>
                                <a:lnTo>
                                  <a:pt x="308" y="234"/>
                                </a:lnTo>
                                <a:lnTo>
                                  <a:pt x="312" y="232"/>
                                </a:lnTo>
                                <a:lnTo>
                                  <a:pt x="326" y="232"/>
                                </a:lnTo>
                                <a:lnTo>
                                  <a:pt x="327" y="228"/>
                                </a:lnTo>
                                <a:lnTo>
                                  <a:pt x="319" y="226"/>
                                </a:lnTo>
                                <a:close/>
                                <a:moveTo>
                                  <a:pt x="67" y="216"/>
                                </a:moveTo>
                                <a:lnTo>
                                  <a:pt x="66" y="216"/>
                                </a:lnTo>
                                <a:lnTo>
                                  <a:pt x="66" y="222"/>
                                </a:lnTo>
                                <a:lnTo>
                                  <a:pt x="74" y="228"/>
                                </a:lnTo>
                                <a:lnTo>
                                  <a:pt x="82" y="224"/>
                                </a:lnTo>
                                <a:lnTo>
                                  <a:pt x="161" y="224"/>
                                </a:lnTo>
                                <a:lnTo>
                                  <a:pt x="153" y="220"/>
                                </a:lnTo>
                                <a:lnTo>
                                  <a:pt x="75" y="220"/>
                                </a:lnTo>
                                <a:lnTo>
                                  <a:pt x="67" y="216"/>
                                </a:lnTo>
                                <a:close/>
                                <a:moveTo>
                                  <a:pt x="219" y="222"/>
                                </a:moveTo>
                                <a:lnTo>
                                  <a:pt x="213" y="222"/>
                                </a:lnTo>
                                <a:lnTo>
                                  <a:pt x="214" y="224"/>
                                </a:lnTo>
                                <a:lnTo>
                                  <a:pt x="214" y="228"/>
                                </a:lnTo>
                                <a:lnTo>
                                  <a:pt x="215" y="228"/>
                                </a:lnTo>
                                <a:lnTo>
                                  <a:pt x="219" y="222"/>
                                </a:lnTo>
                                <a:close/>
                                <a:moveTo>
                                  <a:pt x="441" y="208"/>
                                </a:moveTo>
                                <a:lnTo>
                                  <a:pt x="421" y="208"/>
                                </a:lnTo>
                                <a:lnTo>
                                  <a:pt x="422" y="214"/>
                                </a:lnTo>
                                <a:lnTo>
                                  <a:pt x="421" y="218"/>
                                </a:lnTo>
                                <a:lnTo>
                                  <a:pt x="419" y="220"/>
                                </a:lnTo>
                                <a:lnTo>
                                  <a:pt x="424" y="228"/>
                                </a:lnTo>
                                <a:lnTo>
                                  <a:pt x="425" y="228"/>
                                </a:lnTo>
                                <a:lnTo>
                                  <a:pt x="425" y="224"/>
                                </a:lnTo>
                                <a:lnTo>
                                  <a:pt x="426" y="222"/>
                                </a:lnTo>
                                <a:lnTo>
                                  <a:pt x="456" y="222"/>
                                </a:lnTo>
                                <a:lnTo>
                                  <a:pt x="469" y="218"/>
                                </a:lnTo>
                                <a:lnTo>
                                  <a:pt x="460" y="216"/>
                                </a:lnTo>
                                <a:lnTo>
                                  <a:pt x="447" y="212"/>
                                </a:lnTo>
                                <a:lnTo>
                                  <a:pt x="441" y="208"/>
                                </a:lnTo>
                                <a:close/>
                                <a:moveTo>
                                  <a:pt x="570" y="224"/>
                                </a:moveTo>
                                <a:lnTo>
                                  <a:pt x="557" y="224"/>
                                </a:lnTo>
                                <a:lnTo>
                                  <a:pt x="565" y="228"/>
                                </a:lnTo>
                                <a:lnTo>
                                  <a:pt x="570" y="224"/>
                                </a:lnTo>
                                <a:close/>
                                <a:moveTo>
                                  <a:pt x="330" y="220"/>
                                </a:moveTo>
                                <a:lnTo>
                                  <a:pt x="320" y="220"/>
                                </a:lnTo>
                                <a:lnTo>
                                  <a:pt x="320" y="222"/>
                                </a:lnTo>
                                <a:lnTo>
                                  <a:pt x="323" y="226"/>
                                </a:lnTo>
                                <a:lnTo>
                                  <a:pt x="327" y="224"/>
                                </a:lnTo>
                                <a:lnTo>
                                  <a:pt x="330" y="220"/>
                                </a:lnTo>
                                <a:close/>
                                <a:moveTo>
                                  <a:pt x="83" y="172"/>
                                </a:moveTo>
                                <a:lnTo>
                                  <a:pt x="72" y="184"/>
                                </a:lnTo>
                                <a:lnTo>
                                  <a:pt x="76" y="198"/>
                                </a:lnTo>
                                <a:lnTo>
                                  <a:pt x="80" y="212"/>
                                </a:lnTo>
                                <a:lnTo>
                                  <a:pt x="75" y="220"/>
                                </a:lnTo>
                                <a:lnTo>
                                  <a:pt x="153" y="220"/>
                                </a:lnTo>
                                <a:lnTo>
                                  <a:pt x="148" y="218"/>
                                </a:lnTo>
                                <a:lnTo>
                                  <a:pt x="122" y="214"/>
                                </a:lnTo>
                                <a:lnTo>
                                  <a:pt x="129" y="202"/>
                                </a:lnTo>
                                <a:lnTo>
                                  <a:pt x="147" y="202"/>
                                </a:lnTo>
                                <a:lnTo>
                                  <a:pt x="146" y="200"/>
                                </a:lnTo>
                                <a:lnTo>
                                  <a:pt x="147" y="198"/>
                                </a:lnTo>
                                <a:lnTo>
                                  <a:pt x="148" y="194"/>
                                </a:lnTo>
                                <a:lnTo>
                                  <a:pt x="135" y="194"/>
                                </a:lnTo>
                                <a:lnTo>
                                  <a:pt x="132" y="192"/>
                                </a:lnTo>
                                <a:lnTo>
                                  <a:pt x="130" y="184"/>
                                </a:lnTo>
                                <a:lnTo>
                                  <a:pt x="132" y="180"/>
                                </a:lnTo>
                                <a:lnTo>
                                  <a:pt x="94" y="180"/>
                                </a:lnTo>
                                <a:lnTo>
                                  <a:pt x="83" y="172"/>
                                </a:lnTo>
                                <a:close/>
                                <a:moveTo>
                                  <a:pt x="573" y="216"/>
                                </a:moveTo>
                                <a:lnTo>
                                  <a:pt x="572" y="216"/>
                                </a:lnTo>
                                <a:lnTo>
                                  <a:pt x="564" y="220"/>
                                </a:lnTo>
                                <a:lnTo>
                                  <a:pt x="573" y="220"/>
                                </a:lnTo>
                                <a:lnTo>
                                  <a:pt x="573" y="216"/>
                                </a:lnTo>
                                <a:close/>
                                <a:moveTo>
                                  <a:pt x="320" y="182"/>
                                </a:moveTo>
                                <a:lnTo>
                                  <a:pt x="303" y="182"/>
                                </a:lnTo>
                                <a:lnTo>
                                  <a:pt x="288" y="184"/>
                                </a:lnTo>
                                <a:lnTo>
                                  <a:pt x="273" y="186"/>
                                </a:lnTo>
                                <a:lnTo>
                                  <a:pt x="260" y="188"/>
                                </a:lnTo>
                                <a:lnTo>
                                  <a:pt x="260" y="218"/>
                                </a:lnTo>
                                <a:lnTo>
                                  <a:pt x="279" y="218"/>
                                </a:lnTo>
                                <a:lnTo>
                                  <a:pt x="292" y="200"/>
                                </a:lnTo>
                                <a:lnTo>
                                  <a:pt x="297" y="198"/>
                                </a:lnTo>
                                <a:lnTo>
                                  <a:pt x="331" y="198"/>
                                </a:lnTo>
                                <a:lnTo>
                                  <a:pt x="332" y="196"/>
                                </a:lnTo>
                                <a:lnTo>
                                  <a:pt x="413" y="196"/>
                                </a:lnTo>
                                <a:lnTo>
                                  <a:pt x="401" y="192"/>
                                </a:lnTo>
                                <a:lnTo>
                                  <a:pt x="380" y="188"/>
                                </a:lnTo>
                                <a:lnTo>
                                  <a:pt x="352" y="184"/>
                                </a:lnTo>
                                <a:lnTo>
                                  <a:pt x="320" y="182"/>
                                </a:lnTo>
                                <a:close/>
                                <a:moveTo>
                                  <a:pt x="334" y="210"/>
                                </a:moveTo>
                                <a:lnTo>
                                  <a:pt x="324" y="210"/>
                                </a:lnTo>
                                <a:lnTo>
                                  <a:pt x="333" y="212"/>
                                </a:lnTo>
                                <a:lnTo>
                                  <a:pt x="334" y="210"/>
                                </a:lnTo>
                                <a:close/>
                                <a:moveTo>
                                  <a:pt x="147" y="202"/>
                                </a:moveTo>
                                <a:lnTo>
                                  <a:pt x="140" y="202"/>
                                </a:lnTo>
                                <a:lnTo>
                                  <a:pt x="147" y="206"/>
                                </a:lnTo>
                                <a:lnTo>
                                  <a:pt x="149" y="204"/>
                                </a:lnTo>
                                <a:lnTo>
                                  <a:pt x="147" y="202"/>
                                </a:lnTo>
                                <a:close/>
                                <a:moveTo>
                                  <a:pt x="417" y="178"/>
                                </a:moveTo>
                                <a:lnTo>
                                  <a:pt x="406" y="184"/>
                                </a:lnTo>
                                <a:lnTo>
                                  <a:pt x="407" y="186"/>
                                </a:lnTo>
                                <a:lnTo>
                                  <a:pt x="411" y="186"/>
                                </a:lnTo>
                                <a:lnTo>
                                  <a:pt x="413" y="190"/>
                                </a:lnTo>
                                <a:lnTo>
                                  <a:pt x="413" y="196"/>
                                </a:lnTo>
                                <a:lnTo>
                                  <a:pt x="332" y="196"/>
                                </a:lnTo>
                                <a:lnTo>
                                  <a:pt x="335" y="200"/>
                                </a:lnTo>
                                <a:lnTo>
                                  <a:pt x="339" y="206"/>
                                </a:lnTo>
                                <a:lnTo>
                                  <a:pt x="341" y="206"/>
                                </a:lnTo>
                                <a:lnTo>
                                  <a:pt x="351" y="202"/>
                                </a:lnTo>
                                <a:lnTo>
                                  <a:pt x="434" y="202"/>
                                </a:lnTo>
                                <a:lnTo>
                                  <a:pt x="430" y="196"/>
                                </a:lnTo>
                                <a:lnTo>
                                  <a:pt x="430" y="192"/>
                                </a:lnTo>
                                <a:lnTo>
                                  <a:pt x="425" y="190"/>
                                </a:lnTo>
                                <a:lnTo>
                                  <a:pt x="422" y="190"/>
                                </a:lnTo>
                                <a:lnTo>
                                  <a:pt x="417" y="178"/>
                                </a:lnTo>
                                <a:close/>
                                <a:moveTo>
                                  <a:pt x="524" y="162"/>
                                </a:moveTo>
                                <a:lnTo>
                                  <a:pt x="502" y="162"/>
                                </a:lnTo>
                                <a:lnTo>
                                  <a:pt x="512" y="164"/>
                                </a:lnTo>
                                <a:lnTo>
                                  <a:pt x="510" y="172"/>
                                </a:lnTo>
                                <a:lnTo>
                                  <a:pt x="502" y="174"/>
                                </a:lnTo>
                                <a:lnTo>
                                  <a:pt x="504" y="174"/>
                                </a:lnTo>
                                <a:lnTo>
                                  <a:pt x="509" y="184"/>
                                </a:lnTo>
                                <a:lnTo>
                                  <a:pt x="507" y="192"/>
                                </a:lnTo>
                                <a:lnTo>
                                  <a:pt x="504" y="194"/>
                                </a:lnTo>
                                <a:lnTo>
                                  <a:pt x="491" y="194"/>
                                </a:lnTo>
                                <a:lnTo>
                                  <a:pt x="492" y="198"/>
                                </a:lnTo>
                                <a:lnTo>
                                  <a:pt x="493" y="200"/>
                                </a:lnTo>
                                <a:lnTo>
                                  <a:pt x="490" y="204"/>
                                </a:lnTo>
                                <a:lnTo>
                                  <a:pt x="492" y="206"/>
                                </a:lnTo>
                                <a:lnTo>
                                  <a:pt x="499" y="202"/>
                                </a:lnTo>
                                <a:lnTo>
                                  <a:pt x="562" y="202"/>
                                </a:lnTo>
                                <a:lnTo>
                                  <a:pt x="563" y="198"/>
                                </a:lnTo>
                                <a:lnTo>
                                  <a:pt x="567" y="184"/>
                                </a:lnTo>
                                <a:lnTo>
                                  <a:pt x="563" y="180"/>
                                </a:lnTo>
                                <a:lnTo>
                                  <a:pt x="545" y="180"/>
                                </a:lnTo>
                                <a:lnTo>
                                  <a:pt x="538" y="170"/>
                                </a:lnTo>
                                <a:lnTo>
                                  <a:pt x="526" y="170"/>
                                </a:lnTo>
                                <a:lnTo>
                                  <a:pt x="524" y="168"/>
                                </a:lnTo>
                                <a:lnTo>
                                  <a:pt x="524" y="162"/>
                                </a:lnTo>
                                <a:close/>
                                <a:moveTo>
                                  <a:pt x="184" y="182"/>
                                </a:moveTo>
                                <a:lnTo>
                                  <a:pt x="184" y="182"/>
                                </a:lnTo>
                                <a:lnTo>
                                  <a:pt x="183" y="184"/>
                                </a:lnTo>
                                <a:lnTo>
                                  <a:pt x="182" y="188"/>
                                </a:lnTo>
                                <a:lnTo>
                                  <a:pt x="177" y="190"/>
                                </a:lnTo>
                                <a:lnTo>
                                  <a:pt x="148" y="190"/>
                                </a:lnTo>
                                <a:lnTo>
                                  <a:pt x="163" y="192"/>
                                </a:lnTo>
                                <a:lnTo>
                                  <a:pt x="167" y="198"/>
                                </a:lnTo>
                                <a:lnTo>
                                  <a:pt x="181" y="198"/>
                                </a:lnTo>
                                <a:lnTo>
                                  <a:pt x="187" y="194"/>
                                </a:lnTo>
                                <a:lnTo>
                                  <a:pt x="184" y="182"/>
                                </a:lnTo>
                                <a:close/>
                                <a:moveTo>
                                  <a:pt x="455" y="182"/>
                                </a:moveTo>
                                <a:lnTo>
                                  <a:pt x="455" y="182"/>
                                </a:lnTo>
                                <a:lnTo>
                                  <a:pt x="452" y="194"/>
                                </a:lnTo>
                                <a:lnTo>
                                  <a:pt x="458" y="198"/>
                                </a:lnTo>
                                <a:lnTo>
                                  <a:pt x="472" y="198"/>
                                </a:lnTo>
                                <a:lnTo>
                                  <a:pt x="476" y="192"/>
                                </a:lnTo>
                                <a:lnTo>
                                  <a:pt x="491" y="190"/>
                                </a:lnTo>
                                <a:lnTo>
                                  <a:pt x="462" y="190"/>
                                </a:lnTo>
                                <a:lnTo>
                                  <a:pt x="457" y="188"/>
                                </a:lnTo>
                                <a:lnTo>
                                  <a:pt x="455" y="182"/>
                                </a:lnTo>
                                <a:close/>
                                <a:moveTo>
                                  <a:pt x="247" y="190"/>
                                </a:moveTo>
                                <a:lnTo>
                                  <a:pt x="237" y="192"/>
                                </a:lnTo>
                                <a:lnTo>
                                  <a:pt x="229" y="194"/>
                                </a:lnTo>
                                <a:lnTo>
                                  <a:pt x="226" y="196"/>
                                </a:lnTo>
                                <a:lnTo>
                                  <a:pt x="247" y="196"/>
                                </a:lnTo>
                                <a:lnTo>
                                  <a:pt x="247" y="190"/>
                                </a:lnTo>
                                <a:close/>
                                <a:moveTo>
                                  <a:pt x="163" y="188"/>
                                </a:moveTo>
                                <a:lnTo>
                                  <a:pt x="145" y="188"/>
                                </a:lnTo>
                                <a:lnTo>
                                  <a:pt x="145" y="190"/>
                                </a:lnTo>
                                <a:lnTo>
                                  <a:pt x="165" y="190"/>
                                </a:lnTo>
                                <a:lnTo>
                                  <a:pt x="163" y="188"/>
                                </a:lnTo>
                                <a:close/>
                                <a:moveTo>
                                  <a:pt x="494" y="188"/>
                                </a:moveTo>
                                <a:lnTo>
                                  <a:pt x="476" y="188"/>
                                </a:lnTo>
                                <a:lnTo>
                                  <a:pt x="474" y="190"/>
                                </a:lnTo>
                                <a:lnTo>
                                  <a:pt x="494" y="190"/>
                                </a:lnTo>
                                <a:lnTo>
                                  <a:pt x="494" y="188"/>
                                </a:lnTo>
                                <a:close/>
                                <a:moveTo>
                                  <a:pt x="158" y="174"/>
                                </a:moveTo>
                                <a:lnTo>
                                  <a:pt x="135" y="174"/>
                                </a:lnTo>
                                <a:lnTo>
                                  <a:pt x="154" y="184"/>
                                </a:lnTo>
                                <a:lnTo>
                                  <a:pt x="158" y="180"/>
                                </a:lnTo>
                                <a:lnTo>
                                  <a:pt x="158" y="174"/>
                                </a:lnTo>
                                <a:close/>
                                <a:moveTo>
                                  <a:pt x="504" y="174"/>
                                </a:moveTo>
                                <a:lnTo>
                                  <a:pt x="481" y="174"/>
                                </a:lnTo>
                                <a:lnTo>
                                  <a:pt x="481" y="180"/>
                                </a:lnTo>
                                <a:lnTo>
                                  <a:pt x="485" y="184"/>
                                </a:lnTo>
                                <a:lnTo>
                                  <a:pt x="504" y="174"/>
                                </a:lnTo>
                                <a:close/>
                                <a:moveTo>
                                  <a:pt x="109" y="162"/>
                                </a:moveTo>
                                <a:lnTo>
                                  <a:pt x="99" y="162"/>
                                </a:lnTo>
                                <a:lnTo>
                                  <a:pt x="101" y="170"/>
                                </a:lnTo>
                                <a:lnTo>
                                  <a:pt x="94" y="180"/>
                                </a:lnTo>
                                <a:lnTo>
                                  <a:pt x="132" y="180"/>
                                </a:lnTo>
                                <a:lnTo>
                                  <a:pt x="135" y="174"/>
                                </a:lnTo>
                                <a:lnTo>
                                  <a:pt x="137" y="174"/>
                                </a:lnTo>
                                <a:lnTo>
                                  <a:pt x="129" y="172"/>
                                </a:lnTo>
                                <a:lnTo>
                                  <a:pt x="128" y="170"/>
                                </a:lnTo>
                                <a:lnTo>
                                  <a:pt x="113" y="170"/>
                                </a:lnTo>
                                <a:lnTo>
                                  <a:pt x="113" y="168"/>
                                </a:lnTo>
                                <a:lnTo>
                                  <a:pt x="109" y="162"/>
                                </a:lnTo>
                                <a:close/>
                                <a:moveTo>
                                  <a:pt x="556" y="172"/>
                                </a:moveTo>
                                <a:lnTo>
                                  <a:pt x="545" y="180"/>
                                </a:lnTo>
                                <a:lnTo>
                                  <a:pt x="563" y="180"/>
                                </a:lnTo>
                                <a:lnTo>
                                  <a:pt x="556" y="172"/>
                                </a:lnTo>
                                <a:close/>
                                <a:moveTo>
                                  <a:pt x="151" y="162"/>
                                </a:moveTo>
                                <a:lnTo>
                                  <a:pt x="137" y="162"/>
                                </a:lnTo>
                                <a:lnTo>
                                  <a:pt x="142" y="164"/>
                                </a:lnTo>
                                <a:lnTo>
                                  <a:pt x="142" y="168"/>
                                </a:lnTo>
                                <a:lnTo>
                                  <a:pt x="137" y="174"/>
                                </a:lnTo>
                                <a:lnTo>
                                  <a:pt x="159" y="174"/>
                                </a:lnTo>
                                <a:lnTo>
                                  <a:pt x="160" y="172"/>
                                </a:lnTo>
                                <a:lnTo>
                                  <a:pt x="160" y="168"/>
                                </a:lnTo>
                                <a:lnTo>
                                  <a:pt x="151" y="162"/>
                                </a:lnTo>
                                <a:close/>
                                <a:moveTo>
                                  <a:pt x="504" y="146"/>
                                </a:moveTo>
                                <a:lnTo>
                                  <a:pt x="499" y="154"/>
                                </a:lnTo>
                                <a:lnTo>
                                  <a:pt x="498" y="158"/>
                                </a:lnTo>
                                <a:lnTo>
                                  <a:pt x="494" y="158"/>
                                </a:lnTo>
                                <a:lnTo>
                                  <a:pt x="479" y="168"/>
                                </a:lnTo>
                                <a:lnTo>
                                  <a:pt x="479" y="172"/>
                                </a:lnTo>
                                <a:lnTo>
                                  <a:pt x="480" y="174"/>
                                </a:lnTo>
                                <a:lnTo>
                                  <a:pt x="502" y="174"/>
                                </a:lnTo>
                                <a:lnTo>
                                  <a:pt x="497" y="168"/>
                                </a:lnTo>
                                <a:lnTo>
                                  <a:pt x="497" y="164"/>
                                </a:lnTo>
                                <a:lnTo>
                                  <a:pt x="502" y="162"/>
                                </a:lnTo>
                                <a:lnTo>
                                  <a:pt x="524" y="162"/>
                                </a:lnTo>
                                <a:lnTo>
                                  <a:pt x="525" y="158"/>
                                </a:lnTo>
                                <a:lnTo>
                                  <a:pt x="540" y="150"/>
                                </a:lnTo>
                                <a:lnTo>
                                  <a:pt x="530" y="150"/>
                                </a:lnTo>
                                <a:lnTo>
                                  <a:pt x="522" y="148"/>
                                </a:lnTo>
                                <a:lnTo>
                                  <a:pt x="504" y="146"/>
                                </a:lnTo>
                                <a:close/>
                                <a:moveTo>
                                  <a:pt x="99" y="154"/>
                                </a:moveTo>
                                <a:lnTo>
                                  <a:pt x="88" y="154"/>
                                </a:lnTo>
                                <a:lnTo>
                                  <a:pt x="79" y="158"/>
                                </a:lnTo>
                                <a:lnTo>
                                  <a:pt x="80" y="166"/>
                                </a:lnTo>
                                <a:lnTo>
                                  <a:pt x="88" y="170"/>
                                </a:lnTo>
                                <a:lnTo>
                                  <a:pt x="94" y="170"/>
                                </a:lnTo>
                                <a:lnTo>
                                  <a:pt x="98" y="168"/>
                                </a:lnTo>
                                <a:lnTo>
                                  <a:pt x="98" y="162"/>
                                </a:lnTo>
                                <a:lnTo>
                                  <a:pt x="109" y="162"/>
                                </a:lnTo>
                                <a:lnTo>
                                  <a:pt x="107" y="160"/>
                                </a:lnTo>
                                <a:lnTo>
                                  <a:pt x="99" y="154"/>
                                </a:lnTo>
                                <a:close/>
                                <a:moveTo>
                                  <a:pt x="106" y="142"/>
                                </a:moveTo>
                                <a:lnTo>
                                  <a:pt x="104" y="142"/>
                                </a:lnTo>
                                <a:lnTo>
                                  <a:pt x="102" y="144"/>
                                </a:lnTo>
                                <a:lnTo>
                                  <a:pt x="99" y="150"/>
                                </a:lnTo>
                                <a:lnTo>
                                  <a:pt x="114" y="158"/>
                                </a:lnTo>
                                <a:lnTo>
                                  <a:pt x="115" y="168"/>
                                </a:lnTo>
                                <a:lnTo>
                                  <a:pt x="113" y="170"/>
                                </a:lnTo>
                                <a:lnTo>
                                  <a:pt x="128" y="170"/>
                                </a:lnTo>
                                <a:lnTo>
                                  <a:pt x="127" y="164"/>
                                </a:lnTo>
                                <a:lnTo>
                                  <a:pt x="137" y="162"/>
                                </a:lnTo>
                                <a:lnTo>
                                  <a:pt x="151" y="162"/>
                                </a:lnTo>
                                <a:lnTo>
                                  <a:pt x="145" y="158"/>
                                </a:lnTo>
                                <a:lnTo>
                                  <a:pt x="141" y="158"/>
                                </a:lnTo>
                                <a:lnTo>
                                  <a:pt x="140" y="154"/>
                                </a:lnTo>
                                <a:lnTo>
                                  <a:pt x="138" y="150"/>
                                </a:lnTo>
                                <a:lnTo>
                                  <a:pt x="109" y="150"/>
                                </a:lnTo>
                                <a:lnTo>
                                  <a:pt x="103" y="148"/>
                                </a:lnTo>
                                <a:lnTo>
                                  <a:pt x="106" y="142"/>
                                </a:lnTo>
                                <a:close/>
                                <a:moveTo>
                                  <a:pt x="551" y="154"/>
                                </a:moveTo>
                                <a:lnTo>
                                  <a:pt x="540" y="154"/>
                                </a:lnTo>
                                <a:lnTo>
                                  <a:pt x="532" y="160"/>
                                </a:lnTo>
                                <a:lnTo>
                                  <a:pt x="526" y="168"/>
                                </a:lnTo>
                                <a:lnTo>
                                  <a:pt x="526" y="170"/>
                                </a:lnTo>
                                <a:lnTo>
                                  <a:pt x="538" y="170"/>
                                </a:lnTo>
                                <a:lnTo>
                                  <a:pt x="540" y="162"/>
                                </a:lnTo>
                                <a:lnTo>
                                  <a:pt x="560" y="162"/>
                                </a:lnTo>
                                <a:lnTo>
                                  <a:pt x="560" y="158"/>
                                </a:lnTo>
                                <a:lnTo>
                                  <a:pt x="551" y="154"/>
                                </a:lnTo>
                                <a:close/>
                                <a:moveTo>
                                  <a:pt x="560" y="162"/>
                                </a:moveTo>
                                <a:lnTo>
                                  <a:pt x="541" y="162"/>
                                </a:lnTo>
                                <a:lnTo>
                                  <a:pt x="541" y="168"/>
                                </a:lnTo>
                                <a:lnTo>
                                  <a:pt x="545" y="170"/>
                                </a:lnTo>
                                <a:lnTo>
                                  <a:pt x="551" y="170"/>
                                </a:lnTo>
                                <a:lnTo>
                                  <a:pt x="559" y="166"/>
                                </a:lnTo>
                                <a:lnTo>
                                  <a:pt x="560" y="162"/>
                                </a:lnTo>
                                <a:close/>
                                <a:moveTo>
                                  <a:pt x="381" y="136"/>
                                </a:moveTo>
                                <a:lnTo>
                                  <a:pt x="258" y="136"/>
                                </a:lnTo>
                                <a:lnTo>
                                  <a:pt x="258" y="168"/>
                                </a:lnTo>
                                <a:lnTo>
                                  <a:pt x="271" y="164"/>
                                </a:lnTo>
                                <a:lnTo>
                                  <a:pt x="282" y="162"/>
                                </a:lnTo>
                                <a:lnTo>
                                  <a:pt x="296" y="160"/>
                                </a:lnTo>
                                <a:lnTo>
                                  <a:pt x="381" y="160"/>
                                </a:lnTo>
                                <a:lnTo>
                                  <a:pt x="381" y="136"/>
                                </a:lnTo>
                                <a:close/>
                                <a:moveTo>
                                  <a:pt x="381" y="160"/>
                                </a:moveTo>
                                <a:lnTo>
                                  <a:pt x="320" y="160"/>
                                </a:lnTo>
                                <a:lnTo>
                                  <a:pt x="346" y="162"/>
                                </a:lnTo>
                                <a:lnTo>
                                  <a:pt x="365" y="164"/>
                                </a:lnTo>
                                <a:lnTo>
                                  <a:pt x="377" y="166"/>
                                </a:lnTo>
                                <a:lnTo>
                                  <a:pt x="381" y="168"/>
                                </a:lnTo>
                                <a:lnTo>
                                  <a:pt x="381" y="160"/>
                                </a:lnTo>
                                <a:close/>
                                <a:moveTo>
                                  <a:pt x="135" y="146"/>
                                </a:moveTo>
                                <a:lnTo>
                                  <a:pt x="117" y="148"/>
                                </a:lnTo>
                                <a:lnTo>
                                  <a:pt x="109" y="150"/>
                                </a:lnTo>
                                <a:lnTo>
                                  <a:pt x="138" y="150"/>
                                </a:lnTo>
                                <a:lnTo>
                                  <a:pt x="135" y="146"/>
                                </a:lnTo>
                                <a:close/>
                                <a:moveTo>
                                  <a:pt x="535" y="142"/>
                                </a:moveTo>
                                <a:lnTo>
                                  <a:pt x="533" y="142"/>
                                </a:lnTo>
                                <a:lnTo>
                                  <a:pt x="536" y="148"/>
                                </a:lnTo>
                                <a:lnTo>
                                  <a:pt x="530" y="150"/>
                                </a:lnTo>
                                <a:lnTo>
                                  <a:pt x="540" y="150"/>
                                </a:lnTo>
                                <a:lnTo>
                                  <a:pt x="537" y="144"/>
                                </a:lnTo>
                                <a:lnTo>
                                  <a:pt x="535" y="142"/>
                                </a:lnTo>
                                <a:close/>
                                <a:moveTo>
                                  <a:pt x="248" y="78"/>
                                </a:moveTo>
                                <a:lnTo>
                                  <a:pt x="236" y="78"/>
                                </a:lnTo>
                                <a:lnTo>
                                  <a:pt x="226" y="80"/>
                                </a:lnTo>
                                <a:lnTo>
                                  <a:pt x="226" y="94"/>
                                </a:lnTo>
                                <a:lnTo>
                                  <a:pt x="230" y="108"/>
                                </a:lnTo>
                                <a:lnTo>
                                  <a:pt x="239" y="118"/>
                                </a:lnTo>
                                <a:lnTo>
                                  <a:pt x="246" y="128"/>
                                </a:lnTo>
                                <a:lnTo>
                                  <a:pt x="247" y="138"/>
                                </a:lnTo>
                                <a:lnTo>
                                  <a:pt x="258" y="136"/>
                                </a:lnTo>
                                <a:lnTo>
                                  <a:pt x="393" y="136"/>
                                </a:lnTo>
                                <a:lnTo>
                                  <a:pt x="393" y="132"/>
                                </a:lnTo>
                                <a:lnTo>
                                  <a:pt x="268" y="132"/>
                                </a:lnTo>
                                <a:lnTo>
                                  <a:pt x="265" y="130"/>
                                </a:lnTo>
                                <a:lnTo>
                                  <a:pt x="266" y="130"/>
                                </a:lnTo>
                                <a:lnTo>
                                  <a:pt x="266" y="128"/>
                                </a:lnTo>
                                <a:lnTo>
                                  <a:pt x="266" y="120"/>
                                </a:lnTo>
                                <a:lnTo>
                                  <a:pt x="252" y="120"/>
                                </a:lnTo>
                                <a:lnTo>
                                  <a:pt x="245" y="112"/>
                                </a:lnTo>
                                <a:lnTo>
                                  <a:pt x="239" y="102"/>
                                </a:lnTo>
                                <a:lnTo>
                                  <a:pt x="239" y="88"/>
                                </a:lnTo>
                                <a:lnTo>
                                  <a:pt x="241" y="86"/>
                                </a:lnTo>
                                <a:lnTo>
                                  <a:pt x="256" y="86"/>
                                </a:lnTo>
                                <a:lnTo>
                                  <a:pt x="256" y="84"/>
                                </a:lnTo>
                                <a:lnTo>
                                  <a:pt x="247" y="84"/>
                                </a:lnTo>
                                <a:lnTo>
                                  <a:pt x="248" y="78"/>
                                </a:lnTo>
                                <a:close/>
                                <a:moveTo>
                                  <a:pt x="393" y="136"/>
                                </a:moveTo>
                                <a:lnTo>
                                  <a:pt x="381" y="136"/>
                                </a:lnTo>
                                <a:lnTo>
                                  <a:pt x="392" y="138"/>
                                </a:lnTo>
                                <a:lnTo>
                                  <a:pt x="393" y="136"/>
                                </a:lnTo>
                                <a:close/>
                                <a:moveTo>
                                  <a:pt x="292" y="56"/>
                                </a:moveTo>
                                <a:lnTo>
                                  <a:pt x="265" y="56"/>
                                </a:lnTo>
                                <a:lnTo>
                                  <a:pt x="258" y="66"/>
                                </a:lnTo>
                                <a:lnTo>
                                  <a:pt x="258" y="74"/>
                                </a:lnTo>
                                <a:lnTo>
                                  <a:pt x="262" y="88"/>
                                </a:lnTo>
                                <a:lnTo>
                                  <a:pt x="269" y="102"/>
                                </a:lnTo>
                                <a:lnTo>
                                  <a:pt x="276" y="112"/>
                                </a:lnTo>
                                <a:lnTo>
                                  <a:pt x="279" y="124"/>
                                </a:lnTo>
                                <a:lnTo>
                                  <a:pt x="279" y="132"/>
                                </a:lnTo>
                                <a:lnTo>
                                  <a:pt x="360" y="132"/>
                                </a:lnTo>
                                <a:lnTo>
                                  <a:pt x="360" y="126"/>
                                </a:lnTo>
                                <a:lnTo>
                                  <a:pt x="299" y="126"/>
                                </a:lnTo>
                                <a:lnTo>
                                  <a:pt x="296" y="124"/>
                                </a:lnTo>
                                <a:lnTo>
                                  <a:pt x="293" y="120"/>
                                </a:lnTo>
                                <a:lnTo>
                                  <a:pt x="295" y="118"/>
                                </a:lnTo>
                                <a:lnTo>
                                  <a:pt x="297" y="114"/>
                                </a:lnTo>
                                <a:lnTo>
                                  <a:pt x="297" y="104"/>
                                </a:lnTo>
                                <a:lnTo>
                                  <a:pt x="296" y="102"/>
                                </a:lnTo>
                                <a:lnTo>
                                  <a:pt x="282" y="102"/>
                                </a:lnTo>
                                <a:lnTo>
                                  <a:pt x="277" y="92"/>
                                </a:lnTo>
                                <a:lnTo>
                                  <a:pt x="274" y="82"/>
                                </a:lnTo>
                                <a:lnTo>
                                  <a:pt x="274" y="68"/>
                                </a:lnTo>
                                <a:lnTo>
                                  <a:pt x="277" y="66"/>
                                </a:lnTo>
                                <a:lnTo>
                                  <a:pt x="290" y="66"/>
                                </a:lnTo>
                                <a:lnTo>
                                  <a:pt x="292" y="56"/>
                                </a:lnTo>
                                <a:close/>
                                <a:moveTo>
                                  <a:pt x="383" y="116"/>
                                </a:moveTo>
                                <a:lnTo>
                                  <a:pt x="376" y="116"/>
                                </a:lnTo>
                                <a:lnTo>
                                  <a:pt x="373" y="120"/>
                                </a:lnTo>
                                <a:lnTo>
                                  <a:pt x="373" y="128"/>
                                </a:lnTo>
                                <a:lnTo>
                                  <a:pt x="373" y="130"/>
                                </a:lnTo>
                                <a:lnTo>
                                  <a:pt x="374" y="130"/>
                                </a:lnTo>
                                <a:lnTo>
                                  <a:pt x="371" y="132"/>
                                </a:lnTo>
                                <a:lnTo>
                                  <a:pt x="393" y="132"/>
                                </a:lnTo>
                                <a:lnTo>
                                  <a:pt x="393" y="128"/>
                                </a:lnTo>
                                <a:lnTo>
                                  <a:pt x="399" y="120"/>
                                </a:lnTo>
                                <a:lnTo>
                                  <a:pt x="387" y="120"/>
                                </a:lnTo>
                                <a:lnTo>
                                  <a:pt x="386" y="118"/>
                                </a:lnTo>
                                <a:lnTo>
                                  <a:pt x="383" y="116"/>
                                </a:lnTo>
                                <a:close/>
                                <a:moveTo>
                                  <a:pt x="317" y="90"/>
                                </a:moveTo>
                                <a:lnTo>
                                  <a:pt x="309" y="90"/>
                                </a:lnTo>
                                <a:lnTo>
                                  <a:pt x="305" y="94"/>
                                </a:lnTo>
                                <a:lnTo>
                                  <a:pt x="305" y="110"/>
                                </a:lnTo>
                                <a:lnTo>
                                  <a:pt x="316" y="112"/>
                                </a:lnTo>
                                <a:lnTo>
                                  <a:pt x="316" y="122"/>
                                </a:lnTo>
                                <a:lnTo>
                                  <a:pt x="312" y="126"/>
                                </a:lnTo>
                                <a:lnTo>
                                  <a:pt x="327" y="126"/>
                                </a:lnTo>
                                <a:lnTo>
                                  <a:pt x="323" y="122"/>
                                </a:lnTo>
                                <a:lnTo>
                                  <a:pt x="323" y="112"/>
                                </a:lnTo>
                                <a:lnTo>
                                  <a:pt x="334" y="110"/>
                                </a:lnTo>
                                <a:lnTo>
                                  <a:pt x="334" y="94"/>
                                </a:lnTo>
                                <a:lnTo>
                                  <a:pt x="319" y="94"/>
                                </a:lnTo>
                                <a:lnTo>
                                  <a:pt x="317" y="90"/>
                                </a:lnTo>
                                <a:close/>
                                <a:moveTo>
                                  <a:pt x="354" y="98"/>
                                </a:moveTo>
                                <a:lnTo>
                                  <a:pt x="346" y="98"/>
                                </a:lnTo>
                                <a:lnTo>
                                  <a:pt x="342" y="104"/>
                                </a:lnTo>
                                <a:lnTo>
                                  <a:pt x="342" y="114"/>
                                </a:lnTo>
                                <a:lnTo>
                                  <a:pt x="344" y="118"/>
                                </a:lnTo>
                                <a:lnTo>
                                  <a:pt x="346" y="120"/>
                                </a:lnTo>
                                <a:lnTo>
                                  <a:pt x="343" y="124"/>
                                </a:lnTo>
                                <a:lnTo>
                                  <a:pt x="340" y="126"/>
                                </a:lnTo>
                                <a:lnTo>
                                  <a:pt x="360" y="126"/>
                                </a:lnTo>
                                <a:lnTo>
                                  <a:pt x="360" y="124"/>
                                </a:lnTo>
                                <a:lnTo>
                                  <a:pt x="363" y="112"/>
                                </a:lnTo>
                                <a:lnTo>
                                  <a:pt x="370" y="102"/>
                                </a:lnTo>
                                <a:lnTo>
                                  <a:pt x="357" y="102"/>
                                </a:lnTo>
                                <a:lnTo>
                                  <a:pt x="356" y="100"/>
                                </a:lnTo>
                                <a:lnTo>
                                  <a:pt x="354" y="98"/>
                                </a:lnTo>
                                <a:close/>
                                <a:moveTo>
                                  <a:pt x="263" y="116"/>
                                </a:moveTo>
                                <a:lnTo>
                                  <a:pt x="256" y="116"/>
                                </a:lnTo>
                                <a:lnTo>
                                  <a:pt x="253" y="118"/>
                                </a:lnTo>
                                <a:lnTo>
                                  <a:pt x="252" y="120"/>
                                </a:lnTo>
                                <a:lnTo>
                                  <a:pt x="266" y="120"/>
                                </a:lnTo>
                                <a:lnTo>
                                  <a:pt x="263" y="116"/>
                                </a:lnTo>
                                <a:close/>
                                <a:moveTo>
                                  <a:pt x="413" y="86"/>
                                </a:moveTo>
                                <a:lnTo>
                                  <a:pt x="398" y="86"/>
                                </a:lnTo>
                                <a:lnTo>
                                  <a:pt x="400" y="88"/>
                                </a:lnTo>
                                <a:lnTo>
                                  <a:pt x="400" y="102"/>
                                </a:lnTo>
                                <a:lnTo>
                                  <a:pt x="394" y="112"/>
                                </a:lnTo>
                                <a:lnTo>
                                  <a:pt x="387" y="120"/>
                                </a:lnTo>
                                <a:lnTo>
                                  <a:pt x="399" y="120"/>
                                </a:lnTo>
                                <a:lnTo>
                                  <a:pt x="400" y="118"/>
                                </a:lnTo>
                                <a:lnTo>
                                  <a:pt x="409" y="108"/>
                                </a:lnTo>
                                <a:lnTo>
                                  <a:pt x="413" y="94"/>
                                </a:lnTo>
                                <a:lnTo>
                                  <a:pt x="413" y="86"/>
                                </a:lnTo>
                                <a:close/>
                                <a:moveTo>
                                  <a:pt x="293" y="98"/>
                                </a:moveTo>
                                <a:lnTo>
                                  <a:pt x="285" y="98"/>
                                </a:lnTo>
                                <a:lnTo>
                                  <a:pt x="283" y="100"/>
                                </a:lnTo>
                                <a:lnTo>
                                  <a:pt x="282" y="102"/>
                                </a:lnTo>
                                <a:lnTo>
                                  <a:pt x="296" y="102"/>
                                </a:lnTo>
                                <a:lnTo>
                                  <a:pt x="293" y="98"/>
                                </a:lnTo>
                                <a:close/>
                                <a:moveTo>
                                  <a:pt x="381" y="66"/>
                                </a:moveTo>
                                <a:lnTo>
                                  <a:pt x="362" y="66"/>
                                </a:lnTo>
                                <a:lnTo>
                                  <a:pt x="365" y="68"/>
                                </a:lnTo>
                                <a:lnTo>
                                  <a:pt x="365" y="82"/>
                                </a:lnTo>
                                <a:lnTo>
                                  <a:pt x="362" y="92"/>
                                </a:lnTo>
                                <a:lnTo>
                                  <a:pt x="357" y="102"/>
                                </a:lnTo>
                                <a:lnTo>
                                  <a:pt x="370" y="102"/>
                                </a:lnTo>
                                <a:lnTo>
                                  <a:pt x="377" y="88"/>
                                </a:lnTo>
                                <a:lnTo>
                                  <a:pt x="381" y="74"/>
                                </a:lnTo>
                                <a:lnTo>
                                  <a:pt x="381" y="66"/>
                                </a:lnTo>
                                <a:close/>
                                <a:moveTo>
                                  <a:pt x="330" y="90"/>
                                </a:moveTo>
                                <a:lnTo>
                                  <a:pt x="322" y="90"/>
                                </a:lnTo>
                                <a:lnTo>
                                  <a:pt x="320" y="94"/>
                                </a:lnTo>
                                <a:lnTo>
                                  <a:pt x="334" y="94"/>
                                </a:lnTo>
                                <a:lnTo>
                                  <a:pt x="330" y="90"/>
                                </a:lnTo>
                                <a:close/>
                                <a:moveTo>
                                  <a:pt x="256" y="86"/>
                                </a:moveTo>
                                <a:lnTo>
                                  <a:pt x="246" y="86"/>
                                </a:lnTo>
                                <a:lnTo>
                                  <a:pt x="246" y="90"/>
                                </a:lnTo>
                                <a:lnTo>
                                  <a:pt x="254" y="90"/>
                                </a:lnTo>
                                <a:lnTo>
                                  <a:pt x="256" y="86"/>
                                </a:lnTo>
                                <a:close/>
                                <a:moveTo>
                                  <a:pt x="403" y="78"/>
                                </a:moveTo>
                                <a:lnTo>
                                  <a:pt x="391" y="78"/>
                                </a:lnTo>
                                <a:lnTo>
                                  <a:pt x="392" y="84"/>
                                </a:lnTo>
                                <a:lnTo>
                                  <a:pt x="383" y="84"/>
                                </a:lnTo>
                                <a:lnTo>
                                  <a:pt x="383" y="86"/>
                                </a:lnTo>
                                <a:lnTo>
                                  <a:pt x="385" y="90"/>
                                </a:lnTo>
                                <a:lnTo>
                                  <a:pt x="393" y="90"/>
                                </a:lnTo>
                                <a:lnTo>
                                  <a:pt x="393" y="86"/>
                                </a:lnTo>
                                <a:lnTo>
                                  <a:pt x="413" y="86"/>
                                </a:lnTo>
                                <a:lnTo>
                                  <a:pt x="413" y="80"/>
                                </a:lnTo>
                                <a:lnTo>
                                  <a:pt x="403" y="78"/>
                                </a:lnTo>
                                <a:close/>
                                <a:moveTo>
                                  <a:pt x="325" y="66"/>
                                </a:moveTo>
                                <a:lnTo>
                                  <a:pt x="314" y="66"/>
                                </a:lnTo>
                                <a:lnTo>
                                  <a:pt x="310" y="70"/>
                                </a:lnTo>
                                <a:lnTo>
                                  <a:pt x="310" y="82"/>
                                </a:lnTo>
                                <a:lnTo>
                                  <a:pt x="314" y="86"/>
                                </a:lnTo>
                                <a:lnTo>
                                  <a:pt x="325" y="86"/>
                                </a:lnTo>
                                <a:lnTo>
                                  <a:pt x="329" y="82"/>
                                </a:lnTo>
                                <a:lnTo>
                                  <a:pt x="329" y="70"/>
                                </a:lnTo>
                                <a:lnTo>
                                  <a:pt x="325" y="66"/>
                                </a:lnTo>
                                <a:close/>
                                <a:moveTo>
                                  <a:pt x="290" y="66"/>
                                </a:moveTo>
                                <a:lnTo>
                                  <a:pt x="286" y="66"/>
                                </a:lnTo>
                                <a:lnTo>
                                  <a:pt x="288" y="78"/>
                                </a:lnTo>
                                <a:lnTo>
                                  <a:pt x="301" y="78"/>
                                </a:lnTo>
                                <a:lnTo>
                                  <a:pt x="303" y="70"/>
                                </a:lnTo>
                                <a:lnTo>
                                  <a:pt x="303" y="68"/>
                                </a:lnTo>
                                <a:lnTo>
                                  <a:pt x="290" y="68"/>
                                </a:lnTo>
                                <a:lnTo>
                                  <a:pt x="290" y="66"/>
                                </a:lnTo>
                                <a:close/>
                                <a:moveTo>
                                  <a:pt x="374" y="56"/>
                                </a:moveTo>
                                <a:lnTo>
                                  <a:pt x="347" y="56"/>
                                </a:lnTo>
                                <a:lnTo>
                                  <a:pt x="349" y="68"/>
                                </a:lnTo>
                                <a:lnTo>
                                  <a:pt x="336" y="68"/>
                                </a:lnTo>
                                <a:lnTo>
                                  <a:pt x="336" y="70"/>
                                </a:lnTo>
                                <a:lnTo>
                                  <a:pt x="338" y="78"/>
                                </a:lnTo>
                                <a:lnTo>
                                  <a:pt x="351" y="78"/>
                                </a:lnTo>
                                <a:lnTo>
                                  <a:pt x="353" y="66"/>
                                </a:lnTo>
                                <a:lnTo>
                                  <a:pt x="381" y="66"/>
                                </a:lnTo>
                                <a:lnTo>
                                  <a:pt x="374" y="56"/>
                                </a:lnTo>
                                <a:close/>
                                <a:moveTo>
                                  <a:pt x="323" y="20"/>
                                </a:moveTo>
                                <a:lnTo>
                                  <a:pt x="316" y="20"/>
                                </a:lnTo>
                                <a:lnTo>
                                  <a:pt x="318" y="22"/>
                                </a:lnTo>
                                <a:lnTo>
                                  <a:pt x="316" y="36"/>
                                </a:lnTo>
                                <a:lnTo>
                                  <a:pt x="309" y="38"/>
                                </a:lnTo>
                                <a:lnTo>
                                  <a:pt x="306" y="44"/>
                                </a:lnTo>
                                <a:lnTo>
                                  <a:pt x="306" y="54"/>
                                </a:lnTo>
                                <a:lnTo>
                                  <a:pt x="320" y="62"/>
                                </a:lnTo>
                                <a:lnTo>
                                  <a:pt x="333" y="54"/>
                                </a:lnTo>
                                <a:lnTo>
                                  <a:pt x="333" y="44"/>
                                </a:lnTo>
                                <a:lnTo>
                                  <a:pt x="330" y="38"/>
                                </a:lnTo>
                                <a:lnTo>
                                  <a:pt x="323" y="36"/>
                                </a:lnTo>
                                <a:lnTo>
                                  <a:pt x="322" y="30"/>
                                </a:lnTo>
                                <a:lnTo>
                                  <a:pt x="321" y="22"/>
                                </a:lnTo>
                                <a:lnTo>
                                  <a:pt x="323" y="20"/>
                                </a:lnTo>
                                <a:close/>
                                <a:moveTo>
                                  <a:pt x="311" y="14"/>
                                </a:moveTo>
                                <a:lnTo>
                                  <a:pt x="303" y="14"/>
                                </a:lnTo>
                                <a:lnTo>
                                  <a:pt x="301" y="16"/>
                                </a:lnTo>
                                <a:lnTo>
                                  <a:pt x="301" y="20"/>
                                </a:lnTo>
                                <a:lnTo>
                                  <a:pt x="303" y="24"/>
                                </a:lnTo>
                                <a:lnTo>
                                  <a:pt x="309" y="24"/>
                                </a:lnTo>
                                <a:lnTo>
                                  <a:pt x="311" y="22"/>
                                </a:lnTo>
                                <a:lnTo>
                                  <a:pt x="315" y="20"/>
                                </a:lnTo>
                                <a:lnTo>
                                  <a:pt x="338" y="20"/>
                                </a:lnTo>
                                <a:lnTo>
                                  <a:pt x="338" y="18"/>
                                </a:lnTo>
                                <a:lnTo>
                                  <a:pt x="315" y="18"/>
                                </a:lnTo>
                                <a:lnTo>
                                  <a:pt x="311" y="14"/>
                                </a:lnTo>
                                <a:close/>
                                <a:moveTo>
                                  <a:pt x="338" y="20"/>
                                </a:moveTo>
                                <a:lnTo>
                                  <a:pt x="324" y="20"/>
                                </a:lnTo>
                                <a:lnTo>
                                  <a:pt x="328" y="22"/>
                                </a:lnTo>
                                <a:lnTo>
                                  <a:pt x="330" y="24"/>
                                </a:lnTo>
                                <a:lnTo>
                                  <a:pt x="336" y="24"/>
                                </a:lnTo>
                                <a:lnTo>
                                  <a:pt x="338" y="20"/>
                                </a:lnTo>
                                <a:close/>
                                <a:moveTo>
                                  <a:pt x="323" y="16"/>
                                </a:moveTo>
                                <a:lnTo>
                                  <a:pt x="316" y="16"/>
                                </a:lnTo>
                                <a:lnTo>
                                  <a:pt x="315" y="18"/>
                                </a:lnTo>
                                <a:lnTo>
                                  <a:pt x="324" y="18"/>
                                </a:lnTo>
                                <a:lnTo>
                                  <a:pt x="323" y="16"/>
                                </a:lnTo>
                                <a:close/>
                                <a:moveTo>
                                  <a:pt x="336" y="14"/>
                                </a:moveTo>
                                <a:lnTo>
                                  <a:pt x="328" y="14"/>
                                </a:lnTo>
                                <a:lnTo>
                                  <a:pt x="324" y="18"/>
                                </a:lnTo>
                                <a:lnTo>
                                  <a:pt x="338" y="18"/>
                                </a:lnTo>
                                <a:lnTo>
                                  <a:pt x="338" y="16"/>
                                </a:lnTo>
                                <a:lnTo>
                                  <a:pt x="336" y="14"/>
                                </a:lnTo>
                                <a:close/>
                                <a:moveTo>
                                  <a:pt x="322" y="0"/>
                                </a:moveTo>
                                <a:lnTo>
                                  <a:pt x="317" y="0"/>
                                </a:lnTo>
                                <a:lnTo>
                                  <a:pt x="315" y="2"/>
                                </a:lnTo>
                                <a:lnTo>
                                  <a:pt x="315" y="8"/>
                                </a:lnTo>
                                <a:lnTo>
                                  <a:pt x="316" y="10"/>
                                </a:lnTo>
                                <a:lnTo>
                                  <a:pt x="318" y="14"/>
                                </a:lnTo>
                                <a:lnTo>
                                  <a:pt x="318" y="16"/>
                                </a:lnTo>
                                <a:lnTo>
                                  <a:pt x="321" y="16"/>
                                </a:lnTo>
                                <a:lnTo>
                                  <a:pt x="321" y="14"/>
                                </a:lnTo>
                                <a:lnTo>
                                  <a:pt x="323" y="10"/>
                                </a:lnTo>
                                <a:lnTo>
                                  <a:pt x="324" y="8"/>
                                </a:lnTo>
                                <a:lnTo>
                                  <a:pt x="324" y="2"/>
                                </a:lnTo>
                                <a:lnTo>
                                  <a:pt x="32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xmlns:w16sdtfl="http://schemas.microsoft.com/office/word/2024/wordml/sdtformatlock" xmlns:w16du="http://schemas.microsoft.com/office/word/2023/wordml/word16du">
            <w:pict>
              <v:group w14:anchorId="6B869C2B" id="docshapegroup5" o:spid="_x0000_s1026" style="width:36.9pt;height:73.7pt;mso-position-horizontal-relative:char;mso-position-vertical-relative:line" coordsize="738,14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">
                <v:rect id="docshape6" o:spid="_x0000_s1027" style="position:absolute;width:738;height:14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" fillcolor="#005b8e" stroked="f"/>
                <v:shape id="docshape7" o:spid="_x0000_s1028" style="position:absolute;left:49;top:734;width:639;height:528;visibility:visible;mso-wrap-style:square;v-text-anchor:top" coordsize="639,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" path="m203,500r-21,2l170,506r-6,4l163,514r-72,l112,516r33,6l174,528r21,l203,516r,-16xm436,500r,16l444,528r21,l494,522r33,-6l573,516r,-2l476,514r-1,-4l469,506r-12,-4l436,500xm126,478r-46,l72,484r-7,38l71,518r7,-4l163,514r-4,-2l157,510r,-24l151,484r-10,-4l126,478xm573,516r-23,l564,518r8,4l574,522r-1,-6xm559,478r-46,l498,480r-10,4l482,486r,24l480,512r-4,2l573,514r-6,-30l559,478xm320,442r-108,4l177,452r-12,8l165,498r1,l184,492r35,-6l267,484r207,l474,460r-12,-8l427,446,320,442xm474,484r-102,l420,486r35,6l473,498r1,l474,484xm104,454r-8,l97,468r1,l107,456r-3,-2xm592,442r-53,l546,448r1,l541,450r-9,6l541,468r1,l543,454r35,l586,452r5,l592,442xm43,372r-4,12l40,392r12,2l51,394r-5,10l45,416r1,14l47,440r1,12l53,452r8,2l56,460r-6,4l50,466r15,l67,456r23,l96,454r8,l98,450r-6,-2l93,448r7,-6l107,442r,-2l89,440r-2,-4l76,436r-9,-2l66,434r9,-24l91,398r16,-6l116,382r-67,l44,374r-1,l43,372xm579,456r-7,l574,466r15,l589,464r-6,-4l579,456xm90,456r-23,l72,464r12,-6l90,456xm578,454r-35,l555,458r12,6l572,456r7,l578,454xm35,450r-1,l43,462,53,452r-5,l35,450xm605,450r-1,l591,452r-5,l596,462r9,-12xm107,442r-7,l106,452r1,l107,442xm543,434r-12,2l532,452r1,l539,442r53,l592,440r-42,l543,434xm96,434r-7,6l107,440r1,-4l96,434xm550,422r-9,10l553,432r-3,8l592,440r1,-4l563,436r-4,-4l557,430r-7,-8xm89,422r-7,8l80,432r-4,4l87,436r-1,-4l98,432,89,422xm574,378r-53,l522,380r10,12l548,398r17,12l573,434r-1,l563,436r30,l593,430r2,-14l593,404r-5,-10l587,394r12,-2l600,384r,-2l580,382r-6,-4xm228,408r-51,l188,416r,10l185,428r-3,2l182,432r13,l197,424r35,l233,422r-9,-8l219,414r1,-2l228,408xm232,424r-8,l225,432r7,-8xm462,408r-51,l419,412r1,2l415,414r-9,8l414,432r1,-8l451,424r,-8l462,408xm451,424r-9,l444,432r13,l457,430r-3,-2l451,426r,-2xm208,424r-11,l203,430r5,-6xm442,424r-11,l436,430r6,-6xm263,322r-39,l225,324r,26l233,374r21,18l284,408r36,20l355,408r4,-2l320,406r,-30l265,376r-4,-6l266,366r-5,l260,358r11,l269,356r-3,l267,354r20,l288,352r-4,-10l285,336r-8,l277,330r7,l287,324r-16,l263,322xm234,408r-6,l233,416r1,l234,408xm416,400r-11,2l405,416r1,l411,408r68,l479,406r-56,l416,400xm149,406r,2l153,412r13,l167,410r-8,l152,408r-3,-2xm479,408r-8,l473,412r13,l488,410r-8,l479,408xm150,326r-6,l133,330r-6,6l130,338r,4l129,348r-3,2l122,352r11,4l145,360r10,6l161,370r6,4l166,384r-7,26l167,410r1,-2l234,408r,-2l202,406,189,396r-5,-6l196,378r,-12l196,364r12,l208,358r-5,l194,352,167,330r-17,-4xm490,406r-3,2l480,410r8,l490,408r,-2xm215,386r-7,12l206,400r-4,6l216,406r-2,-6l218,398r6,l225,396,215,386xm223,400r-7,6l234,406r,-4l223,400xm348,370r-16,l332,406r27,l385,392r10,-8l358,384r-6,-4l354,378r-3,l348,370xm424,386r-10,10l415,398r6,l425,400r-2,6l437,406r-4,-6l431,398r-7,-12xm487,364r-44,l443,378r12,12l450,396r-13,10l479,406r-6,-22l472,374r6,-4l484,366r3,-2xm136,378r-18,l120,386r15,l136,378xm553,302r-93,l481,304r23,12l522,340r,22l513,374r-11,l504,386r15,l521,378r53,l569,374r-5,-16l577,358r14,-2l603,346r,-2l571,344r-6,-2l561,340r-4,-24l553,302xm376,368r-3,4l377,374r4,l378,376r-5,2l360,378r-2,2l359,384r36,l406,374r1,-2l384,372r-8,-4xm68,256r-3,l64,272r-5,14l37,314r-5,16l36,346r12,10l62,358r13,l70,374r-11,8l116,382r1,-2l118,378r18,l137,374r-11,l117,362r,-18l46,344,44,334r,-6l48,314,68,288r5,-16l72,266,68,256xm596,372r,2l595,374r-5,8l600,382r-3,-8l596,372xm353,372r-2,6l354,378r2,-2l358,374r-5,-2xm370,374r-2,4l373,378r-3,-4xm275,370r-9,l266,374r,2l282,376r,-2l277,374r-2,-4xm297,362r-4,l286,366r,6l287,374r2,l287,376r33,l320,370r28,l354,368r4,l357,366r-7,l350,364r-52,l297,362xm281,370r-4,4l282,374r-1,-4xm410,364r-24,l384,372r23,l410,364xm358,368r-4,l359,370r-1,-2xm414,338r-41,l377,342r-2,4l373,348r2,l376,356r2,12l386,364r24,l414,350r,-12xm208,364r-12,l197,366r11,l208,364xm264,362r-3,4l269,366r-1,-2l264,362xm356,364r-6,2l357,366r-1,-2xm431,354r,l431,366r11,l443,364r44,l494,360r6,-2l433,358r-2,-4xm322,326r-15,6l299,334r,24l302,362r5,l305,364r45,l351,362r3,-2l365,360r-6,-6l349,352r-9,-2l338,348r-13,l323,340r7,l333,336r,-4l334,328r-1,-2l322,326xm365,360r-11,l359,362r3,2l367,362r-2,-2xm271,358r-4,l271,362r,-4xm208,354r,l206,358r2,l208,354xm287,354r-13,l275,358r7,l287,354xm495,326r-6,l472,330r-27,22l436,358r64,l506,356r11,-4l516,352r-3,-2l510,348r-1,-4l509,342r,-4l512,336r-6,-6l495,326xm335,344r-1,l333,348r5,l335,344xm372,348r-1,l373,348r-1,xm373,348r-1,l373,348xm351,326r,14l372,348r1,l373,338r41,l414,330r-48,l351,326xm108,286r-4,l92,300r-8,18l79,334r-1,6l74,342r-6,2l117,344r,-4l135,316r23,-12l179,302r65,l239,300r-20,l206,290r-87,l108,286xm330,340r-6,l325,342r3,2l330,340xm638,234r-1,l635,238r-3,6l597,244r-17,4l571,256r-4,10l566,272r5,16l591,314r4,14l595,334r-2,10l603,344r4,-14l602,314,580,286r-5,-14l574,256r63,l639,254r,-14l637,236r1,-2xm285,334r,l282,336r3,l285,334xm244,302r-65,l196,306r11,8l208,318r5,l220,324r-6,6l211,332r7,2l223,326r1,-4l263,322r1,-6l258,316r-2,-6l254,310r,-4l256,304r-8,l244,302xm421,322r-6,l416,326r5,8l428,332r-1,-2l425,330r-6,-6l421,322xm284,330r-7,l280,332r4,-2xm379,276r-8,l367,278r,12l381,296r,30l366,330r48,l414,324r1,-2l421,322r5,-4l431,318r1,-4l443,306r17,-4l553,302r-2,-2l414,300r,-10l387,290r-2,-6l379,276xm326,324r-4,2l326,324xm333,324r-7,l322,326r11,l333,324xm327,310r-12,l319,312r3,2l317,320r5,6l326,324r7,l331,318r-4,-8xm304,298r-11,l281,302r-10,6l280,310r-1,8l271,324r16,l298,310r29,l326,308r-10,-8l304,298xm213,318r-8,l203,320r4,2l211,322r2,-4xm434,318r-8,l428,322r4,l436,320r-2,-2xm359,286r-19,l346,294r2,8l350,312r9,8l371,318r,-20l359,296r,-10xm265,312r-2,l260,314r-2,2l264,316r1,-4xm262,306r-4,l256,310r5,-2l262,306xm248,302r,2l256,304r-8,-2xm247,208r-22,l225,300r23,l241,292r6,l244,288r7,l249,282r6,l255,280r6,l261,278r59,l313,274r-7,-4l290,270r-6,-4l254,266r-6,-4l255,252r-7,l248,250r3,-4l250,246r2,-2l256,240r8,l259,234r3,-4l270,230r9,-12l247,218r,-10xm301,280r-32,l269,288r-1,2l266,300r9,-4l284,288r9,-6l301,280xm468,274r-9,l448,278r-15,12l420,300r131,l546,294r-34,l503,290r-14,-6l477,278r-9,-4xm247,292r-6,l250,296r-3,-4xm535,286r-14,6l512,294r34,l535,286xm251,288r-7,l252,292r1,l251,288xm181,274r-10,l162,278r-12,6l133,290r73,l191,278r-10,-4xm255,282r-6,l257,290r-2,-8xm414,264r-15,l401,266r-1,2l401,268r,12l387,280r2,2l389,286r-2,4l414,290r,-10l390,280r-2,-2l414,278r,-14xm261,280r-6,l261,288r,-8xm320,278r-59,l265,288r4,-8l324,280r-4,-2xm324,280r-23,l309,282r8,4l326,288r14,-2l359,286r,-2l332,284r-8,-4xm345,262r-4,4l342,274r2,2l332,284r27,l359,278r3,-8l397,270r1,-2l348,268r-3,-6xm165,266r-42,l126,274r-3,6l141,278r14,-6l165,266xm562,202r-52,l517,214r-26,4l474,226r-11,12l457,250r-2,12l455,264r16,l484,272r14,6l516,280r-3,-6l516,266r27,l535,260r7,-16l553,244r-9,-4l556,226r1,-2l570,224r3,-2l573,220r-9,l559,212r3,-10xm179,244r-82,l104,260r-10,8l95,270r7,6l112,278r3,-2l121,272r2,-6l165,266r3,-2l184,264r,-2l182,250r-3,-6xm543,266r-27,l518,272r6,4l527,278r10,-2l544,270r1,-2l543,266xm35,258r-7,l23,264r,10l25,276r3,-10l35,258xm637,256r-35,l611,266r3,10l616,274r,-10l611,258r24,l637,256xm397,270r-19,l387,272r10,l397,270xm328,250r-55,l287,256r7,l292,260r-2,4l290,270r7,l298,256r7,-2l317,252r11,-2xm353,252r-3,4l351,262r6,2l357,266r-4,2l398,268r1,-4l414,264r,-8l356,256r-3,-4xm262,254r-8,12l284,266,262,254xm2,234r-1,l2,236,,240r,14l6,260r15,l25,258r10,l37,256r31,l59,248,42,244r-35,l4,238,2,234xm635,258r-21,l618,260r15,l635,258xm377,248r-14,l362,252r-6,4l414,256r,-6l377,250r,-2xm161,224r-79,l83,226r12,14l76,248r15,6l97,244r82,l176,238,165,226r-4,-2xm553,244r-11,l548,254r15,-6l553,244xm253,250r-5,2l255,252r-2,-2xm270,244r-3,4l263,248r2,4l273,252r,-2l328,250r1,-4l276,246r-6,-2xm377,214r-15,l366,216r-3,l355,220r-1,2l358,228r-2,12l356,246r2,4l362,248r15,l377,214xm434,202r-82,l353,214r37,l390,250r24,l414,208r27,l435,204r-1,-2xm257,244r-5,2l251,246r6,2l257,244xm331,198r-32,l299,200r,4l273,240r6,2l276,246r53,l328,244r-10,l317,242r1,-2l299,240r-4,-4l297,230r17,l311,228r,-2l310,224r,-2l319,216r2,l321,214r3,-4l334,210r,-2l333,200r-2,-2xm264,240r-8,l262,244r2,-4xm324,240r-6,4l328,244r-1,-2l324,240xm326,232r-14,l317,234r1,l309,236r-1,4l318,240r-1,-4l326,236r,-4xm222,178r-5,12l214,190r-5,2l209,196r-5,8l192,212r-13,4l170,218r13,4l188,238r10,-8l208,222r11,l220,220r-2,-2l217,214r1,-6l247,208r,-12l226,196r,-6l228,186r4,l233,184r-11,-6xm456,222r-25,l441,230r10,8l456,222xm270,230r-8,l266,236r4,-6xm319,226r-5,4l297,230r1,4l301,236r7,-2l312,232r14,l327,228r-8,-2xm67,216r-1,l66,222r8,6l82,224r79,l153,220r-78,l67,216xm219,222r-6,l214,224r,4l215,228r4,-6xm441,208r-20,l422,214r-1,4l419,220r5,8l425,228r,-4l426,222r30,l469,218r-9,-2l447,212r-6,-4xm570,224r-13,l565,228r5,-4xm330,220r-10,l320,222r3,4l327,224r3,-4xm83,172l72,184r4,14l80,212r-5,8l153,220r-5,-2l122,214r7,-12l147,202r-1,-2l147,198r1,-4l135,194r-3,-2l130,184r2,-4l94,180,83,172xm573,216r-1,l564,220r9,l573,216xm320,182r-17,l288,184r-15,2l260,188r,30l279,218r13,-18l297,198r34,l332,196r81,l401,192r-21,-4l352,184r-32,-2xm334,210r-10,l333,212r1,-2xm147,202r-7,l147,206r2,-2l147,202xm417,178r-11,6l407,186r4,l413,190r,6l332,196r3,4l339,206r2,l351,202r83,l430,196r,-4l425,190r-3,l417,178xm524,162r-22,l512,164r-2,8l502,174r2,l509,184r-2,8l504,194r-13,l492,198r1,2l490,204r2,2l499,202r63,l563,198r4,-14l563,180r-18,l538,170r-12,l524,168r,-6xm184,182r,l183,184r-1,4l177,190r-29,l163,192r4,6l181,198r6,-4l184,182xm455,182r,l452,194r6,4l472,198r4,-6l491,190r-29,l457,188r-2,-6xm247,190r-10,2l229,194r-3,2l247,196r,-6xm163,188r-18,l145,190r20,l163,188xm494,188r-18,l474,190r20,l494,188xm158,174r-23,l154,184r4,-4l158,174xm504,174r-23,l481,180r4,4l504,174xm109,162r-10,l101,170r-7,10l132,180r3,-6l137,174r-8,-2l128,170r-15,l113,168r-4,-6xm556,172r-11,8l563,180r-7,-8xm151,162r-14,l142,164r,4l137,174r22,l160,172r,-4l151,162xm504,146r-5,8l498,158r-4,l479,168r,4l480,174r22,l497,168r,-4l502,162r22,l525,158r15,-8l530,150r-8,-2l504,146xm99,154r-11,l79,158r1,8l88,170r6,l98,168r,-6l109,162r-2,-2l99,154xm106,142r-2,l102,144r-3,6l114,158r1,10l113,170r15,l127,164r10,-2l151,162r-6,-4l141,158r-1,-4l138,150r-29,l103,148r3,-6xm551,154r-11,l532,160r-6,8l526,170r12,l540,162r20,l560,158r-9,-4xm560,162r-19,l541,168r4,2l551,170r8,-4l560,162xm381,136r-123,l258,168r13,-4l282,162r14,-2l381,160r,-24xm381,160r-61,l346,162r19,2l377,166r4,2l381,160xm135,146r-18,2l109,150r29,l135,146xm535,142r-2,l536,148r-6,2l540,150r-3,-6l535,142xm248,78r-12,l226,80r,14l230,108r9,10l246,128r1,10l258,136r135,l393,132r-125,l265,130r1,l266,128r,-8l252,120r-7,-8l239,102r,-14l241,86r15,l256,84r-9,l248,78xm393,136r-12,l392,138r1,-2xm292,56r-27,l258,66r,8l262,88r7,14l276,112r3,12l279,132r81,l360,126r-61,l296,124r-3,-4l295,118r2,-4l297,104r-1,-2l282,102,277,92,274,82r,-14l277,66r13,l292,56xm383,116r-7,l373,120r,8l373,130r1,l371,132r22,l393,128r6,-8l387,120r-1,-2l383,116xm317,90r-8,l305,94r,16l316,112r,10l312,126r15,l323,122r,-10l334,110r,-16l319,94r-2,-4xm354,98r-8,l342,104r,10l344,118r2,2l343,124r-3,2l360,126r,-2l363,112r7,-10l357,102r-1,-2l354,98xm263,116r-7,l253,118r-1,2l266,120r-3,-4xm413,86r-15,l400,88r,14l394,112r-7,8l399,120r1,-2l409,108r4,-14l413,86xm293,98r-8,l283,100r-1,2l296,102r-3,-4xm381,66r-19,l365,68r,14l362,92r-5,10l370,102r7,-14l381,74r,-8xm330,90r-8,l320,94r14,l330,90xm256,86r-10,l246,90r8,l256,86xm403,78r-12,l392,84r-9,l383,86r2,4l393,90r,-4l413,86r,-6l403,78xm325,66r-11,l310,70r,12l314,86r11,l329,82r,-12l325,66xm290,66r-4,l288,78r13,l303,70r,-2l290,68r,-2xm374,56r-27,l349,68r-13,l336,70r2,8l351,78r2,-12l381,66,374,56xm323,20r-7,l318,22r-2,14l309,38r-3,6l306,54r14,8l333,54r,-10l330,38r-7,-2l322,30r-1,-8l323,20xm311,14r-8,l301,16r,4l303,24r6,l311,22r4,-2l338,20r,-2l315,18r-4,-4xm338,20r-14,l328,22r2,2l336,24r2,-4xm323,16r-7,l315,18r9,l323,16xm336,14r-8,l324,18r14,l338,16r-2,-2xm322,r-5,l315,2r,6l316,10r2,4l318,16r3,l321,14r2,-4l324,8r,-6l322,xe" stroked="f">
                  <v:path arrowok="t" o:connecttype="custom" o:connectlocs="65,1256;177,1186;541,1184;98,1184;84,1192;533,1186;574,1112;232,1158;451,1160;266,1090;166,1146;167,1144;224,1132;487,1098;569,1108;37,1048;597,1108;320,1104;376,1090;431,1088;367,1096;509,1072;84,1052;566,1006;214,1064;379,1010;326,1058;205,1052;262,1040;248,996;551,1034;181,1008;265,1022;126,1008;573,954;35,992;290,1004;25,992;97,978;355,954;279,976;318,978;218,952;319,960;441,942;83,906;149,938;492,932;458,932;481,908;504,880;104,876;541,896;530,884;393,870;383,850;342,838;413,820;392,818;336,802;315,754;321,750" o:connectangles="0,0,0,0,0,0,0,0,0,0,0,0,0,0,0,0,0,0,0,0,0,0,0,0,0,0,0,0,0,0,0,0,0,0,0,0,0,0,0,0,0,0,0,0,0,0,0,0,0,0,0,0,0,0,0,0,0,0,0,0,0,0"/>
                </v:shape>
                <w10:anchorlock/>
              </v:group>
            </w:pict>
          </mc:Fallback>
        </mc:AlternateContent>
      </w:r>
      <w:r>
        <w:rPr>
          <w:rFonts w:ascii="Times New Roman"/>
          <w:spacing w:val="90"/>
          <w:sz w:val="20"/>
        </w:rPr>
        <w:t xml:space="preserve"> </w:t>
      </w:r>
      <w:r>
        <w:rPr>
          <w:rFonts w:ascii="Times New Roman"/>
          <w:noProof/>
          <w:spacing w:val="90"/>
          <w:position w:val="46"/>
          <w:sz w:val="20"/>
        </w:rPr>
        <w:drawing>
          <wp:inline distT="0" distB="0" distL="0" distR="0" wp14:anchorId="0AC02F7C" wp14:editId="09EA4CD7">
            <wp:extent cx="2064151" cy="142875"/>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2064151" cy="142875"/>
                    </a:xfrm>
                    <a:prstGeom prst="rect">
                      <a:avLst/>
                    </a:prstGeom>
                  </pic:spPr>
                </pic:pic>
              </a:graphicData>
            </a:graphic>
          </wp:inline>
        </w:drawing>
      </w:r>
    </w:p>
    <w:p w14:paraId="604FABFD" w14:textId="77777777" w:rsidR="00A251A2" w:rsidRDefault="00A251A2">
      <w:pPr>
        <w:pStyle w:val="Plattetekst"/>
        <w:rPr>
          <w:rFonts w:ascii="Times New Roman"/>
          <w:sz w:val="20"/>
        </w:rPr>
      </w:pPr>
    </w:p>
    <w:p w14:paraId="6B85F9D3" w14:textId="77777777" w:rsidR="00A251A2" w:rsidRDefault="00A251A2">
      <w:pPr>
        <w:pStyle w:val="Plattetekst"/>
        <w:spacing w:before="9"/>
        <w:rPr>
          <w:rFonts w:ascii="Times New Roman"/>
          <w:sz w:val="22"/>
        </w:rPr>
      </w:pPr>
    </w:p>
    <w:p w14:paraId="0DCE0998" w14:textId="273139E9" w:rsidR="00A251A2" w:rsidRDefault="00AC4D14">
      <w:pPr>
        <w:pStyle w:val="Titel"/>
        <w:spacing w:line="247" w:lineRule="auto"/>
      </w:pPr>
      <w:r>
        <w:rPr>
          <w:color w:val="00AEEF"/>
          <w:w w:val="85"/>
        </w:rPr>
        <w:t>Certificatieschema voor toetsing van het kwaliteitsmanagementsysteem van uitvoerende</w:t>
      </w:r>
      <w:r>
        <w:rPr>
          <w:color w:val="00AEEF"/>
          <w:spacing w:val="80"/>
          <w:w w:val="150"/>
        </w:rPr>
        <w:t xml:space="preserve"> </w:t>
      </w:r>
      <w:r>
        <w:rPr>
          <w:color w:val="00AEEF"/>
          <w:w w:val="90"/>
        </w:rPr>
        <w:t>organisaties</w:t>
      </w:r>
      <w:r>
        <w:rPr>
          <w:color w:val="00AEEF"/>
          <w:spacing w:val="-44"/>
          <w:w w:val="90"/>
        </w:rPr>
        <w:t xml:space="preserve"> </w:t>
      </w:r>
      <w:r>
        <w:rPr>
          <w:color w:val="00AEEF"/>
          <w:w w:val="90"/>
        </w:rPr>
        <w:t>voor</w:t>
      </w:r>
      <w:r>
        <w:rPr>
          <w:color w:val="00AEEF"/>
          <w:spacing w:val="-44"/>
          <w:w w:val="90"/>
        </w:rPr>
        <w:t xml:space="preserve"> </w:t>
      </w:r>
      <w:r>
        <w:rPr>
          <w:color w:val="00AEEF"/>
          <w:w w:val="90"/>
        </w:rPr>
        <w:t>Jeugdbescherming</w:t>
      </w:r>
      <w:r>
        <w:rPr>
          <w:color w:val="00AEEF"/>
          <w:spacing w:val="-44"/>
          <w:w w:val="90"/>
        </w:rPr>
        <w:t xml:space="preserve"> </w:t>
      </w:r>
      <w:r>
        <w:rPr>
          <w:color w:val="00AEEF"/>
          <w:w w:val="90"/>
        </w:rPr>
        <w:t>en Jeugdreclassering</w:t>
      </w:r>
      <w:r>
        <w:rPr>
          <w:color w:val="00AEEF"/>
          <w:spacing w:val="-47"/>
          <w:w w:val="90"/>
        </w:rPr>
        <w:t xml:space="preserve"> </w:t>
      </w:r>
      <w:r>
        <w:rPr>
          <w:color w:val="00AEEF"/>
          <w:w w:val="90"/>
        </w:rPr>
        <w:t>versie</w:t>
      </w:r>
      <w:r>
        <w:rPr>
          <w:color w:val="00AEEF"/>
          <w:spacing w:val="-47"/>
          <w:w w:val="90"/>
        </w:rPr>
        <w:t xml:space="preserve"> </w:t>
      </w:r>
      <w:r>
        <w:rPr>
          <w:color w:val="00AEEF"/>
          <w:w w:val="90"/>
        </w:rPr>
        <w:t>2.</w:t>
      </w:r>
      <w:r w:rsidR="00F57B15" w:rsidRPr="00C13BE8">
        <w:rPr>
          <w:color w:val="00AEEF"/>
          <w:w w:val="90"/>
        </w:rPr>
        <w:t>1</w:t>
      </w:r>
    </w:p>
    <w:p w14:paraId="3452BC19" w14:textId="77777777" w:rsidR="00A251A2" w:rsidRDefault="00A251A2">
      <w:pPr>
        <w:spacing w:line="247" w:lineRule="auto"/>
        <w:sectPr w:rsidR="00A251A2">
          <w:type w:val="continuous"/>
          <w:pgSz w:w="16840" w:h="11910" w:orient="landscape"/>
          <w:pgMar w:top="0" w:right="0" w:bottom="0" w:left="0" w:header="708" w:footer="708" w:gutter="0"/>
          <w:cols w:space="708"/>
        </w:sectPr>
      </w:pPr>
    </w:p>
    <w:p w14:paraId="6506E78B" w14:textId="77777777" w:rsidR="00A251A2" w:rsidRDefault="00A251A2">
      <w:pPr>
        <w:pStyle w:val="Plattetekst"/>
        <w:rPr>
          <w:b/>
          <w:sz w:val="20"/>
        </w:rPr>
      </w:pPr>
    </w:p>
    <w:p w14:paraId="54ED9EE1" w14:textId="77777777" w:rsidR="00A251A2" w:rsidRDefault="00A251A2">
      <w:pPr>
        <w:pStyle w:val="Plattetekst"/>
        <w:spacing w:before="3"/>
        <w:rPr>
          <w:b/>
          <w:sz w:val="29"/>
        </w:rPr>
      </w:pPr>
    </w:p>
    <w:p w14:paraId="3AF50058" w14:textId="77777777" w:rsidR="00A251A2" w:rsidRDefault="00AC4D14">
      <w:pPr>
        <w:pStyle w:val="Kop1"/>
        <w:ind w:left="2418" w:firstLine="0"/>
      </w:pPr>
      <w:r>
        <w:rPr>
          <w:color w:val="7DCEF1"/>
          <w:spacing w:val="-2"/>
          <w:w w:val="105"/>
        </w:rPr>
        <w:t>Inhoud</w:t>
      </w:r>
    </w:p>
    <w:sdt>
      <w:sdtPr>
        <w:rPr>
          <w:color w:val="00B0F0"/>
        </w:rPr>
        <w:id w:val="2024212646"/>
        <w:docPartObj>
          <w:docPartGallery w:val="Table of Contents"/>
          <w:docPartUnique/>
        </w:docPartObj>
      </w:sdtPr>
      <w:sdtContent>
        <w:p w14:paraId="641B0B4E" w14:textId="77777777" w:rsidR="00A251A2" w:rsidRPr="00D64B7D" w:rsidRDefault="00000000" w:rsidP="00B93CB1">
          <w:pPr>
            <w:pStyle w:val="Inhopg1"/>
            <w:numPr>
              <w:ilvl w:val="0"/>
              <w:numId w:val="33"/>
            </w:numPr>
            <w:tabs>
              <w:tab w:val="right" w:pos="9778"/>
            </w:tabs>
            <w:spacing w:before="165"/>
            <w:ind w:hanging="322"/>
            <w:rPr>
              <w:color w:val="00B0F0"/>
            </w:rPr>
          </w:pPr>
          <w:hyperlink w:anchor="_bookmark0" w:history="1">
            <w:r w:rsidR="00AC4D14" w:rsidRPr="00D64B7D">
              <w:rPr>
                <w:color w:val="00B0F0"/>
              </w:rPr>
              <w:t>Aanleiding</w:t>
            </w:r>
            <w:r w:rsidR="00AC4D14" w:rsidRPr="00D64B7D">
              <w:rPr>
                <w:color w:val="00B0F0"/>
                <w:spacing w:val="5"/>
              </w:rPr>
              <w:t xml:space="preserve"> </w:t>
            </w:r>
            <w:r w:rsidR="00AC4D14" w:rsidRPr="00D64B7D">
              <w:rPr>
                <w:color w:val="00B0F0"/>
              </w:rPr>
              <w:t>en</w:t>
            </w:r>
            <w:r w:rsidR="00AC4D14" w:rsidRPr="00D64B7D">
              <w:rPr>
                <w:color w:val="00B0F0"/>
                <w:spacing w:val="6"/>
              </w:rPr>
              <w:t xml:space="preserve"> </w:t>
            </w:r>
            <w:r w:rsidR="00AC4D14" w:rsidRPr="00D64B7D">
              <w:rPr>
                <w:color w:val="00B0F0"/>
                <w:spacing w:val="-2"/>
              </w:rPr>
              <w:t>verantwoording</w:t>
            </w:r>
            <w:r w:rsidR="00AC4D14" w:rsidRPr="00D64B7D">
              <w:rPr>
                <w:color w:val="00B0F0"/>
              </w:rPr>
              <w:tab/>
            </w:r>
            <w:r w:rsidR="00AC4D14" w:rsidRPr="00D64B7D">
              <w:rPr>
                <w:color w:val="00B0F0"/>
                <w:spacing w:val="-10"/>
              </w:rPr>
              <w:t>3</w:t>
            </w:r>
          </w:hyperlink>
        </w:p>
        <w:p w14:paraId="7C8D9948" w14:textId="77777777" w:rsidR="00A251A2" w:rsidRPr="00D64B7D" w:rsidRDefault="00000000" w:rsidP="00D64B7D">
          <w:pPr>
            <w:pStyle w:val="Inhopg1"/>
            <w:numPr>
              <w:ilvl w:val="0"/>
              <w:numId w:val="33"/>
            </w:numPr>
            <w:tabs>
              <w:tab w:val="left" w:pos="2759"/>
              <w:tab w:val="right" w:pos="9778"/>
            </w:tabs>
            <w:ind w:left="2758"/>
            <w:rPr>
              <w:color w:val="00B0F0"/>
            </w:rPr>
          </w:pPr>
          <w:hyperlink w:anchor="_bookmark1" w:history="1">
            <w:r w:rsidR="00AC4D14" w:rsidRPr="00D64B7D">
              <w:rPr>
                <w:color w:val="00B0F0"/>
                <w:spacing w:val="-2"/>
              </w:rPr>
              <w:t>Van</w:t>
            </w:r>
            <w:r w:rsidR="00AC4D14" w:rsidRPr="00D64B7D">
              <w:rPr>
                <w:color w:val="00B0F0"/>
                <w:spacing w:val="-12"/>
              </w:rPr>
              <w:t xml:space="preserve"> </w:t>
            </w:r>
            <w:r w:rsidR="00AC4D14" w:rsidRPr="00D64B7D">
              <w:rPr>
                <w:color w:val="00B0F0"/>
                <w:spacing w:val="-2"/>
              </w:rPr>
              <w:t>Doel</w:t>
            </w:r>
            <w:r w:rsidR="00AC4D14" w:rsidRPr="00D64B7D">
              <w:rPr>
                <w:color w:val="00B0F0"/>
                <w:spacing w:val="-12"/>
              </w:rPr>
              <w:t xml:space="preserve"> </w:t>
            </w:r>
            <w:r w:rsidR="00AC4D14" w:rsidRPr="00D64B7D">
              <w:rPr>
                <w:color w:val="00B0F0"/>
                <w:spacing w:val="-2"/>
              </w:rPr>
              <w:t>naar</w:t>
            </w:r>
            <w:r w:rsidR="00AC4D14" w:rsidRPr="00D64B7D">
              <w:rPr>
                <w:color w:val="00B0F0"/>
                <w:spacing w:val="-11"/>
              </w:rPr>
              <w:t xml:space="preserve"> </w:t>
            </w:r>
            <w:r w:rsidR="00AC4D14" w:rsidRPr="00D64B7D">
              <w:rPr>
                <w:color w:val="00B0F0"/>
                <w:spacing w:val="-2"/>
              </w:rPr>
              <w:t>Normen</w:t>
            </w:r>
            <w:r w:rsidR="00AC4D14" w:rsidRPr="00D64B7D">
              <w:rPr>
                <w:color w:val="00B0F0"/>
              </w:rPr>
              <w:tab/>
            </w:r>
            <w:r w:rsidR="00AC4D14" w:rsidRPr="00D64B7D">
              <w:rPr>
                <w:color w:val="00B0F0"/>
                <w:spacing w:val="-10"/>
              </w:rPr>
              <w:t>6</w:t>
            </w:r>
          </w:hyperlink>
        </w:p>
        <w:p w14:paraId="5F3E5936" w14:textId="77777777" w:rsidR="00A251A2" w:rsidRPr="00D64B7D" w:rsidRDefault="00000000" w:rsidP="00D64B7D">
          <w:pPr>
            <w:pStyle w:val="Inhopg1"/>
            <w:numPr>
              <w:ilvl w:val="0"/>
              <w:numId w:val="33"/>
            </w:numPr>
            <w:tabs>
              <w:tab w:val="left" w:pos="2759"/>
              <w:tab w:val="right" w:pos="9778"/>
            </w:tabs>
            <w:ind w:left="2758"/>
            <w:rPr>
              <w:color w:val="00B0F0"/>
            </w:rPr>
          </w:pPr>
          <w:hyperlink w:anchor="_bookmark2" w:history="1">
            <w:r w:rsidR="00AC4D14" w:rsidRPr="00D64B7D">
              <w:rPr>
                <w:color w:val="00B0F0"/>
              </w:rPr>
              <w:t>Schema</w:t>
            </w:r>
            <w:r w:rsidR="00AC4D14" w:rsidRPr="00D64B7D">
              <w:rPr>
                <w:color w:val="00B0F0"/>
                <w:spacing w:val="-8"/>
              </w:rPr>
              <w:t xml:space="preserve"> </w:t>
            </w:r>
            <w:r w:rsidR="00AC4D14" w:rsidRPr="00D64B7D">
              <w:rPr>
                <w:color w:val="00B0F0"/>
              </w:rPr>
              <w:t>van</w:t>
            </w:r>
            <w:r w:rsidR="00AC4D14" w:rsidRPr="00D64B7D">
              <w:rPr>
                <w:color w:val="00B0F0"/>
                <w:spacing w:val="-8"/>
              </w:rPr>
              <w:t xml:space="preserve"> </w:t>
            </w:r>
            <w:r w:rsidR="00AC4D14" w:rsidRPr="00D64B7D">
              <w:rPr>
                <w:color w:val="00B0F0"/>
              </w:rPr>
              <w:t>het</w:t>
            </w:r>
            <w:r w:rsidR="00AC4D14" w:rsidRPr="00D64B7D">
              <w:rPr>
                <w:color w:val="00B0F0"/>
                <w:spacing w:val="-8"/>
              </w:rPr>
              <w:t xml:space="preserve"> </w:t>
            </w:r>
            <w:r w:rsidR="00AC4D14" w:rsidRPr="00D64B7D">
              <w:rPr>
                <w:color w:val="00B0F0"/>
              </w:rPr>
              <w:t>Normenkader,</w:t>
            </w:r>
            <w:r w:rsidR="00AC4D14" w:rsidRPr="00D64B7D">
              <w:rPr>
                <w:color w:val="00B0F0"/>
                <w:spacing w:val="-8"/>
              </w:rPr>
              <w:t xml:space="preserve"> </w:t>
            </w:r>
            <w:r w:rsidR="00AC4D14" w:rsidRPr="00D64B7D">
              <w:rPr>
                <w:color w:val="00B0F0"/>
              </w:rPr>
              <w:t>opbouw</w:t>
            </w:r>
            <w:r w:rsidR="00AC4D14" w:rsidRPr="00D64B7D">
              <w:rPr>
                <w:color w:val="00B0F0"/>
                <w:spacing w:val="-8"/>
              </w:rPr>
              <w:t xml:space="preserve"> </w:t>
            </w:r>
            <w:r w:rsidR="00AC4D14" w:rsidRPr="00D64B7D">
              <w:rPr>
                <w:color w:val="00B0F0"/>
              </w:rPr>
              <w:t>en</w:t>
            </w:r>
            <w:r w:rsidR="00AC4D14" w:rsidRPr="00D64B7D">
              <w:rPr>
                <w:color w:val="00B0F0"/>
                <w:spacing w:val="-7"/>
              </w:rPr>
              <w:t xml:space="preserve"> </w:t>
            </w:r>
            <w:r w:rsidR="00AC4D14" w:rsidRPr="00D64B7D">
              <w:rPr>
                <w:color w:val="00B0F0"/>
                <w:spacing w:val="-2"/>
              </w:rPr>
              <w:t>invulling</w:t>
            </w:r>
            <w:r w:rsidR="00AC4D14" w:rsidRPr="00D64B7D">
              <w:rPr>
                <w:color w:val="00B0F0"/>
              </w:rPr>
              <w:tab/>
            </w:r>
            <w:r w:rsidR="00AC4D14" w:rsidRPr="00D64B7D">
              <w:rPr>
                <w:color w:val="00B0F0"/>
                <w:spacing w:val="-5"/>
              </w:rPr>
              <w:t>10</w:t>
            </w:r>
          </w:hyperlink>
        </w:p>
        <w:p w14:paraId="75F168C5" w14:textId="77777777" w:rsidR="00A251A2" w:rsidRPr="00D64B7D" w:rsidRDefault="00000000" w:rsidP="00D64B7D">
          <w:pPr>
            <w:pStyle w:val="Inhopg1"/>
            <w:numPr>
              <w:ilvl w:val="0"/>
              <w:numId w:val="33"/>
            </w:numPr>
            <w:tabs>
              <w:tab w:val="left" w:pos="2759"/>
              <w:tab w:val="right" w:pos="9778"/>
            </w:tabs>
            <w:ind w:left="2758"/>
            <w:rPr>
              <w:color w:val="00B0F0"/>
            </w:rPr>
          </w:pPr>
          <w:hyperlink w:anchor="_bookmark3" w:history="1">
            <w:r w:rsidR="00AC4D14" w:rsidRPr="00D64B7D">
              <w:rPr>
                <w:color w:val="00B0F0"/>
              </w:rPr>
              <w:t>Doel</w:t>
            </w:r>
            <w:r w:rsidR="00AC4D14" w:rsidRPr="00D64B7D">
              <w:rPr>
                <w:color w:val="00B0F0"/>
                <w:spacing w:val="-14"/>
              </w:rPr>
              <w:t xml:space="preserve"> </w:t>
            </w:r>
            <w:r w:rsidR="00AC4D14" w:rsidRPr="00D64B7D">
              <w:rPr>
                <w:color w:val="00B0F0"/>
              </w:rPr>
              <w:t>en</w:t>
            </w:r>
            <w:r w:rsidR="00AC4D14" w:rsidRPr="00D64B7D">
              <w:rPr>
                <w:color w:val="00B0F0"/>
                <w:spacing w:val="-14"/>
              </w:rPr>
              <w:t xml:space="preserve"> </w:t>
            </w:r>
            <w:r w:rsidR="00AC4D14" w:rsidRPr="00D64B7D">
              <w:rPr>
                <w:color w:val="00B0F0"/>
              </w:rPr>
              <w:t>scope</w:t>
            </w:r>
            <w:r w:rsidR="00AC4D14" w:rsidRPr="00D64B7D">
              <w:rPr>
                <w:color w:val="00B0F0"/>
                <w:spacing w:val="-14"/>
              </w:rPr>
              <w:t xml:space="preserve"> </w:t>
            </w:r>
            <w:r w:rsidR="00AC4D14" w:rsidRPr="00D64B7D">
              <w:rPr>
                <w:color w:val="00B0F0"/>
              </w:rPr>
              <w:t>van</w:t>
            </w:r>
            <w:r w:rsidR="00AC4D14" w:rsidRPr="00D64B7D">
              <w:rPr>
                <w:color w:val="00B0F0"/>
                <w:spacing w:val="-14"/>
              </w:rPr>
              <w:t xml:space="preserve"> </w:t>
            </w:r>
            <w:r w:rsidR="00AC4D14" w:rsidRPr="00D64B7D">
              <w:rPr>
                <w:color w:val="00B0F0"/>
                <w:spacing w:val="-2"/>
              </w:rPr>
              <w:t>certificering</w:t>
            </w:r>
            <w:r w:rsidR="00AC4D14" w:rsidRPr="00D64B7D">
              <w:rPr>
                <w:color w:val="00B0F0"/>
              </w:rPr>
              <w:tab/>
            </w:r>
            <w:r w:rsidR="00AC4D14" w:rsidRPr="00D64B7D">
              <w:rPr>
                <w:color w:val="00B0F0"/>
                <w:spacing w:val="-5"/>
              </w:rPr>
              <w:t>12</w:t>
            </w:r>
          </w:hyperlink>
        </w:p>
        <w:p w14:paraId="494D4CF2" w14:textId="77777777" w:rsidR="00A251A2" w:rsidRPr="00D64B7D" w:rsidRDefault="00000000" w:rsidP="00D64B7D">
          <w:pPr>
            <w:pStyle w:val="Inhopg1"/>
            <w:numPr>
              <w:ilvl w:val="0"/>
              <w:numId w:val="33"/>
            </w:numPr>
            <w:tabs>
              <w:tab w:val="left" w:pos="2759"/>
              <w:tab w:val="right" w:pos="9777"/>
            </w:tabs>
            <w:ind w:left="2758"/>
            <w:rPr>
              <w:color w:val="00B0F0"/>
            </w:rPr>
          </w:pPr>
          <w:hyperlink w:anchor="_bookmark4" w:history="1">
            <w:r w:rsidR="00AC4D14" w:rsidRPr="00D64B7D">
              <w:rPr>
                <w:color w:val="00B0F0"/>
              </w:rPr>
              <w:t>Eisen</w:t>
            </w:r>
            <w:r w:rsidR="00AC4D14" w:rsidRPr="00D64B7D">
              <w:rPr>
                <w:color w:val="00B0F0"/>
                <w:spacing w:val="-2"/>
              </w:rPr>
              <w:t xml:space="preserve"> </w:t>
            </w:r>
            <w:r w:rsidR="00AC4D14" w:rsidRPr="00D64B7D">
              <w:rPr>
                <w:color w:val="00B0F0"/>
              </w:rPr>
              <w:t>aan</w:t>
            </w:r>
            <w:r w:rsidR="00AC4D14" w:rsidRPr="00D64B7D">
              <w:rPr>
                <w:color w:val="00B0F0"/>
                <w:spacing w:val="-1"/>
              </w:rPr>
              <w:t xml:space="preserve"> </w:t>
            </w:r>
            <w:r w:rsidR="00AC4D14" w:rsidRPr="00D64B7D">
              <w:rPr>
                <w:color w:val="00B0F0"/>
              </w:rPr>
              <w:t>het</w:t>
            </w:r>
            <w:r w:rsidR="00AC4D14" w:rsidRPr="00D64B7D">
              <w:rPr>
                <w:color w:val="00B0F0"/>
                <w:spacing w:val="-1"/>
              </w:rPr>
              <w:t xml:space="preserve"> </w:t>
            </w:r>
            <w:r w:rsidR="00AC4D14" w:rsidRPr="00D64B7D">
              <w:rPr>
                <w:color w:val="00B0F0"/>
                <w:spacing w:val="-2"/>
              </w:rPr>
              <w:t>certificatieproces</w:t>
            </w:r>
            <w:r w:rsidR="00AC4D14" w:rsidRPr="00D64B7D">
              <w:rPr>
                <w:color w:val="00B0F0"/>
              </w:rPr>
              <w:tab/>
            </w:r>
            <w:r w:rsidR="00AC4D14" w:rsidRPr="00D64B7D">
              <w:rPr>
                <w:color w:val="00B0F0"/>
                <w:spacing w:val="-5"/>
              </w:rPr>
              <w:t>14</w:t>
            </w:r>
          </w:hyperlink>
        </w:p>
        <w:p w14:paraId="358DB1A9" w14:textId="77777777" w:rsidR="00A251A2" w:rsidRPr="00D64B7D" w:rsidRDefault="00000000" w:rsidP="00D64B7D">
          <w:pPr>
            <w:pStyle w:val="Inhopg1"/>
            <w:numPr>
              <w:ilvl w:val="0"/>
              <w:numId w:val="33"/>
            </w:numPr>
            <w:tabs>
              <w:tab w:val="left" w:pos="2758"/>
              <w:tab w:val="right" w:pos="9777"/>
            </w:tabs>
            <w:spacing w:before="224"/>
            <w:ind w:left="2757"/>
            <w:rPr>
              <w:color w:val="00B0F0"/>
            </w:rPr>
          </w:pPr>
          <w:hyperlink w:anchor="_bookmark5" w:history="1">
            <w:r w:rsidR="00AC4D14" w:rsidRPr="00D64B7D">
              <w:rPr>
                <w:color w:val="00B0F0"/>
              </w:rPr>
              <w:t>Gerichtheid</w:t>
            </w:r>
            <w:r w:rsidR="00AC4D14" w:rsidRPr="00D64B7D">
              <w:rPr>
                <w:color w:val="00B0F0"/>
                <w:spacing w:val="-13"/>
              </w:rPr>
              <w:t xml:space="preserve"> </w:t>
            </w:r>
            <w:r w:rsidR="00AC4D14" w:rsidRPr="00D64B7D">
              <w:rPr>
                <w:color w:val="00B0F0"/>
              </w:rPr>
              <w:t>van</w:t>
            </w:r>
            <w:r w:rsidR="00AC4D14" w:rsidRPr="00D64B7D">
              <w:rPr>
                <w:color w:val="00B0F0"/>
                <w:spacing w:val="-13"/>
              </w:rPr>
              <w:t xml:space="preserve"> </w:t>
            </w:r>
            <w:r w:rsidR="00AC4D14" w:rsidRPr="00D64B7D">
              <w:rPr>
                <w:color w:val="00B0F0"/>
              </w:rPr>
              <w:t>de</w:t>
            </w:r>
            <w:r w:rsidR="00AC4D14" w:rsidRPr="00D64B7D">
              <w:rPr>
                <w:color w:val="00B0F0"/>
                <w:spacing w:val="-13"/>
              </w:rPr>
              <w:t xml:space="preserve"> </w:t>
            </w:r>
            <w:r w:rsidR="00AC4D14" w:rsidRPr="00D64B7D">
              <w:rPr>
                <w:color w:val="00B0F0"/>
                <w:spacing w:val="-2"/>
              </w:rPr>
              <w:t>auditor</w:t>
            </w:r>
            <w:r w:rsidR="00AC4D14" w:rsidRPr="00D64B7D">
              <w:rPr>
                <w:color w:val="00B0F0"/>
              </w:rPr>
              <w:tab/>
            </w:r>
            <w:r w:rsidR="00AC4D14" w:rsidRPr="00D64B7D">
              <w:rPr>
                <w:color w:val="00B0F0"/>
                <w:spacing w:val="-5"/>
              </w:rPr>
              <w:t>17</w:t>
            </w:r>
          </w:hyperlink>
        </w:p>
        <w:p w14:paraId="32E58DB3" w14:textId="3D72128E" w:rsidR="00B05B06" w:rsidRPr="00B05B06" w:rsidRDefault="00000000" w:rsidP="00D64B7D">
          <w:pPr>
            <w:pStyle w:val="Inhopg1"/>
            <w:numPr>
              <w:ilvl w:val="0"/>
              <w:numId w:val="33"/>
            </w:numPr>
            <w:tabs>
              <w:tab w:val="left" w:pos="2758"/>
            </w:tabs>
            <w:ind w:left="2757"/>
            <w:rPr>
              <w:color w:val="00B0F0"/>
            </w:rPr>
          </w:pPr>
          <w:hyperlink w:anchor="_bookmark6" w:history="1">
            <w:r w:rsidR="00AC4D14" w:rsidRPr="00B05B06">
              <w:rPr>
                <w:color w:val="00B0F0"/>
              </w:rPr>
              <w:t>Weging van</w:t>
            </w:r>
            <w:r w:rsidR="00AC4D14" w:rsidRPr="00B05B06">
              <w:rPr>
                <w:color w:val="00B0F0"/>
                <w:spacing w:val="1"/>
              </w:rPr>
              <w:t xml:space="preserve"> </w:t>
            </w:r>
            <w:r w:rsidR="00AC4D14" w:rsidRPr="00B05B06">
              <w:rPr>
                <w:color w:val="00B0F0"/>
              </w:rPr>
              <w:t>auditresultaten, schorsing</w:t>
            </w:r>
            <w:r w:rsidR="00AC4D14" w:rsidRPr="00B05B06">
              <w:rPr>
                <w:color w:val="00B0F0"/>
                <w:spacing w:val="1"/>
              </w:rPr>
              <w:t xml:space="preserve"> </w:t>
            </w:r>
            <w:r w:rsidR="00AC4D14" w:rsidRPr="00B05B06">
              <w:rPr>
                <w:color w:val="00B0F0"/>
              </w:rPr>
              <w:t>en</w:t>
            </w:r>
            <w:r w:rsidR="00AC4D14" w:rsidRPr="00B05B06">
              <w:rPr>
                <w:color w:val="00B0F0"/>
                <w:spacing w:val="1"/>
              </w:rPr>
              <w:t xml:space="preserve"> </w:t>
            </w:r>
            <w:r w:rsidR="00AC4D14" w:rsidRPr="00B05B06">
              <w:rPr>
                <w:color w:val="00B0F0"/>
              </w:rPr>
              <w:t>intrekking</w:t>
            </w:r>
            <w:r w:rsidR="00B05B06">
              <w:rPr>
                <w:color w:val="00B0F0"/>
              </w:rPr>
              <w:t>.</w:t>
            </w:r>
            <w:r w:rsidR="00AC4D14" w:rsidRPr="00B05B06">
              <w:rPr>
                <w:color w:val="00B0F0"/>
              </w:rPr>
              <w:t xml:space="preserve"> </w:t>
            </w:r>
          </w:hyperlink>
          <w:r w:rsidR="00B05B06">
            <w:rPr>
              <w:color w:val="00B0F0"/>
              <w:spacing w:val="-5"/>
            </w:rPr>
            <w:tab/>
          </w:r>
          <w:r w:rsidR="00B05B06">
            <w:rPr>
              <w:color w:val="00B0F0"/>
              <w:spacing w:val="-5"/>
            </w:rPr>
            <w:tab/>
          </w:r>
          <w:r w:rsidR="00B05B06">
            <w:rPr>
              <w:color w:val="00B0F0"/>
              <w:spacing w:val="-5"/>
            </w:rPr>
            <w:tab/>
            <w:t xml:space="preserve">   18</w:t>
          </w:r>
        </w:p>
        <w:p w14:paraId="5CF1CE78" w14:textId="4DAC6F6E" w:rsidR="00A251A2" w:rsidRPr="00B05B06" w:rsidRDefault="00000000" w:rsidP="00D64B7D">
          <w:pPr>
            <w:pStyle w:val="Inhopg1"/>
            <w:numPr>
              <w:ilvl w:val="0"/>
              <w:numId w:val="33"/>
            </w:numPr>
            <w:tabs>
              <w:tab w:val="left" w:pos="2758"/>
            </w:tabs>
            <w:ind w:left="2757"/>
            <w:rPr>
              <w:color w:val="00B0F0"/>
            </w:rPr>
          </w:pPr>
          <w:hyperlink w:anchor="_bookmark7" w:history="1">
            <w:r w:rsidR="00AC4D14" w:rsidRPr="00B05B06">
              <w:rPr>
                <w:color w:val="00B0F0"/>
              </w:rPr>
              <w:t>Ingangsdatum</w:t>
            </w:r>
            <w:r w:rsidR="00AC4D14" w:rsidRPr="00B05B06">
              <w:rPr>
                <w:color w:val="00B0F0"/>
                <w:spacing w:val="35"/>
              </w:rPr>
              <w:t xml:space="preserve"> </w:t>
            </w:r>
            <w:r w:rsidR="00AC4D14" w:rsidRPr="00B05B06">
              <w:rPr>
                <w:color w:val="00B0F0"/>
              </w:rPr>
              <w:t>en</w:t>
            </w:r>
            <w:r w:rsidR="00AC4D14" w:rsidRPr="00B05B06">
              <w:rPr>
                <w:color w:val="00B0F0"/>
                <w:spacing w:val="35"/>
              </w:rPr>
              <w:t xml:space="preserve"> </w:t>
            </w:r>
            <w:r w:rsidR="00AC4D14" w:rsidRPr="00B05B06">
              <w:rPr>
                <w:color w:val="00B0F0"/>
                <w:spacing w:val="-2"/>
              </w:rPr>
              <w:t>overgangsregeling</w:t>
            </w:r>
            <w:r w:rsidR="00AC4D14" w:rsidRPr="00B05B06">
              <w:rPr>
                <w:color w:val="00B0F0"/>
              </w:rPr>
              <w:tab/>
            </w:r>
            <w:r w:rsidR="00B05B06">
              <w:rPr>
                <w:color w:val="00B0F0"/>
              </w:rPr>
              <w:tab/>
            </w:r>
            <w:r w:rsidR="00B05B06">
              <w:rPr>
                <w:color w:val="00B0F0"/>
              </w:rPr>
              <w:tab/>
            </w:r>
            <w:r w:rsidR="00B05B06">
              <w:rPr>
                <w:color w:val="00B0F0"/>
              </w:rPr>
              <w:tab/>
            </w:r>
            <w:r w:rsidR="00B05B06">
              <w:rPr>
                <w:color w:val="00B0F0"/>
              </w:rPr>
              <w:tab/>
              <w:t xml:space="preserve">   </w:t>
            </w:r>
            <w:r w:rsidR="00AC4D14" w:rsidRPr="00B05B06">
              <w:rPr>
                <w:color w:val="00B0F0"/>
                <w:spacing w:val="-5"/>
              </w:rPr>
              <w:t>19</w:t>
            </w:r>
          </w:hyperlink>
        </w:p>
        <w:p w14:paraId="438AC06A" w14:textId="77777777" w:rsidR="00A251A2" w:rsidRPr="00D64B7D" w:rsidRDefault="00000000" w:rsidP="00D64B7D">
          <w:pPr>
            <w:pStyle w:val="Inhopg1"/>
            <w:numPr>
              <w:ilvl w:val="0"/>
              <w:numId w:val="33"/>
            </w:numPr>
            <w:tabs>
              <w:tab w:val="left" w:pos="2758"/>
              <w:tab w:val="right" w:pos="9776"/>
            </w:tabs>
            <w:ind w:left="2757"/>
            <w:rPr>
              <w:color w:val="00B0F0"/>
            </w:rPr>
          </w:pPr>
          <w:hyperlink w:anchor="_bookmark8" w:history="1">
            <w:r w:rsidR="00AC4D14" w:rsidRPr="00D64B7D">
              <w:rPr>
                <w:color w:val="00B0F0"/>
              </w:rPr>
              <w:t>Schema</w:t>
            </w:r>
            <w:r w:rsidR="00AC4D14" w:rsidRPr="00D64B7D">
              <w:rPr>
                <w:color w:val="00B0F0"/>
                <w:spacing w:val="1"/>
              </w:rPr>
              <w:t xml:space="preserve"> </w:t>
            </w:r>
            <w:r w:rsidR="00AC4D14" w:rsidRPr="00D64B7D">
              <w:rPr>
                <w:color w:val="00B0F0"/>
              </w:rPr>
              <w:t>van</w:t>
            </w:r>
            <w:r w:rsidR="00AC4D14" w:rsidRPr="00D64B7D">
              <w:rPr>
                <w:color w:val="00B0F0"/>
                <w:spacing w:val="2"/>
              </w:rPr>
              <w:t xml:space="preserve"> </w:t>
            </w:r>
            <w:r w:rsidR="00AC4D14" w:rsidRPr="00D64B7D">
              <w:rPr>
                <w:color w:val="00B0F0"/>
              </w:rPr>
              <w:t>normen</w:t>
            </w:r>
            <w:r w:rsidR="00AC4D14" w:rsidRPr="00D64B7D">
              <w:rPr>
                <w:color w:val="00B0F0"/>
                <w:spacing w:val="2"/>
              </w:rPr>
              <w:t xml:space="preserve"> </w:t>
            </w:r>
            <w:r w:rsidR="00AC4D14" w:rsidRPr="00D64B7D">
              <w:rPr>
                <w:color w:val="00B0F0"/>
              </w:rPr>
              <w:t>en</w:t>
            </w:r>
            <w:r w:rsidR="00AC4D14" w:rsidRPr="00D64B7D">
              <w:rPr>
                <w:color w:val="00B0F0"/>
                <w:spacing w:val="2"/>
              </w:rPr>
              <w:t xml:space="preserve"> </w:t>
            </w:r>
            <w:r w:rsidR="00AC4D14" w:rsidRPr="00D64B7D">
              <w:rPr>
                <w:color w:val="00B0F0"/>
                <w:spacing w:val="-2"/>
              </w:rPr>
              <w:t>eisen</w:t>
            </w:r>
            <w:r w:rsidR="00AC4D14" w:rsidRPr="00D64B7D">
              <w:rPr>
                <w:color w:val="00B0F0"/>
              </w:rPr>
              <w:tab/>
            </w:r>
            <w:r w:rsidR="00AC4D14" w:rsidRPr="00D64B7D">
              <w:rPr>
                <w:color w:val="00B0F0"/>
                <w:spacing w:val="-5"/>
              </w:rPr>
              <w:t>20</w:t>
            </w:r>
          </w:hyperlink>
        </w:p>
        <w:p w14:paraId="3D046EC9" w14:textId="45396AA6" w:rsidR="00A251A2" w:rsidRPr="00D64B7D" w:rsidRDefault="00000000" w:rsidP="00D64B7D">
          <w:pPr>
            <w:pStyle w:val="Inhopg1"/>
            <w:numPr>
              <w:ilvl w:val="0"/>
              <w:numId w:val="33"/>
            </w:numPr>
            <w:tabs>
              <w:tab w:val="left" w:pos="2758"/>
            </w:tabs>
            <w:rPr>
              <w:color w:val="00B0F0"/>
            </w:rPr>
          </w:pPr>
          <w:hyperlink w:anchor="_bookmark9" w:history="1">
            <w:r w:rsidR="00AC4D14" w:rsidRPr="00D64B7D">
              <w:rPr>
                <w:color w:val="00B0F0"/>
              </w:rPr>
              <w:t>Definities</w:t>
            </w:r>
            <w:r w:rsidR="00AC4D14" w:rsidRPr="00D64B7D">
              <w:rPr>
                <w:color w:val="00B0F0"/>
                <w:spacing w:val="-1"/>
              </w:rPr>
              <w:t xml:space="preserve"> </w:t>
            </w:r>
            <w:r w:rsidR="00AC4D14" w:rsidRPr="00D64B7D">
              <w:rPr>
                <w:color w:val="00B0F0"/>
              </w:rPr>
              <w:t xml:space="preserve">van veel gebruikte begrippen in dit </w:t>
            </w:r>
            <w:r w:rsidR="00AC4D14" w:rsidRPr="00D64B7D">
              <w:rPr>
                <w:color w:val="00B0F0"/>
                <w:spacing w:val="-2"/>
              </w:rPr>
              <w:t>toetsingskader</w:t>
            </w:r>
          </w:hyperlink>
          <w:r w:rsidR="00B05B06">
            <w:rPr>
              <w:color w:val="00B0F0"/>
              <w:spacing w:val="-5"/>
            </w:rPr>
            <w:t xml:space="preserve">   </w:t>
          </w:r>
          <w:r w:rsidR="001B3279">
            <w:rPr>
              <w:color w:val="00B0F0"/>
              <w:spacing w:val="-5"/>
            </w:rPr>
            <w:t xml:space="preserve">         41</w:t>
          </w:r>
          <w:r w:rsidR="00B05B06">
            <w:rPr>
              <w:color w:val="00B0F0"/>
              <w:spacing w:val="-5"/>
            </w:rPr>
            <w:t xml:space="preserve">  </w:t>
          </w:r>
        </w:p>
        <w:p w14:paraId="62DEDE73" w14:textId="5CDEC92A" w:rsidR="001B3279" w:rsidRDefault="00000000" w:rsidP="00D64B7D">
          <w:pPr>
            <w:pStyle w:val="Inhopg1"/>
            <w:numPr>
              <w:ilvl w:val="0"/>
              <w:numId w:val="33"/>
            </w:numPr>
            <w:tabs>
              <w:tab w:val="left" w:pos="2757"/>
            </w:tabs>
            <w:rPr>
              <w:color w:val="00B0F0"/>
            </w:rPr>
          </w:pPr>
          <w:hyperlink w:anchor="_bookmark10" w:history="1">
            <w:r w:rsidR="00AC4D14" w:rsidRPr="00D64B7D">
              <w:rPr>
                <w:color w:val="00B0F0"/>
              </w:rPr>
              <w:t>Bronnen</w:t>
            </w:r>
            <w:r w:rsidR="00AC4D14" w:rsidRPr="00D64B7D">
              <w:rPr>
                <w:color w:val="00B0F0"/>
                <w:spacing w:val="-9"/>
              </w:rPr>
              <w:t xml:space="preserve"> </w:t>
            </w:r>
            <w:r w:rsidR="00AC4D14" w:rsidRPr="00D64B7D">
              <w:rPr>
                <w:color w:val="00B0F0"/>
              </w:rPr>
              <w:t>en</w:t>
            </w:r>
            <w:r w:rsidR="00AC4D14" w:rsidRPr="00D64B7D">
              <w:rPr>
                <w:color w:val="00B0F0"/>
                <w:spacing w:val="-9"/>
              </w:rPr>
              <w:t xml:space="preserve"> </w:t>
            </w:r>
            <w:r w:rsidR="00AC4D14" w:rsidRPr="00D64B7D">
              <w:rPr>
                <w:color w:val="00B0F0"/>
                <w:spacing w:val="-2"/>
              </w:rPr>
              <w:t>referenties</w:t>
            </w:r>
            <w:r w:rsidR="00AC4D14" w:rsidRPr="00D64B7D">
              <w:rPr>
                <w:color w:val="00B0F0"/>
              </w:rPr>
              <w:tab/>
            </w:r>
          </w:hyperlink>
          <w:r w:rsidR="001B3279">
            <w:rPr>
              <w:color w:val="00B0F0"/>
              <w:spacing w:val="-5"/>
            </w:rPr>
            <w:tab/>
          </w:r>
          <w:r w:rsidR="001B3279">
            <w:rPr>
              <w:color w:val="00B0F0"/>
              <w:spacing w:val="-5"/>
            </w:rPr>
            <w:tab/>
          </w:r>
          <w:r w:rsidR="001B3279">
            <w:rPr>
              <w:color w:val="00B0F0"/>
              <w:spacing w:val="-5"/>
            </w:rPr>
            <w:tab/>
          </w:r>
          <w:r w:rsidR="001B3279">
            <w:rPr>
              <w:color w:val="00B0F0"/>
              <w:spacing w:val="-5"/>
            </w:rPr>
            <w:tab/>
          </w:r>
          <w:r w:rsidR="001B3279">
            <w:rPr>
              <w:color w:val="00B0F0"/>
              <w:spacing w:val="-5"/>
            </w:rPr>
            <w:tab/>
            <w:t xml:space="preserve">   46</w:t>
          </w:r>
        </w:p>
      </w:sdtContent>
    </w:sdt>
    <w:p w14:paraId="5C6A3691" w14:textId="77777777" w:rsidR="009B38D4" w:rsidRPr="00B93CB1" w:rsidRDefault="009B38D4" w:rsidP="00B93CB1">
      <w:pPr>
        <w:pStyle w:val="Inhopg1"/>
        <w:tabs>
          <w:tab w:val="left" w:pos="2757"/>
        </w:tabs>
        <w:ind w:left="2929" w:firstLine="0"/>
        <w:rPr>
          <w:sz w:val="48"/>
          <w:szCs w:val="48"/>
        </w:rPr>
      </w:pPr>
    </w:p>
    <w:p w14:paraId="5CCF7CA3" w14:textId="4FE69836" w:rsidR="00A251A2" w:rsidRPr="001B3279" w:rsidRDefault="001B3279" w:rsidP="001B3279">
      <w:pPr>
        <w:pStyle w:val="Inhopg1"/>
        <w:numPr>
          <w:ilvl w:val="0"/>
          <w:numId w:val="32"/>
        </w:numPr>
        <w:tabs>
          <w:tab w:val="left" w:pos="2757"/>
        </w:tabs>
        <w:rPr>
          <w:sz w:val="48"/>
          <w:szCs w:val="48"/>
        </w:rPr>
      </w:pPr>
      <w:r>
        <w:rPr>
          <w:color w:val="00B0F0"/>
        </w:rPr>
        <w:lastRenderedPageBreak/>
        <w:t xml:space="preserve">  </w:t>
      </w:r>
      <w:bookmarkStart w:id="0" w:name="1._Aanleiding_en_verantwoording"/>
      <w:bookmarkStart w:id="1" w:name="_bookmark0"/>
      <w:bookmarkEnd w:id="0"/>
      <w:bookmarkEnd w:id="1"/>
      <w:r w:rsidRPr="001B3279">
        <w:rPr>
          <w:color w:val="7DCEF1"/>
          <w:sz w:val="48"/>
          <w:szCs w:val="48"/>
        </w:rPr>
        <w:t>Aanleiding</w:t>
      </w:r>
      <w:r w:rsidRPr="001B3279">
        <w:rPr>
          <w:color w:val="7DCEF1"/>
          <w:spacing w:val="-50"/>
          <w:sz w:val="48"/>
          <w:szCs w:val="48"/>
        </w:rPr>
        <w:t xml:space="preserve"> </w:t>
      </w:r>
      <w:r w:rsidRPr="001B3279">
        <w:rPr>
          <w:color w:val="7DCEF1"/>
          <w:sz w:val="48"/>
          <w:szCs w:val="48"/>
        </w:rPr>
        <w:t>en</w:t>
      </w:r>
      <w:r w:rsidRPr="001B3279">
        <w:rPr>
          <w:color w:val="7DCEF1"/>
          <w:spacing w:val="-49"/>
          <w:sz w:val="48"/>
          <w:szCs w:val="48"/>
        </w:rPr>
        <w:t xml:space="preserve"> </w:t>
      </w:r>
      <w:r w:rsidRPr="001B3279">
        <w:rPr>
          <w:color w:val="7DCEF1"/>
          <w:spacing w:val="-2"/>
          <w:sz w:val="48"/>
          <w:szCs w:val="48"/>
        </w:rPr>
        <w:t>verantwoording</w:t>
      </w:r>
    </w:p>
    <w:p w14:paraId="1EED5C92" w14:textId="77777777" w:rsidR="00A251A2" w:rsidRDefault="00A251A2">
      <w:pPr>
        <w:sectPr w:rsidR="00A251A2">
          <w:footerReference w:type="default" r:id="rId9"/>
          <w:pgSz w:w="16840" w:h="11910" w:orient="landscape"/>
          <w:pgMar w:top="1340" w:right="0" w:bottom="480" w:left="0" w:header="0" w:footer="297" w:gutter="0"/>
          <w:cols w:space="708"/>
        </w:sectPr>
      </w:pPr>
    </w:p>
    <w:p w14:paraId="13052156" w14:textId="77777777" w:rsidR="00A251A2" w:rsidRDefault="00AC4D14">
      <w:pPr>
        <w:pStyle w:val="Kop2"/>
        <w:numPr>
          <w:ilvl w:val="1"/>
          <w:numId w:val="32"/>
        </w:numPr>
        <w:tabs>
          <w:tab w:val="left" w:pos="2929"/>
          <w:tab w:val="left" w:pos="2930"/>
        </w:tabs>
        <w:spacing w:before="179"/>
        <w:ind w:hanging="512"/>
      </w:pPr>
      <w:r>
        <w:rPr>
          <w:color w:val="00AEEF"/>
          <w:w w:val="105"/>
        </w:rPr>
        <w:t>Inleiding,</w:t>
      </w:r>
      <w:r>
        <w:rPr>
          <w:color w:val="00AEEF"/>
          <w:spacing w:val="-2"/>
          <w:w w:val="105"/>
        </w:rPr>
        <w:t xml:space="preserve"> </w:t>
      </w:r>
      <w:r>
        <w:rPr>
          <w:color w:val="00AEEF"/>
          <w:w w:val="105"/>
        </w:rPr>
        <w:t>doel</w:t>
      </w:r>
      <w:r>
        <w:rPr>
          <w:color w:val="00AEEF"/>
          <w:spacing w:val="-2"/>
          <w:w w:val="105"/>
        </w:rPr>
        <w:t xml:space="preserve"> </w:t>
      </w:r>
      <w:r>
        <w:rPr>
          <w:color w:val="00AEEF"/>
          <w:w w:val="105"/>
        </w:rPr>
        <w:t>van</w:t>
      </w:r>
      <w:r>
        <w:rPr>
          <w:color w:val="00AEEF"/>
          <w:spacing w:val="-2"/>
          <w:w w:val="105"/>
        </w:rPr>
        <w:t xml:space="preserve"> </w:t>
      </w:r>
      <w:r>
        <w:rPr>
          <w:color w:val="00AEEF"/>
          <w:w w:val="105"/>
        </w:rPr>
        <w:t>het</w:t>
      </w:r>
      <w:r>
        <w:rPr>
          <w:color w:val="00AEEF"/>
          <w:spacing w:val="-2"/>
          <w:w w:val="105"/>
        </w:rPr>
        <w:t xml:space="preserve"> normenkader</w:t>
      </w:r>
    </w:p>
    <w:p w14:paraId="46DCA0FB" w14:textId="77777777" w:rsidR="00A251A2" w:rsidRDefault="00AC4D14">
      <w:pPr>
        <w:pStyle w:val="Plattetekst"/>
        <w:spacing w:before="19" w:line="276" w:lineRule="auto"/>
        <w:ind w:left="2418" w:right="20"/>
      </w:pPr>
      <w:r>
        <w:rPr>
          <w:color w:val="231F20"/>
        </w:rPr>
        <w:t>Vanaf</w:t>
      </w:r>
      <w:r>
        <w:rPr>
          <w:color w:val="231F20"/>
          <w:spacing w:val="-7"/>
        </w:rPr>
        <w:t xml:space="preserve"> </w:t>
      </w:r>
      <w:r>
        <w:rPr>
          <w:color w:val="231F20"/>
        </w:rPr>
        <w:t>1</w:t>
      </w:r>
      <w:r>
        <w:rPr>
          <w:color w:val="231F20"/>
          <w:spacing w:val="-7"/>
        </w:rPr>
        <w:t xml:space="preserve"> </w:t>
      </w:r>
      <w:r>
        <w:rPr>
          <w:color w:val="231F20"/>
        </w:rPr>
        <w:t>januari</w:t>
      </w:r>
      <w:r>
        <w:rPr>
          <w:color w:val="231F20"/>
          <w:spacing w:val="-7"/>
        </w:rPr>
        <w:t xml:space="preserve"> </w:t>
      </w:r>
      <w:r>
        <w:rPr>
          <w:color w:val="231F20"/>
        </w:rPr>
        <w:t>2015</w:t>
      </w:r>
      <w:r>
        <w:rPr>
          <w:color w:val="231F20"/>
          <w:spacing w:val="-7"/>
        </w:rPr>
        <w:t xml:space="preserve"> </w:t>
      </w:r>
      <w:r>
        <w:rPr>
          <w:color w:val="231F20"/>
        </w:rPr>
        <w:t>is</w:t>
      </w:r>
      <w:r>
        <w:rPr>
          <w:color w:val="231F20"/>
          <w:spacing w:val="-7"/>
        </w:rPr>
        <w:t xml:space="preserve"> </w:t>
      </w:r>
      <w:r>
        <w:rPr>
          <w:color w:val="231F20"/>
        </w:rPr>
        <w:t>de</w:t>
      </w:r>
      <w:r>
        <w:rPr>
          <w:color w:val="231F20"/>
          <w:spacing w:val="-7"/>
        </w:rPr>
        <w:t xml:space="preserve"> </w:t>
      </w:r>
      <w:r>
        <w:rPr>
          <w:color w:val="231F20"/>
        </w:rPr>
        <w:t>Jeugdwet</w:t>
      </w:r>
      <w:r>
        <w:rPr>
          <w:color w:val="231F20"/>
          <w:spacing w:val="-7"/>
        </w:rPr>
        <w:t xml:space="preserve"> </w:t>
      </w:r>
      <w:r>
        <w:rPr>
          <w:color w:val="231F20"/>
        </w:rPr>
        <w:t>van</w:t>
      </w:r>
      <w:r>
        <w:rPr>
          <w:color w:val="231F20"/>
          <w:spacing w:val="-7"/>
        </w:rPr>
        <w:t xml:space="preserve"> </w:t>
      </w:r>
      <w:r>
        <w:rPr>
          <w:color w:val="231F20"/>
        </w:rPr>
        <w:t>kracht.</w:t>
      </w:r>
      <w:r>
        <w:rPr>
          <w:color w:val="231F20"/>
          <w:spacing w:val="-7"/>
        </w:rPr>
        <w:t xml:space="preserve"> </w:t>
      </w:r>
      <w:r>
        <w:rPr>
          <w:color w:val="231F20"/>
        </w:rPr>
        <w:t>Deze</w:t>
      </w:r>
      <w:r>
        <w:rPr>
          <w:color w:val="231F20"/>
          <w:spacing w:val="-7"/>
        </w:rPr>
        <w:t xml:space="preserve"> </w:t>
      </w:r>
      <w:r>
        <w:rPr>
          <w:color w:val="231F20"/>
        </w:rPr>
        <w:t>wet</w:t>
      </w:r>
      <w:r>
        <w:rPr>
          <w:color w:val="231F20"/>
          <w:spacing w:val="-7"/>
        </w:rPr>
        <w:t xml:space="preserve"> </w:t>
      </w:r>
      <w:r>
        <w:rPr>
          <w:color w:val="231F20"/>
        </w:rPr>
        <w:t>vervangt</w:t>
      </w:r>
      <w:r>
        <w:rPr>
          <w:color w:val="231F20"/>
          <w:spacing w:val="-7"/>
        </w:rPr>
        <w:t xml:space="preserve"> </w:t>
      </w:r>
      <w:r>
        <w:rPr>
          <w:color w:val="231F20"/>
        </w:rPr>
        <w:t>de</w:t>
      </w:r>
      <w:r>
        <w:rPr>
          <w:color w:val="231F20"/>
          <w:spacing w:val="-7"/>
        </w:rPr>
        <w:t xml:space="preserve"> </w:t>
      </w:r>
      <w:r>
        <w:rPr>
          <w:color w:val="231F20"/>
        </w:rPr>
        <w:t>Wet</w:t>
      </w:r>
      <w:r>
        <w:rPr>
          <w:color w:val="231F20"/>
          <w:spacing w:val="-7"/>
        </w:rPr>
        <w:t xml:space="preserve"> </w:t>
      </w:r>
      <w:r>
        <w:rPr>
          <w:color w:val="231F20"/>
        </w:rPr>
        <w:t>op</w:t>
      </w:r>
      <w:r>
        <w:rPr>
          <w:color w:val="231F20"/>
          <w:spacing w:val="-7"/>
        </w:rPr>
        <w:t xml:space="preserve"> </w:t>
      </w:r>
      <w:r>
        <w:rPr>
          <w:color w:val="231F20"/>
        </w:rPr>
        <w:t>de Jeugdzorg uit 2005. De vernieuwing betekent zowel een transitie, verplaatsing van verantwoordelijkheden, rollen en bevoegdheden, als een transformatie, een inhoudelijke verbeterslag. De vervanging van de wet heeft onder andere tot</w:t>
      </w:r>
      <w:r>
        <w:rPr>
          <w:color w:val="231F20"/>
          <w:spacing w:val="40"/>
        </w:rPr>
        <w:t xml:space="preserve"> </w:t>
      </w:r>
      <w:r>
        <w:rPr>
          <w:color w:val="231F20"/>
        </w:rPr>
        <w:t>doel</w:t>
      </w:r>
      <w:r>
        <w:rPr>
          <w:color w:val="231F20"/>
          <w:spacing w:val="18"/>
        </w:rPr>
        <w:t xml:space="preserve"> </w:t>
      </w:r>
      <w:r>
        <w:rPr>
          <w:color w:val="231F20"/>
        </w:rPr>
        <w:t>een</w:t>
      </w:r>
      <w:r>
        <w:rPr>
          <w:color w:val="231F20"/>
          <w:spacing w:val="18"/>
        </w:rPr>
        <w:t xml:space="preserve"> </w:t>
      </w:r>
      <w:r>
        <w:rPr>
          <w:color w:val="231F20"/>
        </w:rPr>
        <w:t>verdere</w:t>
      </w:r>
      <w:r>
        <w:rPr>
          <w:color w:val="231F20"/>
          <w:spacing w:val="18"/>
        </w:rPr>
        <w:t xml:space="preserve"> </w:t>
      </w:r>
      <w:r>
        <w:rPr>
          <w:color w:val="231F20"/>
        </w:rPr>
        <w:t>professionalisering</w:t>
      </w:r>
      <w:r>
        <w:rPr>
          <w:color w:val="231F20"/>
          <w:spacing w:val="18"/>
        </w:rPr>
        <w:t xml:space="preserve"> </w:t>
      </w:r>
      <w:r>
        <w:rPr>
          <w:color w:val="231F20"/>
        </w:rPr>
        <w:t>van</w:t>
      </w:r>
      <w:r>
        <w:rPr>
          <w:color w:val="231F20"/>
          <w:spacing w:val="18"/>
        </w:rPr>
        <w:t xml:space="preserve"> </w:t>
      </w:r>
      <w:r>
        <w:rPr>
          <w:color w:val="231F20"/>
        </w:rPr>
        <w:t>jeugdhulp</w:t>
      </w:r>
      <w:r>
        <w:rPr>
          <w:color w:val="231F20"/>
          <w:spacing w:val="18"/>
        </w:rPr>
        <w:t xml:space="preserve"> </w:t>
      </w:r>
      <w:r>
        <w:rPr>
          <w:color w:val="231F20"/>
        </w:rPr>
        <w:t>waarin</w:t>
      </w:r>
      <w:r>
        <w:rPr>
          <w:color w:val="231F20"/>
          <w:spacing w:val="18"/>
        </w:rPr>
        <w:t xml:space="preserve"> </w:t>
      </w:r>
      <w:r>
        <w:rPr>
          <w:color w:val="231F20"/>
        </w:rPr>
        <w:t>kwaliteitsborging een prominente plek inneemt. Ook beoogt de Jeugdwet een substantiële vermindering van bureaucratie voor alle betrokken instanties.</w:t>
      </w:r>
    </w:p>
    <w:p w14:paraId="191894A1" w14:textId="77777777" w:rsidR="00A251A2" w:rsidRDefault="00AC4D14">
      <w:pPr>
        <w:pStyle w:val="Plattetekst"/>
        <w:spacing w:line="276" w:lineRule="auto"/>
        <w:ind w:left="2418" w:right="10"/>
      </w:pPr>
      <w:r>
        <w:rPr>
          <w:color w:val="231F20"/>
        </w:rPr>
        <w:t>Uitvoering</w:t>
      </w:r>
      <w:r>
        <w:rPr>
          <w:color w:val="231F20"/>
          <w:spacing w:val="-3"/>
        </w:rPr>
        <w:t xml:space="preserve"> </w:t>
      </w:r>
      <w:r>
        <w:rPr>
          <w:color w:val="231F20"/>
        </w:rPr>
        <w:t>van</w:t>
      </w:r>
      <w:r>
        <w:rPr>
          <w:color w:val="231F20"/>
          <w:spacing w:val="-3"/>
        </w:rPr>
        <w:t xml:space="preserve"> </w:t>
      </w:r>
      <w:r>
        <w:rPr>
          <w:color w:val="231F20"/>
        </w:rPr>
        <w:t>de</w:t>
      </w:r>
      <w:r>
        <w:rPr>
          <w:color w:val="231F20"/>
          <w:spacing w:val="-3"/>
        </w:rPr>
        <w:t xml:space="preserve"> </w:t>
      </w:r>
      <w:r>
        <w:rPr>
          <w:color w:val="231F20"/>
        </w:rPr>
        <w:t>Jeugdwet</w:t>
      </w:r>
      <w:r>
        <w:rPr>
          <w:color w:val="231F20"/>
          <w:spacing w:val="-3"/>
        </w:rPr>
        <w:t xml:space="preserve"> </w:t>
      </w:r>
      <w:r>
        <w:rPr>
          <w:color w:val="231F20"/>
        </w:rPr>
        <w:t>betekent</w:t>
      </w:r>
      <w:r>
        <w:rPr>
          <w:color w:val="231F20"/>
          <w:spacing w:val="-3"/>
        </w:rPr>
        <w:t xml:space="preserve"> </w:t>
      </w:r>
      <w:r>
        <w:rPr>
          <w:color w:val="231F20"/>
        </w:rPr>
        <w:t>onder</w:t>
      </w:r>
      <w:r>
        <w:rPr>
          <w:color w:val="231F20"/>
          <w:spacing w:val="-3"/>
        </w:rPr>
        <w:t xml:space="preserve"> </w:t>
      </w:r>
      <w:r>
        <w:rPr>
          <w:color w:val="231F20"/>
        </w:rPr>
        <w:t>andere</w:t>
      </w:r>
      <w:r>
        <w:rPr>
          <w:color w:val="231F20"/>
          <w:spacing w:val="-3"/>
        </w:rPr>
        <w:t xml:space="preserve"> </w:t>
      </w:r>
      <w:r>
        <w:rPr>
          <w:color w:val="231F20"/>
        </w:rPr>
        <w:t>dat</w:t>
      </w:r>
      <w:r>
        <w:rPr>
          <w:color w:val="231F20"/>
          <w:spacing w:val="-3"/>
        </w:rPr>
        <w:t xml:space="preserve"> </w:t>
      </w:r>
      <w:r>
        <w:rPr>
          <w:color w:val="231F20"/>
        </w:rPr>
        <w:t>de</w:t>
      </w:r>
      <w:r>
        <w:rPr>
          <w:color w:val="231F20"/>
          <w:spacing w:val="-3"/>
        </w:rPr>
        <w:t xml:space="preserve"> </w:t>
      </w:r>
      <w:r>
        <w:rPr>
          <w:color w:val="231F20"/>
        </w:rPr>
        <w:t>verantwoordelijkheid voor de organisatie van de jeugdbescherming en jeugdreclassering bij de gemeenten ligt. De gemeenten hebben de regierol in de uitvoering van de wet en zijn verantwoordelijk voor de afspraken met en inzet van uitvoerende organisaties in de hulp.</w:t>
      </w:r>
    </w:p>
    <w:p w14:paraId="5F0A96FD" w14:textId="77777777" w:rsidR="00A251A2" w:rsidRDefault="00AC4D14">
      <w:pPr>
        <w:pStyle w:val="Plattetekst"/>
        <w:spacing w:line="276" w:lineRule="auto"/>
        <w:ind w:left="2418"/>
      </w:pPr>
      <w:r>
        <w:rPr>
          <w:color w:val="231F20"/>
          <w:w w:val="105"/>
        </w:rPr>
        <w:t>Jeugdbescherming</w:t>
      </w:r>
      <w:r>
        <w:rPr>
          <w:color w:val="231F20"/>
          <w:spacing w:val="-2"/>
          <w:w w:val="105"/>
        </w:rPr>
        <w:t xml:space="preserve"> </w:t>
      </w:r>
      <w:r>
        <w:rPr>
          <w:color w:val="231F20"/>
          <w:w w:val="105"/>
        </w:rPr>
        <w:t>en</w:t>
      </w:r>
      <w:r>
        <w:rPr>
          <w:color w:val="231F20"/>
          <w:spacing w:val="-2"/>
          <w:w w:val="105"/>
        </w:rPr>
        <w:t xml:space="preserve"> </w:t>
      </w:r>
      <w:r>
        <w:rPr>
          <w:color w:val="231F20"/>
          <w:w w:val="105"/>
        </w:rPr>
        <w:t>jeugdreclassering</w:t>
      </w:r>
      <w:r>
        <w:rPr>
          <w:color w:val="231F20"/>
          <w:spacing w:val="-2"/>
          <w:w w:val="105"/>
        </w:rPr>
        <w:t xml:space="preserve"> </w:t>
      </w:r>
      <w:r>
        <w:rPr>
          <w:color w:val="231F20"/>
          <w:w w:val="105"/>
        </w:rPr>
        <w:t>worden,</w:t>
      </w:r>
      <w:r>
        <w:rPr>
          <w:color w:val="231F20"/>
          <w:spacing w:val="-2"/>
          <w:w w:val="105"/>
        </w:rPr>
        <w:t xml:space="preserve"> </w:t>
      </w:r>
      <w:r>
        <w:rPr>
          <w:color w:val="231F20"/>
          <w:w w:val="105"/>
        </w:rPr>
        <w:t>conform</w:t>
      </w:r>
      <w:r>
        <w:rPr>
          <w:color w:val="231F20"/>
          <w:spacing w:val="-2"/>
          <w:w w:val="105"/>
        </w:rPr>
        <w:t xml:space="preserve"> </w:t>
      </w:r>
      <w:r>
        <w:rPr>
          <w:color w:val="231F20"/>
          <w:w w:val="105"/>
        </w:rPr>
        <w:t>de</w:t>
      </w:r>
      <w:r>
        <w:rPr>
          <w:color w:val="231F20"/>
          <w:spacing w:val="-2"/>
          <w:w w:val="105"/>
        </w:rPr>
        <w:t xml:space="preserve"> </w:t>
      </w:r>
      <w:r>
        <w:rPr>
          <w:color w:val="231F20"/>
          <w:w w:val="105"/>
        </w:rPr>
        <w:t>Jeugdwet, uitgevoerd</w:t>
      </w:r>
      <w:r>
        <w:rPr>
          <w:color w:val="231F20"/>
          <w:spacing w:val="-8"/>
          <w:w w:val="105"/>
        </w:rPr>
        <w:t xml:space="preserve"> </w:t>
      </w:r>
      <w:r>
        <w:rPr>
          <w:color w:val="231F20"/>
          <w:w w:val="105"/>
        </w:rPr>
        <w:t>door</w:t>
      </w:r>
      <w:r>
        <w:rPr>
          <w:color w:val="231F20"/>
          <w:spacing w:val="-8"/>
          <w:w w:val="105"/>
        </w:rPr>
        <w:t xml:space="preserve"> </w:t>
      </w:r>
      <w:r>
        <w:rPr>
          <w:color w:val="231F20"/>
          <w:w w:val="105"/>
        </w:rPr>
        <w:t>organisaties</w:t>
      </w:r>
      <w:r>
        <w:rPr>
          <w:color w:val="231F20"/>
          <w:spacing w:val="-8"/>
          <w:w w:val="105"/>
        </w:rPr>
        <w:t xml:space="preserve"> </w:t>
      </w:r>
      <w:r>
        <w:rPr>
          <w:color w:val="231F20"/>
          <w:w w:val="105"/>
        </w:rPr>
        <w:t>die</w:t>
      </w:r>
      <w:r>
        <w:rPr>
          <w:color w:val="231F20"/>
          <w:spacing w:val="-8"/>
          <w:w w:val="105"/>
        </w:rPr>
        <w:t xml:space="preserve"> </w:t>
      </w:r>
      <w:r>
        <w:rPr>
          <w:color w:val="231F20"/>
          <w:w w:val="105"/>
        </w:rPr>
        <w:t>in</w:t>
      </w:r>
      <w:r>
        <w:rPr>
          <w:color w:val="231F20"/>
          <w:spacing w:val="-8"/>
          <w:w w:val="105"/>
        </w:rPr>
        <w:t xml:space="preserve"> </w:t>
      </w:r>
      <w:r>
        <w:rPr>
          <w:color w:val="231F20"/>
          <w:w w:val="105"/>
        </w:rPr>
        <w:t>het</w:t>
      </w:r>
      <w:r>
        <w:rPr>
          <w:color w:val="231F20"/>
          <w:spacing w:val="-8"/>
          <w:w w:val="105"/>
        </w:rPr>
        <w:t xml:space="preserve"> </w:t>
      </w:r>
      <w:r>
        <w:rPr>
          <w:color w:val="231F20"/>
          <w:w w:val="105"/>
        </w:rPr>
        <w:t>bezit</w:t>
      </w:r>
      <w:r>
        <w:rPr>
          <w:color w:val="231F20"/>
          <w:spacing w:val="-8"/>
          <w:w w:val="105"/>
        </w:rPr>
        <w:t xml:space="preserve"> </w:t>
      </w:r>
      <w:r>
        <w:rPr>
          <w:color w:val="231F20"/>
          <w:w w:val="105"/>
        </w:rPr>
        <w:t>zijn</w:t>
      </w:r>
      <w:r>
        <w:rPr>
          <w:color w:val="231F20"/>
          <w:spacing w:val="-8"/>
          <w:w w:val="105"/>
        </w:rPr>
        <w:t xml:space="preserve"> </w:t>
      </w:r>
      <w:r>
        <w:rPr>
          <w:color w:val="231F20"/>
          <w:w w:val="105"/>
        </w:rPr>
        <w:t>van</w:t>
      </w:r>
      <w:r>
        <w:rPr>
          <w:color w:val="231F20"/>
          <w:spacing w:val="-8"/>
          <w:w w:val="105"/>
        </w:rPr>
        <w:t xml:space="preserve"> </w:t>
      </w:r>
      <w:r>
        <w:rPr>
          <w:color w:val="231F20"/>
          <w:w w:val="105"/>
        </w:rPr>
        <w:t>een</w:t>
      </w:r>
      <w:r>
        <w:rPr>
          <w:color w:val="231F20"/>
          <w:spacing w:val="-8"/>
          <w:w w:val="105"/>
        </w:rPr>
        <w:t xml:space="preserve"> </w:t>
      </w:r>
      <w:r>
        <w:rPr>
          <w:color w:val="231F20"/>
          <w:w w:val="105"/>
        </w:rPr>
        <w:t>geldig</w:t>
      </w:r>
      <w:r>
        <w:rPr>
          <w:color w:val="231F20"/>
          <w:spacing w:val="-8"/>
          <w:w w:val="105"/>
        </w:rPr>
        <w:t xml:space="preserve"> </w:t>
      </w:r>
      <w:r>
        <w:rPr>
          <w:color w:val="231F20"/>
          <w:w w:val="105"/>
        </w:rPr>
        <w:t>certificaat</w:t>
      </w:r>
      <w:r>
        <w:rPr>
          <w:color w:val="231F20"/>
          <w:spacing w:val="-8"/>
          <w:w w:val="105"/>
        </w:rPr>
        <w:t xml:space="preserve"> </w:t>
      </w:r>
      <w:r>
        <w:rPr>
          <w:color w:val="231F20"/>
          <w:w w:val="105"/>
        </w:rPr>
        <w:t xml:space="preserve">als </w:t>
      </w:r>
      <w:r>
        <w:rPr>
          <w:color w:val="231F20"/>
        </w:rPr>
        <w:t>uitvoerder</w:t>
      </w:r>
      <w:r>
        <w:rPr>
          <w:color w:val="231F20"/>
          <w:spacing w:val="-4"/>
        </w:rPr>
        <w:t xml:space="preserve"> </w:t>
      </w:r>
      <w:r>
        <w:rPr>
          <w:color w:val="231F20"/>
        </w:rPr>
        <w:t>voor</w:t>
      </w:r>
      <w:r>
        <w:rPr>
          <w:color w:val="231F20"/>
          <w:spacing w:val="-4"/>
        </w:rPr>
        <w:t xml:space="preserve"> </w:t>
      </w:r>
      <w:r>
        <w:rPr>
          <w:color w:val="231F20"/>
        </w:rPr>
        <w:t>jeugdbescherming</w:t>
      </w:r>
      <w:r>
        <w:rPr>
          <w:color w:val="231F20"/>
          <w:spacing w:val="-4"/>
        </w:rPr>
        <w:t xml:space="preserve"> </w:t>
      </w:r>
      <w:r>
        <w:rPr>
          <w:color w:val="231F20"/>
        </w:rPr>
        <w:t>en/of</w:t>
      </w:r>
      <w:r>
        <w:rPr>
          <w:color w:val="231F20"/>
          <w:spacing w:val="-4"/>
        </w:rPr>
        <w:t xml:space="preserve"> </w:t>
      </w:r>
      <w:r>
        <w:rPr>
          <w:color w:val="231F20"/>
        </w:rPr>
        <w:t>jeugdreclassering.</w:t>
      </w:r>
      <w:r>
        <w:rPr>
          <w:color w:val="231F20"/>
          <w:spacing w:val="-4"/>
        </w:rPr>
        <w:t xml:space="preserve"> </w:t>
      </w:r>
      <w:r>
        <w:rPr>
          <w:color w:val="231F20"/>
        </w:rPr>
        <w:t>Dit</w:t>
      </w:r>
      <w:r>
        <w:rPr>
          <w:color w:val="231F20"/>
          <w:spacing w:val="-4"/>
        </w:rPr>
        <w:t xml:space="preserve"> </w:t>
      </w:r>
      <w:r>
        <w:rPr>
          <w:color w:val="231F20"/>
        </w:rPr>
        <w:t>certificaat</w:t>
      </w:r>
      <w:r>
        <w:rPr>
          <w:color w:val="231F20"/>
          <w:spacing w:val="-5"/>
        </w:rPr>
        <w:t xml:space="preserve"> </w:t>
      </w:r>
      <w:r>
        <w:rPr>
          <w:color w:val="231F20"/>
        </w:rPr>
        <w:t xml:space="preserve">wordt </w:t>
      </w:r>
      <w:r>
        <w:rPr>
          <w:color w:val="231F20"/>
          <w:w w:val="105"/>
        </w:rPr>
        <w:t>verkregen</w:t>
      </w:r>
      <w:r>
        <w:rPr>
          <w:color w:val="231F20"/>
          <w:spacing w:val="-9"/>
          <w:w w:val="105"/>
        </w:rPr>
        <w:t xml:space="preserve"> </w:t>
      </w:r>
      <w:r>
        <w:rPr>
          <w:color w:val="231F20"/>
          <w:w w:val="105"/>
        </w:rPr>
        <w:t>indien</w:t>
      </w:r>
      <w:r>
        <w:rPr>
          <w:color w:val="231F20"/>
          <w:spacing w:val="-9"/>
          <w:w w:val="105"/>
        </w:rPr>
        <w:t xml:space="preserve"> </w:t>
      </w:r>
      <w:r>
        <w:rPr>
          <w:color w:val="231F20"/>
          <w:w w:val="105"/>
        </w:rPr>
        <w:t>men</w:t>
      </w:r>
      <w:r>
        <w:rPr>
          <w:color w:val="231F20"/>
          <w:spacing w:val="-9"/>
          <w:w w:val="105"/>
        </w:rPr>
        <w:t xml:space="preserve"> </w:t>
      </w:r>
      <w:r>
        <w:rPr>
          <w:color w:val="231F20"/>
          <w:w w:val="105"/>
        </w:rPr>
        <w:t>voldoet</w:t>
      </w:r>
      <w:r>
        <w:rPr>
          <w:color w:val="231F20"/>
          <w:spacing w:val="-9"/>
          <w:w w:val="105"/>
        </w:rPr>
        <w:t xml:space="preserve"> </w:t>
      </w:r>
      <w:r>
        <w:rPr>
          <w:color w:val="231F20"/>
          <w:w w:val="105"/>
        </w:rPr>
        <w:t>aan</w:t>
      </w:r>
      <w:r>
        <w:rPr>
          <w:color w:val="231F20"/>
          <w:spacing w:val="-9"/>
          <w:w w:val="105"/>
        </w:rPr>
        <w:t xml:space="preserve"> </w:t>
      </w:r>
      <w:r>
        <w:rPr>
          <w:color w:val="231F20"/>
          <w:w w:val="105"/>
        </w:rPr>
        <w:t>de</w:t>
      </w:r>
      <w:r>
        <w:rPr>
          <w:color w:val="231F20"/>
          <w:spacing w:val="-9"/>
          <w:w w:val="105"/>
        </w:rPr>
        <w:t xml:space="preserve"> </w:t>
      </w:r>
      <w:r>
        <w:rPr>
          <w:color w:val="231F20"/>
          <w:w w:val="105"/>
        </w:rPr>
        <w:t>eisen</w:t>
      </w:r>
      <w:r>
        <w:rPr>
          <w:color w:val="231F20"/>
          <w:spacing w:val="-9"/>
          <w:w w:val="105"/>
        </w:rPr>
        <w:t xml:space="preserve"> </w:t>
      </w:r>
      <w:r>
        <w:rPr>
          <w:color w:val="231F20"/>
          <w:w w:val="105"/>
        </w:rPr>
        <w:t>zoals</w:t>
      </w:r>
      <w:r>
        <w:rPr>
          <w:color w:val="231F20"/>
          <w:spacing w:val="-9"/>
          <w:w w:val="105"/>
        </w:rPr>
        <w:t xml:space="preserve"> </w:t>
      </w:r>
      <w:r>
        <w:rPr>
          <w:color w:val="231F20"/>
          <w:w w:val="105"/>
        </w:rPr>
        <w:t>die</w:t>
      </w:r>
      <w:r>
        <w:rPr>
          <w:color w:val="231F20"/>
          <w:spacing w:val="-9"/>
          <w:w w:val="105"/>
        </w:rPr>
        <w:t xml:space="preserve"> </w:t>
      </w:r>
      <w:r>
        <w:rPr>
          <w:color w:val="231F20"/>
          <w:w w:val="105"/>
        </w:rPr>
        <w:t>zijn</w:t>
      </w:r>
      <w:r>
        <w:rPr>
          <w:color w:val="231F20"/>
          <w:spacing w:val="-9"/>
          <w:w w:val="105"/>
        </w:rPr>
        <w:t xml:space="preserve"> </w:t>
      </w:r>
      <w:r>
        <w:rPr>
          <w:color w:val="231F20"/>
          <w:w w:val="105"/>
        </w:rPr>
        <w:t>geformuleerd</w:t>
      </w:r>
      <w:r>
        <w:rPr>
          <w:color w:val="231F20"/>
          <w:spacing w:val="-9"/>
          <w:w w:val="105"/>
        </w:rPr>
        <w:t xml:space="preserve"> </w:t>
      </w:r>
      <w:r>
        <w:rPr>
          <w:color w:val="231F20"/>
          <w:w w:val="105"/>
        </w:rPr>
        <w:t>in voorliggend</w:t>
      </w:r>
      <w:r>
        <w:rPr>
          <w:color w:val="231F20"/>
          <w:spacing w:val="-16"/>
          <w:w w:val="105"/>
        </w:rPr>
        <w:t xml:space="preserve"> </w:t>
      </w:r>
      <w:r>
        <w:rPr>
          <w:color w:val="231F20"/>
          <w:w w:val="105"/>
        </w:rPr>
        <w:t>normenkader.</w:t>
      </w:r>
    </w:p>
    <w:p w14:paraId="344F5216" w14:textId="77777777" w:rsidR="00A251A2" w:rsidRDefault="00A251A2">
      <w:pPr>
        <w:pStyle w:val="Plattetekst"/>
        <w:spacing w:before="6"/>
        <w:rPr>
          <w:sz w:val="20"/>
        </w:rPr>
      </w:pPr>
    </w:p>
    <w:p w14:paraId="620CD83A" w14:textId="77777777" w:rsidR="00A251A2" w:rsidRDefault="00AC4D14">
      <w:pPr>
        <w:pStyle w:val="Plattetekst"/>
        <w:spacing w:line="276" w:lineRule="auto"/>
        <w:ind w:left="2418" w:right="-3"/>
      </w:pPr>
      <w:r>
        <w:rPr>
          <w:color w:val="231F20"/>
          <w:w w:val="105"/>
        </w:rPr>
        <w:t>Kwaliteit</w:t>
      </w:r>
      <w:r>
        <w:rPr>
          <w:color w:val="231F20"/>
          <w:spacing w:val="-15"/>
          <w:w w:val="105"/>
        </w:rPr>
        <w:t xml:space="preserve"> </w:t>
      </w:r>
      <w:r>
        <w:rPr>
          <w:color w:val="231F20"/>
          <w:w w:val="105"/>
        </w:rPr>
        <w:t>bij</w:t>
      </w:r>
      <w:r>
        <w:rPr>
          <w:color w:val="231F20"/>
          <w:spacing w:val="-15"/>
          <w:w w:val="105"/>
        </w:rPr>
        <w:t xml:space="preserve"> </w:t>
      </w:r>
      <w:r>
        <w:rPr>
          <w:color w:val="231F20"/>
          <w:w w:val="105"/>
        </w:rPr>
        <w:t>het</w:t>
      </w:r>
      <w:r>
        <w:rPr>
          <w:color w:val="231F20"/>
          <w:spacing w:val="-15"/>
          <w:w w:val="105"/>
        </w:rPr>
        <w:t xml:space="preserve"> </w:t>
      </w:r>
      <w:r>
        <w:rPr>
          <w:color w:val="231F20"/>
          <w:w w:val="105"/>
        </w:rPr>
        <w:t>uitvoeren</w:t>
      </w:r>
      <w:r>
        <w:rPr>
          <w:color w:val="231F20"/>
          <w:spacing w:val="-15"/>
          <w:w w:val="105"/>
        </w:rPr>
        <w:t xml:space="preserve"> </w:t>
      </w:r>
      <w:r>
        <w:rPr>
          <w:color w:val="231F20"/>
          <w:w w:val="105"/>
        </w:rPr>
        <w:t>van</w:t>
      </w:r>
      <w:r>
        <w:rPr>
          <w:color w:val="231F20"/>
          <w:spacing w:val="-15"/>
          <w:w w:val="105"/>
        </w:rPr>
        <w:t xml:space="preserve"> </w:t>
      </w:r>
      <w:r>
        <w:rPr>
          <w:color w:val="231F20"/>
          <w:w w:val="105"/>
        </w:rPr>
        <w:t>opgelegde</w:t>
      </w:r>
      <w:r>
        <w:rPr>
          <w:color w:val="231F20"/>
          <w:spacing w:val="-15"/>
          <w:w w:val="105"/>
        </w:rPr>
        <w:t xml:space="preserve"> </w:t>
      </w:r>
      <w:r>
        <w:rPr>
          <w:color w:val="231F20"/>
          <w:w w:val="105"/>
        </w:rPr>
        <w:t>maatregelen</w:t>
      </w:r>
      <w:r>
        <w:rPr>
          <w:color w:val="231F20"/>
          <w:spacing w:val="-15"/>
          <w:w w:val="105"/>
        </w:rPr>
        <w:t xml:space="preserve"> </w:t>
      </w:r>
      <w:r>
        <w:rPr>
          <w:color w:val="231F20"/>
          <w:w w:val="105"/>
        </w:rPr>
        <w:t>voor</w:t>
      </w:r>
      <w:r>
        <w:rPr>
          <w:color w:val="231F20"/>
          <w:spacing w:val="-15"/>
          <w:w w:val="105"/>
        </w:rPr>
        <w:t xml:space="preserve"> </w:t>
      </w:r>
      <w:r>
        <w:rPr>
          <w:color w:val="231F20"/>
          <w:w w:val="105"/>
        </w:rPr>
        <w:t>jeugdigen</w:t>
      </w:r>
      <w:r>
        <w:rPr>
          <w:color w:val="231F20"/>
          <w:spacing w:val="-15"/>
          <w:w w:val="105"/>
        </w:rPr>
        <w:t xml:space="preserve"> </w:t>
      </w:r>
      <w:r>
        <w:rPr>
          <w:color w:val="231F20"/>
          <w:w w:val="105"/>
        </w:rPr>
        <w:t>en</w:t>
      </w:r>
      <w:r>
        <w:rPr>
          <w:color w:val="231F20"/>
          <w:spacing w:val="-15"/>
          <w:w w:val="105"/>
        </w:rPr>
        <w:t xml:space="preserve"> </w:t>
      </w:r>
      <w:r>
        <w:rPr>
          <w:color w:val="231F20"/>
          <w:w w:val="105"/>
        </w:rPr>
        <w:t>waar van</w:t>
      </w:r>
      <w:r>
        <w:rPr>
          <w:color w:val="231F20"/>
          <w:spacing w:val="-18"/>
          <w:w w:val="105"/>
        </w:rPr>
        <w:t xml:space="preserve"> </w:t>
      </w:r>
      <w:r>
        <w:rPr>
          <w:color w:val="231F20"/>
          <w:w w:val="105"/>
        </w:rPr>
        <w:t>toepassing</w:t>
      </w:r>
      <w:r>
        <w:rPr>
          <w:color w:val="231F20"/>
          <w:spacing w:val="-17"/>
          <w:w w:val="105"/>
        </w:rPr>
        <w:t xml:space="preserve"> </w:t>
      </w:r>
      <w:r>
        <w:rPr>
          <w:color w:val="231F20"/>
          <w:w w:val="105"/>
        </w:rPr>
        <w:t>het</w:t>
      </w:r>
      <w:r>
        <w:rPr>
          <w:color w:val="231F20"/>
          <w:spacing w:val="-18"/>
          <w:w w:val="105"/>
        </w:rPr>
        <w:t xml:space="preserve"> </w:t>
      </w:r>
      <w:r>
        <w:rPr>
          <w:color w:val="231F20"/>
          <w:w w:val="105"/>
        </w:rPr>
        <w:t>gezin,</w:t>
      </w:r>
      <w:r>
        <w:rPr>
          <w:color w:val="231F20"/>
          <w:spacing w:val="-17"/>
          <w:w w:val="105"/>
        </w:rPr>
        <w:t xml:space="preserve"> </w:t>
      </w:r>
      <w:r>
        <w:rPr>
          <w:color w:val="231F20"/>
          <w:w w:val="105"/>
        </w:rPr>
        <w:t>wordt</w:t>
      </w:r>
      <w:r>
        <w:rPr>
          <w:color w:val="231F20"/>
          <w:spacing w:val="-18"/>
          <w:w w:val="105"/>
        </w:rPr>
        <w:t xml:space="preserve"> </w:t>
      </w:r>
      <w:r>
        <w:rPr>
          <w:color w:val="231F20"/>
          <w:w w:val="105"/>
        </w:rPr>
        <w:t>van</w:t>
      </w:r>
      <w:r>
        <w:rPr>
          <w:color w:val="231F20"/>
          <w:spacing w:val="-17"/>
          <w:w w:val="105"/>
        </w:rPr>
        <w:t xml:space="preserve"> </w:t>
      </w:r>
      <w:r>
        <w:rPr>
          <w:color w:val="231F20"/>
          <w:w w:val="105"/>
        </w:rPr>
        <w:t>cruciaal</w:t>
      </w:r>
      <w:r>
        <w:rPr>
          <w:color w:val="231F20"/>
          <w:spacing w:val="-18"/>
          <w:w w:val="105"/>
        </w:rPr>
        <w:t xml:space="preserve"> </w:t>
      </w:r>
      <w:r>
        <w:rPr>
          <w:color w:val="231F20"/>
          <w:w w:val="105"/>
        </w:rPr>
        <w:t>belang</w:t>
      </w:r>
      <w:r>
        <w:rPr>
          <w:color w:val="231F20"/>
          <w:spacing w:val="-17"/>
          <w:w w:val="105"/>
        </w:rPr>
        <w:t xml:space="preserve"> </w:t>
      </w:r>
      <w:r>
        <w:rPr>
          <w:color w:val="231F20"/>
          <w:w w:val="105"/>
        </w:rPr>
        <w:t>geacht.</w:t>
      </w:r>
      <w:r>
        <w:rPr>
          <w:color w:val="231F20"/>
          <w:spacing w:val="-18"/>
          <w:w w:val="105"/>
        </w:rPr>
        <w:t xml:space="preserve"> </w:t>
      </w:r>
      <w:r>
        <w:rPr>
          <w:color w:val="231F20"/>
          <w:w w:val="105"/>
        </w:rPr>
        <w:t>Het</w:t>
      </w:r>
      <w:r>
        <w:rPr>
          <w:color w:val="231F20"/>
          <w:spacing w:val="-17"/>
          <w:w w:val="105"/>
        </w:rPr>
        <w:t xml:space="preserve"> </w:t>
      </w:r>
      <w:r>
        <w:rPr>
          <w:color w:val="231F20"/>
          <w:w w:val="105"/>
        </w:rPr>
        <w:t>Rijk</w:t>
      </w:r>
      <w:r>
        <w:rPr>
          <w:color w:val="231F20"/>
          <w:spacing w:val="-18"/>
          <w:w w:val="105"/>
        </w:rPr>
        <w:t xml:space="preserve"> </w:t>
      </w:r>
      <w:r>
        <w:rPr>
          <w:color w:val="231F20"/>
          <w:w w:val="105"/>
        </w:rPr>
        <w:t>en</w:t>
      </w:r>
      <w:r>
        <w:rPr>
          <w:color w:val="231F20"/>
          <w:spacing w:val="-17"/>
          <w:w w:val="105"/>
        </w:rPr>
        <w:t xml:space="preserve"> </w:t>
      </w:r>
      <w:r>
        <w:rPr>
          <w:color w:val="231F20"/>
          <w:w w:val="105"/>
        </w:rPr>
        <w:t>de</w:t>
      </w:r>
      <w:r>
        <w:rPr>
          <w:color w:val="231F20"/>
          <w:spacing w:val="-18"/>
          <w:w w:val="105"/>
        </w:rPr>
        <w:t xml:space="preserve"> </w:t>
      </w:r>
      <w:r>
        <w:rPr>
          <w:color w:val="231F20"/>
          <w:w w:val="105"/>
        </w:rPr>
        <w:t>VNG erkennen</w:t>
      </w:r>
      <w:r>
        <w:rPr>
          <w:color w:val="231F20"/>
          <w:spacing w:val="-11"/>
          <w:w w:val="105"/>
        </w:rPr>
        <w:t xml:space="preserve"> </w:t>
      </w:r>
      <w:r>
        <w:rPr>
          <w:color w:val="231F20"/>
          <w:w w:val="105"/>
        </w:rPr>
        <w:t>beiden</w:t>
      </w:r>
      <w:r>
        <w:rPr>
          <w:color w:val="231F20"/>
          <w:spacing w:val="-11"/>
          <w:w w:val="105"/>
        </w:rPr>
        <w:t xml:space="preserve"> </w:t>
      </w:r>
      <w:r>
        <w:rPr>
          <w:color w:val="231F20"/>
          <w:w w:val="105"/>
        </w:rPr>
        <w:t>dat</w:t>
      </w:r>
      <w:r>
        <w:rPr>
          <w:color w:val="231F20"/>
          <w:spacing w:val="-11"/>
          <w:w w:val="105"/>
        </w:rPr>
        <w:t xml:space="preserve"> </w:t>
      </w:r>
      <w:r>
        <w:rPr>
          <w:color w:val="231F20"/>
          <w:w w:val="105"/>
        </w:rPr>
        <w:t>de</w:t>
      </w:r>
      <w:r>
        <w:rPr>
          <w:color w:val="231F20"/>
          <w:spacing w:val="-11"/>
          <w:w w:val="105"/>
        </w:rPr>
        <w:t xml:space="preserve"> </w:t>
      </w:r>
      <w:r>
        <w:rPr>
          <w:color w:val="231F20"/>
          <w:w w:val="105"/>
        </w:rPr>
        <w:t>decentralisatie</w:t>
      </w:r>
      <w:r>
        <w:rPr>
          <w:color w:val="231F20"/>
          <w:spacing w:val="-11"/>
          <w:w w:val="105"/>
        </w:rPr>
        <w:t xml:space="preserve"> </w:t>
      </w:r>
      <w:r>
        <w:rPr>
          <w:color w:val="231F20"/>
          <w:w w:val="105"/>
        </w:rPr>
        <w:t>van</w:t>
      </w:r>
      <w:r>
        <w:rPr>
          <w:color w:val="231F20"/>
          <w:spacing w:val="-11"/>
          <w:w w:val="105"/>
        </w:rPr>
        <w:t xml:space="preserve"> </w:t>
      </w:r>
      <w:r>
        <w:rPr>
          <w:color w:val="231F20"/>
          <w:w w:val="105"/>
        </w:rPr>
        <w:t>de</w:t>
      </w:r>
      <w:r>
        <w:rPr>
          <w:color w:val="231F20"/>
          <w:spacing w:val="-11"/>
          <w:w w:val="105"/>
        </w:rPr>
        <w:t xml:space="preserve"> </w:t>
      </w:r>
      <w:r>
        <w:rPr>
          <w:color w:val="231F20"/>
          <w:w w:val="105"/>
        </w:rPr>
        <w:t>jeugdbescherming</w:t>
      </w:r>
      <w:r>
        <w:rPr>
          <w:color w:val="231F20"/>
          <w:spacing w:val="-11"/>
          <w:w w:val="105"/>
        </w:rPr>
        <w:t xml:space="preserve"> </w:t>
      </w:r>
      <w:r>
        <w:rPr>
          <w:color w:val="231F20"/>
          <w:w w:val="105"/>
        </w:rPr>
        <w:t>en</w:t>
      </w:r>
      <w:r>
        <w:rPr>
          <w:color w:val="231F20"/>
          <w:spacing w:val="-11"/>
          <w:w w:val="105"/>
        </w:rPr>
        <w:t xml:space="preserve"> </w:t>
      </w:r>
      <w:r>
        <w:rPr>
          <w:color w:val="231F20"/>
          <w:w w:val="105"/>
        </w:rPr>
        <w:t>jeugd­ reclassering</w:t>
      </w:r>
      <w:r>
        <w:rPr>
          <w:color w:val="231F20"/>
          <w:spacing w:val="-13"/>
          <w:w w:val="105"/>
        </w:rPr>
        <w:t xml:space="preserve"> </w:t>
      </w:r>
      <w:r>
        <w:rPr>
          <w:color w:val="231F20"/>
          <w:w w:val="105"/>
        </w:rPr>
        <w:t>gepaard</w:t>
      </w:r>
      <w:r>
        <w:rPr>
          <w:color w:val="231F20"/>
          <w:spacing w:val="-13"/>
          <w:w w:val="105"/>
        </w:rPr>
        <w:t xml:space="preserve"> </w:t>
      </w:r>
      <w:r>
        <w:rPr>
          <w:color w:val="231F20"/>
          <w:w w:val="105"/>
        </w:rPr>
        <w:t>moet</w:t>
      </w:r>
      <w:r>
        <w:rPr>
          <w:color w:val="231F20"/>
          <w:spacing w:val="-13"/>
          <w:w w:val="105"/>
        </w:rPr>
        <w:t xml:space="preserve"> </w:t>
      </w:r>
      <w:r>
        <w:rPr>
          <w:color w:val="231F20"/>
          <w:w w:val="105"/>
        </w:rPr>
        <w:t>gaan</w:t>
      </w:r>
      <w:r>
        <w:rPr>
          <w:color w:val="231F20"/>
          <w:spacing w:val="-13"/>
          <w:w w:val="105"/>
        </w:rPr>
        <w:t xml:space="preserve"> </w:t>
      </w:r>
      <w:r>
        <w:rPr>
          <w:color w:val="231F20"/>
          <w:w w:val="105"/>
        </w:rPr>
        <w:t>met</w:t>
      </w:r>
      <w:r>
        <w:rPr>
          <w:color w:val="231F20"/>
          <w:spacing w:val="-13"/>
          <w:w w:val="105"/>
        </w:rPr>
        <w:t xml:space="preserve"> </w:t>
      </w:r>
      <w:r>
        <w:rPr>
          <w:color w:val="231F20"/>
          <w:w w:val="105"/>
        </w:rPr>
        <w:t>opnieuw</w:t>
      </w:r>
      <w:r>
        <w:rPr>
          <w:color w:val="231F20"/>
          <w:spacing w:val="-13"/>
          <w:w w:val="105"/>
        </w:rPr>
        <w:t xml:space="preserve"> </w:t>
      </w:r>
      <w:r>
        <w:rPr>
          <w:color w:val="231F20"/>
          <w:w w:val="105"/>
        </w:rPr>
        <w:t>aandacht</w:t>
      </w:r>
      <w:r>
        <w:rPr>
          <w:color w:val="231F20"/>
          <w:spacing w:val="-13"/>
          <w:w w:val="105"/>
        </w:rPr>
        <w:t xml:space="preserve"> </w:t>
      </w:r>
      <w:r>
        <w:rPr>
          <w:color w:val="231F20"/>
          <w:w w:val="105"/>
        </w:rPr>
        <w:t>voor</w:t>
      </w:r>
      <w:r>
        <w:rPr>
          <w:color w:val="231F20"/>
          <w:spacing w:val="-13"/>
          <w:w w:val="105"/>
        </w:rPr>
        <w:t xml:space="preserve"> </w:t>
      </w:r>
      <w:r>
        <w:rPr>
          <w:color w:val="231F20"/>
          <w:w w:val="105"/>
        </w:rPr>
        <w:t>(het</w:t>
      </w:r>
      <w:r>
        <w:rPr>
          <w:color w:val="231F20"/>
          <w:spacing w:val="-13"/>
          <w:w w:val="105"/>
        </w:rPr>
        <w:t xml:space="preserve"> </w:t>
      </w:r>
      <w:r>
        <w:rPr>
          <w:color w:val="231F20"/>
          <w:w w:val="105"/>
        </w:rPr>
        <w:t>vaststellen van)</w:t>
      </w:r>
      <w:r>
        <w:rPr>
          <w:color w:val="231F20"/>
          <w:spacing w:val="-14"/>
          <w:w w:val="105"/>
        </w:rPr>
        <w:t xml:space="preserve"> </w:t>
      </w:r>
      <w:r>
        <w:rPr>
          <w:color w:val="231F20"/>
          <w:w w:val="105"/>
        </w:rPr>
        <w:t>passende</w:t>
      </w:r>
      <w:r>
        <w:rPr>
          <w:color w:val="231F20"/>
          <w:spacing w:val="-14"/>
          <w:w w:val="105"/>
        </w:rPr>
        <w:t xml:space="preserve"> </w:t>
      </w:r>
      <w:r>
        <w:rPr>
          <w:color w:val="231F20"/>
          <w:w w:val="105"/>
        </w:rPr>
        <w:t>randvoorwaarden.</w:t>
      </w:r>
      <w:r>
        <w:rPr>
          <w:color w:val="231F20"/>
          <w:spacing w:val="-14"/>
          <w:w w:val="105"/>
        </w:rPr>
        <w:t xml:space="preserve"> </w:t>
      </w:r>
      <w:r>
        <w:rPr>
          <w:color w:val="231F20"/>
          <w:w w:val="105"/>
        </w:rPr>
        <w:t>Dit</w:t>
      </w:r>
      <w:r>
        <w:rPr>
          <w:color w:val="231F20"/>
          <w:spacing w:val="-14"/>
          <w:w w:val="105"/>
        </w:rPr>
        <w:t xml:space="preserve"> </w:t>
      </w:r>
      <w:r>
        <w:rPr>
          <w:color w:val="231F20"/>
          <w:w w:val="105"/>
        </w:rPr>
        <w:t>vanwege</w:t>
      </w:r>
      <w:r>
        <w:rPr>
          <w:color w:val="231F20"/>
          <w:spacing w:val="-14"/>
          <w:w w:val="105"/>
        </w:rPr>
        <w:t xml:space="preserve"> </w:t>
      </w:r>
      <w:r>
        <w:rPr>
          <w:color w:val="231F20"/>
          <w:w w:val="105"/>
        </w:rPr>
        <w:t>de</w:t>
      </w:r>
      <w:r>
        <w:rPr>
          <w:color w:val="231F20"/>
          <w:spacing w:val="-14"/>
          <w:w w:val="105"/>
        </w:rPr>
        <w:t xml:space="preserve"> </w:t>
      </w:r>
      <w:r>
        <w:rPr>
          <w:color w:val="231F20"/>
          <w:w w:val="105"/>
        </w:rPr>
        <w:t>aard</w:t>
      </w:r>
      <w:r>
        <w:rPr>
          <w:color w:val="231F20"/>
          <w:spacing w:val="-14"/>
          <w:w w:val="105"/>
        </w:rPr>
        <w:t xml:space="preserve"> </w:t>
      </w:r>
      <w:r>
        <w:rPr>
          <w:color w:val="231F20"/>
          <w:w w:val="105"/>
        </w:rPr>
        <w:t>van</w:t>
      </w:r>
      <w:r>
        <w:rPr>
          <w:color w:val="231F20"/>
          <w:spacing w:val="-14"/>
          <w:w w:val="105"/>
        </w:rPr>
        <w:t xml:space="preserve"> </w:t>
      </w:r>
      <w:r>
        <w:rPr>
          <w:color w:val="231F20"/>
          <w:w w:val="105"/>
        </w:rPr>
        <w:t>de</w:t>
      </w:r>
      <w:r>
        <w:rPr>
          <w:color w:val="231F20"/>
          <w:spacing w:val="-14"/>
          <w:w w:val="105"/>
        </w:rPr>
        <w:t xml:space="preserve"> </w:t>
      </w:r>
      <w:r>
        <w:rPr>
          <w:color w:val="231F20"/>
          <w:w w:val="105"/>
        </w:rPr>
        <w:t>taken</w:t>
      </w:r>
      <w:r>
        <w:rPr>
          <w:color w:val="231F20"/>
          <w:spacing w:val="-14"/>
          <w:w w:val="105"/>
        </w:rPr>
        <w:t xml:space="preserve"> </w:t>
      </w:r>
      <w:r>
        <w:rPr>
          <w:color w:val="231F20"/>
          <w:w w:val="105"/>
        </w:rPr>
        <w:t>van</w:t>
      </w:r>
      <w:r>
        <w:rPr>
          <w:color w:val="231F20"/>
          <w:spacing w:val="-14"/>
          <w:w w:val="105"/>
        </w:rPr>
        <w:t xml:space="preserve"> </w:t>
      </w:r>
      <w:r>
        <w:rPr>
          <w:color w:val="231F20"/>
          <w:w w:val="105"/>
        </w:rPr>
        <w:t xml:space="preserve">de </w:t>
      </w:r>
      <w:r>
        <w:rPr>
          <w:color w:val="231F20"/>
          <w:spacing w:val="-2"/>
          <w:w w:val="105"/>
        </w:rPr>
        <w:t>uitvoerende</w:t>
      </w:r>
      <w:r>
        <w:rPr>
          <w:color w:val="231F20"/>
          <w:spacing w:val="-10"/>
          <w:w w:val="105"/>
        </w:rPr>
        <w:t xml:space="preserve"> </w:t>
      </w:r>
      <w:r>
        <w:rPr>
          <w:color w:val="231F20"/>
          <w:spacing w:val="-2"/>
          <w:w w:val="105"/>
        </w:rPr>
        <w:t>instellingen</w:t>
      </w:r>
      <w:r>
        <w:rPr>
          <w:color w:val="231F20"/>
          <w:spacing w:val="-10"/>
          <w:w w:val="105"/>
        </w:rPr>
        <w:t xml:space="preserve"> </w:t>
      </w:r>
      <w:r>
        <w:rPr>
          <w:color w:val="231F20"/>
          <w:spacing w:val="-2"/>
          <w:w w:val="105"/>
        </w:rPr>
        <w:t>en</w:t>
      </w:r>
      <w:r>
        <w:rPr>
          <w:color w:val="231F20"/>
          <w:spacing w:val="-10"/>
          <w:w w:val="105"/>
        </w:rPr>
        <w:t xml:space="preserve"> </w:t>
      </w:r>
      <w:r>
        <w:rPr>
          <w:color w:val="231F20"/>
          <w:spacing w:val="-2"/>
          <w:w w:val="105"/>
        </w:rPr>
        <w:t>de</w:t>
      </w:r>
      <w:r>
        <w:rPr>
          <w:color w:val="231F20"/>
          <w:spacing w:val="-10"/>
          <w:w w:val="105"/>
        </w:rPr>
        <w:t xml:space="preserve"> </w:t>
      </w:r>
      <w:r>
        <w:rPr>
          <w:color w:val="231F20"/>
          <w:spacing w:val="-2"/>
          <w:w w:val="105"/>
        </w:rPr>
        <w:t>kwetsbaarheid</w:t>
      </w:r>
      <w:r>
        <w:rPr>
          <w:color w:val="231F20"/>
          <w:spacing w:val="-10"/>
          <w:w w:val="105"/>
        </w:rPr>
        <w:t xml:space="preserve"> </w:t>
      </w:r>
      <w:r>
        <w:rPr>
          <w:color w:val="231F20"/>
          <w:spacing w:val="-2"/>
          <w:w w:val="105"/>
        </w:rPr>
        <w:t>van</w:t>
      </w:r>
      <w:r>
        <w:rPr>
          <w:color w:val="231F20"/>
          <w:spacing w:val="-10"/>
          <w:w w:val="105"/>
        </w:rPr>
        <w:t xml:space="preserve"> </w:t>
      </w:r>
      <w:r>
        <w:rPr>
          <w:color w:val="231F20"/>
          <w:spacing w:val="-2"/>
          <w:w w:val="105"/>
        </w:rPr>
        <w:t>de</w:t>
      </w:r>
      <w:r>
        <w:rPr>
          <w:color w:val="231F20"/>
          <w:spacing w:val="-10"/>
          <w:w w:val="105"/>
        </w:rPr>
        <w:t xml:space="preserve"> </w:t>
      </w:r>
      <w:r>
        <w:rPr>
          <w:color w:val="231F20"/>
          <w:spacing w:val="-2"/>
          <w:w w:val="105"/>
        </w:rPr>
        <w:t>doelgroep.</w:t>
      </w:r>
      <w:r>
        <w:rPr>
          <w:color w:val="231F20"/>
          <w:spacing w:val="-10"/>
          <w:w w:val="105"/>
        </w:rPr>
        <w:t xml:space="preserve"> </w:t>
      </w:r>
      <w:r>
        <w:rPr>
          <w:color w:val="231F20"/>
          <w:spacing w:val="-2"/>
          <w:w w:val="105"/>
        </w:rPr>
        <w:t>In</w:t>
      </w:r>
      <w:r>
        <w:rPr>
          <w:color w:val="231F20"/>
          <w:spacing w:val="-10"/>
          <w:w w:val="105"/>
        </w:rPr>
        <w:t xml:space="preserve"> </w:t>
      </w:r>
      <w:r>
        <w:rPr>
          <w:color w:val="231F20"/>
          <w:spacing w:val="-2"/>
          <w:w w:val="105"/>
        </w:rPr>
        <w:t>de</w:t>
      </w:r>
      <w:r>
        <w:rPr>
          <w:color w:val="231F20"/>
          <w:spacing w:val="-10"/>
          <w:w w:val="105"/>
        </w:rPr>
        <w:t xml:space="preserve"> </w:t>
      </w:r>
      <w:r>
        <w:rPr>
          <w:color w:val="231F20"/>
          <w:spacing w:val="-2"/>
          <w:w w:val="105"/>
        </w:rPr>
        <w:t xml:space="preserve">Jeugdwet </w:t>
      </w:r>
      <w:r>
        <w:rPr>
          <w:color w:val="231F20"/>
          <w:w w:val="105"/>
        </w:rPr>
        <w:t>zijn</w:t>
      </w:r>
      <w:r>
        <w:rPr>
          <w:color w:val="231F20"/>
          <w:spacing w:val="-7"/>
          <w:w w:val="105"/>
        </w:rPr>
        <w:t xml:space="preserve"> </w:t>
      </w:r>
      <w:r>
        <w:rPr>
          <w:color w:val="231F20"/>
          <w:w w:val="105"/>
        </w:rPr>
        <w:t>kwaliteitsbepalingen</w:t>
      </w:r>
      <w:r>
        <w:rPr>
          <w:color w:val="231F20"/>
          <w:spacing w:val="-7"/>
          <w:w w:val="105"/>
        </w:rPr>
        <w:t xml:space="preserve"> </w:t>
      </w:r>
      <w:r>
        <w:rPr>
          <w:color w:val="231F20"/>
          <w:w w:val="105"/>
        </w:rPr>
        <w:t>opgenomen</w:t>
      </w:r>
      <w:r>
        <w:rPr>
          <w:color w:val="231F20"/>
          <w:spacing w:val="-7"/>
          <w:w w:val="105"/>
        </w:rPr>
        <w:t xml:space="preserve"> </w:t>
      </w:r>
      <w:r>
        <w:rPr>
          <w:color w:val="231F20"/>
          <w:w w:val="105"/>
        </w:rPr>
        <w:t>voor</w:t>
      </w:r>
      <w:r>
        <w:rPr>
          <w:color w:val="231F20"/>
          <w:spacing w:val="-7"/>
          <w:w w:val="105"/>
        </w:rPr>
        <w:t xml:space="preserve"> </w:t>
      </w:r>
      <w:r>
        <w:rPr>
          <w:color w:val="231F20"/>
          <w:w w:val="105"/>
        </w:rPr>
        <w:t>jeugdhulpaanbieders</w:t>
      </w:r>
      <w:r>
        <w:rPr>
          <w:color w:val="231F20"/>
          <w:spacing w:val="-7"/>
          <w:w w:val="105"/>
        </w:rPr>
        <w:t xml:space="preserve"> </w:t>
      </w:r>
      <w:r>
        <w:rPr>
          <w:color w:val="231F20"/>
          <w:w w:val="105"/>
        </w:rPr>
        <w:t>en</w:t>
      </w:r>
      <w:r>
        <w:rPr>
          <w:color w:val="231F20"/>
          <w:spacing w:val="-7"/>
          <w:w w:val="105"/>
        </w:rPr>
        <w:t xml:space="preserve"> </w:t>
      </w:r>
      <w:proofErr w:type="spellStart"/>
      <w:r>
        <w:rPr>
          <w:color w:val="231F20"/>
          <w:w w:val="105"/>
        </w:rPr>
        <w:t>gecertifi</w:t>
      </w:r>
      <w:proofErr w:type="spellEnd"/>
      <w:r>
        <w:rPr>
          <w:color w:val="231F20"/>
          <w:w w:val="105"/>
        </w:rPr>
        <w:t xml:space="preserve">­ </w:t>
      </w:r>
      <w:proofErr w:type="spellStart"/>
      <w:r>
        <w:rPr>
          <w:color w:val="231F20"/>
        </w:rPr>
        <w:t>ceerde</w:t>
      </w:r>
      <w:proofErr w:type="spellEnd"/>
      <w:r>
        <w:rPr>
          <w:color w:val="231F20"/>
          <w:spacing w:val="-10"/>
        </w:rPr>
        <w:t xml:space="preserve"> </w:t>
      </w:r>
      <w:r>
        <w:rPr>
          <w:color w:val="231F20"/>
        </w:rPr>
        <w:t>instellingen.</w:t>
      </w:r>
      <w:r>
        <w:rPr>
          <w:color w:val="231F20"/>
          <w:spacing w:val="-10"/>
        </w:rPr>
        <w:t xml:space="preserve"> </w:t>
      </w:r>
      <w:r>
        <w:rPr>
          <w:color w:val="231F20"/>
        </w:rPr>
        <w:t>Het</w:t>
      </w:r>
      <w:r>
        <w:rPr>
          <w:color w:val="231F20"/>
          <w:spacing w:val="-10"/>
        </w:rPr>
        <w:t xml:space="preserve"> </w:t>
      </w:r>
      <w:r>
        <w:rPr>
          <w:color w:val="231F20"/>
        </w:rPr>
        <w:t>normenkader</w:t>
      </w:r>
      <w:r>
        <w:rPr>
          <w:color w:val="231F20"/>
          <w:spacing w:val="-10"/>
        </w:rPr>
        <w:t xml:space="preserve"> </w:t>
      </w:r>
      <w:r>
        <w:rPr>
          <w:color w:val="231F20"/>
        </w:rPr>
        <w:t>wordt</w:t>
      </w:r>
      <w:r>
        <w:rPr>
          <w:color w:val="231F20"/>
          <w:spacing w:val="-10"/>
        </w:rPr>
        <w:t xml:space="preserve"> </w:t>
      </w:r>
      <w:r>
        <w:rPr>
          <w:color w:val="231F20"/>
        </w:rPr>
        <w:t>als</w:t>
      </w:r>
      <w:r>
        <w:rPr>
          <w:color w:val="231F20"/>
          <w:spacing w:val="-10"/>
        </w:rPr>
        <w:t xml:space="preserve"> </w:t>
      </w:r>
      <w:r>
        <w:rPr>
          <w:color w:val="231F20"/>
        </w:rPr>
        <w:t>ministeriële</w:t>
      </w:r>
      <w:r>
        <w:rPr>
          <w:color w:val="231F20"/>
          <w:spacing w:val="-10"/>
        </w:rPr>
        <w:t xml:space="preserve"> </w:t>
      </w:r>
      <w:r>
        <w:rPr>
          <w:color w:val="231F20"/>
        </w:rPr>
        <w:t>regeling</w:t>
      </w:r>
      <w:r>
        <w:rPr>
          <w:color w:val="231F20"/>
          <w:spacing w:val="-10"/>
        </w:rPr>
        <w:t xml:space="preserve"> </w:t>
      </w:r>
      <w:r>
        <w:rPr>
          <w:color w:val="231F20"/>
        </w:rPr>
        <w:t>opgenomen onder</w:t>
      </w:r>
      <w:r>
        <w:rPr>
          <w:color w:val="231F20"/>
          <w:spacing w:val="-3"/>
        </w:rPr>
        <w:t xml:space="preserve"> </w:t>
      </w:r>
      <w:r>
        <w:rPr>
          <w:color w:val="231F20"/>
        </w:rPr>
        <w:t>de</w:t>
      </w:r>
      <w:r>
        <w:rPr>
          <w:color w:val="231F20"/>
          <w:spacing w:val="-3"/>
        </w:rPr>
        <w:t xml:space="preserve"> </w:t>
      </w:r>
      <w:r>
        <w:rPr>
          <w:color w:val="231F20"/>
        </w:rPr>
        <w:t>Jeugdwet.</w:t>
      </w:r>
      <w:r>
        <w:rPr>
          <w:color w:val="231F20"/>
          <w:spacing w:val="-3"/>
        </w:rPr>
        <w:t xml:space="preserve"> </w:t>
      </w:r>
      <w:r>
        <w:rPr>
          <w:color w:val="231F20"/>
        </w:rPr>
        <w:t>Het</w:t>
      </w:r>
      <w:r>
        <w:rPr>
          <w:color w:val="231F20"/>
          <w:spacing w:val="-3"/>
        </w:rPr>
        <w:t xml:space="preserve"> </w:t>
      </w:r>
      <w:r>
        <w:rPr>
          <w:color w:val="231F20"/>
        </w:rPr>
        <w:t>bevat</w:t>
      </w:r>
      <w:r>
        <w:rPr>
          <w:color w:val="231F20"/>
          <w:spacing w:val="-3"/>
        </w:rPr>
        <w:t xml:space="preserve"> </w:t>
      </w:r>
      <w:r>
        <w:rPr>
          <w:color w:val="231F20"/>
        </w:rPr>
        <w:t>de</w:t>
      </w:r>
      <w:r>
        <w:rPr>
          <w:color w:val="231F20"/>
          <w:spacing w:val="-3"/>
        </w:rPr>
        <w:t xml:space="preserve"> </w:t>
      </w:r>
      <w:r>
        <w:rPr>
          <w:color w:val="231F20"/>
        </w:rPr>
        <w:t>eisen</w:t>
      </w:r>
      <w:r>
        <w:rPr>
          <w:color w:val="231F20"/>
          <w:spacing w:val="-3"/>
        </w:rPr>
        <w:t xml:space="preserve"> </w:t>
      </w:r>
      <w:r>
        <w:rPr>
          <w:color w:val="231F20"/>
        </w:rPr>
        <w:t>voor</w:t>
      </w:r>
      <w:r>
        <w:rPr>
          <w:color w:val="231F20"/>
          <w:spacing w:val="-3"/>
        </w:rPr>
        <w:t xml:space="preserve"> </w:t>
      </w:r>
      <w:r>
        <w:rPr>
          <w:color w:val="231F20"/>
        </w:rPr>
        <w:t>een</w:t>
      </w:r>
      <w:r>
        <w:rPr>
          <w:color w:val="231F20"/>
          <w:spacing w:val="-3"/>
        </w:rPr>
        <w:t xml:space="preserve"> </w:t>
      </w:r>
      <w:r>
        <w:rPr>
          <w:color w:val="231F20"/>
        </w:rPr>
        <w:t>uitvoerende</w:t>
      </w:r>
      <w:r>
        <w:rPr>
          <w:color w:val="231F20"/>
          <w:spacing w:val="-3"/>
        </w:rPr>
        <w:t xml:space="preserve"> </w:t>
      </w:r>
      <w:r>
        <w:rPr>
          <w:color w:val="231F20"/>
        </w:rPr>
        <w:t>instelling</w:t>
      </w:r>
      <w:r>
        <w:rPr>
          <w:color w:val="231F20"/>
          <w:spacing w:val="-3"/>
        </w:rPr>
        <w:t xml:space="preserve"> </w:t>
      </w:r>
      <w:r>
        <w:rPr>
          <w:color w:val="231F20"/>
        </w:rPr>
        <w:t>vanuit</w:t>
      </w:r>
      <w:r>
        <w:rPr>
          <w:color w:val="231F20"/>
          <w:spacing w:val="-3"/>
        </w:rPr>
        <w:t xml:space="preserve"> </w:t>
      </w:r>
      <w:r>
        <w:rPr>
          <w:color w:val="231F20"/>
        </w:rPr>
        <w:t xml:space="preserve">de </w:t>
      </w:r>
      <w:r>
        <w:rPr>
          <w:color w:val="231F20"/>
          <w:w w:val="105"/>
        </w:rPr>
        <w:t>geldende</w:t>
      </w:r>
      <w:r>
        <w:rPr>
          <w:color w:val="231F20"/>
          <w:spacing w:val="-10"/>
          <w:w w:val="105"/>
        </w:rPr>
        <w:t xml:space="preserve"> </w:t>
      </w:r>
      <w:r>
        <w:rPr>
          <w:color w:val="231F20"/>
          <w:w w:val="105"/>
        </w:rPr>
        <w:t>en</w:t>
      </w:r>
      <w:r>
        <w:rPr>
          <w:color w:val="231F20"/>
          <w:spacing w:val="-10"/>
          <w:w w:val="105"/>
        </w:rPr>
        <w:t xml:space="preserve"> </w:t>
      </w:r>
      <w:r>
        <w:rPr>
          <w:color w:val="231F20"/>
          <w:w w:val="105"/>
        </w:rPr>
        <w:t>nieuwste</w:t>
      </w:r>
      <w:r>
        <w:rPr>
          <w:color w:val="231F20"/>
          <w:spacing w:val="-10"/>
          <w:w w:val="105"/>
        </w:rPr>
        <w:t xml:space="preserve"> </w:t>
      </w:r>
      <w:r>
        <w:rPr>
          <w:color w:val="231F20"/>
          <w:w w:val="105"/>
        </w:rPr>
        <w:t>inzichten</w:t>
      </w:r>
      <w:r>
        <w:rPr>
          <w:color w:val="231F20"/>
          <w:spacing w:val="-10"/>
          <w:w w:val="105"/>
        </w:rPr>
        <w:t xml:space="preserve"> </w:t>
      </w:r>
      <w:r>
        <w:rPr>
          <w:color w:val="231F20"/>
          <w:w w:val="105"/>
        </w:rPr>
        <w:t>op</w:t>
      </w:r>
      <w:r>
        <w:rPr>
          <w:color w:val="231F20"/>
          <w:spacing w:val="-10"/>
          <w:w w:val="105"/>
        </w:rPr>
        <w:t xml:space="preserve"> </w:t>
      </w:r>
      <w:r>
        <w:rPr>
          <w:color w:val="231F20"/>
          <w:w w:val="105"/>
        </w:rPr>
        <w:t>het</w:t>
      </w:r>
      <w:r>
        <w:rPr>
          <w:color w:val="231F20"/>
          <w:spacing w:val="-10"/>
          <w:w w:val="105"/>
        </w:rPr>
        <w:t xml:space="preserve"> </w:t>
      </w:r>
      <w:r>
        <w:rPr>
          <w:color w:val="231F20"/>
          <w:w w:val="105"/>
        </w:rPr>
        <w:t>gebied</w:t>
      </w:r>
      <w:r>
        <w:rPr>
          <w:color w:val="231F20"/>
          <w:spacing w:val="-10"/>
          <w:w w:val="105"/>
        </w:rPr>
        <w:t xml:space="preserve"> </w:t>
      </w:r>
      <w:r>
        <w:rPr>
          <w:color w:val="231F20"/>
          <w:w w:val="105"/>
        </w:rPr>
        <w:t>van</w:t>
      </w:r>
      <w:r>
        <w:rPr>
          <w:color w:val="231F20"/>
          <w:spacing w:val="-10"/>
          <w:w w:val="105"/>
        </w:rPr>
        <w:t xml:space="preserve"> </w:t>
      </w:r>
      <w:r>
        <w:rPr>
          <w:color w:val="231F20"/>
          <w:w w:val="105"/>
        </w:rPr>
        <w:t>kwaliteitsmanagement</w:t>
      </w:r>
      <w:r>
        <w:rPr>
          <w:color w:val="231F20"/>
          <w:spacing w:val="-10"/>
          <w:w w:val="105"/>
        </w:rPr>
        <w:t xml:space="preserve"> </w:t>
      </w:r>
      <w:r>
        <w:rPr>
          <w:color w:val="231F20"/>
          <w:w w:val="105"/>
        </w:rPr>
        <w:t>en</w:t>
      </w:r>
      <w:r>
        <w:rPr>
          <w:color w:val="231F20"/>
          <w:spacing w:val="-10"/>
          <w:w w:val="105"/>
        </w:rPr>
        <w:t xml:space="preserve"> </w:t>
      </w:r>
      <w:r>
        <w:rPr>
          <w:color w:val="231F20"/>
          <w:w w:val="105"/>
        </w:rPr>
        <w:t xml:space="preserve">– </w:t>
      </w:r>
      <w:r>
        <w:rPr>
          <w:color w:val="231F20"/>
        </w:rPr>
        <w:t>borging</w:t>
      </w:r>
      <w:r>
        <w:rPr>
          <w:color w:val="231F20"/>
          <w:spacing w:val="-2"/>
        </w:rPr>
        <w:t xml:space="preserve"> </w:t>
      </w:r>
      <w:r>
        <w:rPr>
          <w:color w:val="231F20"/>
        </w:rPr>
        <w:t>voor</w:t>
      </w:r>
      <w:r>
        <w:rPr>
          <w:color w:val="231F20"/>
          <w:spacing w:val="-2"/>
        </w:rPr>
        <w:t xml:space="preserve"> </w:t>
      </w:r>
      <w:r>
        <w:rPr>
          <w:color w:val="231F20"/>
        </w:rPr>
        <w:t>uitvoerende</w:t>
      </w:r>
      <w:r>
        <w:rPr>
          <w:color w:val="231F20"/>
          <w:spacing w:val="-2"/>
        </w:rPr>
        <w:t xml:space="preserve"> </w:t>
      </w:r>
      <w:r>
        <w:rPr>
          <w:color w:val="231F20"/>
        </w:rPr>
        <w:t>instellingen.</w:t>
      </w:r>
      <w:r>
        <w:rPr>
          <w:color w:val="231F20"/>
          <w:spacing w:val="-2"/>
        </w:rPr>
        <w:t xml:space="preserve"> </w:t>
      </w:r>
      <w:r>
        <w:rPr>
          <w:color w:val="231F20"/>
        </w:rPr>
        <w:t>Erin</w:t>
      </w:r>
      <w:r>
        <w:rPr>
          <w:color w:val="231F20"/>
          <w:spacing w:val="-2"/>
        </w:rPr>
        <w:t xml:space="preserve"> </w:t>
      </w:r>
      <w:r>
        <w:rPr>
          <w:color w:val="231F20"/>
        </w:rPr>
        <w:t>opgenomen</w:t>
      </w:r>
      <w:r>
        <w:rPr>
          <w:color w:val="231F20"/>
          <w:spacing w:val="-2"/>
        </w:rPr>
        <w:t xml:space="preserve"> </w:t>
      </w:r>
      <w:r>
        <w:rPr>
          <w:color w:val="231F20"/>
        </w:rPr>
        <w:t>zijn</w:t>
      </w:r>
      <w:r>
        <w:rPr>
          <w:color w:val="231F20"/>
          <w:spacing w:val="-2"/>
        </w:rPr>
        <w:t xml:space="preserve"> </w:t>
      </w:r>
      <w:r>
        <w:rPr>
          <w:color w:val="231F20"/>
        </w:rPr>
        <w:t>die</w:t>
      </w:r>
      <w:r>
        <w:rPr>
          <w:color w:val="231F20"/>
          <w:spacing w:val="-2"/>
        </w:rPr>
        <w:t xml:space="preserve"> </w:t>
      </w:r>
      <w:r>
        <w:rPr>
          <w:color w:val="231F20"/>
        </w:rPr>
        <w:t>elementen</w:t>
      </w:r>
      <w:r>
        <w:rPr>
          <w:color w:val="231F20"/>
          <w:spacing w:val="-2"/>
        </w:rPr>
        <w:t xml:space="preserve"> </w:t>
      </w:r>
      <w:r>
        <w:rPr>
          <w:color w:val="231F20"/>
        </w:rPr>
        <w:t>uit</w:t>
      </w:r>
      <w:r>
        <w:rPr>
          <w:color w:val="231F20"/>
          <w:spacing w:val="-2"/>
        </w:rPr>
        <w:t xml:space="preserve"> </w:t>
      </w:r>
      <w:r>
        <w:rPr>
          <w:color w:val="231F20"/>
        </w:rPr>
        <w:t xml:space="preserve">de </w:t>
      </w:r>
      <w:r>
        <w:rPr>
          <w:color w:val="231F20"/>
          <w:w w:val="105"/>
        </w:rPr>
        <w:t>Jeugdwet</w:t>
      </w:r>
      <w:r>
        <w:rPr>
          <w:color w:val="231F20"/>
          <w:spacing w:val="-18"/>
          <w:w w:val="105"/>
        </w:rPr>
        <w:t xml:space="preserve"> </w:t>
      </w:r>
      <w:r>
        <w:rPr>
          <w:color w:val="231F20"/>
          <w:w w:val="105"/>
        </w:rPr>
        <w:t>die</w:t>
      </w:r>
      <w:r>
        <w:rPr>
          <w:color w:val="231F20"/>
          <w:spacing w:val="-17"/>
          <w:w w:val="105"/>
        </w:rPr>
        <w:t xml:space="preserve"> </w:t>
      </w:r>
      <w:r>
        <w:rPr>
          <w:color w:val="231F20"/>
          <w:w w:val="105"/>
        </w:rPr>
        <w:t>direct</w:t>
      </w:r>
      <w:r>
        <w:rPr>
          <w:color w:val="231F20"/>
          <w:spacing w:val="-18"/>
          <w:w w:val="105"/>
        </w:rPr>
        <w:t xml:space="preserve"> </w:t>
      </w:r>
      <w:r>
        <w:rPr>
          <w:color w:val="231F20"/>
          <w:w w:val="105"/>
        </w:rPr>
        <w:t>te</w:t>
      </w:r>
      <w:r>
        <w:rPr>
          <w:color w:val="231F20"/>
          <w:spacing w:val="-17"/>
          <w:w w:val="105"/>
        </w:rPr>
        <w:t xml:space="preserve"> </w:t>
      </w:r>
      <w:r>
        <w:rPr>
          <w:color w:val="231F20"/>
          <w:w w:val="105"/>
        </w:rPr>
        <w:t>maken</w:t>
      </w:r>
      <w:r>
        <w:rPr>
          <w:color w:val="231F20"/>
          <w:spacing w:val="-18"/>
          <w:w w:val="105"/>
        </w:rPr>
        <w:t xml:space="preserve"> </w:t>
      </w:r>
      <w:r>
        <w:rPr>
          <w:color w:val="231F20"/>
          <w:w w:val="105"/>
        </w:rPr>
        <w:t>hebben</w:t>
      </w:r>
      <w:r>
        <w:rPr>
          <w:color w:val="231F20"/>
          <w:spacing w:val="-17"/>
          <w:w w:val="105"/>
        </w:rPr>
        <w:t xml:space="preserve"> </w:t>
      </w:r>
      <w:r>
        <w:rPr>
          <w:color w:val="231F20"/>
          <w:w w:val="105"/>
        </w:rPr>
        <w:t>met</w:t>
      </w:r>
      <w:r>
        <w:rPr>
          <w:color w:val="231F20"/>
          <w:spacing w:val="-18"/>
          <w:w w:val="105"/>
        </w:rPr>
        <w:t xml:space="preserve"> </w:t>
      </w:r>
      <w:r>
        <w:rPr>
          <w:color w:val="231F20"/>
          <w:w w:val="105"/>
        </w:rPr>
        <w:t>kwaliteitsborging.</w:t>
      </w:r>
      <w:r>
        <w:rPr>
          <w:color w:val="231F20"/>
          <w:spacing w:val="-17"/>
          <w:w w:val="105"/>
        </w:rPr>
        <w:t xml:space="preserve"> </w:t>
      </w:r>
      <w:r>
        <w:rPr>
          <w:color w:val="231F20"/>
          <w:w w:val="105"/>
        </w:rPr>
        <w:t>Hiermee</w:t>
      </w:r>
      <w:r>
        <w:rPr>
          <w:color w:val="231F20"/>
          <w:spacing w:val="-18"/>
          <w:w w:val="105"/>
        </w:rPr>
        <w:t xml:space="preserve"> </w:t>
      </w:r>
      <w:r>
        <w:rPr>
          <w:color w:val="231F20"/>
          <w:w w:val="105"/>
        </w:rPr>
        <w:t>wordt duidelijk</w:t>
      </w:r>
      <w:r>
        <w:rPr>
          <w:color w:val="231F20"/>
          <w:spacing w:val="-13"/>
          <w:w w:val="105"/>
        </w:rPr>
        <w:t xml:space="preserve"> </w:t>
      </w:r>
      <w:r>
        <w:rPr>
          <w:color w:val="231F20"/>
          <w:w w:val="105"/>
        </w:rPr>
        <w:t>gemaakt</w:t>
      </w:r>
      <w:r>
        <w:rPr>
          <w:color w:val="231F20"/>
          <w:spacing w:val="-13"/>
          <w:w w:val="105"/>
        </w:rPr>
        <w:t xml:space="preserve"> </w:t>
      </w:r>
      <w:r>
        <w:rPr>
          <w:color w:val="231F20"/>
          <w:w w:val="105"/>
        </w:rPr>
        <w:t>wat</w:t>
      </w:r>
      <w:r>
        <w:rPr>
          <w:color w:val="231F20"/>
          <w:spacing w:val="-13"/>
          <w:w w:val="105"/>
        </w:rPr>
        <w:t xml:space="preserve"> </w:t>
      </w:r>
      <w:r>
        <w:rPr>
          <w:color w:val="231F20"/>
          <w:w w:val="105"/>
        </w:rPr>
        <w:t>en</w:t>
      </w:r>
      <w:r>
        <w:rPr>
          <w:color w:val="231F20"/>
          <w:spacing w:val="-13"/>
          <w:w w:val="105"/>
        </w:rPr>
        <w:t xml:space="preserve"> </w:t>
      </w:r>
      <w:r>
        <w:rPr>
          <w:color w:val="231F20"/>
          <w:w w:val="105"/>
        </w:rPr>
        <w:t>waar</w:t>
      </w:r>
      <w:r>
        <w:rPr>
          <w:color w:val="231F20"/>
          <w:spacing w:val="-13"/>
          <w:w w:val="105"/>
        </w:rPr>
        <w:t xml:space="preserve"> </w:t>
      </w:r>
      <w:r>
        <w:rPr>
          <w:color w:val="231F20"/>
          <w:w w:val="105"/>
        </w:rPr>
        <w:t>de</w:t>
      </w:r>
      <w:r>
        <w:rPr>
          <w:color w:val="231F20"/>
          <w:spacing w:val="-13"/>
          <w:w w:val="105"/>
        </w:rPr>
        <w:t xml:space="preserve"> </w:t>
      </w:r>
      <w:r>
        <w:rPr>
          <w:color w:val="231F20"/>
          <w:w w:val="105"/>
        </w:rPr>
        <w:t>verbinding</w:t>
      </w:r>
      <w:r>
        <w:rPr>
          <w:color w:val="231F20"/>
          <w:spacing w:val="-13"/>
          <w:w w:val="105"/>
        </w:rPr>
        <w:t xml:space="preserve"> </w:t>
      </w:r>
      <w:r>
        <w:rPr>
          <w:color w:val="231F20"/>
          <w:w w:val="105"/>
        </w:rPr>
        <w:t>is</w:t>
      </w:r>
      <w:r>
        <w:rPr>
          <w:color w:val="231F20"/>
          <w:spacing w:val="-13"/>
          <w:w w:val="105"/>
        </w:rPr>
        <w:t xml:space="preserve"> </w:t>
      </w:r>
      <w:r>
        <w:rPr>
          <w:color w:val="231F20"/>
          <w:w w:val="105"/>
        </w:rPr>
        <w:t>tussen</w:t>
      </w:r>
      <w:r>
        <w:rPr>
          <w:color w:val="231F20"/>
          <w:spacing w:val="-13"/>
          <w:w w:val="105"/>
        </w:rPr>
        <w:t xml:space="preserve"> </w:t>
      </w:r>
      <w:r>
        <w:rPr>
          <w:color w:val="231F20"/>
          <w:w w:val="105"/>
        </w:rPr>
        <w:t>de</w:t>
      </w:r>
      <w:r>
        <w:rPr>
          <w:color w:val="231F20"/>
          <w:spacing w:val="-13"/>
          <w:w w:val="105"/>
        </w:rPr>
        <w:t xml:space="preserve"> </w:t>
      </w:r>
      <w:r>
        <w:rPr>
          <w:color w:val="231F20"/>
          <w:w w:val="105"/>
        </w:rPr>
        <w:t>wet</w:t>
      </w:r>
      <w:r>
        <w:rPr>
          <w:color w:val="231F20"/>
          <w:spacing w:val="-13"/>
          <w:w w:val="105"/>
        </w:rPr>
        <w:t xml:space="preserve"> </w:t>
      </w:r>
      <w:r>
        <w:rPr>
          <w:color w:val="231F20"/>
          <w:w w:val="105"/>
        </w:rPr>
        <w:t>en</w:t>
      </w:r>
      <w:r>
        <w:rPr>
          <w:color w:val="231F20"/>
          <w:spacing w:val="-13"/>
          <w:w w:val="105"/>
        </w:rPr>
        <w:t xml:space="preserve"> </w:t>
      </w:r>
      <w:r>
        <w:rPr>
          <w:color w:val="231F20"/>
          <w:w w:val="105"/>
        </w:rPr>
        <w:t>het</w:t>
      </w:r>
      <w:r>
        <w:rPr>
          <w:color w:val="231F20"/>
          <w:spacing w:val="-13"/>
          <w:w w:val="105"/>
        </w:rPr>
        <w:t xml:space="preserve"> </w:t>
      </w:r>
      <w:r>
        <w:rPr>
          <w:color w:val="231F20"/>
          <w:w w:val="105"/>
        </w:rPr>
        <w:t>normen­ kader.</w:t>
      </w:r>
      <w:r>
        <w:rPr>
          <w:color w:val="231F20"/>
          <w:spacing w:val="-16"/>
          <w:w w:val="105"/>
        </w:rPr>
        <w:t xml:space="preserve"> </w:t>
      </w:r>
      <w:r>
        <w:rPr>
          <w:color w:val="231F20"/>
          <w:w w:val="105"/>
        </w:rPr>
        <w:t>Voor</w:t>
      </w:r>
      <w:r>
        <w:rPr>
          <w:color w:val="231F20"/>
          <w:spacing w:val="-16"/>
          <w:w w:val="105"/>
        </w:rPr>
        <w:t xml:space="preserve"> </w:t>
      </w:r>
      <w:r>
        <w:rPr>
          <w:color w:val="231F20"/>
          <w:w w:val="105"/>
        </w:rPr>
        <w:t>elementen</w:t>
      </w:r>
      <w:r>
        <w:rPr>
          <w:color w:val="231F20"/>
          <w:spacing w:val="-16"/>
          <w:w w:val="105"/>
        </w:rPr>
        <w:t xml:space="preserve"> </w:t>
      </w:r>
      <w:r>
        <w:rPr>
          <w:color w:val="231F20"/>
          <w:w w:val="105"/>
        </w:rPr>
        <w:t>uit</w:t>
      </w:r>
      <w:r>
        <w:rPr>
          <w:color w:val="231F20"/>
          <w:spacing w:val="-16"/>
          <w:w w:val="105"/>
        </w:rPr>
        <w:t xml:space="preserve"> </w:t>
      </w:r>
      <w:r>
        <w:rPr>
          <w:color w:val="231F20"/>
          <w:w w:val="105"/>
        </w:rPr>
        <w:t>de</w:t>
      </w:r>
      <w:r>
        <w:rPr>
          <w:color w:val="231F20"/>
          <w:spacing w:val="-16"/>
          <w:w w:val="105"/>
        </w:rPr>
        <w:t xml:space="preserve"> </w:t>
      </w:r>
      <w:r>
        <w:rPr>
          <w:color w:val="231F20"/>
          <w:w w:val="105"/>
        </w:rPr>
        <w:t>Jeugdwet</w:t>
      </w:r>
      <w:r>
        <w:rPr>
          <w:color w:val="231F20"/>
          <w:spacing w:val="-16"/>
          <w:w w:val="105"/>
        </w:rPr>
        <w:t xml:space="preserve"> </w:t>
      </w:r>
      <w:r>
        <w:rPr>
          <w:color w:val="231F20"/>
          <w:w w:val="105"/>
        </w:rPr>
        <w:t>die</w:t>
      </w:r>
      <w:r>
        <w:rPr>
          <w:color w:val="231F20"/>
          <w:spacing w:val="-16"/>
          <w:w w:val="105"/>
        </w:rPr>
        <w:t xml:space="preserve"> </w:t>
      </w:r>
      <w:r>
        <w:rPr>
          <w:color w:val="231F20"/>
          <w:w w:val="105"/>
        </w:rPr>
        <w:t>geen</w:t>
      </w:r>
      <w:r>
        <w:rPr>
          <w:color w:val="231F20"/>
          <w:spacing w:val="-16"/>
          <w:w w:val="105"/>
        </w:rPr>
        <w:t xml:space="preserve"> </w:t>
      </w:r>
      <w:r>
        <w:rPr>
          <w:color w:val="231F20"/>
          <w:w w:val="105"/>
        </w:rPr>
        <w:t>verbinding</w:t>
      </w:r>
      <w:r>
        <w:rPr>
          <w:color w:val="231F20"/>
          <w:spacing w:val="-16"/>
          <w:w w:val="105"/>
        </w:rPr>
        <w:t xml:space="preserve"> </w:t>
      </w:r>
      <w:r>
        <w:rPr>
          <w:color w:val="231F20"/>
          <w:w w:val="105"/>
        </w:rPr>
        <w:t>hebben</w:t>
      </w:r>
      <w:r>
        <w:rPr>
          <w:color w:val="231F20"/>
          <w:spacing w:val="-16"/>
          <w:w w:val="105"/>
        </w:rPr>
        <w:t xml:space="preserve"> </w:t>
      </w:r>
      <w:r>
        <w:rPr>
          <w:color w:val="231F20"/>
          <w:w w:val="105"/>
        </w:rPr>
        <w:t>met</w:t>
      </w:r>
    </w:p>
    <w:p w14:paraId="21D018CA" w14:textId="77777777" w:rsidR="00A251A2" w:rsidRDefault="00AC4D14">
      <w:pPr>
        <w:spacing w:before="3"/>
        <w:rPr>
          <w:sz w:val="17"/>
        </w:rPr>
      </w:pPr>
      <w:r>
        <w:br w:type="column"/>
      </w:r>
    </w:p>
    <w:p w14:paraId="4753D08E" w14:textId="77777777" w:rsidR="00A251A2" w:rsidRDefault="00AC4D14">
      <w:pPr>
        <w:pStyle w:val="Plattetekst"/>
        <w:spacing w:line="276" w:lineRule="auto"/>
        <w:ind w:left="201" w:right="2040"/>
      </w:pPr>
      <w:r>
        <w:rPr>
          <w:color w:val="231F20"/>
        </w:rPr>
        <w:t>kwaliteitsborging</w:t>
      </w:r>
      <w:r>
        <w:rPr>
          <w:color w:val="231F20"/>
          <w:spacing w:val="-7"/>
        </w:rPr>
        <w:t xml:space="preserve"> </w:t>
      </w:r>
      <w:r>
        <w:rPr>
          <w:color w:val="231F20"/>
        </w:rPr>
        <w:t>geldt,</w:t>
      </w:r>
      <w:r>
        <w:rPr>
          <w:color w:val="231F20"/>
          <w:spacing w:val="-7"/>
        </w:rPr>
        <w:t xml:space="preserve"> </w:t>
      </w:r>
      <w:r>
        <w:rPr>
          <w:color w:val="231F20"/>
        </w:rPr>
        <w:t>indien</w:t>
      </w:r>
      <w:r>
        <w:rPr>
          <w:color w:val="231F20"/>
          <w:spacing w:val="-7"/>
        </w:rPr>
        <w:t xml:space="preserve"> </w:t>
      </w:r>
      <w:r>
        <w:rPr>
          <w:color w:val="231F20"/>
        </w:rPr>
        <w:t>deze</w:t>
      </w:r>
      <w:r>
        <w:rPr>
          <w:color w:val="231F20"/>
          <w:spacing w:val="-7"/>
        </w:rPr>
        <w:t xml:space="preserve"> </w:t>
      </w:r>
      <w:r>
        <w:rPr>
          <w:color w:val="231F20"/>
        </w:rPr>
        <w:t>conflicteren</w:t>
      </w:r>
      <w:r>
        <w:rPr>
          <w:color w:val="231F20"/>
          <w:spacing w:val="-7"/>
        </w:rPr>
        <w:t xml:space="preserve"> </w:t>
      </w:r>
      <w:r>
        <w:rPr>
          <w:color w:val="231F20"/>
        </w:rPr>
        <w:t>met</w:t>
      </w:r>
      <w:r>
        <w:rPr>
          <w:color w:val="231F20"/>
          <w:spacing w:val="-7"/>
        </w:rPr>
        <w:t xml:space="preserve"> </w:t>
      </w:r>
      <w:r>
        <w:rPr>
          <w:color w:val="231F20"/>
        </w:rPr>
        <w:t>de</w:t>
      </w:r>
      <w:r>
        <w:rPr>
          <w:color w:val="231F20"/>
          <w:spacing w:val="-7"/>
        </w:rPr>
        <w:t xml:space="preserve"> </w:t>
      </w:r>
      <w:r>
        <w:rPr>
          <w:color w:val="231F20"/>
        </w:rPr>
        <w:t>eisen</w:t>
      </w:r>
      <w:r>
        <w:rPr>
          <w:color w:val="231F20"/>
          <w:spacing w:val="-7"/>
        </w:rPr>
        <w:t xml:space="preserve"> </w:t>
      </w:r>
      <w:r>
        <w:rPr>
          <w:color w:val="231F20"/>
        </w:rPr>
        <w:t>in</w:t>
      </w:r>
      <w:r>
        <w:rPr>
          <w:color w:val="231F20"/>
          <w:spacing w:val="-7"/>
        </w:rPr>
        <w:t xml:space="preserve"> </w:t>
      </w:r>
      <w:r>
        <w:rPr>
          <w:color w:val="231F20"/>
        </w:rPr>
        <w:t>het</w:t>
      </w:r>
      <w:r>
        <w:rPr>
          <w:color w:val="231F20"/>
          <w:spacing w:val="-7"/>
        </w:rPr>
        <w:t xml:space="preserve"> </w:t>
      </w:r>
      <w:r>
        <w:rPr>
          <w:color w:val="231F20"/>
        </w:rPr>
        <w:t xml:space="preserve">certificatie­ </w:t>
      </w:r>
      <w:r>
        <w:rPr>
          <w:color w:val="231F20"/>
          <w:w w:val="105"/>
        </w:rPr>
        <w:t>schema</w:t>
      </w:r>
      <w:r>
        <w:rPr>
          <w:color w:val="231F20"/>
          <w:spacing w:val="-18"/>
          <w:w w:val="105"/>
        </w:rPr>
        <w:t xml:space="preserve"> </w:t>
      </w:r>
      <w:r>
        <w:rPr>
          <w:color w:val="231F20"/>
          <w:w w:val="105"/>
        </w:rPr>
        <w:t>JB/JR</w:t>
      </w:r>
      <w:r>
        <w:rPr>
          <w:color w:val="231F20"/>
          <w:spacing w:val="-17"/>
          <w:w w:val="105"/>
        </w:rPr>
        <w:t xml:space="preserve"> </w:t>
      </w:r>
      <w:r>
        <w:rPr>
          <w:color w:val="231F20"/>
          <w:w w:val="105"/>
        </w:rPr>
        <w:t>of</w:t>
      </w:r>
      <w:r>
        <w:rPr>
          <w:color w:val="231F20"/>
          <w:spacing w:val="-18"/>
          <w:w w:val="105"/>
        </w:rPr>
        <w:t xml:space="preserve"> </w:t>
      </w:r>
      <w:r>
        <w:rPr>
          <w:color w:val="231F20"/>
          <w:w w:val="105"/>
        </w:rPr>
        <w:t>de</w:t>
      </w:r>
      <w:r>
        <w:rPr>
          <w:color w:val="231F20"/>
          <w:spacing w:val="-17"/>
          <w:w w:val="105"/>
        </w:rPr>
        <w:t xml:space="preserve"> </w:t>
      </w:r>
      <w:r>
        <w:rPr>
          <w:color w:val="231F20"/>
          <w:w w:val="105"/>
        </w:rPr>
        <w:t>implementatie</w:t>
      </w:r>
      <w:r>
        <w:rPr>
          <w:color w:val="231F20"/>
          <w:spacing w:val="-18"/>
          <w:w w:val="105"/>
        </w:rPr>
        <w:t xml:space="preserve"> </w:t>
      </w:r>
      <w:r>
        <w:rPr>
          <w:color w:val="231F20"/>
          <w:w w:val="105"/>
        </w:rPr>
        <w:t>van</w:t>
      </w:r>
      <w:r>
        <w:rPr>
          <w:color w:val="231F20"/>
          <w:spacing w:val="-17"/>
          <w:w w:val="105"/>
        </w:rPr>
        <w:t xml:space="preserve"> </w:t>
      </w:r>
      <w:r>
        <w:rPr>
          <w:color w:val="231F20"/>
          <w:w w:val="105"/>
        </w:rPr>
        <w:t>deze</w:t>
      </w:r>
      <w:r>
        <w:rPr>
          <w:color w:val="231F20"/>
          <w:spacing w:val="-18"/>
          <w:w w:val="105"/>
        </w:rPr>
        <w:t xml:space="preserve"> </w:t>
      </w:r>
      <w:r>
        <w:rPr>
          <w:color w:val="231F20"/>
          <w:w w:val="105"/>
        </w:rPr>
        <w:t>eisen,</w:t>
      </w:r>
      <w:r>
        <w:rPr>
          <w:color w:val="231F20"/>
          <w:spacing w:val="-17"/>
          <w:w w:val="105"/>
        </w:rPr>
        <w:t xml:space="preserve"> </w:t>
      </w:r>
      <w:r>
        <w:rPr>
          <w:color w:val="231F20"/>
          <w:w w:val="105"/>
        </w:rPr>
        <w:t>dat</w:t>
      </w:r>
      <w:r>
        <w:rPr>
          <w:color w:val="231F20"/>
          <w:spacing w:val="-18"/>
          <w:w w:val="105"/>
        </w:rPr>
        <w:t xml:space="preserve"> </w:t>
      </w:r>
      <w:r>
        <w:rPr>
          <w:color w:val="231F20"/>
          <w:w w:val="105"/>
        </w:rPr>
        <w:t>de</w:t>
      </w:r>
      <w:r>
        <w:rPr>
          <w:color w:val="231F20"/>
          <w:spacing w:val="-17"/>
          <w:w w:val="105"/>
        </w:rPr>
        <w:t xml:space="preserve"> </w:t>
      </w:r>
      <w:r>
        <w:rPr>
          <w:color w:val="231F20"/>
          <w:w w:val="105"/>
        </w:rPr>
        <w:t>Jeugdwet</w:t>
      </w:r>
      <w:r>
        <w:rPr>
          <w:color w:val="231F20"/>
          <w:spacing w:val="-18"/>
          <w:w w:val="105"/>
        </w:rPr>
        <w:t xml:space="preserve"> </w:t>
      </w:r>
      <w:r>
        <w:rPr>
          <w:color w:val="231F20"/>
          <w:w w:val="105"/>
        </w:rPr>
        <w:t>prevaleert.</w:t>
      </w:r>
    </w:p>
    <w:p w14:paraId="7574A2E3" w14:textId="77777777" w:rsidR="00A251A2" w:rsidRDefault="00A251A2">
      <w:pPr>
        <w:pStyle w:val="Plattetekst"/>
        <w:spacing w:before="8"/>
        <w:rPr>
          <w:sz w:val="20"/>
        </w:rPr>
      </w:pPr>
    </w:p>
    <w:p w14:paraId="1699CD5D" w14:textId="77777777" w:rsidR="00A251A2" w:rsidRDefault="00AC4D14">
      <w:pPr>
        <w:pStyle w:val="Plattetekst"/>
        <w:spacing w:line="276" w:lineRule="auto"/>
        <w:ind w:left="201" w:right="2547"/>
      </w:pPr>
      <w:r>
        <w:rPr>
          <w:color w:val="231F20"/>
        </w:rPr>
        <w:t>Met</w:t>
      </w:r>
      <w:r>
        <w:rPr>
          <w:color w:val="231F20"/>
          <w:spacing w:val="-3"/>
        </w:rPr>
        <w:t xml:space="preserve"> </w:t>
      </w:r>
      <w:r>
        <w:rPr>
          <w:color w:val="231F20"/>
        </w:rPr>
        <w:t>de</w:t>
      </w:r>
      <w:r>
        <w:rPr>
          <w:color w:val="231F20"/>
          <w:spacing w:val="-3"/>
        </w:rPr>
        <w:t xml:space="preserve"> </w:t>
      </w:r>
      <w:r>
        <w:rPr>
          <w:color w:val="231F20"/>
        </w:rPr>
        <w:t>eisen,</w:t>
      </w:r>
      <w:r>
        <w:rPr>
          <w:color w:val="231F20"/>
          <w:spacing w:val="-3"/>
        </w:rPr>
        <w:t xml:space="preserve"> </w:t>
      </w:r>
      <w:r>
        <w:rPr>
          <w:color w:val="231F20"/>
        </w:rPr>
        <w:t>die</w:t>
      </w:r>
      <w:r>
        <w:rPr>
          <w:color w:val="231F20"/>
          <w:spacing w:val="-3"/>
        </w:rPr>
        <w:t xml:space="preserve"> </w:t>
      </w:r>
      <w:r>
        <w:rPr>
          <w:color w:val="231F20"/>
        </w:rPr>
        <w:t>in</w:t>
      </w:r>
      <w:r>
        <w:rPr>
          <w:color w:val="231F20"/>
          <w:spacing w:val="-3"/>
        </w:rPr>
        <w:t xml:space="preserve"> </w:t>
      </w:r>
      <w:r>
        <w:rPr>
          <w:color w:val="231F20"/>
        </w:rPr>
        <w:t>hoofdstuk</w:t>
      </w:r>
      <w:r>
        <w:rPr>
          <w:color w:val="231F20"/>
          <w:spacing w:val="-3"/>
        </w:rPr>
        <w:t xml:space="preserve"> </w:t>
      </w:r>
      <w:r>
        <w:rPr>
          <w:color w:val="231F20"/>
        </w:rPr>
        <w:t>9</w:t>
      </w:r>
      <w:r>
        <w:rPr>
          <w:color w:val="231F20"/>
          <w:spacing w:val="-3"/>
        </w:rPr>
        <w:t xml:space="preserve"> </w:t>
      </w:r>
      <w:r>
        <w:rPr>
          <w:color w:val="231F20"/>
        </w:rPr>
        <w:t>zijn</w:t>
      </w:r>
      <w:r>
        <w:rPr>
          <w:color w:val="231F20"/>
          <w:spacing w:val="-3"/>
        </w:rPr>
        <w:t xml:space="preserve"> </w:t>
      </w:r>
      <w:r>
        <w:rPr>
          <w:color w:val="231F20"/>
        </w:rPr>
        <w:t>geformuleerd,</w:t>
      </w:r>
      <w:r>
        <w:rPr>
          <w:color w:val="231F20"/>
          <w:spacing w:val="-3"/>
        </w:rPr>
        <w:t xml:space="preserve"> </w:t>
      </w:r>
      <w:r>
        <w:rPr>
          <w:color w:val="231F20"/>
        </w:rPr>
        <w:t>hebben</w:t>
      </w:r>
      <w:r>
        <w:rPr>
          <w:color w:val="231F20"/>
          <w:spacing w:val="-3"/>
        </w:rPr>
        <w:t xml:space="preserve"> </w:t>
      </w:r>
      <w:r>
        <w:rPr>
          <w:color w:val="231F20"/>
        </w:rPr>
        <w:t>de</w:t>
      </w:r>
      <w:r>
        <w:rPr>
          <w:color w:val="231F20"/>
          <w:spacing w:val="-3"/>
        </w:rPr>
        <w:t xml:space="preserve"> </w:t>
      </w:r>
      <w:r>
        <w:rPr>
          <w:color w:val="231F20"/>
        </w:rPr>
        <w:t>opstellers</w:t>
      </w:r>
      <w:r>
        <w:rPr>
          <w:color w:val="231F20"/>
          <w:spacing w:val="-3"/>
        </w:rPr>
        <w:t xml:space="preserve"> </w:t>
      </w:r>
      <w:r>
        <w:rPr>
          <w:color w:val="231F20"/>
        </w:rPr>
        <w:t xml:space="preserve">het </w:t>
      </w:r>
      <w:r>
        <w:rPr>
          <w:color w:val="231F20"/>
          <w:w w:val="105"/>
        </w:rPr>
        <w:t>volgende</w:t>
      </w:r>
      <w:r>
        <w:rPr>
          <w:color w:val="231F20"/>
          <w:spacing w:val="-16"/>
          <w:w w:val="105"/>
        </w:rPr>
        <w:t xml:space="preserve"> </w:t>
      </w:r>
      <w:r>
        <w:rPr>
          <w:color w:val="231F20"/>
          <w:w w:val="105"/>
        </w:rPr>
        <w:t>doel:</w:t>
      </w:r>
    </w:p>
    <w:p w14:paraId="256815AB" w14:textId="77777777" w:rsidR="00A251A2" w:rsidRDefault="00A251A2">
      <w:pPr>
        <w:pStyle w:val="Plattetekst"/>
        <w:spacing w:before="10"/>
      </w:pPr>
    </w:p>
    <w:p w14:paraId="25141365" w14:textId="77777777" w:rsidR="00A251A2" w:rsidRDefault="00AC4D14">
      <w:pPr>
        <w:pStyle w:val="Kop2"/>
        <w:ind w:left="201" w:firstLine="0"/>
      </w:pPr>
      <w:r>
        <w:rPr>
          <w:color w:val="00AEEF"/>
          <w:w w:val="105"/>
        </w:rPr>
        <w:t>Doel</w:t>
      </w:r>
      <w:r>
        <w:rPr>
          <w:color w:val="00AEEF"/>
          <w:spacing w:val="-7"/>
          <w:w w:val="105"/>
        </w:rPr>
        <w:t xml:space="preserve"> </w:t>
      </w:r>
      <w:r>
        <w:rPr>
          <w:color w:val="00AEEF"/>
          <w:w w:val="105"/>
        </w:rPr>
        <w:t>van</w:t>
      </w:r>
      <w:r>
        <w:rPr>
          <w:color w:val="00AEEF"/>
          <w:spacing w:val="-6"/>
          <w:w w:val="105"/>
        </w:rPr>
        <w:t xml:space="preserve"> </w:t>
      </w:r>
      <w:r>
        <w:rPr>
          <w:color w:val="00AEEF"/>
          <w:w w:val="105"/>
        </w:rPr>
        <w:t>het</w:t>
      </w:r>
      <w:r>
        <w:rPr>
          <w:color w:val="00AEEF"/>
          <w:spacing w:val="-6"/>
          <w:w w:val="105"/>
        </w:rPr>
        <w:t xml:space="preserve"> </w:t>
      </w:r>
      <w:r>
        <w:rPr>
          <w:color w:val="00AEEF"/>
          <w:spacing w:val="-2"/>
          <w:w w:val="105"/>
        </w:rPr>
        <w:t>normenkader</w:t>
      </w:r>
    </w:p>
    <w:p w14:paraId="0E38CE1B" w14:textId="77777777" w:rsidR="00A251A2" w:rsidRDefault="00A251A2">
      <w:pPr>
        <w:pStyle w:val="Plattetekst"/>
        <w:spacing w:before="11"/>
        <w:rPr>
          <w:rFonts w:ascii="Calibri"/>
          <w:b/>
          <w:sz w:val="4"/>
        </w:rPr>
      </w:pPr>
    </w:p>
    <w:p w14:paraId="34478F11" w14:textId="78E37A76" w:rsidR="00A251A2" w:rsidRDefault="00236E1E">
      <w:pPr>
        <w:pStyle w:val="Plattetekst"/>
        <w:ind w:left="201"/>
        <w:rPr>
          <w:rFonts w:ascii="Calibri"/>
          <w:sz w:val="20"/>
        </w:rPr>
      </w:pPr>
      <w:r>
        <w:rPr>
          <w:rFonts w:ascii="Calibri"/>
          <w:noProof/>
          <w:sz w:val="20"/>
        </w:rPr>
        <mc:AlternateContent>
          <mc:Choice Requires="wps">
            <w:drawing>
              <wp:inline distT="0" distB="0" distL="0" distR="0" wp14:anchorId="7C928EB2" wp14:editId="250CD8BC">
                <wp:extent cx="3727450" cy="2438400"/>
                <wp:effectExtent l="12065" t="5715" r="13335" b="13335"/>
                <wp:docPr id="1713748399" name="docshape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7450" cy="2438400"/>
                        </a:xfrm>
                        <a:prstGeom prst="rect">
                          <a:avLst/>
                        </a:prstGeom>
                        <a:noFill/>
                        <a:ln w="6350">
                          <a:solidFill>
                            <a:srgbClr val="7DCEF1"/>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CFC17A1" w14:textId="77777777" w:rsidR="00A251A2" w:rsidRDefault="00AC4D14">
                            <w:pPr>
                              <w:pStyle w:val="Plattetekst"/>
                              <w:spacing w:before="138" w:line="276" w:lineRule="auto"/>
                              <w:ind w:left="108" w:right="109"/>
                            </w:pPr>
                            <w:r>
                              <w:rPr>
                                <w:color w:val="231F20"/>
                                <w:w w:val="105"/>
                              </w:rPr>
                              <w:t>Het</w:t>
                            </w:r>
                            <w:r>
                              <w:rPr>
                                <w:color w:val="231F20"/>
                                <w:spacing w:val="-12"/>
                                <w:w w:val="105"/>
                              </w:rPr>
                              <w:t xml:space="preserve"> </w:t>
                            </w:r>
                            <w:r>
                              <w:rPr>
                                <w:color w:val="231F20"/>
                                <w:w w:val="105"/>
                              </w:rPr>
                              <w:t>normenkader</w:t>
                            </w:r>
                            <w:r>
                              <w:rPr>
                                <w:color w:val="231F20"/>
                                <w:spacing w:val="-11"/>
                                <w:w w:val="105"/>
                              </w:rPr>
                              <w:t xml:space="preserve"> </w:t>
                            </w:r>
                            <w:r>
                              <w:rPr>
                                <w:color w:val="231F20"/>
                                <w:w w:val="105"/>
                              </w:rPr>
                              <w:t>biedt</w:t>
                            </w:r>
                            <w:r>
                              <w:rPr>
                                <w:color w:val="231F20"/>
                                <w:spacing w:val="-12"/>
                                <w:w w:val="105"/>
                              </w:rPr>
                              <w:t xml:space="preserve"> </w:t>
                            </w:r>
                            <w:r>
                              <w:rPr>
                                <w:color w:val="231F20"/>
                                <w:w w:val="105"/>
                              </w:rPr>
                              <w:t>een</w:t>
                            </w:r>
                            <w:r>
                              <w:rPr>
                                <w:color w:val="231F20"/>
                                <w:spacing w:val="-11"/>
                                <w:w w:val="105"/>
                              </w:rPr>
                              <w:t xml:space="preserve"> </w:t>
                            </w:r>
                            <w:r>
                              <w:rPr>
                                <w:color w:val="231F20"/>
                                <w:w w:val="105"/>
                              </w:rPr>
                              <w:t>overzicht</w:t>
                            </w:r>
                            <w:r>
                              <w:rPr>
                                <w:color w:val="231F20"/>
                                <w:spacing w:val="-12"/>
                                <w:w w:val="105"/>
                              </w:rPr>
                              <w:t xml:space="preserve"> </w:t>
                            </w:r>
                            <w:r>
                              <w:rPr>
                                <w:color w:val="231F20"/>
                                <w:w w:val="105"/>
                              </w:rPr>
                              <w:t>van</w:t>
                            </w:r>
                            <w:r>
                              <w:rPr>
                                <w:color w:val="231F20"/>
                                <w:spacing w:val="-11"/>
                                <w:w w:val="105"/>
                              </w:rPr>
                              <w:t xml:space="preserve"> </w:t>
                            </w:r>
                            <w:r>
                              <w:rPr>
                                <w:color w:val="231F20"/>
                                <w:w w:val="105"/>
                              </w:rPr>
                              <w:t>de</w:t>
                            </w:r>
                            <w:r>
                              <w:rPr>
                                <w:color w:val="231F20"/>
                                <w:spacing w:val="-12"/>
                                <w:w w:val="105"/>
                              </w:rPr>
                              <w:t xml:space="preserve"> </w:t>
                            </w:r>
                            <w:r>
                              <w:rPr>
                                <w:color w:val="231F20"/>
                                <w:w w:val="105"/>
                              </w:rPr>
                              <w:t>eisen</w:t>
                            </w:r>
                            <w:r>
                              <w:rPr>
                                <w:color w:val="231F20"/>
                                <w:spacing w:val="-11"/>
                                <w:w w:val="105"/>
                              </w:rPr>
                              <w:t xml:space="preserve"> </w:t>
                            </w:r>
                            <w:r>
                              <w:rPr>
                                <w:color w:val="231F20"/>
                                <w:w w:val="105"/>
                              </w:rPr>
                              <w:t>gericht</w:t>
                            </w:r>
                            <w:r>
                              <w:rPr>
                                <w:color w:val="231F20"/>
                                <w:spacing w:val="-12"/>
                                <w:w w:val="105"/>
                              </w:rPr>
                              <w:t xml:space="preserve"> </w:t>
                            </w:r>
                            <w:r>
                              <w:rPr>
                                <w:color w:val="231F20"/>
                                <w:w w:val="105"/>
                              </w:rPr>
                              <w:t>op</w:t>
                            </w:r>
                            <w:r>
                              <w:rPr>
                                <w:color w:val="231F20"/>
                                <w:spacing w:val="-11"/>
                                <w:w w:val="105"/>
                              </w:rPr>
                              <w:t xml:space="preserve"> </w:t>
                            </w:r>
                            <w:r>
                              <w:rPr>
                                <w:color w:val="231F20"/>
                                <w:w w:val="105"/>
                              </w:rPr>
                              <w:t>het</w:t>
                            </w:r>
                            <w:r>
                              <w:rPr>
                                <w:color w:val="231F20"/>
                                <w:spacing w:val="-12"/>
                                <w:w w:val="105"/>
                              </w:rPr>
                              <w:t xml:space="preserve"> </w:t>
                            </w:r>
                            <w:r>
                              <w:rPr>
                                <w:color w:val="231F20"/>
                                <w:w w:val="105"/>
                              </w:rPr>
                              <w:t>borgen van</w:t>
                            </w:r>
                            <w:r>
                              <w:rPr>
                                <w:color w:val="231F20"/>
                                <w:spacing w:val="-18"/>
                                <w:w w:val="105"/>
                              </w:rPr>
                              <w:t xml:space="preserve"> </w:t>
                            </w:r>
                            <w:r>
                              <w:rPr>
                                <w:color w:val="231F20"/>
                                <w:w w:val="105"/>
                              </w:rPr>
                              <w:t>kwaliteit</w:t>
                            </w:r>
                            <w:r>
                              <w:rPr>
                                <w:color w:val="231F20"/>
                                <w:spacing w:val="-15"/>
                                <w:w w:val="105"/>
                              </w:rPr>
                              <w:t xml:space="preserve"> </w:t>
                            </w:r>
                            <w:r>
                              <w:rPr>
                                <w:color w:val="231F20"/>
                                <w:w w:val="105"/>
                              </w:rPr>
                              <w:t>van</w:t>
                            </w:r>
                            <w:r>
                              <w:rPr>
                                <w:color w:val="231F20"/>
                                <w:spacing w:val="-16"/>
                                <w:w w:val="105"/>
                              </w:rPr>
                              <w:t xml:space="preserve"> </w:t>
                            </w:r>
                            <w:r>
                              <w:rPr>
                                <w:color w:val="231F20"/>
                                <w:w w:val="105"/>
                              </w:rPr>
                              <w:t>de</w:t>
                            </w:r>
                            <w:r>
                              <w:rPr>
                                <w:color w:val="231F20"/>
                                <w:spacing w:val="-15"/>
                                <w:w w:val="105"/>
                              </w:rPr>
                              <w:t xml:space="preserve"> </w:t>
                            </w:r>
                            <w:r>
                              <w:rPr>
                                <w:color w:val="231F20"/>
                                <w:w w:val="105"/>
                              </w:rPr>
                              <w:t>uitvoering</w:t>
                            </w:r>
                            <w:r>
                              <w:rPr>
                                <w:color w:val="231F20"/>
                                <w:spacing w:val="-16"/>
                                <w:w w:val="105"/>
                              </w:rPr>
                              <w:t xml:space="preserve"> </w:t>
                            </w:r>
                            <w:r>
                              <w:rPr>
                                <w:color w:val="231F20"/>
                                <w:w w:val="105"/>
                              </w:rPr>
                              <w:t>van</w:t>
                            </w:r>
                            <w:r>
                              <w:rPr>
                                <w:color w:val="231F20"/>
                                <w:spacing w:val="-15"/>
                                <w:w w:val="105"/>
                              </w:rPr>
                              <w:t xml:space="preserve"> </w:t>
                            </w:r>
                            <w:r>
                              <w:rPr>
                                <w:color w:val="231F20"/>
                                <w:w w:val="105"/>
                              </w:rPr>
                              <w:t>jeugdbescherming</w:t>
                            </w:r>
                            <w:r>
                              <w:rPr>
                                <w:color w:val="231F20"/>
                                <w:spacing w:val="-16"/>
                                <w:w w:val="105"/>
                              </w:rPr>
                              <w:t xml:space="preserve"> </w:t>
                            </w:r>
                            <w:r>
                              <w:rPr>
                                <w:color w:val="231F20"/>
                                <w:w w:val="105"/>
                              </w:rPr>
                              <w:t>en</w:t>
                            </w:r>
                            <w:r>
                              <w:rPr>
                                <w:color w:val="231F20"/>
                                <w:spacing w:val="-15"/>
                                <w:w w:val="105"/>
                              </w:rPr>
                              <w:t xml:space="preserve"> </w:t>
                            </w:r>
                            <w:r>
                              <w:rPr>
                                <w:color w:val="231F20"/>
                                <w:w w:val="105"/>
                              </w:rPr>
                              <w:t xml:space="preserve">jeugdreclassering </w:t>
                            </w:r>
                            <w:r>
                              <w:rPr>
                                <w:color w:val="231F20"/>
                              </w:rPr>
                              <w:t xml:space="preserve">waaraan minimaal moet worden voldaan. Door te voldoen aan de </w:t>
                            </w:r>
                            <w:proofErr w:type="spellStart"/>
                            <w:r>
                              <w:rPr>
                                <w:color w:val="231F20"/>
                              </w:rPr>
                              <w:t>genoem</w:t>
                            </w:r>
                            <w:proofErr w:type="spellEnd"/>
                            <w:r>
                              <w:rPr>
                                <w:color w:val="231F20"/>
                              </w:rPr>
                              <w:t xml:space="preserve">­ </w:t>
                            </w:r>
                            <w:r>
                              <w:rPr>
                                <w:color w:val="231F20"/>
                                <w:w w:val="105"/>
                              </w:rPr>
                              <w:t>de</w:t>
                            </w:r>
                            <w:r>
                              <w:rPr>
                                <w:color w:val="231F20"/>
                                <w:spacing w:val="-13"/>
                                <w:w w:val="105"/>
                              </w:rPr>
                              <w:t xml:space="preserve"> </w:t>
                            </w:r>
                            <w:r>
                              <w:rPr>
                                <w:color w:val="231F20"/>
                                <w:w w:val="105"/>
                              </w:rPr>
                              <w:t>eisen</w:t>
                            </w:r>
                            <w:r>
                              <w:rPr>
                                <w:color w:val="231F20"/>
                                <w:spacing w:val="-13"/>
                                <w:w w:val="105"/>
                              </w:rPr>
                              <w:t xml:space="preserve"> </w:t>
                            </w:r>
                            <w:r>
                              <w:rPr>
                                <w:color w:val="231F20"/>
                                <w:w w:val="105"/>
                              </w:rPr>
                              <w:t>kan</w:t>
                            </w:r>
                            <w:r>
                              <w:rPr>
                                <w:color w:val="231F20"/>
                                <w:spacing w:val="-13"/>
                                <w:w w:val="105"/>
                              </w:rPr>
                              <w:t xml:space="preserve"> </w:t>
                            </w:r>
                            <w:r>
                              <w:rPr>
                                <w:color w:val="231F20"/>
                                <w:w w:val="105"/>
                              </w:rPr>
                              <w:t>een</w:t>
                            </w:r>
                            <w:r>
                              <w:rPr>
                                <w:color w:val="231F20"/>
                                <w:spacing w:val="-13"/>
                                <w:w w:val="105"/>
                              </w:rPr>
                              <w:t xml:space="preserve"> </w:t>
                            </w:r>
                            <w:r>
                              <w:rPr>
                                <w:color w:val="231F20"/>
                                <w:w w:val="105"/>
                              </w:rPr>
                              <w:t>uitvoerende</w:t>
                            </w:r>
                            <w:r>
                              <w:rPr>
                                <w:color w:val="231F20"/>
                                <w:spacing w:val="-13"/>
                                <w:w w:val="105"/>
                              </w:rPr>
                              <w:t xml:space="preserve"> </w:t>
                            </w:r>
                            <w:r>
                              <w:rPr>
                                <w:color w:val="231F20"/>
                                <w:w w:val="105"/>
                              </w:rPr>
                              <w:t>organisatie</w:t>
                            </w:r>
                            <w:r>
                              <w:rPr>
                                <w:color w:val="231F20"/>
                                <w:spacing w:val="-13"/>
                                <w:w w:val="105"/>
                              </w:rPr>
                              <w:t xml:space="preserve"> </w:t>
                            </w:r>
                            <w:r>
                              <w:rPr>
                                <w:color w:val="231F20"/>
                                <w:w w:val="105"/>
                              </w:rPr>
                              <w:t>van</w:t>
                            </w:r>
                            <w:r>
                              <w:rPr>
                                <w:color w:val="231F20"/>
                                <w:spacing w:val="-13"/>
                                <w:w w:val="105"/>
                              </w:rPr>
                              <w:t xml:space="preserve"> </w:t>
                            </w:r>
                            <w:r>
                              <w:rPr>
                                <w:color w:val="231F20"/>
                                <w:w w:val="105"/>
                              </w:rPr>
                              <w:t>jeugdbescherming</w:t>
                            </w:r>
                            <w:r>
                              <w:rPr>
                                <w:color w:val="231F20"/>
                                <w:spacing w:val="-13"/>
                                <w:w w:val="105"/>
                              </w:rPr>
                              <w:t xml:space="preserve"> </w:t>
                            </w:r>
                            <w:r>
                              <w:rPr>
                                <w:color w:val="231F20"/>
                                <w:w w:val="105"/>
                              </w:rPr>
                              <w:t>en</w:t>
                            </w:r>
                            <w:r>
                              <w:rPr>
                                <w:color w:val="231F20"/>
                                <w:spacing w:val="-13"/>
                                <w:w w:val="105"/>
                              </w:rPr>
                              <w:t xml:space="preserve"> </w:t>
                            </w:r>
                            <w:r>
                              <w:rPr>
                                <w:color w:val="231F20"/>
                                <w:w w:val="105"/>
                              </w:rPr>
                              <w:t>jeugd­ reclassering worden gecertificeerd.</w:t>
                            </w:r>
                          </w:p>
                          <w:p w14:paraId="6E236E47" w14:textId="77777777" w:rsidR="00A251A2" w:rsidRDefault="00AC4D14">
                            <w:pPr>
                              <w:pStyle w:val="Plattetekst"/>
                              <w:spacing w:line="276" w:lineRule="auto"/>
                              <w:ind w:left="108" w:right="109"/>
                            </w:pPr>
                            <w:r>
                              <w:rPr>
                                <w:color w:val="231F20"/>
                              </w:rPr>
                              <w:t>Specifieke</w:t>
                            </w:r>
                            <w:r>
                              <w:rPr>
                                <w:color w:val="231F20"/>
                                <w:spacing w:val="-2"/>
                              </w:rPr>
                              <w:t xml:space="preserve"> </w:t>
                            </w:r>
                            <w:r>
                              <w:rPr>
                                <w:color w:val="231F20"/>
                              </w:rPr>
                              <w:t>doelen</w:t>
                            </w:r>
                            <w:r>
                              <w:rPr>
                                <w:color w:val="231F20"/>
                                <w:spacing w:val="-2"/>
                              </w:rPr>
                              <w:t xml:space="preserve"> </w:t>
                            </w:r>
                            <w:r>
                              <w:rPr>
                                <w:color w:val="231F20"/>
                              </w:rPr>
                              <w:t>van</w:t>
                            </w:r>
                            <w:r>
                              <w:rPr>
                                <w:color w:val="231F20"/>
                                <w:spacing w:val="-2"/>
                              </w:rPr>
                              <w:t xml:space="preserve"> </w:t>
                            </w:r>
                            <w:r>
                              <w:rPr>
                                <w:color w:val="231F20"/>
                              </w:rPr>
                              <w:t>het</w:t>
                            </w:r>
                            <w:r>
                              <w:rPr>
                                <w:color w:val="231F20"/>
                                <w:spacing w:val="-2"/>
                              </w:rPr>
                              <w:t xml:space="preserve"> </w:t>
                            </w:r>
                            <w:r>
                              <w:rPr>
                                <w:color w:val="231F20"/>
                              </w:rPr>
                              <w:t>certificeren</w:t>
                            </w:r>
                            <w:r>
                              <w:rPr>
                                <w:color w:val="231F20"/>
                                <w:spacing w:val="-2"/>
                              </w:rPr>
                              <w:t xml:space="preserve"> </w:t>
                            </w:r>
                            <w:r>
                              <w:rPr>
                                <w:color w:val="231F20"/>
                              </w:rPr>
                              <w:t>van</w:t>
                            </w:r>
                            <w:r>
                              <w:rPr>
                                <w:color w:val="231F20"/>
                                <w:spacing w:val="-2"/>
                              </w:rPr>
                              <w:t xml:space="preserve"> </w:t>
                            </w:r>
                            <w:r>
                              <w:rPr>
                                <w:color w:val="231F20"/>
                              </w:rPr>
                              <w:t>de</w:t>
                            </w:r>
                            <w:r>
                              <w:rPr>
                                <w:color w:val="231F20"/>
                                <w:spacing w:val="-2"/>
                              </w:rPr>
                              <w:t xml:space="preserve"> </w:t>
                            </w:r>
                            <w:r>
                              <w:rPr>
                                <w:color w:val="231F20"/>
                              </w:rPr>
                              <w:t>uitvoerende</w:t>
                            </w:r>
                            <w:r>
                              <w:rPr>
                                <w:color w:val="231F20"/>
                                <w:spacing w:val="-2"/>
                              </w:rPr>
                              <w:t xml:space="preserve"> </w:t>
                            </w:r>
                            <w:r>
                              <w:rPr>
                                <w:color w:val="231F20"/>
                              </w:rPr>
                              <w:t>organisatie</w:t>
                            </w:r>
                            <w:r>
                              <w:rPr>
                                <w:color w:val="231F20"/>
                                <w:spacing w:val="-2"/>
                              </w:rPr>
                              <w:t xml:space="preserve"> </w:t>
                            </w:r>
                            <w:r>
                              <w:rPr>
                                <w:color w:val="231F20"/>
                              </w:rPr>
                              <w:t>met behulp van Het normenkader zijn de volgende:</w:t>
                            </w:r>
                          </w:p>
                          <w:p w14:paraId="604A7E1F" w14:textId="77777777" w:rsidR="00A251A2" w:rsidRDefault="00AC4D14">
                            <w:pPr>
                              <w:pStyle w:val="Plattetekst"/>
                              <w:numPr>
                                <w:ilvl w:val="0"/>
                                <w:numId w:val="31"/>
                              </w:numPr>
                              <w:tabs>
                                <w:tab w:val="left" w:pos="279"/>
                              </w:tabs>
                              <w:spacing w:line="276" w:lineRule="auto"/>
                              <w:ind w:right="125"/>
                            </w:pPr>
                            <w:r>
                              <w:rPr>
                                <w:color w:val="231F20"/>
                              </w:rPr>
                              <w:t>Stimuleren</w:t>
                            </w:r>
                            <w:r>
                              <w:rPr>
                                <w:color w:val="231F20"/>
                                <w:spacing w:val="-1"/>
                              </w:rPr>
                              <w:t xml:space="preserve"> </w:t>
                            </w:r>
                            <w:r>
                              <w:rPr>
                                <w:color w:val="231F20"/>
                              </w:rPr>
                              <w:t>en</w:t>
                            </w:r>
                            <w:r>
                              <w:rPr>
                                <w:color w:val="231F20"/>
                                <w:spacing w:val="-1"/>
                              </w:rPr>
                              <w:t xml:space="preserve"> </w:t>
                            </w:r>
                            <w:r>
                              <w:rPr>
                                <w:color w:val="231F20"/>
                              </w:rPr>
                              <w:t>ondersteunen</w:t>
                            </w:r>
                            <w:r>
                              <w:rPr>
                                <w:color w:val="231F20"/>
                                <w:spacing w:val="-1"/>
                              </w:rPr>
                              <w:t xml:space="preserve"> </w:t>
                            </w:r>
                            <w:r>
                              <w:rPr>
                                <w:color w:val="231F20"/>
                              </w:rPr>
                              <w:t>van</w:t>
                            </w:r>
                            <w:r>
                              <w:rPr>
                                <w:color w:val="231F20"/>
                                <w:spacing w:val="-1"/>
                              </w:rPr>
                              <w:t xml:space="preserve"> </w:t>
                            </w:r>
                            <w:r>
                              <w:rPr>
                                <w:color w:val="231F20"/>
                              </w:rPr>
                              <w:t>de</w:t>
                            </w:r>
                            <w:r>
                              <w:rPr>
                                <w:color w:val="231F20"/>
                                <w:spacing w:val="-1"/>
                              </w:rPr>
                              <w:t xml:space="preserve"> </w:t>
                            </w:r>
                            <w:r>
                              <w:rPr>
                                <w:color w:val="231F20"/>
                              </w:rPr>
                              <w:t>uitvoerende</w:t>
                            </w:r>
                            <w:r>
                              <w:rPr>
                                <w:color w:val="231F20"/>
                                <w:spacing w:val="-1"/>
                              </w:rPr>
                              <w:t xml:space="preserve"> </w:t>
                            </w:r>
                            <w:r>
                              <w:rPr>
                                <w:color w:val="231F20"/>
                              </w:rPr>
                              <w:t>organisatie</w:t>
                            </w:r>
                            <w:r>
                              <w:rPr>
                                <w:color w:val="231F20"/>
                                <w:spacing w:val="-1"/>
                              </w:rPr>
                              <w:t xml:space="preserve"> </w:t>
                            </w:r>
                            <w:r>
                              <w:rPr>
                                <w:color w:val="231F20"/>
                              </w:rPr>
                              <w:t>in</w:t>
                            </w:r>
                            <w:r>
                              <w:rPr>
                                <w:color w:val="231F20"/>
                                <w:spacing w:val="-1"/>
                              </w:rPr>
                              <w:t xml:space="preserve"> </w:t>
                            </w:r>
                            <w:r>
                              <w:rPr>
                                <w:color w:val="231F20"/>
                              </w:rPr>
                              <w:t>het</w:t>
                            </w:r>
                            <w:r>
                              <w:rPr>
                                <w:color w:val="231F20"/>
                                <w:spacing w:val="-1"/>
                              </w:rPr>
                              <w:t xml:space="preserve"> </w:t>
                            </w:r>
                            <w:r>
                              <w:rPr>
                                <w:color w:val="231F20"/>
                              </w:rPr>
                              <w:t>continu verbeteren van de kwaliteit van de organisatie teneinde de verwachte resultaten te behalen en te borgen.</w:t>
                            </w:r>
                          </w:p>
                          <w:p w14:paraId="24D54D7F" w14:textId="77777777" w:rsidR="00A251A2" w:rsidRDefault="00AC4D14">
                            <w:pPr>
                              <w:pStyle w:val="Plattetekst"/>
                              <w:numPr>
                                <w:ilvl w:val="0"/>
                                <w:numId w:val="31"/>
                              </w:numPr>
                              <w:tabs>
                                <w:tab w:val="left" w:pos="279"/>
                              </w:tabs>
                              <w:spacing w:line="276" w:lineRule="auto"/>
                              <w:ind w:right="616"/>
                            </w:pPr>
                            <w:r>
                              <w:rPr>
                                <w:color w:val="231F20"/>
                              </w:rPr>
                              <w:t>Vertrouwen geven aan gemeenten dat een uitvoerende organisatie voldoet</w:t>
                            </w:r>
                            <w:r>
                              <w:rPr>
                                <w:color w:val="231F20"/>
                                <w:spacing w:val="-2"/>
                              </w:rPr>
                              <w:t xml:space="preserve"> </w:t>
                            </w:r>
                            <w:r>
                              <w:rPr>
                                <w:color w:val="231F20"/>
                              </w:rPr>
                              <w:t>aan</w:t>
                            </w:r>
                            <w:r>
                              <w:rPr>
                                <w:color w:val="231F20"/>
                                <w:spacing w:val="-2"/>
                              </w:rPr>
                              <w:t xml:space="preserve"> </w:t>
                            </w:r>
                            <w:r>
                              <w:rPr>
                                <w:color w:val="231F20"/>
                              </w:rPr>
                              <w:t>de</w:t>
                            </w:r>
                            <w:r>
                              <w:rPr>
                                <w:color w:val="231F20"/>
                                <w:spacing w:val="-2"/>
                              </w:rPr>
                              <w:t xml:space="preserve"> </w:t>
                            </w:r>
                            <w:r>
                              <w:rPr>
                                <w:color w:val="231F20"/>
                              </w:rPr>
                              <w:t>basale</w:t>
                            </w:r>
                            <w:r>
                              <w:rPr>
                                <w:color w:val="231F20"/>
                                <w:spacing w:val="-2"/>
                              </w:rPr>
                              <w:t xml:space="preserve"> </w:t>
                            </w:r>
                            <w:r>
                              <w:rPr>
                                <w:color w:val="231F20"/>
                              </w:rPr>
                              <w:t>eisen</w:t>
                            </w:r>
                            <w:r>
                              <w:rPr>
                                <w:color w:val="231F20"/>
                                <w:spacing w:val="-2"/>
                              </w:rPr>
                              <w:t xml:space="preserve"> </w:t>
                            </w:r>
                            <w:r>
                              <w:rPr>
                                <w:color w:val="231F20"/>
                              </w:rPr>
                              <w:t>voor</w:t>
                            </w:r>
                            <w:r>
                              <w:rPr>
                                <w:color w:val="231F20"/>
                                <w:spacing w:val="-2"/>
                              </w:rPr>
                              <w:t xml:space="preserve"> </w:t>
                            </w:r>
                            <w:r>
                              <w:rPr>
                                <w:color w:val="231F20"/>
                              </w:rPr>
                              <w:t>het</w:t>
                            </w:r>
                            <w:r>
                              <w:rPr>
                                <w:color w:val="231F20"/>
                                <w:spacing w:val="-2"/>
                              </w:rPr>
                              <w:t xml:space="preserve"> </w:t>
                            </w:r>
                            <w:r>
                              <w:rPr>
                                <w:color w:val="231F20"/>
                              </w:rPr>
                              <w:t>borgen</w:t>
                            </w:r>
                            <w:r>
                              <w:rPr>
                                <w:color w:val="231F20"/>
                                <w:spacing w:val="-2"/>
                              </w:rPr>
                              <w:t xml:space="preserve"> </w:t>
                            </w:r>
                            <w:r>
                              <w:rPr>
                                <w:color w:val="231F20"/>
                              </w:rPr>
                              <w:t>van</w:t>
                            </w:r>
                            <w:r>
                              <w:rPr>
                                <w:color w:val="231F20"/>
                                <w:spacing w:val="-2"/>
                              </w:rPr>
                              <w:t xml:space="preserve"> </w:t>
                            </w:r>
                            <w:r>
                              <w:rPr>
                                <w:color w:val="231F20"/>
                              </w:rPr>
                              <w:t>de</w:t>
                            </w:r>
                            <w:r>
                              <w:rPr>
                                <w:color w:val="231F20"/>
                                <w:spacing w:val="-2"/>
                              </w:rPr>
                              <w:t xml:space="preserve"> </w:t>
                            </w:r>
                            <w:r>
                              <w:rPr>
                                <w:color w:val="231F20"/>
                              </w:rPr>
                              <w:t>kwaliteit</w:t>
                            </w:r>
                            <w:r>
                              <w:rPr>
                                <w:color w:val="231F20"/>
                                <w:spacing w:val="-2"/>
                              </w:rPr>
                              <w:t xml:space="preserve"> </w:t>
                            </w:r>
                            <w:r>
                              <w:rPr>
                                <w:color w:val="231F20"/>
                              </w:rPr>
                              <w:t>van</w:t>
                            </w:r>
                            <w:r>
                              <w:rPr>
                                <w:color w:val="231F20"/>
                                <w:spacing w:val="-2"/>
                              </w:rPr>
                              <w:t xml:space="preserve"> </w:t>
                            </w:r>
                            <w:r>
                              <w:rPr>
                                <w:color w:val="231F20"/>
                              </w:rPr>
                              <w:t>de uitvoering van jeugdbescherming en jeugdreclassering.</w:t>
                            </w:r>
                          </w:p>
                          <w:p w14:paraId="260AB9A2" w14:textId="77777777" w:rsidR="00A251A2" w:rsidRDefault="00AC4D14">
                            <w:pPr>
                              <w:pStyle w:val="Plattetekst"/>
                              <w:numPr>
                                <w:ilvl w:val="0"/>
                                <w:numId w:val="31"/>
                              </w:numPr>
                              <w:tabs>
                                <w:tab w:val="left" w:pos="279"/>
                              </w:tabs>
                              <w:spacing w:line="276" w:lineRule="auto"/>
                              <w:ind w:right="339"/>
                            </w:pPr>
                            <w:r>
                              <w:rPr>
                                <w:color w:val="231F20"/>
                              </w:rPr>
                              <w:t>Rechtsgelijkheid</w:t>
                            </w:r>
                            <w:r>
                              <w:rPr>
                                <w:color w:val="231F20"/>
                                <w:spacing w:val="-4"/>
                              </w:rPr>
                              <w:t xml:space="preserve"> </w:t>
                            </w:r>
                            <w:r>
                              <w:rPr>
                                <w:color w:val="231F20"/>
                              </w:rPr>
                              <w:t>en</w:t>
                            </w:r>
                            <w:r>
                              <w:rPr>
                                <w:color w:val="231F20"/>
                                <w:spacing w:val="-4"/>
                              </w:rPr>
                              <w:t xml:space="preserve"> </w:t>
                            </w:r>
                            <w:r>
                              <w:rPr>
                                <w:color w:val="231F20"/>
                              </w:rPr>
                              <w:t>rechtszekerheid</w:t>
                            </w:r>
                            <w:r>
                              <w:rPr>
                                <w:color w:val="231F20"/>
                                <w:spacing w:val="-4"/>
                              </w:rPr>
                              <w:t xml:space="preserve"> </w:t>
                            </w:r>
                            <w:r>
                              <w:rPr>
                                <w:color w:val="231F20"/>
                              </w:rPr>
                              <w:t>voor</w:t>
                            </w:r>
                            <w:r>
                              <w:rPr>
                                <w:color w:val="231F20"/>
                                <w:spacing w:val="-4"/>
                              </w:rPr>
                              <w:t xml:space="preserve"> </w:t>
                            </w:r>
                            <w:r>
                              <w:rPr>
                                <w:color w:val="231F20"/>
                              </w:rPr>
                              <w:t>jeugdigen</w:t>
                            </w:r>
                            <w:r>
                              <w:rPr>
                                <w:color w:val="231F20"/>
                                <w:spacing w:val="-4"/>
                              </w:rPr>
                              <w:t xml:space="preserve"> </w:t>
                            </w:r>
                            <w:r>
                              <w:rPr>
                                <w:color w:val="231F20"/>
                              </w:rPr>
                              <w:t>en</w:t>
                            </w:r>
                            <w:r>
                              <w:rPr>
                                <w:color w:val="231F20"/>
                                <w:spacing w:val="-4"/>
                              </w:rPr>
                              <w:t xml:space="preserve"> </w:t>
                            </w:r>
                            <w:r>
                              <w:rPr>
                                <w:color w:val="231F20"/>
                              </w:rPr>
                              <w:t>het</w:t>
                            </w:r>
                            <w:r>
                              <w:rPr>
                                <w:color w:val="231F20"/>
                                <w:spacing w:val="-4"/>
                              </w:rPr>
                              <w:t xml:space="preserve"> </w:t>
                            </w:r>
                            <w:r>
                              <w:rPr>
                                <w:color w:val="231F20"/>
                              </w:rPr>
                              <w:t>gezin</w:t>
                            </w:r>
                            <w:r>
                              <w:rPr>
                                <w:color w:val="231F20"/>
                                <w:spacing w:val="-4"/>
                              </w:rPr>
                              <w:t xml:space="preserve"> </w:t>
                            </w:r>
                            <w:r>
                              <w:rPr>
                                <w:color w:val="231F20"/>
                              </w:rPr>
                              <w:t>borgen bij</w:t>
                            </w:r>
                            <w:r>
                              <w:rPr>
                                <w:color w:val="231F20"/>
                                <w:spacing w:val="40"/>
                              </w:rPr>
                              <w:t xml:space="preserve"> </w:t>
                            </w:r>
                            <w:r>
                              <w:rPr>
                                <w:color w:val="231F20"/>
                              </w:rPr>
                              <w:t>de</w:t>
                            </w:r>
                            <w:r>
                              <w:rPr>
                                <w:color w:val="231F20"/>
                                <w:spacing w:val="40"/>
                              </w:rPr>
                              <w:t xml:space="preserve"> </w:t>
                            </w:r>
                            <w:r>
                              <w:rPr>
                                <w:color w:val="231F20"/>
                              </w:rPr>
                              <w:t>uitvoering</w:t>
                            </w:r>
                            <w:r>
                              <w:rPr>
                                <w:color w:val="231F20"/>
                                <w:spacing w:val="40"/>
                              </w:rPr>
                              <w:t xml:space="preserve"> </w:t>
                            </w:r>
                            <w:r>
                              <w:rPr>
                                <w:color w:val="231F20"/>
                              </w:rPr>
                              <w:t>van</w:t>
                            </w:r>
                            <w:r>
                              <w:rPr>
                                <w:color w:val="231F20"/>
                                <w:spacing w:val="40"/>
                              </w:rPr>
                              <w:t xml:space="preserve"> </w:t>
                            </w:r>
                            <w:r>
                              <w:rPr>
                                <w:color w:val="231F20"/>
                              </w:rPr>
                              <w:t>jeugdbescherming</w:t>
                            </w:r>
                            <w:r>
                              <w:rPr>
                                <w:color w:val="231F20"/>
                                <w:spacing w:val="40"/>
                              </w:rPr>
                              <w:t xml:space="preserve"> </w:t>
                            </w:r>
                            <w:r>
                              <w:rPr>
                                <w:color w:val="231F20"/>
                              </w:rPr>
                              <w:t>en</w:t>
                            </w:r>
                            <w:r>
                              <w:rPr>
                                <w:color w:val="231F20"/>
                                <w:spacing w:val="40"/>
                              </w:rPr>
                              <w:t xml:space="preserve"> </w:t>
                            </w:r>
                            <w:r>
                              <w:rPr>
                                <w:color w:val="231F20"/>
                              </w:rPr>
                              <w:t>jeugdreclassering.</w:t>
                            </w:r>
                          </w:p>
                        </w:txbxContent>
                      </wps:txbx>
                      <wps:bodyPr rot="0" vert="horz" wrap="square" lIns="0" tIns="0" rIns="0" bIns="0" anchor="t" anchorCtr="0" upright="1">
                        <a:noAutofit/>
                      </wps:bodyPr>
                    </wps:wsp>
                  </a:graphicData>
                </a:graphic>
              </wp:inline>
            </w:drawing>
          </mc:Choice>
          <mc:Fallback>
            <w:pict>
              <v:shape w14:anchorId="7C928EB2" id="docshape9" o:spid="_x0000_s1030" type="#_x0000_t202" style="width:293.5pt;height:19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" filled="f" strokecolor="#7dcef1" strokeweight=".5pt">
                <v:textbox inset="0,0,0,0">
                  <w:txbxContent>
                    <w:p w14:paraId="7CFC17A1" w14:textId="77777777" w:rsidR="00A251A2" w:rsidRDefault="00AC4D14">
                      <w:pPr>
                        <w:pStyle w:val="Plattetekst"/>
                        <w:spacing w:before="138" w:line="276" w:lineRule="auto"/>
                        <w:ind w:left="108" w:right="109"/>
                      </w:pPr>
                      <w:r>
                        <w:rPr>
                          <w:color w:val="231F20"/>
                          <w:w w:val="105"/>
                        </w:rPr>
                        <w:t>Het</w:t>
                      </w:r>
                      <w:r>
                        <w:rPr>
                          <w:color w:val="231F20"/>
                          <w:spacing w:val="-12"/>
                          <w:w w:val="105"/>
                        </w:rPr>
                        <w:t xml:space="preserve"> </w:t>
                      </w:r>
                      <w:r>
                        <w:rPr>
                          <w:color w:val="231F20"/>
                          <w:w w:val="105"/>
                        </w:rPr>
                        <w:t>normenkader</w:t>
                      </w:r>
                      <w:r>
                        <w:rPr>
                          <w:color w:val="231F20"/>
                          <w:spacing w:val="-11"/>
                          <w:w w:val="105"/>
                        </w:rPr>
                        <w:t xml:space="preserve"> </w:t>
                      </w:r>
                      <w:r>
                        <w:rPr>
                          <w:color w:val="231F20"/>
                          <w:w w:val="105"/>
                        </w:rPr>
                        <w:t>biedt</w:t>
                      </w:r>
                      <w:r>
                        <w:rPr>
                          <w:color w:val="231F20"/>
                          <w:spacing w:val="-12"/>
                          <w:w w:val="105"/>
                        </w:rPr>
                        <w:t xml:space="preserve"> </w:t>
                      </w:r>
                      <w:r>
                        <w:rPr>
                          <w:color w:val="231F20"/>
                          <w:w w:val="105"/>
                        </w:rPr>
                        <w:t>een</w:t>
                      </w:r>
                      <w:r>
                        <w:rPr>
                          <w:color w:val="231F20"/>
                          <w:spacing w:val="-11"/>
                          <w:w w:val="105"/>
                        </w:rPr>
                        <w:t xml:space="preserve"> </w:t>
                      </w:r>
                      <w:r>
                        <w:rPr>
                          <w:color w:val="231F20"/>
                          <w:w w:val="105"/>
                        </w:rPr>
                        <w:t>overzicht</w:t>
                      </w:r>
                      <w:r>
                        <w:rPr>
                          <w:color w:val="231F20"/>
                          <w:spacing w:val="-12"/>
                          <w:w w:val="105"/>
                        </w:rPr>
                        <w:t xml:space="preserve"> </w:t>
                      </w:r>
                      <w:r>
                        <w:rPr>
                          <w:color w:val="231F20"/>
                          <w:w w:val="105"/>
                        </w:rPr>
                        <w:t>van</w:t>
                      </w:r>
                      <w:r>
                        <w:rPr>
                          <w:color w:val="231F20"/>
                          <w:spacing w:val="-11"/>
                          <w:w w:val="105"/>
                        </w:rPr>
                        <w:t xml:space="preserve"> </w:t>
                      </w:r>
                      <w:r>
                        <w:rPr>
                          <w:color w:val="231F20"/>
                          <w:w w:val="105"/>
                        </w:rPr>
                        <w:t>de</w:t>
                      </w:r>
                      <w:r>
                        <w:rPr>
                          <w:color w:val="231F20"/>
                          <w:spacing w:val="-12"/>
                          <w:w w:val="105"/>
                        </w:rPr>
                        <w:t xml:space="preserve"> </w:t>
                      </w:r>
                      <w:r>
                        <w:rPr>
                          <w:color w:val="231F20"/>
                          <w:w w:val="105"/>
                        </w:rPr>
                        <w:t>eisen</w:t>
                      </w:r>
                      <w:r>
                        <w:rPr>
                          <w:color w:val="231F20"/>
                          <w:spacing w:val="-11"/>
                          <w:w w:val="105"/>
                        </w:rPr>
                        <w:t xml:space="preserve"> </w:t>
                      </w:r>
                      <w:r>
                        <w:rPr>
                          <w:color w:val="231F20"/>
                          <w:w w:val="105"/>
                        </w:rPr>
                        <w:t>gericht</w:t>
                      </w:r>
                      <w:r>
                        <w:rPr>
                          <w:color w:val="231F20"/>
                          <w:spacing w:val="-12"/>
                          <w:w w:val="105"/>
                        </w:rPr>
                        <w:t xml:space="preserve"> </w:t>
                      </w:r>
                      <w:r>
                        <w:rPr>
                          <w:color w:val="231F20"/>
                          <w:w w:val="105"/>
                        </w:rPr>
                        <w:t>op</w:t>
                      </w:r>
                      <w:r>
                        <w:rPr>
                          <w:color w:val="231F20"/>
                          <w:spacing w:val="-11"/>
                          <w:w w:val="105"/>
                        </w:rPr>
                        <w:t xml:space="preserve"> </w:t>
                      </w:r>
                      <w:r>
                        <w:rPr>
                          <w:color w:val="231F20"/>
                          <w:w w:val="105"/>
                        </w:rPr>
                        <w:t>het</w:t>
                      </w:r>
                      <w:r>
                        <w:rPr>
                          <w:color w:val="231F20"/>
                          <w:spacing w:val="-12"/>
                          <w:w w:val="105"/>
                        </w:rPr>
                        <w:t xml:space="preserve"> </w:t>
                      </w:r>
                      <w:r>
                        <w:rPr>
                          <w:color w:val="231F20"/>
                          <w:w w:val="105"/>
                        </w:rPr>
                        <w:t>borgen van</w:t>
                      </w:r>
                      <w:r>
                        <w:rPr>
                          <w:color w:val="231F20"/>
                          <w:spacing w:val="-18"/>
                          <w:w w:val="105"/>
                        </w:rPr>
                        <w:t xml:space="preserve"> </w:t>
                      </w:r>
                      <w:r>
                        <w:rPr>
                          <w:color w:val="231F20"/>
                          <w:w w:val="105"/>
                        </w:rPr>
                        <w:t>kwaliteit</w:t>
                      </w:r>
                      <w:r>
                        <w:rPr>
                          <w:color w:val="231F20"/>
                          <w:spacing w:val="-15"/>
                          <w:w w:val="105"/>
                        </w:rPr>
                        <w:t xml:space="preserve"> </w:t>
                      </w:r>
                      <w:r>
                        <w:rPr>
                          <w:color w:val="231F20"/>
                          <w:w w:val="105"/>
                        </w:rPr>
                        <w:t>van</w:t>
                      </w:r>
                      <w:r>
                        <w:rPr>
                          <w:color w:val="231F20"/>
                          <w:spacing w:val="-16"/>
                          <w:w w:val="105"/>
                        </w:rPr>
                        <w:t xml:space="preserve"> </w:t>
                      </w:r>
                      <w:r>
                        <w:rPr>
                          <w:color w:val="231F20"/>
                          <w:w w:val="105"/>
                        </w:rPr>
                        <w:t>de</w:t>
                      </w:r>
                      <w:r>
                        <w:rPr>
                          <w:color w:val="231F20"/>
                          <w:spacing w:val="-15"/>
                          <w:w w:val="105"/>
                        </w:rPr>
                        <w:t xml:space="preserve"> </w:t>
                      </w:r>
                      <w:r>
                        <w:rPr>
                          <w:color w:val="231F20"/>
                          <w:w w:val="105"/>
                        </w:rPr>
                        <w:t>uitvoering</w:t>
                      </w:r>
                      <w:r>
                        <w:rPr>
                          <w:color w:val="231F20"/>
                          <w:spacing w:val="-16"/>
                          <w:w w:val="105"/>
                        </w:rPr>
                        <w:t xml:space="preserve"> </w:t>
                      </w:r>
                      <w:r>
                        <w:rPr>
                          <w:color w:val="231F20"/>
                          <w:w w:val="105"/>
                        </w:rPr>
                        <w:t>van</w:t>
                      </w:r>
                      <w:r>
                        <w:rPr>
                          <w:color w:val="231F20"/>
                          <w:spacing w:val="-15"/>
                          <w:w w:val="105"/>
                        </w:rPr>
                        <w:t xml:space="preserve"> </w:t>
                      </w:r>
                      <w:r>
                        <w:rPr>
                          <w:color w:val="231F20"/>
                          <w:w w:val="105"/>
                        </w:rPr>
                        <w:t>jeugdbescherming</w:t>
                      </w:r>
                      <w:r>
                        <w:rPr>
                          <w:color w:val="231F20"/>
                          <w:spacing w:val="-16"/>
                          <w:w w:val="105"/>
                        </w:rPr>
                        <w:t xml:space="preserve"> </w:t>
                      </w:r>
                      <w:r>
                        <w:rPr>
                          <w:color w:val="231F20"/>
                          <w:w w:val="105"/>
                        </w:rPr>
                        <w:t>en</w:t>
                      </w:r>
                      <w:r>
                        <w:rPr>
                          <w:color w:val="231F20"/>
                          <w:spacing w:val="-15"/>
                          <w:w w:val="105"/>
                        </w:rPr>
                        <w:t xml:space="preserve"> </w:t>
                      </w:r>
                      <w:r>
                        <w:rPr>
                          <w:color w:val="231F20"/>
                          <w:w w:val="105"/>
                        </w:rPr>
                        <w:t xml:space="preserve">jeugdreclassering </w:t>
                      </w:r>
                      <w:r>
                        <w:rPr>
                          <w:color w:val="231F20"/>
                        </w:rPr>
                        <w:t xml:space="preserve">waaraan minimaal moet worden voldaan. Door te voldoen aan de </w:t>
                      </w:r>
                      <w:proofErr w:type="spellStart"/>
                      <w:r>
                        <w:rPr>
                          <w:color w:val="231F20"/>
                        </w:rPr>
                        <w:t>genoem</w:t>
                      </w:r>
                      <w:proofErr w:type="spellEnd"/>
                      <w:r>
                        <w:rPr>
                          <w:color w:val="231F20"/>
                        </w:rPr>
                        <w:t xml:space="preserve">­ </w:t>
                      </w:r>
                      <w:r>
                        <w:rPr>
                          <w:color w:val="231F20"/>
                          <w:w w:val="105"/>
                        </w:rPr>
                        <w:t>de</w:t>
                      </w:r>
                      <w:r>
                        <w:rPr>
                          <w:color w:val="231F20"/>
                          <w:spacing w:val="-13"/>
                          <w:w w:val="105"/>
                        </w:rPr>
                        <w:t xml:space="preserve"> </w:t>
                      </w:r>
                      <w:r>
                        <w:rPr>
                          <w:color w:val="231F20"/>
                          <w:w w:val="105"/>
                        </w:rPr>
                        <w:t>eisen</w:t>
                      </w:r>
                      <w:r>
                        <w:rPr>
                          <w:color w:val="231F20"/>
                          <w:spacing w:val="-13"/>
                          <w:w w:val="105"/>
                        </w:rPr>
                        <w:t xml:space="preserve"> </w:t>
                      </w:r>
                      <w:r>
                        <w:rPr>
                          <w:color w:val="231F20"/>
                          <w:w w:val="105"/>
                        </w:rPr>
                        <w:t>kan</w:t>
                      </w:r>
                      <w:r>
                        <w:rPr>
                          <w:color w:val="231F20"/>
                          <w:spacing w:val="-13"/>
                          <w:w w:val="105"/>
                        </w:rPr>
                        <w:t xml:space="preserve"> </w:t>
                      </w:r>
                      <w:r>
                        <w:rPr>
                          <w:color w:val="231F20"/>
                          <w:w w:val="105"/>
                        </w:rPr>
                        <w:t>een</w:t>
                      </w:r>
                      <w:r>
                        <w:rPr>
                          <w:color w:val="231F20"/>
                          <w:spacing w:val="-13"/>
                          <w:w w:val="105"/>
                        </w:rPr>
                        <w:t xml:space="preserve"> </w:t>
                      </w:r>
                      <w:r>
                        <w:rPr>
                          <w:color w:val="231F20"/>
                          <w:w w:val="105"/>
                        </w:rPr>
                        <w:t>uitvoerende</w:t>
                      </w:r>
                      <w:r>
                        <w:rPr>
                          <w:color w:val="231F20"/>
                          <w:spacing w:val="-13"/>
                          <w:w w:val="105"/>
                        </w:rPr>
                        <w:t xml:space="preserve"> </w:t>
                      </w:r>
                      <w:r>
                        <w:rPr>
                          <w:color w:val="231F20"/>
                          <w:w w:val="105"/>
                        </w:rPr>
                        <w:t>organisatie</w:t>
                      </w:r>
                      <w:r>
                        <w:rPr>
                          <w:color w:val="231F20"/>
                          <w:spacing w:val="-13"/>
                          <w:w w:val="105"/>
                        </w:rPr>
                        <w:t xml:space="preserve"> </w:t>
                      </w:r>
                      <w:r>
                        <w:rPr>
                          <w:color w:val="231F20"/>
                          <w:w w:val="105"/>
                        </w:rPr>
                        <w:t>van</w:t>
                      </w:r>
                      <w:r>
                        <w:rPr>
                          <w:color w:val="231F20"/>
                          <w:spacing w:val="-13"/>
                          <w:w w:val="105"/>
                        </w:rPr>
                        <w:t xml:space="preserve"> </w:t>
                      </w:r>
                      <w:r>
                        <w:rPr>
                          <w:color w:val="231F20"/>
                          <w:w w:val="105"/>
                        </w:rPr>
                        <w:t>jeugdbescherming</w:t>
                      </w:r>
                      <w:r>
                        <w:rPr>
                          <w:color w:val="231F20"/>
                          <w:spacing w:val="-13"/>
                          <w:w w:val="105"/>
                        </w:rPr>
                        <w:t xml:space="preserve"> </w:t>
                      </w:r>
                      <w:r>
                        <w:rPr>
                          <w:color w:val="231F20"/>
                          <w:w w:val="105"/>
                        </w:rPr>
                        <w:t>en</w:t>
                      </w:r>
                      <w:r>
                        <w:rPr>
                          <w:color w:val="231F20"/>
                          <w:spacing w:val="-13"/>
                          <w:w w:val="105"/>
                        </w:rPr>
                        <w:t xml:space="preserve"> </w:t>
                      </w:r>
                      <w:r>
                        <w:rPr>
                          <w:color w:val="231F20"/>
                          <w:w w:val="105"/>
                        </w:rPr>
                        <w:t>jeugd­ reclassering worden gecertificeerd.</w:t>
                      </w:r>
                    </w:p>
                    <w:p w14:paraId="6E236E47" w14:textId="77777777" w:rsidR="00A251A2" w:rsidRDefault="00AC4D14">
                      <w:pPr>
                        <w:pStyle w:val="Plattetekst"/>
                        <w:spacing w:line="276" w:lineRule="auto"/>
                        <w:ind w:left="108" w:right="109"/>
                      </w:pPr>
                      <w:r>
                        <w:rPr>
                          <w:color w:val="231F20"/>
                        </w:rPr>
                        <w:t>Specifieke</w:t>
                      </w:r>
                      <w:r>
                        <w:rPr>
                          <w:color w:val="231F20"/>
                          <w:spacing w:val="-2"/>
                        </w:rPr>
                        <w:t xml:space="preserve"> </w:t>
                      </w:r>
                      <w:r>
                        <w:rPr>
                          <w:color w:val="231F20"/>
                        </w:rPr>
                        <w:t>doelen</w:t>
                      </w:r>
                      <w:r>
                        <w:rPr>
                          <w:color w:val="231F20"/>
                          <w:spacing w:val="-2"/>
                        </w:rPr>
                        <w:t xml:space="preserve"> </w:t>
                      </w:r>
                      <w:r>
                        <w:rPr>
                          <w:color w:val="231F20"/>
                        </w:rPr>
                        <w:t>van</w:t>
                      </w:r>
                      <w:r>
                        <w:rPr>
                          <w:color w:val="231F20"/>
                          <w:spacing w:val="-2"/>
                        </w:rPr>
                        <w:t xml:space="preserve"> </w:t>
                      </w:r>
                      <w:r>
                        <w:rPr>
                          <w:color w:val="231F20"/>
                        </w:rPr>
                        <w:t>het</w:t>
                      </w:r>
                      <w:r>
                        <w:rPr>
                          <w:color w:val="231F20"/>
                          <w:spacing w:val="-2"/>
                        </w:rPr>
                        <w:t xml:space="preserve"> </w:t>
                      </w:r>
                      <w:r>
                        <w:rPr>
                          <w:color w:val="231F20"/>
                        </w:rPr>
                        <w:t>certificeren</w:t>
                      </w:r>
                      <w:r>
                        <w:rPr>
                          <w:color w:val="231F20"/>
                          <w:spacing w:val="-2"/>
                        </w:rPr>
                        <w:t xml:space="preserve"> </w:t>
                      </w:r>
                      <w:r>
                        <w:rPr>
                          <w:color w:val="231F20"/>
                        </w:rPr>
                        <w:t>van</w:t>
                      </w:r>
                      <w:r>
                        <w:rPr>
                          <w:color w:val="231F20"/>
                          <w:spacing w:val="-2"/>
                        </w:rPr>
                        <w:t xml:space="preserve"> </w:t>
                      </w:r>
                      <w:r>
                        <w:rPr>
                          <w:color w:val="231F20"/>
                        </w:rPr>
                        <w:t>de</w:t>
                      </w:r>
                      <w:r>
                        <w:rPr>
                          <w:color w:val="231F20"/>
                          <w:spacing w:val="-2"/>
                        </w:rPr>
                        <w:t xml:space="preserve"> </w:t>
                      </w:r>
                      <w:r>
                        <w:rPr>
                          <w:color w:val="231F20"/>
                        </w:rPr>
                        <w:t>uitvoerende</w:t>
                      </w:r>
                      <w:r>
                        <w:rPr>
                          <w:color w:val="231F20"/>
                          <w:spacing w:val="-2"/>
                        </w:rPr>
                        <w:t xml:space="preserve"> </w:t>
                      </w:r>
                      <w:r>
                        <w:rPr>
                          <w:color w:val="231F20"/>
                        </w:rPr>
                        <w:t>organisatie</w:t>
                      </w:r>
                      <w:r>
                        <w:rPr>
                          <w:color w:val="231F20"/>
                          <w:spacing w:val="-2"/>
                        </w:rPr>
                        <w:t xml:space="preserve"> </w:t>
                      </w:r>
                      <w:r>
                        <w:rPr>
                          <w:color w:val="231F20"/>
                        </w:rPr>
                        <w:t>met behulp van Het normenkader zijn de volgende:</w:t>
                      </w:r>
                    </w:p>
                    <w:p w14:paraId="604A7E1F" w14:textId="77777777" w:rsidR="00A251A2" w:rsidRDefault="00AC4D14">
                      <w:pPr>
                        <w:pStyle w:val="Plattetekst"/>
                        <w:numPr>
                          <w:ilvl w:val="0"/>
                          <w:numId w:val="31"/>
                        </w:numPr>
                        <w:tabs>
                          <w:tab w:val="left" w:pos="279"/>
                        </w:tabs>
                        <w:spacing w:line="276" w:lineRule="auto"/>
                        <w:ind w:right="125"/>
                      </w:pPr>
                      <w:r>
                        <w:rPr>
                          <w:color w:val="231F20"/>
                        </w:rPr>
                        <w:t>Stimuleren</w:t>
                      </w:r>
                      <w:r>
                        <w:rPr>
                          <w:color w:val="231F20"/>
                          <w:spacing w:val="-1"/>
                        </w:rPr>
                        <w:t xml:space="preserve"> </w:t>
                      </w:r>
                      <w:r>
                        <w:rPr>
                          <w:color w:val="231F20"/>
                        </w:rPr>
                        <w:t>en</w:t>
                      </w:r>
                      <w:r>
                        <w:rPr>
                          <w:color w:val="231F20"/>
                          <w:spacing w:val="-1"/>
                        </w:rPr>
                        <w:t xml:space="preserve"> </w:t>
                      </w:r>
                      <w:r>
                        <w:rPr>
                          <w:color w:val="231F20"/>
                        </w:rPr>
                        <w:t>ondersteunen</w:t>
                      </w:r>
                      <w:r>
                        <w:rPr>
                          <w:color w:val="231F20"/>
                          <w:spacing w:val="-1"/>
                        </w:rPr>
                        <w:t xml:space="preserve"> </w:t>
                      </w:r>
                      <w:r>
                        <w:rPr>
                          <w:color w:val="231F20"/>
                        </w:rPr>
                        <w:t>van</w:t>
                      </w:r>
                      <w:r>
                        <w:rPr>
                          <w:color w:val="231F20"/>
                          <w:spacing w:val="-1"/>
                        </w:rPr>
                        <w:t xml:space="preserve"> </w:t>
                      </w:r>
                      <w:r>
                        <w:rPr>
                          <w:color w:val="231F20"/>
                        </w:rPr>
                        <w:t>de</w:t>
                      </w:r>
                      <w:r>
                        <w:rPr>
                          <w:color w:val="231F20"/>
                          <w:spacing w:val="-1"/>
                        </w:rPr>
                        <w:t xml:space="preserve"> </w:t>
                      </w:r>
                      <w:r>
                        <w:rPr>
                          <w:color w:val="231F20"/>
                        </w:rPr>
                        <w:t>uitvoerende</w:t>
                      </w:r>
                      <w:r>
                        <w:rPr>
                          <w:color w:val="231F20"/>
                          <w:spacing w:val="-1"/>
                        </w:rPr>
                        <w:t xml:space="preserve"> </w:t>
                      </w:r>
                      <w:r>
                        <w:rPr>
                          <w:color w:val="231F20"/>
                        </w:rPr>
                        <w:t>organisatie</w:t>
                      </w:r>
                      <w:r>
                        <w:rPr>
                          <w:color w:val="231F20"/>
                          <w:spacing w:val="-1"/>
                        </w:rPr>
                        <w:t xml:space="preserve"> </w:t>
                      </w:r>
                      <w:r>
                        <w:rPr>
                          <w:color w:val="231F20"/>
                        </w:rPr>
                        <w:t>in</w:t>
                      </w:r>
                      <w:r>
                        <w:rPr>
                          <w:color w:val="231F20"/>
                          <w:spacing w:val="-1"/>
                        </w:rPr>
                        <w:t xml:space="preserve"> </w:t>
                      </w:r>
                      <w:r>
                        <w:rPr>
                          <w:color w:val="231F20"/>
                        </w:rPr>
                        <w:t>het</w:t>
                      </w:r>
                      <w:r>
                        <w:rPr>
                          <w:color w:val="231F20"/>
                          <w:spacing w:val="-1"/>
                        </w:rPr>
                        <w:t xml:space="preserve"> </w:t>
                      </w:r>
                      <w:r>
                        <w:rPr>
                          <w:color w:val="231F20"/>
                        </w:rPr>
                        <w:t>continu verbeteren van de kwaliteit van de organisatie teneinde de verwachte resultaten te behalen en te borgen.</w:t>
                      </w:r>
                    </w:p>
                    <w:p w14:paraId="24D54D7F" w14:textId="77777777" w:rsidR="00A251A2" w:rsidRDefault="00AC4D14">
                      <w:pPr>
                        <w:pStyle w:val="Plattetekst"/>
                        <w:numPr>
                          <w:ilvl w:val="0"/>
                          <w:numId w:val="31"/>
                        </w:numPr>
                        <w:tabs>
                          <w:tab w:val="left" w:pos="279"/>
                        </w:tabs>
                        <w:spacing w:line="276" w:lineRule="auto"/>
                        <w:ind w:right="616"/>
                      </w:pPr>
                      <w:r>
                        <w:rPr>
                          <w:color w:val="231F20"/>
                        </w:rPr>
                        <w:t>Vertrouwen geven aan gemeenten dat een uitvoerende organisatie voldoet</w:t>
                      </w:r>
                      <w:r>
                        <w:rPr>
                          <w:color w:val="231F20"/>
                          <w:spacing w:val="-2"/>
                        </w:rPr>
                        <w:t xml:space="preserve"> </w:t>
                      </w:r>
                      <w:r>
                        <w:rPr>
                          <w:color w:val="231F20"/>
                        </w:rPr>
                        <w:t>aan</w:t>
                      </w:r>
                      <w:r>
                        <w:rPr>
                          <w:color w:val="231F20"/>
                          <w:spacing w:val="-2"/>
                        </w:rPr>
                        <w:t xml:space="preserve"> </w:t>
                      </w:r>
                      <w:r>
                        <w:rPr>
                          <w:color w:val="231F20"/>
                        </w:rPr>
                        <w:t>de</w:t>
                      </w:r>
                      <w:r>
                        <w:rPr>
                          <w:color w:val="231F20"/>
                          <w:spacing w:val="-2"/>
                        </w:rPr>
                        <w:t xml:space="preserve"> </w:t>
                      </w:r>
                      <w:r>
                        <w:rPr>
                          <w:color w:val="231F20"/>
                        </w:rPr>
                        <w:t>basale</w:t>
                      </w:r>
                      <w:r>
                        <w:rPr>
                          <w:color w:val="231F20"/>
                          <w:spacing w:val="-2"/>
                        </w:rPr>
                        <w:t xml:space="preserve"> </w:t>
                      </w:r>
                      <w:r>
                        <w:rPr>
                          <w:color w:val="231F20"/>
                        </w:rPr>
                        <w:t>eisen</w:t>
                      </w:r>
                      <w:r>
                        <w:rPr>
                          <w:color w:val="231F20"/>
                          <w:spacing w:val="-2"/>
                        </w:rPr>
                        <w:t xml:space="preserve"> </w:t>
                      </w:r>
                      <w:r>
                        <w:rPr>
                          <w:color w:val="231F20"/>
                        </w:rPr>
                        <w:t>voor</w:t>
                      </w:r>
                      <w:r>
                        <w:rPr>
                          <w:color w:val="231F20"/>
                          <w:spacing w:val="-2"/>
                        </w:rPr>
                        <w:t xml:space="preserve"> </w:t>
                      </w:r>
                      <w:r>
                        <w:rPr>
                          <w:color w:val="231F20"/>
                        </w:rPr>
                        <w:t>het</w:t>
                      </w:r>
                      <w:r>
                        <w:rPr>
                          <w:color w:val="231F20"/>
                          <w:spacing w:val="-2"/>
                        </w:rPr>
                        <w:t xml:space="preserve"> </w:t>
                      </w:r>
                      <w:r>
                        <w:rPr>
                          <w:color w:val="231F20"/>
                        </w:rPr>
                        <w:t>borgen</w:t>
                      </w:r>
                      <w:r>
                        <w:rPr>
                          <w:color w:val="231F20"/>
                          <w:spacing w:val="-2"/>
                        </w:rPr>
                        <w:t xml:space="preserve"> </w:t>
                      </w:r>
                      <w:r>
                        <w:rPr>
                          <w:color w:val="231F20"/>
                        </w:rPr>
                        <w:t>van</w:t>
                      </w:r>
                      <w:r>
                        <w:rPr>
                          <w:color w:val="231F20"/>
                          <w:spacing w:val="-2"/>
                        </w:rPr>
                        <w:t xml:space="preserve"> </w:t>
                      </w:r>
                      <w:r>
                        <w:rPr>
                          <w:color w:val="231F20"/>
                        </w:rPr>
                        <w:t>de</w:t>
                      </w:r>
                      <w:r>
                        <w:rPr>
                          <w:color w:val="231F20"/>
                          <w:spacing w:val="-2"/>
                        </w:rPr>
                        <w:t xml:space="preserve"> </w:t>
                      </w:r>
                      <w:r>
                        <w:rPr>
                          <w:color w:val="231F20"/>
                        </w:rPr>
                        <w:t>kwaliteit</w:t>
                      </w:r>
                      <w:r>
                        <w:rPr>
                          <w:color w:val="231F20"/>
                          <w:spacing w:val="-2"/>
                        </w:rPr>
                        <w:t xml:space="preserve"> </w:t>
                      </w:r>
                      <w:r>
                        <w:rPr>
                          <w:color w:val="231F20"/>
                        </w:rPr>
                        <w:t>van</w:t>
                      </w:r>
                      <w:r>
                        <w:rPr>
                          <w:color w:val="231F20"/>
                          <w:spacing w:val="-2"/>
                        </w:rPr>
                        <w:t xml:space="preserve"> </w:t>
                      </w:r>
                      <w:r>
                        <w:rPr>
                          <w:color w:val="231F20"/>
                        </w:rPr>
                        <w:t>de uitvoering van jeugdbescherming en jeugdreclassering.</w:t>
                      </w:r>
                    </w:p>
                    <w:p w14:paraId="260AB9A2" w14:textId="77777777" w:rsidR="00A251A2" w:rsidRDefault="00AC4D14">
                      <w:pPr>
                        <w:pStyle w:val="Plattetekst"/>
                        <w:numPr>
                          <w:ilvl w:val="0"/>
                          <w:numId w:val="31"/>
                        </w:numPr>
                        <w:tabs>
                          <w:tab w:val="left" w:pos="279"/>
                        </w:tabs>
                        <w:spacing w:line="276" w:lineRule="auto"/>
                        <w:ind w:right="339"/>
                      </w:pPr>
                      <w:r>
                        <w:rPr>
                          <w:color w:val="231F20"/>
                        </w:rPr>
                        <w:t>Rechtsgelijkheid</w:t>
                      </w:r>
                      <w:r>
                        <w:rPr>
                          <w:color w:val="231F20"/>
                          <w:spacing w:val="-4"/>
                        </w:rPr>
                        <w:t xml:space="preserve"> </w:t>
                      </w:r>
                      <w:r>
                        <w:rPr>
                          <w:color w:val="231F20"/>
                        </w:rPr>
                        <w:t>en</w:t>
                      </w:r>
                      <w:r>
                        <w:rPr>
                          <w:color w:val="231F20"/>
                          <w:spacing w:val="-4"/>
                        </w:rPr>
                        <w:t xml:space="preserve"> </w:t>
                      </w:r>
                      <w:r>
                        <w:rPr>
                          <w:color w:val="231F20"/>
                        </w:rPr>
                        <w:t>rechtszekerheid</w:t>
                      </w:r>
                      <w:r>
                        <w:rPr>
                          <w:color w:val="231F20"/>
                          <w:spacing w:val="-4"/>
                        </w:rPr>
                        <w:t xml:space="preserve"> </w:t>
                      </w:r>
                      <w:r>
                        <w:rPr>
                          <w:color w:val="231F20"/>
                        </w:rPr>
                        <w:t>voor</w:t>
                      </w:r>
                      <w:r>
                        <w:rPr>
                          <w:color w:val="231F20"/>
                          <w:spacing w:val="-4"/>
                        </w:rPr>
                        <w:t xml:space="preserve"> </w:t>
                      </w:r>
                      <w:r>
                        <w:rPr>
                          <w:color w:val="231F20"/>
                        </w:rPr>
                        <w:t>jeugdigen</w:t>
                      </w:r>
                      <w:r>
                        <w:rPr>
                          <w:color w:val="231F20"/>
                          <w:spacing w:val="-4"/>
                        </w:rPr>
                        <w:t xml:space="preserve"> </w:t>
                      </w:r>
                      <w:r>
                        <w:rPr>
                          <w:color w:val="231F20"/>
                        </w:rPr>
                        <w:t>en</w:t>
                      </w:r>
                      <w:r>
                        <w:rPr>
                          <w:color w:val="231F20"/>
                          <w:spacing w:val="-4"/>
                        </w:rPr>
                        <w:t xml:space="preserve"> </w:t>
                      </w:r>
                      <w:r>
                        <w:rPr>
                          <w:color w:val="231F20"/>
                        </w:rPr>
                        <w:t>het</w:t>
                      </w:r>
                      <w:r>
                        <w:rPr>
                          <w:color w:val="231F20"/>
                          <w:spacing w:val="-4"/>
                        </w:rPr>
                        <w:t xml:space="preserve"> </w:t>
                      </w:r>
                      <w:r>
                        <w:rPr>
                          <w:color w:val="231F20"/>
                        </w:rPr>
                        <w:t>gezin</w:t>
                      </w:r>
                      <w:r>
                        <w:rPr>
                          <w:color w:val="231F20"/>
                          <w:spacing w:val="-4"/>
                        </w:rPr>
                        <w:t xml:space="preserve"> </w:t>
                      </w:r>
                      <w:r>
                        <w:rPr>
                          <w:color w:val="231F20"/>
                        </w:rPr>
                        <w:t>borgen bij</w:t>
                      </w:r>
                      <w:r>
                        <w:rPr>
                          <w:color w:val="231F20"/>
                          <w:spacing w:val="40"/>
                        </w:rPr>
                        <w:t xml:space="preserve"> </w:t>
                      </w:r>
                      <w:r>
                        <w:rPr>
                          <w:color w:val="231F20"/>
                        </w:rPr>
                        <w:t>de</w:t>
                      </w:r>
                      <w:r>
                        <w:rPr>
                          <w:color w:val="231F20"/>
                          <w:spacing w:val="40"/>
                        </w:rPr>
                        <w:t xml:space="preserve"> </w:t>
                      </w:r>
                      <w:r>
                        <w:rPr>
                          <w:color w:val="231F20"/>
                        </w:rPr>
                        <w:t>uitvoering</w:t>
                      </w:r>
                      <w:r>
                        <w:rPr>
                          <w:color w:val="231F20"/>
                          <w:spacing w:val="40"/>
                        </w:rPr>
                        <w:t xml:space="preserve"> </w:t>
                      </w:r>
                      <w:r>
                        <w:rPr>
                          <w:color w:val="231F20"/>
                        </w:rPr>
                        <w:t>van</w:t>
                      </w:r>
                      <w:r>
                        <w:rPr>
                          <w:color w:val="231F20"/>
                          <w:spacing w:val="40"/>
                        </w:rPr>
                        <w:t xml:space="preserve"> </w:t>
                      </w:r>
                      <w:r>
                        <w:rPr>
                          <w:color w:val="231F20"/>
                        </w:rPr>
                        <w:t>jeugdbescherming</w:t>
                      </w:r>
                      <w:r>
                        <w:rPr>
                          <w:color w:val="231F20"/>
                          <w:spacing w:val="40"/>
                        </w:rPr>
                        <w:t xml:space="preserve"> </w:t>
                      </w:r>
                      <w:r>
                        <w:rPr>
                          <w:color w:val="231F20"/>
                        </w:rPr>
                        <w:t>en</w:t>
                      </w:r>
                      <w:r>
                        <w:rPr>
                          <w:color w:val="231F20"/>
                          <w:spacing w:val="40"/>
                        </w:rPr>
                        <w:t xml:space="preserve"> </w:t>
                      </w:r>
                      <w:r>
                        <w:rPr>
                          <w:color w:val="231F20"/>
                        </w:rPr>
                        <w:t>jeugdreclassering.</w:t>
                      </w:r>
                    </w:p>
                  </w:txbxContent>
                </v:textbox>
                <w10:anchorlock/>
              </v:shape>
            </w:pict>
          </mc:Fallback>
        </mc:AlternateContent>
      </w:r>
    </w:p>
    <w:p w14:paraId="38484DED" w14:textId="77777777" w:rsidR="00A251A2" w:rsidRDefault="00AC4D14">
      <w:pPr>
        <w:spacing w:before="136"/>
        <w:ind w:left="201"/>
        <w:rPr>
          <w:rFonts w:ascii="Calibri"/>
          <w:b/>
          <w:sz w:val="20"/>
        </w:rPr>
      </w:pPr>
      <w:r>
        <w:rPr>
          <w:rFonts w:ascii="Calibri"/>
          <w:b/>
          <w:color w:val="00AEEF"/>
          <w:w w:val="105"/>
          <w:sz w:val="20"/>
        </w:rPr>
        <w:t>Doelgroep</w:t>
      </w:r>
      <w:r>
        <w:rPr>
          <w:rFonts w:ascii="Calibri"/>
          <w:b/>
          <w:color w:val="00AEEF"/>
          <w:spacing w:val="-6"/>
          <w:w w:val="105"/>
          <w:sz w:val="20"/>
        </w:rPr>
        <w:t xml:space="preserve"> </w:t>
      </w:r>
      <w:r>
        <w:rPr>
          <w:rFonts w:ascii="Calibri"/>
          <w:b/>
          <w:color w:val="00AEEF"/>
          <w:w w:val="105"/>
          <w:sz w:val="20"/>
        </w:rPr>
        <w:t>van</w:t>
      </w:r>
      <w:r>
        <w:rPr>
          <w:rFonts w:ascii="Calibri"/>
          <w:b/>
          <w:color w:val="00AEEF"/>
          <w:spacing w:val="-6"/>
          <w:w w:val="105"/>
          <w:sz w:val="20"/>
        </w:rPr>
        <w:t xml:space="preserve"> </w:t>
      </w:r>
      <w:r>
        <w:rPr>
          <w:rFonts w:ascii="Calibri"/>
          <w:b/>
          <w:color w:val="00AEEF"/>
          <w:w w:val="105"/>
          <w:sz w:val="20"/>
        </w:rPr>
        <w:t>het</w:t>
      </w:r>
      <w:r>
        <w:rPr>
          <w:rFonts w:ascii="Calibri"/>
          <w:b/>
          <w:color w:val="00AEEF"/>
          <w:spacing w:val="-6"/>
          <w:w w:val="105"/>
          <w:sz w:val="20"/>
        </w:rPr>
        <w:t xml:space="preserve"> </w:t>
      </w:r>
      <w:r>
        <w:rPr>
          <w:rFonts w:ascii="Calibri"/>
          <w:b/>
          <w:color w:val="00AEEF"/>
          <w:spacing w:val="-2"/>
          <w:w w:val="105"/>
          <w:sz w:val="20"/>
        </w:rPr>
        <w:t>normenkader</w:t>
      </w:r>
    </w:p>
    <w:p w14:paraId="48E25344" w14:textId="77777777" w:rsidR="00A251A2" w:rsidRDefault="00AC4D14">
      <w:pPr>
        <w:pStyle w:val="Plattetekst"/>
        <w:spacing w:before="19" w:line="276" w:lineRule="auto"/>
        <w:ind w:left="201" w:right="2547"/>
      </w:pPr>
      <w:r>
        <w:rPr>
          <w:color w:val="231F20"/>
        </w:rPr>
        <w:t xml:space="preserve">Het normenkader en het certificatieschema zijn openbare documenten en bedoeld voor uitvoerende organisaties van jeugdbescherming en </w:t>
      </w:r>
      <w:proofErr w:type="spellStart"/>
      <w:r>
        <w:rPr>
          <w:color w:val="231F20"/>
        </w:rPr>
        <w:t>jeugdreclas</w:t>
      </w:r>
      <w:proofErr w:type="spellEnd"/>
      <w:r>
        <w:rPr>
          <w:color w:val="231F20"/>
        </w:rPr>
        <w:t>­ sering en haar professionals. Hiermee hebben zij inzicht in de kwaliteitseisen die</w:t>
      </w:r>
      <w:r>
        <w:rPr>
          <w:color w:val="231F20"/>
          <w:spacing w:val="-4"/>
        </w:rPr>
        <w:t xml:space="preserve"> </w:t>
      </w:r>
      <w:r>
        <w:rPr>
          <w:color w:val="231F20"/>
        </w:rPr>
        <w:t>aan hen worden gesteld. Daarnaast gebruikt de Certificerende Instelling Het</w:t>
      </w:r>
      <w:r>
        <w:rPr>
          <w:color w:val="231F20"/>
          <w:spacing w:val="-20"/>
        </w:rPr>
        <w:t xml:space="preserve"> </w:t>
      </w:r>
      <w:r>
        <w:rPr>
          <w:color w:val="231F20"/>
        </w:rPr>
        <w:t>normenkader</w:t>
      </w:r>
      <w:r>
        <w:rPr>
          <w:color w:val="231F20"/>
          <w:spacing w:val="-16"/>
        </w:rPr>
        <w:t xml:space="preserve"> </w:t>
      </w:r>
      <w:r>
        <w:rPr>
          <w:color w:val="231F20"/>
        </w:rPr>
        <w:t>als</w:t>
      </w:r>
      <w:r>
        <w:rPr>
          <w:color w:val="231F20"/>
          <w:spacing w:val="-16"/>
        </w:rPr>
        <w:t xml:space="preserve"> </w:t>
      </w:r>
      <w:r>
        <w:rPr>
          <w:color w:val="231F20"/>
        </w:rPr>
        <w:t>leidraad</w:t>
      </w:r>
      <w:r>
        <w:rPr>
          <w:color w:val="231F20"/>
          <w:spacing w:val="-16"/>
        </w:rPr>
        <w:t xml:space="preserve"> </w:t>
      </w:r>
      <w:r>
        <w:rPr>
          <w:color w:val="231F20"/>
        </w:rPr>
        <w:t>voor</w:t>
      </w:r>
      <w:r>
        <w:rPr>
          <w:color w:val="231F20"/>
          <w:spacing w:val="-16"/>
        </w:rPr>
        <w:t xml:space="preserve"> </w:t>
      </w:r>
      <w:r>
        <w:rPr>
          <w:color w:val="231F20"/>
        </w:rPr>
        <w:t>toetsing</w:t>
      </w:r>
      <w:r>
        <w:rPr>
          <w:color w:val="231F20"/>
          <w:spacing w:val="-16"/>
        </w:rPr>
        <w:t xml:space="preserve"> </w:t>
      </w:r>
      <w:r>
        <w:rPr>
          <w:color w:val="231F20"/>
        </w:rPr>
        <w:t>van</w:t>
      </w:r>
      <w:r>
        <w:rPr>
          <w:color w:val="231F20"/>
          <w:spacing w:val="-16"/>
        </w:rPr>
        <w:t xml:space="preserve"> </w:t>
      </w:r>
      <w:r>
        <w:rPr>
          <w:color w:val="231F20"/>
        </w:rPr>
        <w:t>deze</w:t>
      </w:r>
      <w:r>
        <w:rPr>
          <w:color w:val="231F20"/>
          <w:spacing w:val="-16"/>
        </w:rPr>
        <w:t xml:space="preserve"> </w:t>
      </w:r>
      <w:r>
        <w:rPr>
          <w:color w:val="231F20"/>
        </w:rPr>
        <w:t>uitvoerende</w:t>
      </w:r>
      <w:r>
        <w:rPr>
          <w:color w:val="231F20"/>
          <w:spacing w:val="-16"/>
        </w:rPr>
        <w:t xml:space="preserve"> </w:t>
      </w:r>
      <w:r>
        <w:rPr>
          <w:color w:val="231F20"/>
        </w:rPr>
        <w:t xml:space="preserve">organisaties. </w:t>
      </w:r>
      <w:r>
        <w:rPr>
          <w:color w:val="231F20"/>
          <w:spacing w:val="-2"/>
        </w:rPr>
        <w:t>Cliëntenorganisaties</w:t>
      </w:r>
      <w:r>
        <w:rPr>
          <w:color w:val="231F20"/>
          <w:spacing w:val="-5"/>
        </w:rPr>
        <w:t xml:space="preserve"> </w:t>
      </w:r>
      <w:r>
        <w:rPr>
          <w:color w:val="231F20"/>
          <w:spacing w:val="-2"/>
        </w:rPr>
        <w:t>en</w:t>
      </w:r>
      <w:r>
        <w:rPr>
          <w:color w:val="231F20"/>
          <w:spacing w:val="-5"/>
        </w:rPr>
        <w:t xml:space="preserve"> </w:t>
      </w:r>
      <w:r>
        <w:rPr>
          <w:color w:val="231F20"/>
          <w:spacing w:val="-2"/>
        </w:rPr>
        <w:t>ketenpartners</w:t>
      </w:r>
      <w:r>
        <w:rPr>
          <w:color w:val="231F20"/>
          <w:spacing w:val="-5"/>
        </w:rPr>
        <w:t xml:space="preserve"> </w:t>
      </w:r>
      <w:r>
        <w:rPr>
          <w:color w:val="231F20"/>
          <w:spacing w:val="-2"/>
        </w:rPr>
        <w:t>hebben</w:t>
      </w:r>
      <w:r>
        <w:rPr>
          <w:color w:val="231F20"/>
          <w:spacing w:val="-5"/>
        </w:rPr>
        <w:t xml:space="preserve"> </w:t>
      </w:r>
      <w:r>
        <w:rPr>
          <w:color w:val="231F20"/>
          <w:spacing w:val="-2"/>
        </w:rPr>
        <w:t>met</w:t>
      </w:r>
      <w:r>
        <w:rPr>
          <w:color w:val="231F20"/>
          <w:spacing w:val="-5"/>
        </w:rPr>
        <w:t xml:space="preserve"> </w:t>
      </w:r>
      <w:r>
        <w:rPr>
          <w:color w:val="231F20"/>
          <w:spacing w:val="-2"/>
        </w:rPr>
        <w:t>Het</w:t>
      </w:r>
      <w:r>
        <w:rPr>
          <w:color w:val="231F20"/>
          <w:spacing w:val="-5"/>
        </w:rPr>
        <w:t xml:space="preserve"> </w:t>
      </w:r>
      <w:r>
        <w:rPr>
          <w:color w:val="231F20"/>
          <w:spacing w:val="-2"/>
        </w:rPr>
        <w:t>normenkader</w:t>
      </w:r>
      <w:r>
        <w:rPr>
          <w:color w:val="231F20"/>
          <w:spacing w:val="-5"/>
        </w:rPr>
        <w:t xml:space="preserve"> </w:t>
      </w:r>
      <w:r>
        <w:rPr>
          <w:color w:val="231F20"/>
          <w:spacing w:val="-2"/>
        </w:rPr>
        <w:t xml:space="preserve">eveneens </w:t>
      </w:r>
      <w:r>
        <w:rPr>
          <w:color w:val="231F20"/>
        </w:rPr>
        <w:t>inzicht</w:t>
      </w:r>
      <w:r>
        <w:rPr>
          <w:color w:val="231F20"/>
          <w:spacing w:val="-2"/>
        </w:rPr>
        <w:t xml:space="preserve"> </w:t>
      </w:r>
      <w:r>
        <w:rPr>
          <w:color w:val="231F20"/>
        </w:rPr>
        <w:t>in</w:t>
      </w:r>
      <w:r>
        <w:rPr>
          <w:color w:val="231F20"/>
          <w:spacing w:val="-2"/>
        </w:rPr>
        <w:t xml:space="preserve"> </w:t>
      </w:r>
      <w:r>
        <w:rPr>
          <w:color w:val="231F20"/>
        </w:rPr>
        <w:t>de</w:t>
      </w:r>
      <w:r>
        <w:rPr>
          <w:color w:val="231F20"/>
          <w:spacing w:val="-2"/>
        </w:rPr>
        <w:t xml:space="preserve"> </w:t>
      </w:r>
      <w:r>
        <w:rPr>
          <w:color w:val="231F20"/>
        </w:rPr>
        <w:t>basale</w:t>
      </w:r>
      <w:r>
        <w:rPr>
          <w:color w:val="231F20"/>
          <w:spacing w:val="-2"/>
        </w:rPr>
        <w:t xml:space="preserve"> </w:t>
      </w:r>
      <w:r>
        <w:rPr>
          <w:color w:val="231F20"/>
        </w:rPr>
        <w:t>kwaliteitseisen</w:t>
      </w:r>
      <w:r>
        <w:rPr>
          <w:color w:val="231F20"/>
          <w:spacing w:val="-2"/>
        </w:rPr>
        <w:t xml:space="preserve"> </w:t>
      </w:r>
      <w:r>
        <w:rPr>
          <w:color w:val="231F20"/>
        </w:rPr>
        <w:t>waaraan</w:t>
      </w:r>
      <w:r>
        <w:rPr>
          <w:color w:val="231F20"/>
          <w:spacing w:val="-2"/>
        </w:rPr>
        <w:t xml:space="preserve"> </w:t>
      </w:r>
      <w:r>
        <w:rPr>
          <w:color w:val="231F20"/>
        </w:rPr>
        <w:t>een</w:t>
      </w:r>
      <w:r>
        <w:rPr>
          <w:color w:val="231F20"/>
          <w:spacing w:val="-2"/>
        </w:rPr>
        <w:t xml:space="preserve"> </w:t>
      </w:r>
      <w:r>
        <w:rPr>
          <w:color w:val="231F20"/>
        </w:rPr>
        <w:t>uitvoerende</w:t>
      </w:r>
      <w:r>
        <w:rPr>
          <w:color w:val="231F20"/>
          <w:spacing w:val="-2"/>
        </w:rPr>
        <w:t xml:space="preserve"> </w:t>
      </w:r>
      <w:r>
        <w:rPr>
          <w:color w:val="231F20"/>
        </w:rPr>
        <w:t>organisatie</w:t>
      </w:r>
      <w:r>
        <w:rPr>
          <w:color w:val="231F20"/>
          <w:spacing w:val="-2"/>
        </w:rPr>
        <w:t xml:space="preserve"> </w:t>
      </w:r>
      <w:r>
        <w:rPr>
          <w:color w:val="231F20"/>
        </w:rPr>
        <w:t xml:space="preserve">moet </w:t>
      </w:r>
      <w:r>
        <w:rPr>
          <w:color w:val="231F20"/>
          <w:spacing w:val="-2"/>
        </w:rPr>
        <w:t>voldoen.</w:t>
      </w:r>
    </w:p>
    <w:p w14:paraId="2DA12D33" w14:textId="77777777" w:rsidR="00A251A2" w:rsidRDefault="00A251A2">
      <w:pPr>
        <w:spacing w:line="276" w:lineRule="auto"/>
        <w:sectPr w:rsidR="00A251A2">
          <w:type w:val="continuous"/>
          <w:pgSz w:w="16840" w:h="11910" w:orient="landscape"/>
          <w:pgMar w:top="0" w:right="0" w:bottom="0" w:left="0" w:header="0" w:footer="297" w:gutter="0"/>
          <w:cols w:num="2" w:space="708" w:equalWidth="0">
            <w:col w:w="8298" w:space="40"/>
            <w:col w:w="8502"/>
          </w:cols>
        </w:sectPr>
      </w:pPr>
    </w:p>
    <w:p w14:paraId="1B4FBAAC" w14:textId="77777777" w:rsidR="00A251A2" w:rsidRDefault="00A251A2">
      <w:pPr>
        <w:pStyle w:val="Plattetekst"/>
        <w:rPr>
          <w:sz w:val="20"/>
        </w:rPr>
      </w:pPr>
    </w:p>
    <w:p w14:paraId="5CB9145A" w14:textId="77777777" w:rsidR="00A251A2" w:rsidRDefault="00A251A2">
      <w:pPr>
        <w:pStyle w:val="Plattetekst"/>
        <w:rPr>
          <w:sz w:val="20"/>
        </w:rPr>
      </w:pPr>
    </w:p>
    <w:p w14:paraId="434E9F8E" w14:textId="77777777" w:rsidR="00A251A2" w:rsidRDefault="00A251A2">
      <w:pPr>
        <w:pStyle w:val="Plattetekst"/>
        <w:rPr>
          <w:sz w:val="20"/>
        </w:rPr>
      </w:pPr>
    </w:p>
    <w:p w14:paraId="3A4BE2C7" w14:textId="77777777" w:rsidR="00A251A2" w:rsidRDefault="00A251A2">
      <w:pPr>
        <w:rPr>
          <w:sz w:val="20"/>
        </w:rPr>
        <w:sectPr w:rsidR="00A251A2">
          <w:pgSz w:w="16840" w:h="11910" w:orient="landscape"/>
          <w:pgMar w:top="1340" w:right="0" w:bottom="480" w:left="0" w:header="0" w:footer="297" w:gutter="0"/>
          <w:cols w:space="708"/>
        </w:sectPr>
      </w:pPr>
    </w:p>
    <w:p w14:paraId="0C47BE1E" w14:textId="77777777" w:rsidR="00A251A2" w:rsidRDefault="00A251A2">
      <w:pPr>
        <w:pStyle w:val="Plattetekst"/>
        <w:spacing w:before="10"/>
      </w:pPr>
    </w:p>
    <w:p w14:paraId="375545DD" w14:textId="77777777" w:rsidR="00A251A2" w:rsidRDefault="00AC4D14">
      <w:pPr>
        <w:pStyle w:val="Kop2"/>
        <w:numPr>
          <w:ilvl w:val="1"/>
          <w:numId w:val="32"/>
        </w:numPr>
        <w:tabs>
          <w:tab w:val="left" w:pos="2930"/>
        </w:tabs>
        <w:ind w:hanging="512"/>
        <w:jc w:val="both"/>
      </w:pPr>
      <w:r>
        <w:rPr>
          <w:color w:val="00AEEF"/>
        </w:rPr>
        <w:t>Betrokken</w:t>
      </w:r>
      <w:r>
        <w:rPr>
          <w:color w:val="00AEEF"/>
          <w:spacing w:val="15"/>
        </w:rPr>
        <w:t xml:space="preserve"> </w:t>
      </w:r>
      <w:r>
        <w:rPr>
          <w:color w:val="00AEEF"/>
        </w:rPr>
        <w:t>personen</w:t>
      </w:r>
      <w:r>
        <w:rPr>
          <w:color w:val="00AEEF"/>
          <w:spacing w:val="16"/>
        </w:rPr>
        <w:t xml:space="preserve"> </w:t>
      </w:r>
      <w:r>
        <w:rPr>
          <w:color w:val="00AEEF"/>
        </w:rPr>
        <w:t>en</w:t>
      </w:r>
      <w:r>
        <w:rPr>
          <w:color w:val="00AEEF"/>
          <w:spacing w:val="16"/>
        </w:rPr>
        <w:t xml:space="preserve"> </w:t>
      </w:r>
      <w:r>
        <w:rPr>
          <w:color w:val="00AEEF"/>
          <w:spacing w:val="-2"/>
        </w:rPr>
        <w:t>organisaties</w:t>
      </w:r>
    </w:p>
    <w:p w14:paraId="5D65F544" w14:textId="77777777" w:rsidR="00A251A2" w:rsidRDefault="00AC4D14">
      <w:pPr>
        <w:pStyle w:val="Plattetekst"/>
        <w:spacing w:before="19" w:line="276" w:lineRule="auto"/>
        <w:ind w:left="2418"/>
      </w:pPr>
      <w:r>
        <w:rPr>
          <w:color w:val="231F20"/>
        </w:rPr>
        <w:t>De</w:t>
      </w:r>
      <w:r>
        <w:rPr>
          <w:color w:val="231F20"/>
          <w:spacing w:val="-5"/>
        </w:rPr>
        <w:t xml:space="preserve"> </w:t>
      </w:r>
      <w:r>
        <w:rPr>
          <w:color w:val="231F20"/>
        </w:rPr>
        <w:t>opstellers</w:t>
      </w:r>
      <w:r>
        <w:rPr>
          <w:color w:val="231F20"/>
          <w:spacing w:val="-5"/>
        </w:rPr>
        <w:t xml:space="preserve"> </w:t>
      </w:r>
      <w:r>
        <w:rPr>
          <w:color w:val="231F20"/>
        </w:rPr>
        <w:t>van</w:t>
      </w:r>
      <w:r>
        <w:rPr>
          <w:color w:val="231F20"/>
          <w:spacing w:val="-5"/>
        </w:rPr>
        <w:t xml:space="preserve"> </w:t>
      </w:r>
      <w:r>
        <w:rPr>
          <w:color w:val="231F20"/>
        </w:rPr>
        <w:t>Het</w:t>
      </w:r>
      <w:r>
        <w:rPr>
          <w:color w:val="231F20"/>
          <w:spacing w:val="-5"/>
        </w:rPr>
        <w:t xml:space="preserve"> </w:t>
      </w:r>
      <w:r>
        <w:rPr>
          <w:color w:val="231F20"/>
        </w:rPr>
        <w:t>normenkader</w:t>
      </w:r>
      <w:r>
        <w:rPr>
          <w:color w:val="231F20"/>
          <w:spacing w:val="-5"/>
        </w:rPr>
        <w:t xml:space="preserve"> </w:t>
      </w:r>
      <w:r>
        <w:rPr>
          <w:color w:val="231F20"/>
        </w:rPr>
        <w:t>achten</w:t>
      </w:r>
      <w:r>
        <w:rPr>
          <w:color w:val="231F20"/>
          <w:spacing w:val="-5"/>
        </w:rPr>
        <w:t xml:space="preserve"> </w:t>
      </w:r>
      <w:r>
        <w:rPr>
          <w:color w:val="231F20"/>
        </w:rPr>
        <w:t>een</w:t>
      </w:r>
      <w:r>
        <w:rPr>
          <w:color w:val="231F20"/>
          <w:spacing w:val="-5"/>
        </w:rPr>
        <w:t xml:space="preserve"> </w:t>
      </w:r>
      <w:r>
        <w:rPr>
          <w:color w:val="231F20"/>
        </w:rPr>
        <w:t>breed</w:t>
      </w:r>
      <w:r>
        <w:rPr>
          <w:color w:val="231F20"/>
          <w:spacing w:val="-5"/>
        </w:rPr>
        <w:t xml:space="preserve"> </w:t>
      </w:r>
      <w:r>
        <w:rPr>
          <w:color w:val="231F20"/>
        </w:rPr>
        <w:t>draagvlak</w:t>
      </w:r>
      <w:r>
        <w:rPr>
          <w:color w:val="231F20"/>
          <w:spacing w:val="-5"/>
        </w:rPr>
        <w:t xml:space="preserve"> </w:t>
      </w:r>
      <w:r>
        <w:rPr>
          <w:color w:val="231F20"/>
        </w:rPr>
        <w:t>voor</w:t>
      </w:r>
      <w:r>
        <w:rPr>
          <w:color w:val="231F20"/>
          <w:spacing w:val="-5"/>
        </w:rPr>
        <w:t xml:space="preserve"> </w:t>
      </w:r>
      <w:r>
        <w:rPr>
          <w:color w:val="231F20"/>
        </w:rPr>
        <w:t>de</w:t>
      </w:r>
      <w:r>
        <w:rPr>
          <w:color w:val="231F20"/>
          <w:spacing w:val="-5"/>
        </w:rPr>
        <w:t xml:space="preserve"> </w:t>
      </w:r>
      <w:r>
        <w:rPr>
          <w:color w:val="231F20"/>
        </w:rPr>
        <w:t>inhoud van</w:t>
      </w:r>
      <w:r>
        <w:rPr>
          <w:color w:val="231F20"/>
          <w:spacing w:val="-4"/>
        </w:rPr>
        <w:t xml:space="preserve"> </w:t>
      </w:r>
      <w:r>
        <w:rPr>
          <w:color w:val="231F20"/>
        </w:rPr>
        <w:t>het</w:t>
      </w:r>
      <w:r>
        <w:rPr>
          <w:color w:val="231F20"/>
          <w:spacing w:val="-4"/>
        </w:rPr>
        <w:t xml:space="preserve"> </w:t>
      </w:r>
      <w:r>
        <w:rPr>
          <w:color w:val="231F20"/>
        </w:rPr>
        <w:t>kader</w:t>
      </w:r>
      <w:r>
        <w:rPr>
          <w:color w:val="231F20"/>
          <w:spacing w:val="-4"/>
        </w:rPr>
        <w:t xml:space="preserve"> </w:t>
      </w:r>
      <w:r>
        <w:rPr>
          <w:color w:val="231F20"/>
        </w:rPr>
        <w:t>in</w:t>
      </w:r>
      <w:r>
        <w:rPr>
          <w:color w:val="231F20"/>
          <w:spacing w:val="-4"/>
        </w:rPr>
        <w:t xml:space="preserve"> </w:t>
      </w:r>
      <w:r>
        <w:rPr>
          <w:color w:val="231F20"/>
        </w:rPr>
        <w:t>het</w:t>
      </w:r>
      <w:r>
        <w:rPr>
          <w:color w:val="231F20"/>
          <w:spacing w:val="-4"/>
        </w:rPr>
        <w:t xml:space="preserve"> </w:t>
      </w:r>
      <w:r>
        <w:rPr>
          <w:color w:val="231F20"/>
        </w:rPr>
        <w:t>werkveld</w:t>
      </w:r>
      <w:r>
        <w:rPr>
          <w:color w:val="231F20"/>
          <w:spacing w:val="-4"/>
        </w:rPr>
        <w:t xml:space="preserve"> </w:t>
      </w:r>
      <w:r>
        <w:rPr>
          <w:color w:val="231F20"/>
        </w:rPr>
        <w:t>van</w:t>
      </w:r>
      <w:r>
        <w:rPr>
          <w:color w:val="231F20"/>
          <w:spacing w:val="-4"/>
        </w:rPr>
        <w:t xml:space="preserve"> </w:t>
      </w:r>
      <w:r>
        <w:rPr>
          <w:color w:val="231F20"/>
        </w:rPr>
        <w:t>groot</w:t>
      </w:r>
      <w:r>
        <w:rPr>
          <w:color w:val="231F20"/>
          <w:spacing w:val="-4"/>
        </w:rPr>
        <w:t xml:space="preserve"> </w:t>
      </w:r>
      <w:r>
        <w:rPr>
          <w:color w:val="231F20"/>
        </w:rPr>
        <w:t>belang.</w:t>
      </w:r>
      <w:r>
        <w:rPr>
          <w:color w:val="231F20"/>
          <w:spacing w:val="-4"/>
        </w:rPr>
        <w:t xml:space="preserve"> </w:t>
      </w:r>
      <w:r>
        <w:rPr>
          <w:color w:val="231F20"/>
        </w:rPr>
        <w:t>Alleen</w:t>
      </w:r>
      <w:r>
        <w:rPr>
          <w:color w:val="231F20"/>
          <w:spacing w:val="-4"/>
        </w:rPr>
        <w:t xml:space="preserve"> </w:t>
      </w:r>
      <w:r>
        <w:rPr>
          <w:color w:val="231F20"/>
        </w:rPr>
        <w:t>dán</w:t>
      </w:r>
      <w:r>
        <w:rPr>
          <w:color w:val="231F20"/>
          <w:spacing w:val="-4"/>
        </w:rPr>
        <w:t xml:space="preserve"> </w:t>
      </w:r>
      <w:r>
        <w:rPr>
          <w:color w:val="231F20"/>
        </w:rPr>
        <w:t>zal</w:t>
      </w:r>
      <w:r>
        <w:rPr>
          <w:color w:val="231F20"/>
          <w:spacing w:val="-4"/>
        </w:rPr>
        <w:t xml:space="preserve"> </w:t>
      </w:r>
      <w:r>
        <w:rPr>
          <w:color w:val="231F20"/>
        </w:rPr>
        <w:t>het</w:t>
      </w:r>
      <w:r>
        <w:rPr>
          <w:color w:val="231F20"/>
          <w:spacing w:val="-4"/>
        </w:rPr>
        <w:t xml:space="preserve"> </w:t>
      </w:r>
      <w:r>
        <w:rPr>
          <w:color w:val="231F20"/>
        </w:rPr>
        <w:t xml:space="preserve">normenkader </w:t>
      </w:r>
      <w:r>
        <w:rPr>
          <w:color w:val="231F20"/>
          <w:spacing w:val="-2"/>
          <w:w w:val="105"/>
        </w:rPr>
        <w:t>ook</w:t>
      </w:r>
      <w:r>
        <w:rPr>
          <w:color w:val="231F20"/>
          <w:spacing w:val="-9"/>
          <w:w w:val="105"/>
        </w:rPr>
        <w:t xml:space="preserve"> </w:t>
      </w:r>
      <w:r>
        <w:rPr>
          <w:color w:val="231F20"/>
          <w:spacing w:val="-2"/>
          <w:w w:val="105"/>
        </w:rPr>
        <w:t>zo</w:t>
      </w:r>
      <w:r>
        <w:rPr>
          <w:color w:val="231F20"/>
          <w:spacing w:val="-9"/>
          <w:w w:val="105"/>
        </w:rPr>
        <w:t xml:space="preserve"> </w:t>
      </w:r>
      <w:r>
        <w:rPr>
          <w:color w:val="231F20"/>
          <w:spacing w:val="-2"/>
          <w:w w:val="105"/>
        </w:rPr>
        <w:t>werken</w:t>
      </w:r>
      <w:r>
        <w:rPr>
          <w:color w:val="231F20"/>
          <w:spacing w:val="-9"/>
          <w:w w:val="105"/>
        </w:rPr>
        <w:t xml:space="preserve"> </w:t>
      </w:r>
      <w:r>
        <w:rPr>
          <w:color w:val="231F20"/>
          <w:spacing w:val="-2"/>
          <w:w w:val="105"/>
        </w:rPr>
        <w:t>als</w:t>
      </w:r>
      <w:r>
        <w:rPr>
          <w:color w:val="231F20"/>
          <w:spacing w:val="-9"/>
          <w:w w:val="105"/>
        </w:rPr>
        <w:t xml:space="preserve"> </w:t>
      </w:r>
      <w:r>
        <w:rPr>
          <w:color w:val="231F20"/>
          <w:spacing w:val="-2"/>
          <w:w w:val="105"/>
        </w:rPr>
        <w:t>bedoeld.</w:t>
      </w:r>
      <w:r>
        <w:rPr>
          <w:color w:val="231F20"/>
          <w:spacing w:val="-9"/>
          <w:w w:val="105"/>
        </w:rPr>
        <w:t xml:space="preserve"> </w:t>
      </w:r>
      <w:r>
        <w:rPr>
          <w:color w:val="231F20"/>
          <w:spacing w:val="-2"/>
          <w:w w:val="105"/>
        </w:rPr>
        <w:t>Om</w:t>
      </w:r>
      <w:r>
        <w:rPr>
          <w:color w:val="231F20"/>
          <w:spacing w:val="-9"/>
          <w:w w:val="105"/>
        </w:rPr>
        <w:t xml:space="preserve"> </w:t>
      </w:r>
      <w:r>
        <w:rPr>
          <w:color w:val="231F20"/>
          <w:spacing w:val="-2"/>
          <w:w w:val="105"/>
        </w:rPr>
        <w:t>dit</w:t>
      </w:r>
      <w:r>
        <w:rPr>
          <w:color w:val="231F20"/>
          <w:spacing w:val="-9"/>
          <w:w w:val="105"/>
        </w:rPr>
        <w:t xml:space="preserve"> </w:t>
      </w:r>
      <w:r>
        <w:rPr>
          <w:color w:val="231F20"/>
          <w:spacing w:val="-2"/>
          <w:w w:val="105"/>
        </w:rPr>
        <w:t>te</w:t>
      </w:r>
      <w:r>
        <w:rPr>
          <w:color w:val="231F20"/>
          <w:spacing w:val="-9"/>
          <w:w w:val="105"/>
        </w:rPr>
        <w:t xml:space="preserve"> </w:t>
      </w:r>
      <w:r>
        <w:rPr>
          <w:color w:val="231F20"/>
          <w:spacing w:val="-2"/>
          <w:w w:val="105"/>
        </w:rPr>
        <w:t>bereiken</w:t>
      </w:r>
      <w:r>
        <w:rPr>
          <w:color w:val="231F20"/>
          <w:spacing w:val="-9"/>
          <w:w w:val="105"/>
        </w:rPr>
        <w:t xml:space="preserve"> </w:t>
      </w:r>
      <w:r>
        <w:rPr>
          <w:color w:val="231F20"/>
          <w:spacing w:val="-2"/>
          <w:w w:val="105"/>
        </w:rPr>
        <w:t>zijn</w:t>
      </w:r>
      <w:r>
        <w:rPr>
          <w:color w:val="231F20"/>
          <w:spacing w:val="-9"/>
          <w:w w:val="105"/>
        </w:rPr>
        <w:t xml:space="preserve"> </w:t>
      </w:r>
      <w:r>
        <w:rPr>
          <w:color w:val="231F20"/>
          <w:spacing w:val="-2"/>
          <w:w w:val="105"/>
        </w:rPr>
        <w:t>vrijwel</w:t>
      </w:r>
      <w:r>
        <w:rPr>
          <w:color w:val="231F20"/>
          <w:spacing w:val="-9"/>
          <w:w w:val="105"/>
        </w:rPr>
        <w:t xml:space="preserve"> </w:t>
      </w:r>
      <w:r>
        <w:rPr>
          <w:color w:val="231F20"/>
          <w:spacing w:val="-2"/>
          <w:w w:val="105"/>
        </w:rPr>
        <w:t>alle</w:t>
      </w:r>
      <w:r>
        <w:rPr>
          <w:color w:val="231F20"/>
          <w:spacing w:val="-9"/>
          <w:w w:val="105"/>
        </w:rPr>
        <w:t xml:space="preserve"> </w:t>
      </w:r>
      <w:r>
        <w:rPr>
          <w:color w:val="231F20"/>
          <w:spacing w:val="-2"/>
          <w:w w:val="105"/>
        </w:rPr>
        <w:t>organisaties</w:t>
      </w:r>
      <w:r>
        <w:rPr>
          <w:color w:val="231F20"/>
          <w:spacing w:val="-9"/>
          <w:w w:val="105"/>
        </w:rPr>
        <w:t xml:space="preserve"> </w:t>
      </w:r>
      <w:r>
        <w:rPr>
          <w:color w:val="231F20"/>
          <w:spacing w:val="-2"/>
          <w:w w:val="105"/>
        </w:rPr>
        <w:t xml:space="preserve">die </w:t>
      </w:r>
      <w:r>
        <w:rPr>
          <w:color w:val="231F20"/>
          <w:w w:val="105"/>
        </w:rPr>
        <w:t>na</w:t>
      </w:r>
      <w:r>
        <w:rPr>
          <w:color w:val="231F20"/>
          <w:spacing w:val="-5"/>
          <w:w w:val="105"/>
        </w:rPr>
        <w:t xml:space="preserve"> </w:t>
      </w:r>
      <w:r>
        <w:rPr>
          <w:color w:val="231F20"/>
          <w:w w:val="105"/>
        </w:rPr>
        <w:t>invoering</w:t>
      </w:r>
      <w:r>
        <w:rPr>
          <w:color w:val="231F20"/>
          <w:spacing w:val="-5"/>
          <w:w w:val="105"/>
        </w:rPr>
        <w:t xml:space="preserve"> </w:t>
      </w:r>
      <w:r>
        <w:rPr>
          <w:color w:val="231F20"/>
          <w:w w:val="105"/>
        </w:rPr>
        <w:t>van</w:t>
      </w:r>
      <w:r>
        <w:rPr>
          <w:color w:val="231F20"/>
          <w:spacing w:val="-5"/>
          <w:w w:val="105"/>
        </w:rPr>
        <w:t xml:space="preserve"> </w:t>
      </w:r>
      <w:r>
        <w:rPr>
          <w:color w:val="231F20"/>
          <w:w w:val="105"/>
        </w:rPr>
        <w:t>de</w:t>
      </w:r>
      <w:r>
        <w:rPr>
          <w:color w:val="231F20"/>
          <w:spacing w:val="-5"/>
          <w:w w:val="105"/>
        </w:rPr>
        <w:t xml:space="preserve"> </w:t>
      </w:r>
      <w:r>
        <w:rPr>
          <w:color w:val="231F20"/>
          <w:w w:val="105"/>
        </w:rPr>
        <w:t>Jeugdwet</w:t>
      </w:r>
      <w:r>
        <w:rPr>
          <w:color w:val="231F20"/>
          <w:spacing w:val="-5"/>
          <w:w w:val="105"/>
        </w:rPr>
        <w:t xml:space="preserve"> </w:t>
      </w:r>
      <w:r>
        <w:rPr>
          <w:color w:val="231F20"/>
          <w:w w:val="105"/>
        </w:rPr>
        <w:t>een</w:t>
      </w:r>
      <w:r>
        <w:rPr>
          <w:color w:val="231F20"/>
          <w:spacing w:val="-5"/>
          <w:w w:val="105"/>
        </w:rPr>
        <w:t xml:space="preserve"> </w:t>
      </w:r>
      <w:r>
        <w:rPr>
          <w:color w:val="231F20"/>
          <w:w w:val="105"/>
        </w:rPr>
        <w:t>rol</w:t>
      </w:r>
      <w:r>
        <w:rPr>
          <w:color w:val="231F20"/>
          <w:spacing w:val="-5"/>
          <w:w w:val="105"/>
        </w:rPr>
        <w:t xml:space="preserve"> </w:t>
      </w:r>
      <w:r>
        <w:rPr>
          <w:color w:val="231F20"/>
          <w:w w:val="105"/>
        </w:rPr>
        <w:t>spelen</w:t>
      </w:r>
      <w:r>
        <w:rPr>
          <w:color w:val="231F20"/>
          <w:spacing w:val="-5"/>
          <w:w w:val="105"/>
        </w:rPr>
        <w:t xml:space="preserve"> </w:t>
      </w:r>
      <w:r>
        <w:rPr>
          <w:color w:val="231F20"/>
          <w:w w:val="105"/>
        </w:rPr>
        <w:t>bij</w:t>
      </w:r>
      <w:r>
        <w:rPr>
          <w:color w:val="231F20"/>
          <w:spacing w:val="-5"/>
          <w:w w:val="105"/>
        </w:rPr>
        <w:t xml:space="preserve"> </w:t>
      </w:r>
      <w:r>
        <w:rPr>
          <w:color w:val="231F20"/>
          <w:w w:val="105"/>
        </w:rPr>
        <w:t>de</w:t>
      </w:r>
      <w:r>
        <w:rPr>
          <w:color w:val="231F20"/>
          <w:spacing w:val="-5"/>
          <w:w w:val="105"/>
        </w:rPr>
        <w:t xml:space="preserve"> </w:t>
      </w:r>
      <w:r>
        <w:rPr>
          <w:color w:val="231F20"/>
          <w:w w:val="105"/>
        </w:rPr>
        <w:t>uitvoering</w:t>
      </w:r>
      <w:r>
        <w:rPr>
          <w:color w:val="231F20"/>
          <w:spacing w:val="-5"/>
          <w:w w:val="105"/>
        </w:rPr>
        <w:t xml:space="preserve"> </w:t>
      </w:r>
      <w:r>
        <w:rPr>
          <w:color w:val="231F20"/>
          <w:w w:val="105"/>
        </w:rPr>
        <w:t>van</w:t>
      </w:r>
      <w:r>
        <w:rPr>
          <w:color w:val="231F20"/>
          <w:spacing w:val="-5"/>
          <w:w w:val="105"/>
        </w:rPr>
        <w:t xml:space="preserve"> </w:t>
      </w:r>
      <w:r>
        <w:rPr>
          <w:color w:val="231F20"/>
          <w:w w:val="105"/>
        </w:rPr>
        <w:t>de</w:t>
      </w:r>
      <w:r>
        <w:rPr>
          <w:color w:val="231F20"/>
          <w:spacing w:val="-5"/>
          <w:w w:val="105"/>
        </w:rPr>
        <w:t xml:space="preserve"> </w:t>
      </w:r>
      <w:r>
        <w:rPr>
          <w:color w:val="231F20"/>
          <w:w w:val="105"/>
        </w:rPr>
        <w:t>jeugd­ bescherming</w:t>
      </w:r>
      <w:r>
        <w:rPr>
          <w:color w:val="231F20"/>
          <w:spacing w:val="-18"/>
          <w:w w:val="105"/>
        </w:rPr>
        <w:t xml:space="preserve"> </w:t>
      </w:r>
      <w:r>
        <w:rPr>
          <w:color w:val="231F20"/>
          <w:w w:val="105"/>
        </w:rPr>
        <w:t>en</w:t>
      </w:r>
      <w:r>
        <w:rPr>
          <w:color w:val="231F20"/>
          <w:spacing w:val="-15"/>
          <w:w w:val="105"/>
        </w:rPr>
        <w:t xml:space="preserve"> </w:t>
      </w:r>
      <w:r>
        <w:rPr>
          <w:color w:val="231F20"/>
          <w:w w:val="105"/>
        </w:rPr>
        <w:t>jeugdreclassering</w:t>
      </w:r>
      <w:r>
        <w:rPr>
          <w:color w:val="231F20"/>
          <w:spacing w:val="-16"/>
          <w:w w:val="105"/>
        </w:rPr>
        <w:t xml:space="preserve"> </w:t>
      </w:r>
      <w:r>
        <w:rPr>
          <w:color w:val="231F20"/>
          <w:w w:val="105"/>
        </w:rPr>
        <w:t>op</w:t>
      </w:r>
      <w:r>
        <w:rPr>
          <w:color w:val="231F20"/>
          <w:spacing w:val="-15"/>
          <w:w w:val="105"/>
        </w:rPr>
        <w:t xml:space="preserve"> </w:t>
      </w:r>
      <w:r>
        <w:rPr>
          <w:color w:val="231F20"/>
          <w:w w:val="105"/>
        </w:rPr>
        <w:t>een</w:t>
      </w:r>
      <w:r>
        <w:rPr>
          <w:color w:val="231F20"/>
          <w:spacing w:val="-16"/>
          <w:w w:val="105"/>
        </w:rPr>
        <w:t xml:space="preserve"> </w:t>
      </w:r>
      <w:r>
        <w:rPr>
          <w:color w:val="231F20"/>
          <w:w w:val="105"/>
        </w:rPr>
        <w:t>bepaalde</w:t>
      </w:r>
      <w:r>
        <w:rPr>
          <w:color w:val="231F20"/>
          <w:spacing w:val="-15"/>
          <w:w w:val="105"/>
        </w:rPr>
        <w:t xml:space="preserve"> </w:t>
      </w:r>
      <w:r>
        <w:rPr>
          <w:color w:val="231F20"/>
          <w:w w:val="105"/>
        </w:rPr>
        <w:t>manier</w:t>
      </w:r>
      <w:r>
        <w:rPr>
          <w:color w:val="231F20"/>
          <w:spacing w:val="-16"/>
          <w:w w:val="105"/>
        </w:rPr>
        <w:t xml:space="preserve"> </w:t>
      </w:r>
      <w:r>
        <w:rPr>
          <w:color w:val="231F20"/>
          <w:w w:val="105"/>
        </w:rPr>
        <w:t>betrokken</w:t>
      </w:r>
      <w:r>
        <w:rPr>
          <w:color w:val="231F20"/>
          <w:spacing w:val="-15"/>
          <w:w w:val="105"/>
        </w:rPr>
        <w:t xml:space="preserve"> </w:t>
      </w:r>
      <w:r>
        <w:rPr>
          <w:color w:val="231F20"/>
          <w:w w:val="105"/>
        </w:rPr>
        <w:t>geweest bij de opstelling van Het normenkader.</w:t>
      </w:r>
    </w:p>
    <w:p w14:paraId="2B7F2492" w14:textId="77777777" w:rsidR="00A251A2" w:rsidRDefault="00A251A2">
      <w:pPr>
        <w:pStyle w:val="Plattetekst"/>
        <w:spacing w:before="8"/>
        <w:rPr>
          <w:sz w:val="20"/>
        </w:rPr>
      </w:pPr>
    </w:p>
    <w:p w14:paraId="47AAB9F9" w14:textId="77777777" w:rsidR="00A251A2" w:rsidRDefault="00AC4D14">
      <w:pPr>
        <w:pStyle w:val="Plattetekst"/>
        <w:spacing w:line="276" w:lineRule="auto"/>
        <w:ind w:left="2418" w:right="170"/>
        <w:jc w:val="both"/>
      </w:pPr>
      <w:r>
        <w:rPr>
          <w:color w:val="231F20"/>
        </w:rPr>
        <w:t>De</w:t>
      </w:r>
      <w:r>
        <w:rPr>
          <w:color w:val="231F20"/>
          <w:spacing w:val="-4"/>
        </w:rPr>
        <w:t xml:space="preserve"> </w:t>
      </w:r>
      <w:r>
        <w:rPr>
          <w:color w:val="231F20"/>
        </w:rPr>
        <w:t>opstellers</w:t>
      </w:r>
      <w:r>
        <w:rPr>
          <w:color w:val="231F20"/>
          <w:spacing w:val="-4"/>
        </w:rPr>
        <w:t xml:space="preserve"> </w:t>
      </w:r>
      <w:r>
        <w:rPr>
          <w:color w:val="231F20"/>
        </w:rPr>
        <w:t>vormden</w:t>
      </w:r>
      <w:r>
        <w:rPr>
          <w:color w:val="231F20"/>
          <w:spacing w:val="-4"/>
        </w:rPr>
        <w:t xml:space="preserve"> </w:t>
      </w:r>
      <w:r>
        <w:rPr>
          <w:color w:val="231F20"/>
        </w:rPr>
        <w:t>een</w:t>
      </w:r>
      <w:r>
        <w:rPr>
          <w:color w:val="231F20"/>
          <w:spacing w:val="-4"/>
        </w:rPr>
        <w:t xml:space="preserve"> </w:t>
      </w:r>
      <w:r>
        <w:rPr>
          <w:color w:val="231F20"/>
        </w:rPr>
        <w:t>deskundigencommissie</w:t>
      </w:r>
      <w:r>
        <w:rPr>
          <w:color w:val="231F20"/>
          <w:spacing w:val="-4"/>
        </w:rPr>
        <w:t xml:space="preserve"> </w:t>
      </w:r>
      <w:r>
        <w:rPr>
          <w:color w:val="231F20"/>
        </w:rPr>
        <w:t>onder</w:t>
      </w:r>
      <w:r>
        <w:rPr>
          <w:color w:val="231F20"/>
          <w:spacing w:val="-4"/>
        </w:rPr>
        <w:t xml:space="preserve"> </w:t>
      </w:r>
      <w:r>
        <w:rPr>
          <w:color w:val="231F20"/>
        </w:rPr>
        <w:t>voorzitterschap</w:t>
      </w:r>
      <w:r>
        <w:rPr>
          <w:color w:val="231F20"/>
          <w:spacing w:val="-4"/>
        </w:rPr>
        <w:t xml:space="preserve"> </w:t>
      </w:r>
      <w:r>
        <w:rPr>
          <w:color w:val="231F20"/>
        </w:rPr>
        <w:t xml:space="preserve">van Kees </w:t>
      </w:r>
      <w:proofErr w:type="spellStart"/>
      <w:r>
        <w:rPr>
          <w:color w:val="231F20"/>
        </w:rPr>
        <w:t>Ahaus</w:t>
      </w:r>
      <w:proofErr w:type="spellEnd"/>
      <w:r>
        <w:rPr>
          <w:color w:val="231F20"/>
        </w:rPr>
        <w:t xml:space="preserve">, hoogleraar Healthcare Management Rijksuniversiteit Groningen. </w:t>
      </w:r>
      <w:r>
        <w:rPr>
          <w:color w:val="231F20"/>
          <w:w w:val="105"/>
        </w:rPr>
        <w:t>Leden van de deskundigencommissie waren:</w:t>
      </w:r>
    </w:p>
    <w:p w14:paraId="7BAD637D" w14:textId="77777777" w:rsidR="00A251A2" w:rsidRDefault="00AC4D14">
      <w:pPr>
        <w:pStyle w:val="Lijstalinea"/>
        <w:numPr>
          <w:ilvl w:val="0"/>
          <w:numId w:val="30"/>
        </w:numPr>
        <w:tabs>
          <w:tab w:val="left" w:pos="2589"/>
        </w:tabs>
        <w:spacing w:line="276" w:lineRule="auto"/>
        <w:ind w:right="84"/>
        <w:jc w:val="both"/>
        <w:rPr>
          <w:sz w:val="18"/>
        </w:rPr>
      </w:pPr>
      <w:r>
        <w:rPr>
          <w:color w:val="231F20"/>
          <w:sz w:val="18"/>
        </w:rPr>
        <w:t>Reinier</w:t>
      </w:r>
      <w:r>
        <w:rPr>
          <w:color w:val="231F20"/>
          <w:spacing w:val="-3"/>
          <w:sz w:val="18"/>
        </w:rPr>
        <w:t xml:space="preserve"> </w:t>
      </w:r>
      <w:r>
        <w:rPr>
          <w:color w:val="231F20"/>
          <w:sz w:val="18"/>
        </w:rPr>
        <w:t>ter</w:t>
      </w:r>
      <w:r>
        <w:rPr>
          <w:color w:val="231F20"/>
          <w:spacing w:val="-3"/>
          <w:sz w:val="18"/>
        </w:rPr>
        <w:t xml:space="preserve"> </w:t>
      </w:r>
      <w:r>
        <w:rPr>
          <w:color w:val="231F20"/>
          <w:sz w:val="18"/>
        </w:rPr>
        <w:t>Kuile,</w:t>
      </w:r>
      <w:r>
        <w:rPr>
          <w:color w:val="231F20"/>
          <w:spacing w:val="-3"/>
          <w:sz w:val="18"/>
        </w:rPr>
        <w:t xml:space="preserve"> </w:t>
      </w:r>
      <w:r>
        <w:rPr>
          <w:color w:val="231F20"/>
          <w:sz w:val="18"/>
        </w:rPr>
        <w:t>directeur</w:t>
      </w:r>
      <w:r>
        <w:rPr>
          <w:color w:val="231F20"/>
          <w:spacing w:val="-3"/>
          <w:sz w:val="18"/>
        </w:rPr>
        <w:t xml:space="preserve"> </w:t>
      </w:r>
      <w:r>
        <w:rPr>
          <w:color w:val="231F20"/>
          <w:sz w:val="18"/>
        </w:rPr>
        <w:t>Justitieel</w:t>
      </w:r>
      <w:r>
        <w:rPr>
          <w:color w:val="231F20"/>
          <w:spacing w:val="-3"/>
          <w:sz w:val="18"/>
        </w:rPr>
        <w:t xml:space="preserve"> </w:t>
      </w:r>
      <w:r>
        <w:rPr>
          <w:color w:val="231F20"/>
          <w:sz w:val="18"/>
        </w:rPr>
        <w:t>Jeugdbeleid,</w:t>
      </w:r>
      <w:r>
        <w:rPr>
          <w:color w:val="231F20"/>
          <w:spacing w:val="-3"/>
          <w:sz w:val="18"/>
        </w:rPr>
        <w:t xml:space="preserve"> </w:t>
      </w:r>
      <w:r>
        <w:rPr>
          <w:color w:val="231F20"/>
          <w:sz w:val="18"/>
        </w:rPr>
        <w:t>Ministerie</w:t>
      </w:r>
      <w:r>
        <w:rPr>
          <w:color w:val="231F20"/>
          <w:spacing w:val="-3"/>
          <w:sz w:val="18"/>
        </w:rPr>
        <w:t xml:space="preserve"> </w:t>
      </w:r>
      <w:r>
        <w:rPr>
          <w:color w:val="231F20"/>
          <w:sz w:val="18"/>
        </w:rPr>
        <w:t>van</w:t>
      </w:r>
      <w:r>
        <w:rPr>
          <w:color w:val="231F20"/>
          <w:spacing w:val="-3"/>
          <w:sz w:val="18"/>
        </w:rPr>
        <w:t xml:space="preserve"> </w:t>
      </w:r>
      <w:r>
        <w:rPr>
          <w:color w:val="231F20"/>
          <w:sz w:val="18"/>
        </w:rPr>
        <w:t>Veiligheid</w:t>
      </w:r>
      <w:r>
        <w:rPr>
          <w:color w:val="231F20"/>
          <w:spacing w:val="-3"/>
          <w:sz w:val="18"/>
        </w:rPr>
        <w:t xml:space="preserve"> </w:t>
      </w:r>
      <w:r>
        <w:rPr>
          <w:color w:val="231F20"/>
          <w:sz w:val="18"/>
        </w:rPr>
        <w:t xml:space="preserve">en </w:t>
      </w:r>
      <w:r>
        <w:rPr>
          <w:color w:val="231F20"/>
          <w:spacing w:val="-2"/>
          <w:sz w:val="18"/>
        </w:rPr>
        <w:t>Justitie</w:t>
      </w:r>
    </w:p>
    <w:p w14:paraId="45CEB10A" w14:textId="77777777" w:rsidR="00A251A2" w:rsidRDefault="00AC4D14">
      <w:pPr>
        <w:pStyle w:val="Lijstalinea"/>
        <w:numPr>
          <w:ilvl w:val="0"/>
          <w:numId w:val="30"/>
        </w:numPr>
        <w:tabs>
          <w:tab w:val="left" w:pos="2589"/>
        </w:tabs>
        <w:jc w:val="both"/>
        <w:rPr>
          <w:sz w:val="18"/>
        </w:rPr>
      </w:pPr>
      <w:r>
        <w:rPr>
          <w:color w:val="231F20"/>
          <w:sz w:val="18"/>
        </w:rPr>
        <w:t>Martin</w:t>
      </w:r>
      <w:r>
        <w:rPr>
          <w:color w:val="231F20"/>
          <w:spacing w:val="-8"/>
          <w:sz w:val="18"/>
        </w:rPr>
        <w:t xml:space="preserve"> </w:t>
      </w:r>
      <w:r>
        <w:rPr>
          <w:color w:val="231F20"/>
          <w:sz w:val="18"/>
        </w:rPr>
        <w:t>Dirksen,</w:t>
      </w:r>
      <w:r>
        <w:rPr>
          <w:color w:val="231F20"/>
          <w:spacing w:val="-7"/>
          <w:sz w:val="18"/>
        </w:rPr>
        <w:t xml:space="preserve"> </w:t>
      </w:r>
      <w:r>
        <w:rPr>
          <w:color w:val="231F20"/>
          <w:sz w:val="18"/>
        </w:rPr>
        <w:t>bestuurder,</w:t>
      </w:r>
      <w:r>
        <w:rPr>
          <w:color w:val="231F20"/>
          <w:spacing w:val="-8"/>
          <w:sz w:val="18"/>
        </w:rPr>
        <w:t xml:space="preserve"> </w:t>
      </w:r>
      <w:r>
        <w:rPr>
          <w:color w:val="231F20"/>
          <w:sz w:val="18"/>
        </w:rPr>
        <w:t>Jeugdzorg</w:t>
      </w:r>
      <w:r>
        <w:rPr>
          <w:color w:val="231F20"/>
          <w:spacing w:val="-7"/>
          <w:sz w:val="18"/>
        </w:rPr>
        <w:t xml:space="preserve"> </w:t>
      </w:r>
      <w:r>
        <w:rPr>
          <w:color w:val="231F20"/>
          <w:spacing w:val="-2"/>
          <w:sz w:val="18"/>
        </w:rPr>
        <w:t>Nederland</w:t>
      </w:r>
    </w:p>
    <w:p w14:paraId="256AA593" w14:textId="77777777" w:rsidR="00A251A2" w:rsidRDefault="00AC4D14">
      <w:pPr>
        <w:pStyle w:val="Lijstalinea"/>
        <w:numPr>
          <w:ilvl w:val="0"/>
          <w:numId w:val="30"/>
        </w:numPr>
        <w:tabs>
          <w:tab w:val="left" w:pos="2589"/>
        </w:tabs>
        <w:spacing w:before="31" w:line="276" w:lineRule="auto"/>
        <w:ind w:right="1463"/>
        <w:rPr>
          <w:sz w:val="18"/>
        </w:rPr>
      </w:pPr>
      <w:r>
        <w:rPr>
          <w:color w:val="231F20"/>
          <w:sz w:val="18"/>
        </w:rPr>
        <w:t>Tanja</w:t>
      </w:r>
      <w:r>
        <w:rPr>
          <w:color w:val="231F20"/>
          <w:spacing w:val="-8"/>
          <w:sz w:val="18"/>
        </w:rPr>
        <w:t xml:space="preserve"> </w:t>
      </w:r>
      <w:r>
        <w:rPr>
          <w:color w:val="231F20"/>
          <w:sz w:val="18"/>
        </w:rPr>
        <w:t>Ineke,</w:t>
      </w:r>
      <w:r>
        <w:rPr>
          <w:color w:val="231F20"/>
          <w:spacing w:val="-8"/>
          <w:sz w:val="18"/>
        </w:rPr>
        <w:t xml:space="preserve"> </w:t>
      </w:r>
      <w:r>
        <w:rPr>
          <w:color w:val="231F20"/>
          <w:sz w:val="18"/>
        </w:rPr>
        <w:t>directeur</w:t>
      </w:r>
      <w:r>
        <w:rPr>
          <w:color w:val="231F20"/>
          <w:spacing w:val="-8"/>
          <w:sz w:val="18"/>
        </w:rPr>
        <w:t xml:space="preserve"> </w:t>
      </w:r>
      <w:r>
        <w:rPr>
          <w:color w:val="231F20"/>
          <w:sz w:val="18"/>
        </w:rPr>
        <w:t>Bestuurszaken,</w:t>
      </w:r>
      <w:r>
        <w:rPr>
          <w:color w:val="231F20"/>
          <w:spacing w:val="-8"/>
          <w:sz w:val="18"/>
        </w:rPr>
        <w:t xml:space="preserve"> </w:t>
      </w:r>
      <w:r>
        <w:rPr>
          <w:color w:val="231F20"/>
          <w:sz w:val="18"/>
        </w:rPr>
        <w:t>Uitvoeringsinstituut Werknemersverzekeringen</w:t>
      </w:r>
      <w:r>
        <w:rPr>
          <w:color w:val="231F20"/>
          <w:spacing w:val="-13"/>
          <w:sz w:val="18"/>
        </w:rPr>
        <w:t xml:space="preserve"> </w:t>
      </w:r>
      <w:r>
        <w:rPr>
          <w:color w:val="231F20"/>
          <w:sz w:val="18"/>
        </w:rPr>
        <w:t>(UWV)</w:t>
      </w:r>
    </w:p>
    <w:p w14:paraId="075EC32F" w14:textId="77777777" w:rsidR="00A251A2" w:rsidRDefault="00AC4D14">
      <w:pPr>
        <w:pStyle w:val="Lijstalinea"/>
        <w:numPr>
          <w:ilvl w:val="0"/>
          <w:numId w:val="30"/>
        </w:numPr>
        <w:tabs>
          <w:tab w:val="left" w:pos="2589"/>
        </w:tabs>
        <w:spacing w:line="276" w:lineRule="auto"/>
        <w:ind w:right="896"/>
        <w:rPr>
          <w:sz w:val="18"/>
        </w:rPr>
      </w:pPr>
      <w:r>
        <w:rPr>
          <w:color w:val="231F20"/>
          <w:sz w:val="18"/>
        </w:rPr>
        <w:t>Teun</w:t>
      </w:r>
      <w:r>
        <w:rPr>
          <w:color w:val="231F20"/>
          <w:spacing w:val="-1"/>
          <w:sz w:val="18"/>
        </w:rPr>
        <w:t xml:space="preserve"> </w:t>
      </w:r>
      <w:proofErr w:type="spellStart"/>
      <w:r>
        <w:rPr>
          <w:color w:val="231F20"/>
          <w:sz w:val="18"/>
        </w:rPr>
        <w:t>Hardjono</w:t>
      </w:r>
      <w:proofErr w:type="spellEnd"/>
      <w:r>
        <w:rPr>
          <w:color w:val="231F20"/>
          <w:sz w:val="18"/>
        </w:rPr>
        <w:t>,</w:t>
      </w:r>
      <w:r>
        <w:rPr>
          <w:color w:val="231F20"/>
          <w:spacing w:val="-1"/>
          <w:sz w:val="18"/>
        </w:rPr>
        <w:t xml:space="preserve"> </w:t>
      </w:r>
      <w:r>
        <w:rPr>
          <w:color w:val="231F20"/>
          <w:sz w:val="18"/>
        </w:rPr>
        <w:t>hoogleraar</w:t>
      </w:r>
      <w:r>
        <w:rPr>
          <w:color w:val="231F20"/>
          <w:spacing w:val="-1"/>
          <w:sz w:val="18"/>
        </w:rPr>
        <w:t xml:space="preserve"> </w:t>
      </w:r>
      <w:r>
        <w:rPr>
          <w:color w:val="231F20"/>
          <w:sz w:val="18"/>
        </w:rPr>
        <w:t>Kwaliteitsmanagement</w:t>
      </w:r>
      <w:r>
        <w:rPr>
          <w:color w:val="231F20"/>
          <w:spacing w:val="-1"/>
          <w:sz w:val="18"/>
        </w:rPr>
        <w:t xml:space="preserve"> </w:t>
      </w:r>
      <w:r>
        <w:rPr>
          <w:color w:val="231F20"/>
          <w:sz w:val="18"/>
        </w:rPr>
        <w:t>en</w:t>
      </w:r>
      <w:r>
        <w:rPr>
          <w:color w:val="231F20"/>
          <w:spacing w:val="-1"/>
          <w:sz w:val="18"/>
        </w:rPr>
        <w:t xml:space="preserve"> </w:t>
      </w:r>
      <w:r>
        <w:rPr>
          <w:color w:val="231F20"/>
          <w:sz w:val="18"/>
        </w:rPr>
        <w:t>certificatie, Erasmus Universiteit Rotterdam</w:t>
      </w:r>
    </w:p>
    <w:p w14:paraId="5972A030" w14:textId="77777777" w:rsidR="00A251A2" w:rsidRDefault="00AC4D14">
      <w:pPr>
        <w:pStyle w:val="Lijstalinea"/>
        <w:numPr>
          <w:ilvl w:val="0"/>
          <w:numId w:val="30"/>
        </w:numPr>
        <w:tabs>
          <w:tab w:val="left" w:pos="2589"/>
        </w:tabs>
        <w:rPr>
          <w:sz w:val="18"/>
        </w:rPr>
      </w:pPr>
      <w:r>
        <w:rPr>
          <w:color w:val="231F20"/>
          <w:sz w:val="18"/>
        </w:rPr>
        <w:t>Mariëlle</w:t>
      </w:r>
      <w:r>
        <w:rPr>
          <w:color w:val="231F20"/>
          <w:spacing w:val="3"/>
          <w:sz w:val="18"/>
        </w:rPr>
        <w:t xml:space="preserve"> </w:t>
      </w:r>
      <w:r>
        <w:rPr>
          <w:color w:val="231F20"/>
          <w:sz w:val="18"/>
        </w:rPr>
        <w:t>Bruning,</w:t>
      </w:r>
      <w:r>
        <w:rPr>
          <w:color w:val="231F20"/>
          <w:spacing w:val="3"/>
          <w:sz w:val="18"/>
        </w:rPr>
        <w:t xml:space="preserve"> </w:t>
      </w:r>
      <w:r>
        <w:rPr>
          <w:color w:val="231F20"/>
          <w:sz w:val="18"/>
        </w:rPr>
        <w:t>hoogleraar</w:t>
      </w:r>
      <w:r>
        <w:rPr>
          <w:color w:val="231F20"/>
          <w:spacing w:val="3"/>
          <w:sz w:val="18"/>
        </w:rPr>
        <w:t xml:space="preserve"> </w:t>
      </w:r>
      <w:r>
        <w:rPr>
          <w:color w:val="231F20"/>
          <w:sz w:val="18"/>
        </w:rPr>
        <w:t>Jeugdrecht,</w:t>
      </w:r>
      <w:r>
        <w:rPr>
          <w:color w:val="231F20"/>
          <w:spacing w:val="4"/>
          <w:sz w:val="18"/>
        </w:rPr>
        <w:t xml:space="preserve"> </w:t>
      </w:r>
      <w:r>
        <w:rPr>
          <w:color w:val="231F20"/>
          <w:sz w:val="18"/>
        </w:rPr>
        <w:t>Universiteit</w:t>
      </w:r>
      <w:r>
        <w:rPr>
          <w:color w:val="231F20"/>
          <w:spacing w:val="3"/>
          <w:sz w:val="18"/>
        </w:rPr>
        <w:t xml:space="preserve"> </w:t>
      </w:r>
      <w:r>
        <w:rPr>
          <w:color w:val="231F20"/>
          <w:spacing w:val="-2"/>
          <w:sz w:val="18"/>
        </w:rPr>
        <w:t>Leiden</w:t>
      </w:r>
    </w:p>
    <w:p w14:paraId="1D784188" w14:textId="77777777" w:rsidR="00A251A2" w:rsidRDefault="00AC4D14">
      <w:pPr>
        <w:pStyle w:val="Lijstalinea"/>
        <w:numPr>
          <w:ilvl w:val="0"/>
          <w:numId w:val="30"/>
        </w:numPr>
        <w:tabs>
          <w:tab w:val="left" w:pos="2589"/>
        </w:tabs>
        <w:spacing w:before="31" w:line="276" w:lineRule="auto"/>
        <w:ind w:right="168"/>
        <w:rPr>
          <w:sz w:val="18"/>
        </w:rPr>
      </w:pPr>
      <w:r>
        <w:rPr>
          <w:color w:val="231F20"/>
          <w:sz w:val="18"/>
        </w:rPr>
        <w:t>Geert</w:t>
      </w:r>
      <w:r>
        <w:rPr>
          <w:color w:val="231F20"/>
          <w:spacing w:val="-6"/>
          <w:sz w:val="18"/>
        </w:rPr>
        <w:t xml:space="preserve"> </w:t>
      </w:r>
      <w:r>
        <w:rPr>
          <w:color w:val="231F20"/>
          <w:sz w:val="18"/>
        </w:rPr>
        <w:t>Jan</w:t>
      </w:r>
      <w:r>
        <w:rPr>
          <w:color w:val="231F20"/>
          <w:spacing w:val="-6"/>
          <w:sz w:val="18"/>
        </w:rPr>
        <w:t xml:space="preserve"> </w:t>
      </w:r>
      <w:r>
        <w:rPr>
          <w:color w:val="231F20"/>
          <w:sz w:val="18"/>
        </w:rPr>
        <w:t>Stams,</w:t>
      </w:r>
      <w:r>
        <w:rPr>
          <w:color w:val="231F20"/>
          <w:spacing w:val="-6"/>
          <w:sz w:val="18"/>
        </w:rPr>
        <w:t xml:space="preserve"> </w:t>
      </w:r>
      <w:r>
        <w:rPr>
          <w:color w:val="231F20"/>
          <w:sz w:val="18"/>
        </w:rPr>
        <w:t>hoogleraar</w:t>
      </w:r>
      <w:r>
        <w:rPr>
          <w:color w:val="231F20"/>
          <w:spacing w:val="-6"/>
          <w:sz w:val="18"/>
        </w:rPr>
        <w:t xml:space="preserve"> </w:t>
      </w:r>
      <w:r>
        <w:rPr>
          <w:color w:val="231F20"/>
          <w:sz w:val="18"/>
        </w:rPr>
        <w:t>Forensische</w:t>
      </w:r>
      <w:r>
        <w:rPr>
          <w:color w:val="231F20"/>
          <w:spacing w:val="-6"/>
          <w:sz w:val="18"/>
        </w:rPr>
        <w:t xml:space="preserve"> </w:t>
      </w:r>
      <w:r>
        <w:rPr>
          <w:color w:val="231F20"/>
          <w:sz w:val="18"/>
        </w:rPr>
        <w:t>Orthopedagogiek,</w:t>
      </w:r>
      <w:r>
        <w:rPr>
          <w:color w:val="231F20"/>
          <w:spacing w:val="-6"/>
          <w:sz w:val="18"/>
        </w:rPr>
        <w:t xml:space="preserve"> </w:t>
      </w:r>
      <w:r>
        <w:rPr>
          <w:color w:val="231F20"/>
          <w:sz w:val="18"/>
        </w:rPr>
        <w:t>Universiteit</w:t>
      </w:r>
      <w:r>
        <w:rPr>
          <w:color w:val="231F20"/>
          <w:spacing w:val="-6"/>
          <w:sz w:val="18"/>
        </w:rPr>
        <w:t xml:space="preserve"> </w:t>
      </w:r>
      <w:r>
        <w:rPr>
          <w:color w:val="231F20"/>
          <w:sz w:val="18"/>
        </w:rPr>
        <w:t xml:space="preserve">van </w:t>
      </w:r>
      <w:r>
        <w:rPr>
          <w:color w:val="231F20"/>
          <w:spacing w:val="-2"/>
          <w:sz w:val="18"/>
        </w:rPr>
        <w:t>Amsterdam</w:t>
      </w:r>
    </w:p>
    <w:p w14:paraId="2976CE0F" w14:textId="77777777" w:rsidR="00A251A2" w:rsidRDefault="00AC4D14">
      <w:pPr>
        <w:pStyle w:val="Lijstalinea"/>
        <w:numPr>
          <w:ilvl w:val="0"/>
          <w:numId w:val="30"/>
        </w:numPr>
        <w:tabs>
          <w:tab w:val="left" w:pos="2589"/>
        </w:tabs>
        <w:rPr>
          <w:sz w:val="18"/>
        </w:rPr>
      </w:pPr>
      <w:r>
        <w:rPr>
          <w:color w:val="231F20"/>
          <w:spacing w:val="-2"/>
          <w:sz w:val="18"/>
        </w:rPr>
        <w:t>Siewert</w:t>
      </w:r>
      <w:r>
        <w:rPr>
          <w:color w:val="231F20"/>
          <w:spacing w:val="-5"/>
          <w:sz w:val="18"/>
        </w:rPr>
        <w:t xml:space="preserve"> </w:t>
      </w:r>
      <w:r>
        <w:rPr>
          <w:color w:val="231F20"/>
          <w:spacing w:val="-2"/>
          <w:sz w:val="18"/>
        </w:rPr>
        <w:t>Pilon,</w:t>
      </w:r>
      <w:r>
        <w:rPr>
          <w:color w:val="231F20"/>
          <w:spacing w:val="-5"/>
          <w:sz w:val="18"/>
        </w:rPr>
        <w:t xml:space="preserve"> </w:t>
      </w:r>
      <w:r>
        <w:rPr>
          <w:color w:val="231F20"/>
          <w:spacing w:val="-2"/>
          <w:sz w:val="18"/>
        </w:rPr>
        <w:t>hoofd</w:t>
      </w:r>
      <w:r>
        <w:rPr>
          <w:color w:val="231F20"/>
          <w:spacing w:val="-4"/>
          <w:sz w:val="18"/>
        </w:rPr>
        <w:t xml:space="preserve"> </w:t>
      </w:r>
      <w:r>
        <w:rPr>
          <w:color w:val="231F20"/>
          <w:spacing w:val="-2"/>
          <w:sz w:val="18"/>
        </w:rPr>
        <w:t>OZW,</w:t>
      </w:r>
      <w:r>
        <w:rPr>
          <w:color w:val="231F20"/>
          <w:spacing w:val="-5"/>
          <w:sz w:val="18"/>
        </w:rPr>
        <w:t xml:space="preserve"> </w:t>
      </w:r>
      <w:r>
        <w:rPr>
          <w:color w:val="231F20"/>
          <w:spacing w:val="-2"/>
          <w:sz w:val="18"/>
        </w:rPr>
        <w:t>Vereniging</w:t>
      </w:r>
      <w:r>
        <w:rPr>
          <w:color w:val="231F20"/>
          <w:spacing w:val="-5"/>
          <w:sz w:val="18"/>
        </w:rPr>
        <w:t xml:space="preserve"> </w:t>
      </w:r>
      <w:r>
        <w:rPr>
          <w:color w:val="231F20"/>
          <w:spacing w:val="-2"/>
          <w:sz w:val="18"/>
        </w:rPr>
        <w:t>van</w:t>
      </w:r>
      <w:r>
        <w:rPr>
          <w:color w:val="231F20"/>
          <w:spacing w:val="-4"/>
          <w:sz w:val="18"/>
        </w:rPr>
        <w:t xml:space="preserve"> </w:t>
      </w:r>
      <w:r>
        <w:rPr>
          <w:color w:val="231F20"/>
          <w:spacing w:val="-2"/>
          <w:sz w:val="18"/>
        </w:rPr>
        <w:t>Nederlandse</w:t>
      </w:r>
      <w:r>
        <w:rPr>
          <w:color w:val="231F20"/>
          <w:spacing w:val="-5"/>
          <w:sz w:val="18"/>
        </w:rPr>
        <w:t xml:space="preserve"> </w:t>
      </w:r>
      <w:r>
        <w:rPr>
          <w:color w:val="231F20"/>
          <w:spacing w:val="-2"/>
          <w:sz w:val="18"/>
        </w:rPr>
        <w:t>Gemeenten</w:t>
      </w:r>
      <w:r>
        <w:rPr>
          <w:color w:val="231F20"/>
          <w:spacing w:val="-5"/>
          <w:sz w:val="18"/>
        </w:rPr>
        <w:t xml:space="preserve"> </w:t>
      </w:r>
      <w:r>
        <w:rPr>
          <w:color w:val="231F20"/>
          <w:spacing w:val="-4"/>
          <w:sz w:val="18"/>
        </w:rPr>
        <w:t>(VNG)</w:t>
      </w:r>
    </w:p>
    <w:p w14:paraId="4DCBCC25" w14:textId="77777777" w:rsidR="00A251A2" w:rsidRDefault="00AC4D14">
      <w:pPr>
        <w:pStyle w:val="Lijstalinea"/>
        <w:numPr>
          <w:ilvl w:val="0"/>
          <w:numId w:val="30"/>
        </w:numPr>
        <w:tabs>
          <w:tab w:val="left" w:pos="2589"/>
        </w:tabs>
        <w:spacing w:before="31"/>
        <w:rPr>
          <w:sz w:val="18"/>
        </w:rPr>
      </w:pPr>
      <w:proofErr w:type="spellStart"/>
      <w:r>
        <w:rPr>
          <w:color w:val="231F20"/>
          <w:sz w:val="18"/>
        </w:rPr>
        <w:t>Marie­Louise</w:t>
      </w:r>
      <w:proofErr w:type="spellEnd"/>
      <w:r>
        <w:rPr>
          <w:color w:val="231F20"/>
          <w:spacing w:val="-5"/>
          <w:sz w:val="18"/>
        </w:rPr>
        <w:t xml:space="preserve"> </w:t>
      </w:r>
      <w:r>
        <w:rPr>
          <w:color w:val="231F20"/>
          <w:sz w:val="18"/>
        </w:rPr>
        <w:t>van</w:t>
      </w:r>
      <w:r>
        <w:rPr>
          <w:color w:val="231F20"/>
          <w:spacing w:val="-5"/>
          <w:sz w:val="18"/>
        </w:rPr>
        <w:t xml:space="preserve"> </w:t>
      </w:r>
      <w:r>
        <w:rPr>
          <w:color w:val="231F20"/>
          <w:sz w:val="18"/>
        </w:rPr>
        <w:t>Kleef,</w:t>
      </w:r>
      <w:r>
        <w:rPr>
          <w:color w:val="231F20"/>
          <w:spacing w:val="-5"/>
          <w:sz w:val="18"/>
        </w:rPr>
        <w:t xml:space="preserve"> </w:t>
      </w:r>
      <w:r>
        <w:rPr>
          <w:color w:val="231F20"/>
          <w:sz w:val="18"/>
        </w:rPr>
        <w:t>algemeen</w:t>
      </w:r>
      <w:r>
        <w:rPr>
          <w:color w:val="231F20"/>
          <w:spacing w:val="-5"/>
          <w:sz w:val="18"/>
        </w:rPr>
        <w:t xml:space="preserve"> </w:t>
      </w:r>
      <w:r>
        <w:rPr>
          <w:color w:val="231F20"/>
          <w:sz w:val="18"/>
        </w:rPr>
        <w:t>directeur,</w:t>
      </w:r>
      <w:r>
        <w:rPr>
          <w:color w:val="231F20"/>
          <w:spacing w:val="-5"/>
          <w:sz w:val="18"/>
        </w:rPr>
        <w:t xml:space="preserve"> </w:t>
      </w:r>
      <w:r>
        <w:rPr>
          <w:color w:val="231F20"/>
          <w:sz w:val="18"/>
        </w:rPr>
        <w:t>Raad</w:t>
      </w:r>
      <w:r>
        <w:rPr>
          <w:color w:val="231F20"/>
          <w:spacing w:val="-5"/>
          <w:sz w:val="18"/>
        </w:rPr>
        <w:t xml:space="preserve"> </w:t>
      </w:r>
      <w:r>
        <w:rPr>
          <w:color w:val="231F20"/>
          <w:sz w:val="18"/>
        </w:rPr>
        <w:t>voor</w:t>
      </w:r>
      <w:r>
        <w:rPr>
          <w:color w:val="231F20"/>
          <w:spacing w:val="-5"/>
          <w:sz w:val="18"/>
        </w:rPr>
        <w:t xml:space="preserve"> </w:t>
      </w:r>
      <w:r>
        <w:rPr>
          <w:color w:val="231F20"/>
          <w:sz w:val="18"/>
        </w:rPr>
        <w:t>de</w:t>
      </w:r>
      <w:r>
        <w:rPr>
          <w:color w:val="231F20"/>
          <w:spacing w:val="-5"/>
          <w:sz w:val="18"/>
        </w:rPr>
        <w:t xml:space="preserve"> </w:t>
      </w:r>
      <w:r>
        <w:rPr>
          <w:color w:val="231F20"/>
          <w:spacing w:val="-2"/>
          <w:sz w:val="18"/>
        </w:rPr>
        <w:t>Kinderbescherming</w:t>
      </w:r>
    </w:p>
    <w:p w14:paraId="1E639836" w14:textId="77777777" w:rsidR="00A251A2" w:rsidRDefault="00A251A2">
      <w:pPr>
        <w:pStyle w:val="Plattetekst"/>
        <w:spacing w:before="5"/>
        <w:rPr>
          <w:sz w:val="23"/>
        </w:rPr>
      </w:pPr>
    </w:p>
    <w:p w14:paraId="6DD31140" w14:textId="77777777" w:rsidR="00A251A2" w:rsidRDefault="00AC4D14">
      <w:pPr>
        <w:pStyle w:val="Plattetekst"/>
        <w:spacing w:line="276" w:lineRule="auto"/>
        <w:ind w:left="2418"/>
      </w:pPr>
      <w:r>
        <w:rPr>
          <w:color w:val="231F20"/>
        </w:rPr>
        <w:t>De</w:t>
      </w:r>
      <w:r>
        <w:rPr>
          <w:color w:val="231F20"/>
          <w:spacing w:val="-11"/>
        </w:rPr>
        <w:t xml:space="preserve"> </w:t>
      </w:r>
      <w:r>
        <w:rPr>
          <w:color w:val="231F20"/>
        </w:rPr>
        <w:t>Werkgroep</w:t>
      </w:r>
      <w:r>
        <w:rPr>
          <w:color w:val="231F20"/>
          <w:spacing w:val="-11"/>
        </w:rPr>
        <w:t xml:space="preserve"> </w:t>
      </w:r>
      <w:r>
        <w:rPr>
          <w:color w:val="231F20"/>
        </w:rPr>
        <w:t>Normenkader</w:t>
      </w:r>
      <w:r>
        <w:rPr>
          <w:color w:val="231F20"/>
          <w:spacing w:val="-11"/>
        </w:rPr>
        <w:t xml:space="preserve"> </w:t>
      </w:r>
      <w:r>
        <w:rPr>
          <w:color w:val="231F20"/>
        </w:rPr>
        <w:t>Jeugdbescherming</w:t>
      </w:r>
      <w:r>
        <w:rPr>
          <w:color w:val="231F20"/>
          <w:spacing w:val="-11"/>
        </w:rPr>
        <w:t xml:space="preserve"> </w:t>
      </w:r>
      <w:r>
        <w:rPr>
          <w:color w:val="231F20"/>
        </w:rPr>
        <w:t>en</w:t>
      </w:r>
      <w:r>
        <w:rPr>
          <w:color w:val="231F20"/>
          <w:spacing w:val="-11"/>
        </w:rPr>
        <w:t xml:space="preserve"> </w:t>
      </w:r>
      <w:r>
        <w:rPr>
          <w:color w:val="231F20"/>
        </w:rPr>
        <w:t>Jeugdreclassering</w:t>
      </w:r>
      <w:r>
        <w:rPr>
          <w:color w:val="231F20"/>
          <w:spacing w:val="-12"/>
        </w:rPr>
        <w:t xml:space="preserve"> </w:t>
      </w:r>
      <w:r>
        <w:rPr>
          <w:color w:val="231F20"/>
        </w:rPr>
        <w:t>voerde</w:t>
      </w:r>
      <w:r>
        <w:rPr>
          <w:color w:val="231F20"/>
          <w:spacing w:val="-11"/>
        </w:rPr>
        <w:t xml:space="preserve"> </w:t>
      </w:r>
      <w:r>
        <w:rPr>
          <w:color w:val="231F20"/>
        </w:rPr>
        <w:t xml:space="preserve">de voorbereidende werkzaamheden uit voor de deskundigencommissie. De leden van deze Werkgroep waren mensen die op persoonlijke titel deelnamen en zijn </w:t>
      </w:r>
      <w:r>
        <w:rPr>
          <w:color w:val="231F20"/>
          <w:w w:val="105"/>
        </w:rPr>
        <w:t>afkomstig uit de volgende organisaties:</w:t>
      </w:r>
    </w:p>
    <w:p w14:paraId="5549C8F2" w14:textId="77777777" w:rsidR="00A251A2" w:rsidRDefault="00AC4D14">
      <w:pPr>
        <w:pStyle w:val="Lijstalinea"/>
        <w:numPr>
          <w:ilvl w:val="0"/>
          <w:numId w:val="30"/>
        </w:numPr>
        <w:tabs>
          <w:tab w:val="left" w:pos="2589"/>
        </w:tabs>
        <w:spacing w:line="208" w:lineRule="exact"/>
        <w:rPr>
          <w:sz w:val="18"/>
        </w:rPr>
      </w:pPr>
      <w:r>
        <w:rPr>
          <w:color w:val="231F20"/>
          <w:spacing w:val="-2"/>
          <w:sz w:val="18"/>
        </w:rPr>
        <w:t>Gemeente</w:t>
      </w:r>
      <w:r>
        <w:rPr>
          <w:color w:val="231F20"/>
          <w:spacing w:val="-5"/>
          <w:sz w:val="18"/>
        </w:rPr>
        <w:t xml:space="preserve"> </w:t>
      </w:r>
      <w:r>
        <w:rPr>
          <w:color w:val="231F20"/>
          <w:spacing w:val="-2"/>
          <w:sz w:val="18"/>
        </w:rPr>
        <w:t>Hellendoorn</w:t>
      </w:r>
    </w:p>
    <w:p w14:paraId="0AAEE022" w14:textId="77777777" w:rsidR="00A251A2" w:rsidRDefault="00AC4D14">
      <w:pPr>
        <w:pStyle w:val="Lijstalinea"/>
        <w:numPr>
          <w:ilvl w:val="0"/>
          <w:numId w:val="30"/>
        </w:numPr>
        <w:tabs>
          <w:tab w:val="left" w:pos="2589"/>
        </w:tabs>
        <w:spacing w:before="31"/>
        <w:rPr>
          <w:sz w:val="18"/>
        </w:rPr>
      </w:pPr>
      <w:r>
        <w:rPr>
          <w:color w:val="231F20"/>
          <w:sz w:val="18"/>
        </w:rPr>
        <w:t>Vereniging</w:t>
      </w:r>
      <w:r>
        <w:rPr>
          <w:color w:val="231F20"/>
          <w:spacing w:val="-10"/>
          <w:sz w:val="18"/>
        </w:rPr>
        <w:t xml:space="preserve"> </w:t>
      </w:r>
      <w:r>
        <w:rPr>
          <w:color w:val="231F20"/>
          <w:sz w:val="18"/>
        </w:rPr>
        <w:t>van</w:t>
      </w:r>
      <w:r>
        <w:rPr>
          <w:color w:val="231F20"/>
          <w:spacing w:val="-7"/>
          <w:sz w:val="18"/>
        </w:rPr>
        <w:t xml:space="preserve"> </w:t>
      </w:r>
      <w:r>
        <w:rPr>
          <w:color w:val="231F20"/>
          <w:sz w:val="18"/>
        </w:rPr>
        <w:t>Nederlandse</w:t>
      </w:r>
      <w:r>
        <w:rPr>
          <w:color w:val="231F20"/>
          <w:spacing w:val="-7"/>
          <w:sz w:val="18"/>
        </w:rPr>
        <w:t xml:space="preserve"> </w:t>
      </w:r>
      <w:r>
        <w:rPr>
          <w:color w:val="231F20"/>
          <w:sz w:val="18"/>
        </w:rPr>
        <w:t>Gemeenten</w:t>
      </w:r>
      <w:r>
        <w:rPr>
          <w:color w:val="231F20"/>
          <w:spacing w:val="-7"/>
          <w:sz w:val="18"/>
        </w:rPr>
        <w:t xml:space="preserve"> </w:t>
      </w:r>
      <w:r>
        <w:rPr>
          <w:color w:val="231F20"/>
          <w:spacing w:val="-2"/>
          <w:sz w:val="18"/>
        </w:rPr>
        <w:t>(VNG)</w:t>
      </w:r>
    </w:p>
    <w:p w14:paraId="71D92142" w14:textId="77777777" w:rsidR="00A251A2" w:rsidRDefault="00AC4D14">
      <w:pPr>
        <w:pStyle w:val="Lijstalinea"/>
        <w:numPr>
          <w:ilvl w:val="0"/>
          <w:numId w:val="30"/>
        </w:numPr>
        <w:tabs>
          <w:tab w:val="left" w:pos="2589"/>
        </w:tabs>
        <w:spacing w:before="31"/>
        <w:rPr>
          <w:sz w:val="18"/>
        </w:rPr>
      </w:pPr>
      <w:r>
        <w:rPr>
          <w:color w:val="231F20"/>
          <w:sz w:val="18"/>
        </w:rPr>
        <w:t>Inspectie</w:t>
      </w:r>
      <w:r>
        <w:rPr>
          <w:color w:val="231F20"/>
          <w:spacing w:val="-1"/>
          <w:sz w:val="18"/>
        </w:rPr>
        <w:t xml:space="preserve"> </w:t>
      </w:r>
      <w:r>
        <w:rPr>
          <w:color w:val="231F20"/>
          <w:spacing w:val="-2"/>
          <w:sz w:val="18"/>
        </w:rPr>
        <w:t>Jeugdzorg</w:t>
      </w:r>
    </w:p>
    <w:p w14:paraId="31DDE7EC" w14:textId="77777777" w:rsidR="00A251A2" w:rsidRDefault="00AC4D14">
      <w:pPr>
        <w:pStyle w:val="Lijstalinea"/>
        <w:numPr>
          <w:ilvl w:val="0"/>
          <w:numId w:val="30"/>
        </w:numPr>
        <w:tabs>
          <w:tab w:val="left" w:pos="2589"/>
        </w:tabs>
        <w:spacing w:before="32"/>
        <w:rPr>
          <w:sz w:val="18"/>
        </w:rPr>
      </w:pPr>
      <w:r>
        <w:rPr>
          <w:color w:val="231F20"/>
          <w:sz w:val="18"/>
        </w:rPr>
        <w:t xml:space="preserve">Inspectie Veiligheid en </w:t>
      </w:r>
      <w:r>
        <w:rPr>
          <w:color w:val="231F20"/>
          <w:spacing w:val="-2"/>
          <w:sz w:val="18"/>
        </w:rPr>
        <w:t>Justitie</w:t>
      </w:r>
    </w:p>
    <w:p w14:paraId="291727D2" w14:textId="77777777" w:rsidR="00A251A2" w:rsidRDefault="00AC4D14">
      <w:pPr>
        <w:pStyle w:val="Lijstalinea"/>
        <w:numPr>
          <w:ilvl w:val="0"/>
          <w:numId w:val="30"/>
        </w:numPr>
        <w:tabs>
          <w:tab w:val="left" w:pos="2589"/>
        </w:tabs>
        <w:spacing w:before="31"/>
        <w:rPr>
          <w:sz w:val="18"/>
        </w:rPr>
      </w:pPr>
      <w:r>
        <w:rPr>
          <w:color w:val="231F20"/>
          <w:spacing w:val="-2"/>
          <w:sz w:val="18"/>
        </w:rPr>
        <w:t>William</w:t>
      </w:r>
      <w:r>
        <w:rPr>
          <w:color w:val="231F20"/>
          <w:sz w:val="18"/>
        </w:rPr>
        <w:t xml:space="preserve"> </w:t>
      </w:r>
      <w:proofErr w:type="spellStart"/>
      <w:r>
        <w:rPr>
          <w:color w:val="231F20"/>
          <w:spacing w:val="-2"/>
          <w:sz w:val="18"/>
        </w:rPr>
        <w:t>Schrikkergroep</w:t>
      </w:r>
      <w:proofErr w:type="spellEnd"/>
      <w:r>
        <w:rPr>
          <w:color w:val="231F20"/>
          <w:sz w:val="18"/>
        </w:rPr>
        <w:t xml:space="preserve"> </w:t>
      </w:r>
      <w:r>
        <w:rPr>
          <w:color w:val="231F20"/>
          <w:spacing w:val="-2"/>
          <w:sz w:val="18"/>
        </w:rPr>
        <w:t>(WSG)</w:t>
      </w:r>
    </w:p>
    <w:p w14:paraId="785F6A05" w14:textId="77777777" w:rsidR="00A251A2" w:rsidRDefault="00AC4D14">
      <w:pPr>
        <w:pStyle w:val="Lijstalinea"/>
        <w:numPr>
          <w:ilvl w:val="0"/>
          <w:numId w:val="30"/>
        </w:numPr>
        <w:tabs>
          <w:tab w:val="left" w:pos="2589"/>
        </w:tabs>
        <w:spacing w:before="31"/>
        <w:rPr>
          <w:sz w:val="18"/>
        </w:rPr>
      </w:pPr>
      <w:r>
        <w:rPr>
          <w:color w:val="231F20"/>
          <w:sz w:val="18"/>
        </w:rPr>
        <w:t>Bureau</w:t>
      </w:r>
      <w:r>
        <w:rPr>
          <w:color w:val="231F20"/>
          <w:spacing w:val="-12"/>
          <w:sz w:val="18"/>
        </w:rPr>
        <w:t xml:space="preserve"> </w:t>
      </w:r>
      <w:r>
        <w:rPr>
          <w:color w:val="231F20"/>
          <w:sz w:val="18"/>
        </w:rPr>
        <w:t>Jeugdzorg</w:t>
      </w:r>
      <w:r>
        <w:rPr>
          <w:color w:val="231F20"/>
          <w:spacing w:val="-12"/>
          <w:sz w:val="18"/>
        </w:rPr>
        <w:t xml:space="preserve"> </w:t>
      </w:r>
      <w:r>
        <w:rPr>
          <w:color w:val="231F20"/>
          <w:sz w:val="18"/>
        </w:rPr>
        <w:t>Noord</w:t>
      </w:r>
      <w:r>
        <w:rPr>
          <w:color w:val="231F20"/>
          <w:spacing w:val="-12"/>
          <w:sz w:val="18"/>
        </w:rPr>
        <w:t xml:space="preserve"> </w:t>
      </w:r>
      <w:r>
        <w:rPr>
          <w:color w:val="231F20"/>
          <w:spacing w:val="-2"/>
          <w:sz w:val="18"/>
        </w:rPr>
        <w:t>Holland</w:t>
      </w:r>
    </w:p>
    <w:p w14:paraId="7F732DA2" w14:textId="77777777" w:rsidR="00A251A2" w:rsidRDefault="00AC4D14">
      <w:pPr>
        <w:pStyle w:val="Lijstalinea"/>
        <w:numPr>
          <w:ilvl w:val="0"/>
          <w:numId w:val="30"/>
        </w:numPr>
        <w:tabs>
          <w:tab w:val="left" w:pos="2589"/>
        </w:tabs>
        <w:spacing w:before="31"/>
        <w:rPr>
          <w:sz w:val="18"/>
        </w:rPr>
      </w:pPr>
      <w:r>
        <w:rPr>
          <w:color w:val="231F20"/>
          <w:sz w:val="18"/>
        </w:rPr>
        <w:t>Bureau</w:t>
      </w:r>
      <w:r>
        <w:rPr>
          <w:color w:val="231F20"/>
          <w:spacing w:val="6"/>
          <w:sz w:val="18"/>
        </w:rPr>
        <w:t xml:space="preserve"> </w:t>
      </w:r>
      <w:r>
        <w:rPr>
          <w:color w:val="231F20"/>
          <w:sz w:val="18"/>
        </w:rPr>
        <w:t>Jeugdzorg</w:t>
      </w:r>
      <w:r>
        <w:rPr>
          <w:color w:val="231F20"/>
          <w:spacing w:val="6"/>
          <w:sz w:val="18"/>
        </w:rPr>
        <w:t xml:space="preserve"> </w:t>
      </w:r>
      <w:r>
        <w:rPr>
          <w:color w:val="231F20"/>
          <w:sz w:val="18"/>
        </w:rPr>
        <w:t>Agglomeratie</w:t>
      </w:r>
      <w:r>
        <w:rPr>
          <w:color w:val="231F20"/>
          <w:spacing w:val="7"/>
          <w:sz w:val="18"/>
        </w:rPr>
        <w:t xml:space="preserve"> </w:t>
      </w:r>
      <w:r>
        <w:rPr>
          <w:color w:val="231F20"/>
          <w:spacing w:val="-2"/>
          <w:sz w:val="18"/>
        </w:rPr>
        <w:t>Amsterdam</w:t>
      </w:r>
    </w:p>
    <w:p w14:paraId="00AAAEBE" w14:textId="77777777" w:rsidR="00A251A2" w:rsidRDefault="00AC4D14">
      <w:pPr>
        <w:pStyle w:val="Lijstalinea"/>
        <w:numPr>
          <w:ilvl w:val="0"/>
          <w:numId w:val="30"/>
        </w:numPr>
        <w:tabs>
          <w:tab w:val="left" w:pos="2589"/>
        </w:tabs>
        <w:spacing w:before="32"/>
        <w:rPr>
          <w:sz w:val="18"/>
        </w:rPr>
      </w:pPr>
      <w:r>
        <w:rPr>
          <w:color w:val="231F20"/>
          <w:sz w:val="18"/>
        </w:rPr>
        <w:t>Bureau</w:t>
      </w:r>
      <w:r>
        <w:rPr>
          <w:color w:val="231F20"/>
          <w:spacing w:val="6"/>
          <w:sz w:val="18"/>
        </w:rPr>
        <w:t xml:space="preserve"> </w:t>
      </w:r>
      <w:r>
        <w:rPr>
          <w:color w:val="231F20"/>
          <w:sz w:val="18"/>
        </w:rPr>
        <w:t>Jeugdzorg</w:t>
      </w:r>
      <w:r>
        <w:rPr>
          <w:color w:val="231F20"/>
          <w:spacing w:val="6"/>
          <w:sz w:val="18"/>
        </w:rPr>
        <w:t xml:space="preserve"> </w:t>
      </w:r>
      <w:r>
        <w:rPr>
          <w:color w:val="231F20"/>
          <w:spacing w:val="-2"/>
          <w:sz w:val="18"/>
        </w:rPr>
        <w:t>Limburg</w:t>
      </w:r>
    </w:p>
    <w:p w14:paraId="2EFE717C" w14:textId="77777777" w:rsidR="00A251A2" w:rsidRDefault="00AC4D14">
      <w:pPr>
        <w:spacing w:before="10"/>
        <w:rPr>
          <w:sz w:val="20"/>
        </w:rPr>
      </w:pPr>
      <w:r>
        <w:br w:type="column"/>
      </w:r>
    </w:p>
    <w:p w14:paraId="7254804E" w14:textId="77777777" w:rsidR="00A251A2" w:rsidRDefault="00AC4D14">
      <w:pPr>
        <w:pStyle w:val="Lijstalinea"/>
        <w:numPr>
          <w:ilvl w:val="0"/>
          <w:numId w:val="30"/>
        </w:numPr>
        <w:tabs>
          <w:tab w:val="left" w:pos="382"/>
        </w:tabs>
        <w:spacing w:line="276" w:lineRule="auto"/>
        <w:ind w:left="381" w:right="2768"/>
        <w:rPr>
          <w:sz w:val="18"/>
        </w:rPr>
      </w:pPr>
      <w:r>
        <w:rPr>
          <w:color w:val="231F20"/>
          <w:sz w:val="18"/>
        </w:rPr>
        <w:t>3RO, reclasseringsorganisatie waarin de drie organisaties (Reclassering Nederland,</w:t>
      </w:r>
      <w:r>
        <w:rPr>
          <w:color w:val="231F20"/>
          <w:spacing w:val="-9"/>
          <w:sz w:val="18"/>
        </w:rPr>
        <w:t xml:space="preserve"> </w:t>
      </w:r>
      <w:r>
        <w:rPr>
          <w:color w:val="231F20"/>
          <w:sz w:val="18"/>
        </w:rPr>
        <w:t>Leger</w:t>
      </w:r>
      <w:r>
        <w:rPr>
          <w:color w:val="231F20"/>
          <w:spacing w:val="-9"/>
          <w:sz w:val="18"/>
        </w:rPr>
        <w:t xml:space="preserve"> </w:t>
      </w:r>
      <w:r>
        <w:rPr>
          <w:color w:val="231F20"/>
          <w:sz w:val="18"/>
        </w:rPr>
        <w:t>des</w:t>
      </w:r>
      <w:r>
        <w:rPr>
          <w:color w:val="231F20"/>
          <w:spacing w:val="-9"/>
          <w:sz w:val="18"/>
        </w:rPr>
        <w:t xml:space="preserve"> </w:t>
      </w:r>
      <w:r>
        <w:rPr>
          <w:color w:val="231F20"/>
          <w:sz w:val="18"/>
        </w:rPr>
        <w:t>Heils</w:t>
      </w:r>
      <w:r>
        <w:rPr>
          <w:color w:val="231F20"/>
          <w:spacing w:val="-9"/>
          <w:sz w:val="18"/>
        </w:rPr>
        <w:t xml:space="preserve"> </w:t>
      </w:r>
      <w:r>
        <w:rPr>
          <w:color w:val="231F20"/>
          <w:sz w:val="18"/>
        </w:rPr>
        <w:t>en</w:t>
      </w:r>
      <w:r>
        <w:rPr>
          <w:color w:val="231F20"/>
          <w:spacing w:val="-9"/>
          <w:sz w:val="18"/>
        </w:rPr>
        <w:t xml:space="preserve"> </w:t>
      </w:r>
      <w:r>
        <w:rPr>
          <w:color w:val="231F20"/>
          <w:sz w:val="18"/>
        </w:rPr>
        <w:t>de</w:t>
      </w:r>
      <w:r>
        <w:rPr>
          <w:color w:val="231F20"/>
          <w:spacing w:val="-9"/>
          <w:sz w:val="18"/>
        </w:rPr>
        <w:t xml:space="preserve"> </w:t>
      </w:r>
      <w:r>
        <w:rPr>
          <w:color w:val="231F20"/>
          <w:sz w:val="18"/>
        </w:rPr>
        <w:t>Vereniging</w:t>
      </w:r>
      <w:r>
        <w:rPr>
          <w:color w:val="231F20"/>
          <w:spacing w:val="-9"/>
          <w:sz w:val="18"/>
        </w:rPr>
        <w:t xml:space="preserve"> </w:t>
      </w:r>
      <w:r>
        <w:rPr>
          <w:color w:val="231F20"/>
          <w:sz w:val="18"/>
        </w:rPr>
        <w:t>voor</w:t>
      </w:r>
      <w:r>
        <w:rPr>
          <w:color w:val="231F20"/>
          <w:spacing w:val="-9"/>
          <w:sz w:val="18"/>
        </w:rPr>
        <w:t xml:space="preserve"> </w:t>
      </w:r>
      <w:r>
        <w:rPr>
          <w:color w:val="231F20"/>
          <w:sz w:val="18"/>
        </w:rPr>
        <w:t>verslavingsreclassering) die voorheen apart werkten zijn verenigd</w:t>
      </w:r>
    </w:p>
    <w:p w14:paraId="2ECB2902" w14:textId="77777777" w:rsidR="00A251A2" w:rsidRDefault="00AC4D14">
      <w:pPr>
        <w:pStyle w:val="Lijstalinea"/>
        <w:numPr>
          <w:ilvl w:val="0"/>
          <w:numId w:val="30"/>
        </w:numPr>
        <w:tabs>
          <w:tab w:val="left" w:pos="382"/>
        </w:tabs>
        <w:ind w:left="381"/>
        <w:rPr>
          <w:sz w:val="18"/>
        </w:rPr>
      </w:pPr>
      <w:r>
        <w:rPr>
          <w:color w:val="231F20"/>
          <w:sz w:val="18"/>
        </w:rPr>
        <w:t>Bureau</w:t>
      </w:r>
      <w:r>
        <w:rPr>
          <w:color w:val="231F20"/>
          <w:spacing w:val="6"/>
          <w:sz w:val="18"/>
        </w:rPr>
        <w:t xml:space="preserve"> </w:t>
      </w:r>
      <w:r>
        <w:rPr>
          <w:color w:val="231F20"/>
          <w:sz w:val="18"/>
        </w:rPr>
        <w:t>Erkenningscommissie</w:t>
      </w:r>
      <w:r>
        <w:rPr>
          <w:color w:val="231F20"/>
          <w:spacing w:val="6"/>
          <w:sz w:val="18"/>
        </w:rPr>
        <w:t xml:space="preserve"> </w:t>
      </w:r>
      <w:r>
        <w:rPr>
          <w:color w:val="231F20"/>
          <w:sz w:val="18"/>
        </w:rPr>
        <w:t>Gedragsinterventies</w:t>
      </w:r>
      <w:r>
        <w:rPr>
          <w:color w:val="231F20"/>
          <w:spacing w:val="7"/>
          <w:sz w:val="18"/>
        </w:rPr>
        <w:t xml:space="preserve"> </w:t>
      </w:r>
      <w:r>
        <w:rPr>
          <w:color w:val="231F20"/>
          <w:spacing w:val="-2"/>
          <w:sz w:val="18"/>
        </w:rPr>
        <w:t>Justitie</w:t>
      </w:r>
    </w:p>
    <w:p w14:paraId="42F10CEA" w14:textId="77777777" w:rsidR="00A251A2" w:rsidRDefault="00AC4D14">
      <w:pPr>
        <w:pStyle w:val="Lijstalinea"/>
        <w:numPr>
          <w:ilvl w:val="0"/>
          <w:numId w:val="30"/>
        </w:numPr>
        <w:tabs>
          <w:tab w:val="left" w:pos="382"/>
        </w:tabs>
        <w:spacing w:before="31"/>
        <w:ind w:left="381"/>
        <w:rPr>
          <w:sz w:val="18"/>
        </w:rPr>
      </w:pPr>
      <w:r>
        <w:rPr>
          <w:color w:val="231F20"/>
          <w:spacing w:val="-2"/>
          <w:sz w:val="18"/>
        </w:rPr>
        <w:t>Nederlands Jeugdinstituut</w:t>
      </w:r>
    </w:p>
    <w:p w14:paraId="34894905" w14:textId="77777777" w:rsidR="00A251A2" w:rsidRDefault="00AC4D14">
      <w:pPr>
        <w:pStyle w:val="Lijstalinea"/>
        <w:numPr>
          <w:ilvl w:val="0"/>
          <w:numId w:val="30"/>
        </w:numPr>
        <w:tabs>
          <w:tab w:val="left" w:pos="382"/>
        </w:tabs>
        <w:spacing w:before="32"/>
        <w:ind w:left="381"/>
        <w:rPr>
          <w:sz w:val="18"/>
        </w:rPr>
      </w:pPr>
      <w:r>
        <w:rPr>
          <w:color w:val="231F20"/>
          <w:sz w:val="18"/>
        </w:rPr>
        <w:t>Jeugdzorg</w:t>
      </w:r>
      <w:r>
        <w:rPr>
          <w:color w:val="231F20"/>
          <w:spacing w:val="15"/>
          <w:sz w:val="18"/>
        </w:rPr>
        <w:t xml:space="preserve"> </w:t>
      </w:r>
      <w:r>
        <w:rPr>
          <w:color w:val="231F20"/>
          <w:spacing w:val="-2"/>
          <w:sz w:val="18"/>
        </w:rPr>
        <w:t>Nederland</w:t>
      </w:r>
    </w:p>
    <w:p w14:paraId="11C320C2" w14:textId="77777777" w:rsidR="00A251A2" w:rsidRDefault="00A251A2">
      <w:pPr>
        <w:pStyle w:val="Plattetekst"/>
        <w:spacing w:before="4"/>
        <w:rPr>
          <w:sz w:val="23"/>
        </w:rPr>
      </w:pPr>
    </w:p>
    <w:p w14:paraId="05CC6116" w14:textId="77777777" w:rsidR="00A251A2" w:rsidRDefault="00AC4D14">
      <w:pPr>
        <w:pStyle w:val="Plattetekst"/>
        <w:spacing w:line="276" w:lineRule="auto"/>
        <w:ind w:left="211" w:right="1626"/>
      </w:pPr>
      <w:r>
        <w:rPr>
          <w:color w:val="231F20"/>
        </w:rPr>
        <w:t>Er is twee keer een brainstormbijeenkomst geweest waarin concepten van het normenkader</w:t>
      </w:r>
      <w:r>
        <w:rPr>
          <w:color w:val="231F20"/>
          <w:spacing w:val="-4"/>
        </w:rPr>
        <w:t xml:space="preserve"> </w:t>
      </w:r>
      <w:r>
        <w:rPr>
          <w:color w:val="231F20"/>
        </w:rPr>
        <w:t>werden</w:t>
      </w:r>
      <w:r>
        <w:rPr>
          <w:color w:val="231F20"/>
          <w:spacing w:val="-4"/>
        </w:rPr>
        <w:t xml:space="preserve"> </w:t>
      </w:r>
      <w:r>
        <w:rPr>
          <w:color w:val="231F20"/>
        </w:rPr>
        <w:t>voorgelegd</w:t>
      </w:r>
      <w:r>
        <w:rPr>
          <w:color w:val="231F20"/>
          <w:spacing w:val="-4"/>
        </w:rPr>
        <w:t xml:space="preserve"> </w:t>
      </w:r>
      <w:r>
        <w:rPr>
          <w:color w:val="231F20"/>
        </w:rPr>
        <w:t>aan</w:t>
      </w:r>
      <w:r>
        <w:rPr>
          <w:color w:val="231F20"/>
          <w:spacing w:val="-4"/>
        </w:rPr>
        <w:t xml:space="preserve"> </w:t>
      </w:r>
      <w:r>
        <w:rPr>
          <w:color w:val="231F20"/>
        </w:rPr>
        <w:t>grote</w:t>
      </w:r>
      <w:r>
        <w:rPr>
          <w:color w:val="231F20"/>
          <w:spacing w:val="-4"/>
        </w:rPr>
        <w:t xml:space="preserve"> </w:t>
      </w:r>
      <w:r>
        <w:rPr>
          <w:color w:val="231F20"/>
        </w:rPr>
        <w:t>groepen</w:t>
      </w:r>
      <w:r>
        <w:rPr>
          <w:color w:val="231F20"/>
          <w:spacing w:val="-4"/>
        </w:rPr>
        <w:t xml:space="preserve"> </w:t>
      </w:r>
      <w:r>
        <w:rPr>
          <w:color w:val="231F20"/>
        </w:rPr>
        <w:t>deelnemers</w:t>
      </w:r>
      <w:r>
        <w:rPr>
          <w:color w:val="231F20"/>
          <w:spacing w:val="-4"/>
        </w:rPr>
        <w:t xml:space="preserve"> </w:t>
      </w:r>
      <w:r>
        <w:rPr>
          <w:color w:val="231F20"/>
        </w:rPr>
        <w:t>van</w:t>
      </w:r>
      <w:r>
        <w:rPr>
          <w:color w:val="231F20"/>
          <w:spacing w:val="-4"/>
        </w:rPr>
        <w:t xml:space="preserve"> </w:t>
      </w:r>
      <w:r>
        <w:rPr>
          <w:color w:val="231F20"/>
        </w:rPr>
        <w:t>betrokken organisaties. De uitgenodigde deelnemers waren van:</w:t>
      </w:r>
    </w:p>
    <w:p w14:paraId="0CB53BB9" w14:textId="77777777" w:rsidR="00A251A2" w:rsidRDefault="00AC4D14">
      <w:pPr>
        <w:pStyle w:val="Lijstalinea"/>
        <w:numPr>
          <w:ilvl w:val="0"/>
          <w:numId w:val="30"/>
        </w:numPr>
        <w:tabs>
          <w:tab w:val="left" w:pos="382"/>
        </w:tabs>
        <w:spacing w:line="209" w:lineRule="exact"/>
        <w:ind w:left="381"/>
        <w:rPr>
          <w:sz w:val="18"/>
        </w:rPr>
      </w:pPr>
      <w:r>
        <w:rPr>
          <w:color w:val="231F20"/>
          <w:spacing w:val="-2"/>
          <w:sz w:val="18"/>
        </w:rPr>
        <w:t>alle</w:t>
      </w:r>
      <w:r>
        <w:rPr>
          <w:color w:val="231F20"/>
          <w:spacing w:val="-5"/>
          <w:sz w:val="18"/>
        </w:rPr>
        <w:t xml:space="preserve"> </w:t>
      </w:r>
      <w:r>
        <w:rPr>
          <w:color w:val="231F20"/>
          <w:spacing w:val="-2"/>
          <w:sz w:val="18"/>
        </w:rPr>
        <w:t>15</w:t>
      </w:r>
      <w:r>
        <w:rPr>
          <w:color w:val="231F20"/>
          <w:spacing w:val="-4"/>
          <w:sz w:val="18"/>
        </w:rPr>
        <w:t xml:space="preserve"> </w:t>
      </w:r>
      <w:r>
        <w:rPr>
          <w:color w:val="231F20"/>
          <w:spacing w:val="-2"/>
          <w:sz w:val="18"/>
        </w:rPr>
        <w:t>Bureaus</w:t>
      </w:r>
      <w:r>
        <w:rPr>
          <w:color w:val="231F20"/>
          <w:spacing w:val="-5"/>
          <w:sz w:val="18"/>
        </w:rPr>
        <w:t xml:space="preserve"> </w:t>
      </w:r>
      <w:r>
        <w:rPr>
          <w:color w:val="231F20"/>
          <w:spacing w:val="-2"/>
          <w:sz w:val="18"/>
        </w:rPr>
        <w:t>Jeugdzorg</w:t>
      </w:r>
    </w:p>
    <w:p w14:paraId="1FC0DA90" w14:textId="77777777" w:rsidR="00A251A2" w:rsidRDefault="00AC4D14">
      <w:pPr>
        <w:pStyle w:val="Lijstalinea"/>
        <w:numPr>
          <w:ilvl w:val="0"/>
          <w:numId w:val="30"/>
        </w:numPr>
        <w:tabs>
          <w:tab w:val="left" w:pos="382"/>
        </w:tabs>
        <w:spacing w:before="31"/>
        <w:ind w:left="381"/>
        <w:rPr>
          <w:sz w:val="18"/>
        </w:rPr>
      </w:pPr>
      <w:r>
        <w:rPr>
          <w:color w:val="231F20"/>
          <w:spacing w:val="-2"/>
          <w:sz w:val="18"/>
        </w:rPr>
        <w:t>vier</w:t>
      </w:r>
      <w:r>
        <w:rPr>
          <w:color w:val="231F20"/>
          <w:spacing w:val="-3"/>
          <w:sz w:val="18"/>
        </w:rPr>
        <w:t xml:space="preserve"> </w:t>
      </w:r>
      <w:r>
        <w:rPr>
          <w:color w:val="231F20"/>
          <w:spacing w:val="-2"/>
          <w:sz w:val="18"/>
        </w:rPr>
        <w:t>landelijk</w:t>
      </w:r>
      <w:r>
        <w:rPr>
          <w:color w:val="231F20"/>
          <w:spacing w:val="-3"/>
          <w:sz w:val="18"/>
        </w:rPr>
        <w:t xml:space="preserve"> </w:t>
      </w:r>
      <w:r>
        <w:rPr>
          <w:color w:val="231F20"/>
          <w:spacing w:val="-2"/>
          <w:sz w:val="18"/>
        </w:rPr>
        <w:t>werkende</w:t>
      </w:r>
      <w:r>
        <w:rPr>
          <w:color w:val="231F20"/>
          <w:spacing w:val="-3"/>
          <w:sz w:val="18"/>
        </w:rPr>
        <w:t xml:space="preserve"> </w:t>
      </w:r>
      <w:r>
        <w:rPr>
          <w:color w:val="231F20"/>
          <w:spacing w:val="-2"/>
          <w:sz w:val="18"/>
        </w:rPr>
        <w:t>instellingen</w:t>
      </w:r>
      <w:r>
        <w:rPr>
          <w:color w:val="231F20"/>
          <w:spacing w:val="-3"/>
          <w:sz w:val="18"/>
        </w:rPr>
        <w:t xml:space="preserve"> </w:t>
      </w:r>
      <w:r>
        <w:rPr>
          <w:color w:val="231F20"/>
          <w:spacing w:val="-2"/>
          <w:sz w:val="18"/>
        </w:rPr>
        <w:t>(LJ&amp;R,</w:t>
      </w:r>
      <w:r>
        <w:rPr>
          <w:color w:val="231F20"/>
          <w:spacing w:val="-4"/>
          <w:sz w:val="18"/>
        </w:rPr>
        <w:t xml:space="preserve"> </w:t>
      </w:r>
      <w:r>
        <w:rPr>
          <w:color w:val="231F20"/>
          <w:spacing w:val="-2"/>
          <w:sz w:val="18"/>
        </w:rPr>
        <w:t>WSG,</w:t>
      </w:r>
      <w:r>
        <w:rPr>
          <w:color w:val="231F20"/>
          <w:spacing w:val="-3"/>
          <w:sz w:val="18"/>
        </w:rPr>
        <w:t xml:space="preserve"> </w:t>
      </w:r>
      <w:r>
        <w:rPr>
          <w:color w:val="231F20"/>
          <w:spacing w:val="-2"/>
          <w:sz w:val="18"/>
        </w:rPr>
        <w:t>NIDOS,</w:t>
      </w:r>
      <w:r>
        <w:rPr>
          <w:color w:val="231F20"/>
          <w:spacing w:val="-3"/>
          <w:sz w:val="18"/>
        </w:rPr>
        <w:t xml:space="preserve"> </w:t>
      </w:r>
      <w:r>
        <w:rPr>
          <w:color w:val="231F20"/>
          <w:spacing w:val="-4"/>
          <w:sz w:val="18"/>
        </w:rPr>
        <w:t>SGJ)</w:t>
      </w:r>
    </w:p>
    <w:p w14:paraId="448D7C30" w14:textId="77777777" w:rsidR="00A251A2" w:rsidRDefault="00AC4D14">
      <w:pPr>
        <w:pStyle w:val="Lijstalinea"/>
        <w:numPr>
          <w:ilvl w:val="0"/>
          <w:numId w:val="30"/>
        </w:numPr>
        <w:tabs>
          <w:tab w:val="left" w:pos="382"/>
        </w:tabs>
        <w:spacing w:before="32"/>
        <w:ind w:left="381"/>
        <w:rPr>
          <w:sz w:val="18"/>
        </w:rPr>
      </w:pPr>
      <w:r>
        <w:rPr>
          <w:color w:val="231F20"/>
          <w:sz w:val="18"/>
        </w:rPr>
        <w:t>zeven</w:t>
      </w:r>
      <w:r>
        <w:rPr>
          <w:color w:val="231F20"/>
          <w:spacing w:val="-5"/>
          <w:sz w:val="18"/>
        </w:rPr>
        <w:t xml:space="preserve"> </w:t>
      </w:r>
      <w:r>
        <w:rPr>
          <w:color w:val="231F20"/>
          <w:spacing w:val="-2"/>
          <w:sz w:val="18"/>
        </w:rPr>
        <w:t>gemeenten</w:t>
      </w:r>
    </w:p>
    <w:p w14:paraId="02E207EC" w14:textId="77777777" w:rsidR="00A251A2" w:rsidRDefault="00AC4D14">
      <w:pPr>
        <w:pStyle w:val="Lijstalinea"/>
        <w:numPr>
          <w:ilvl w:val="0"/>
          <w:numId w:val="30"/>
        </w:numPr>
        <w:tabs>
          <w:tab w:val="left" w:pos="382"/>
        </w:tabs>
        <w:spacing w:before="31"/>
        <w:ind w:left="381"/>
        <w:rPr>
          <w:sz w:val="18"/>
        </w:rPr>
      </w:pPr>
      <w:r>
        <w:rPr>
          <w:color w:val="231F20"/>
          <w:spacing w:val="-2"/>
          <w:sz w:val="18"/>
        </w:rPr>
        <w:t>Interprovinciaal</w:t>
      </w:r>
      <w:r>
        <w:rPr>
          <w:color w:val="231F20"/>
          <w:spacing w:val="9"/>
          <w:sz w:val="18"/>
        </w:rPr>
        <w:t xml:space="preserve"> </w:t>
      </w:r>
      <w:r>
        <w:rPr>
          <w:color w:val="231F20"/>
          <w:spacing w:val="-2"/>
          <w:sz w:val="18"/>
        </w:rPr>
        <w:t>Overleg</w:t>
      </w:r>
      <w:r>
        <w:rPr>
          <w:color w:val="231F20"/>
          <w:spacing w:val="10"/>
          <w:sz w:val="18"/>
        </w:rPr>
        <w:t xml:space="preserve"> </w:t>
      </w:r>
      <w:r>
        <w:rPr>
          <w:color w:val="231F20"/>
          <w:spacing w:val="-2"/>
          <w:sz w:val="18"/>
        </w:rPr>
        <w:t>(IPO)</w:t>
      </w:r>
    </w:p>
    <w:p w14:paraId="34568AFA" w14:textId="77777777" w:rsidR="00A251A2" w:rsidRDefault="00AC4D14">
      <w:pPr>
        <w:pStyle w:val="Lijstalinea"/>
        <w:numPr>
          <w:ilvl w:val="0"/>
          <w:numId w:val="30"/>
        </w:numPr>
        <w:tabs>
          <w:tab w:val="left" w:pos="382"/>
        </w:tabs>
        <w:spacing w:before="31"/>
        <w:ind w:left="381"/>
        <w:rPr>
          <w:sz w:val="18"/>
        </w:rPr>
      </w:pPr>
      <w:r>
        <w:rPr>
          <w:color w:val="231F20"/>
          <w:sz w:val="18"/>
        </w:rPr>
        <w:t>Belangenvereniging</w:t>
      </w:r>
      <w:r>
        <w:rPr>
          <w:color w:val="231F20"/>
          <w:spacing w:val="11"/>
          <w:sz w:val="18"/>
        </w:rPr>
        <w:t xml:space="preserve"> </w:t>
      </w:r>
      <w:r>
        <w:rPr>
          <w:color w:val="231F20"/>
          <w:sz w:val="18"/>
        </w:rPr>
        <w:t>Medewerkers</w:t>
      </w:r>
      <w:r>
        <w:rPr>
          <w:color w:val="231F20"/>
          <w:spacing w:val="11"/>
          <w:sz w:val="18"/>
        </w:rPr>
        <w:t xml:space="preserve"> </w:t>
      </w:r>
      <w:r>
        <w:rPr>
          <w:color w:val="231F20"/>
          <w:sz w:val="18"/>
        </w:rPr>
        <w:t>Bureaus</w:t>
      </w:r>
      <w:r>
        <w:rPr>
          <w:color w:val="231F20"/>
          <w:spacing w:val="11"/>
          <w:sz w:val="18"/>
        </w:rPr>
        <w:t xml:space="preserve"> </w:t>
      </w:r>
      <w:r>
        <w:rPr>
          <w:color w:val="231F20"/>
          <w:sz w:val="18"/>
        </w:rPr>
        <w:t>Jeugdzorg</w:t>
      </w:r>
      <w:r>
        <w:rPr>
          <w:color w:val="231F20"/>
          <w:spacing w:val="11"/>
          <w:sz w:val="18"/>
        </w:rPr>
        <w:t xml:space="preserve"> </w:t>
      </w:r>
      <w:r>
        <w:rPr>
          <w:color w:val="231F20"/>
          <w:spacing w:val="-2"/>
          <w:sz w:val="18"/>
        </w:rPr>
        <w:t>(BMJ)</w:t>
      </w:r>
    </w:p>
    <w:p w14:paraId="771E7309" w14:textId="77777777" w:rsidR="00A251A2" w:rsidRDefault="00AC4D14">
      <w:pPr>
        <w:pStyle w:val="Lijstalinea"/>
        <w:numPr>
          <w:ilvl w:val="0"/>
          <w:numId w:val="30"/>
        </w:numPr>
        <w:tabs>
          <w:tab w:val="left" w:pos="382"/>
        </w:tabs>
        <w:spacing w:before="31"/>
        <w:ind w:left="381"/>
        <w:rPr>
          <w:sz w:val="18"/>
        </w:rPr>
      </w:pPr>
      <w:r>
        <w:rPr>
          <w:color w:val="231F20"/>
          <w:sz w:val="18"/>
        </w:rPr>
        <w:t>Nederlands</w:t>
      </w:r>
      <w:r>
        <w:rPr>
          <w:color w:val="231F20"/>
          <w:spacing w:val="2"/>
          <w:sz w:val="18"/>
        </w:rPr>
        <w:t xml:space="preserve"> </w:t>
      </w:r>
      <w:r>
        <w:rPr>
          <w:color w:val="231F20"/>
          <w:sz w:val="18"/>
        </w:rPr>
        <w:t>Instituut</w:t>
      </w:r>
      <w:r>
        <w:rPr>
          <w:color w:val="231F20"/>
          <w:spacing w:val="3"/>
          <w:sz w:val="18"/>
        </w:rPr>
        <w:t xml:space="preserve"> </w:t>
      </w:r>
      <w:r>
        <w:rPr>
          <w:color w:val="231F20"/>
          <w:sz w:val="18"/>
        </w:rPr>
        <w:t>van</w:t>
      </w:r>
      <w:r>
        <w:rPr>
          <w:color w:val="231F20"/>
          <w:spacing w:val="2"/>
          <w:sz w:val="18"/>
        </w:rPr>
        <w:t xml:space="preserve"> </w:t>
      </w:r>
      <w:r>
        <w:rPr>
          <w:color w:val="231F20"/>
          <w:sz w:val="18"/>
        </w:rPr>
        <w:t>Psychologen</w:t>
      </w:r>
      <w:r>
        <w:rPr>
          <w:color w:val="231F20"/>
          <w:spacing w:val="3"/>
          <w:sz w:val="18"/>
        </w:rPr>
        <w:t xml:space="preserve"> </w:t>
      </w:r>
      <w:r>
        <w:rPr>
          <w:color w:val="231F20"/>
          <w:spacing w:val="-2"/>
          <w:sz w:val="18"/>
        </w:rPr>
        <w:t>(NIP)</w:t>
      </w:r>
    </w:p>
    <w:p w14:paraId="6630056C" w14:textId="77777777" w:rsidR="00A251A2" w:rsidRDefault="00AC4D14">
      <w:pPr>
        <w:pStyle w:val="Lijstalinea"/>
        <w:numPr>
          <w:ilvl w:val="0"/>
          <w:numId w:val="30"/>
        </w:numPr>
        <w:tabs>
          <w:tab w:val="left" w:pos="382"/>
        </w:tabs>
        <w:spacing w:before="32"/>
        <w:ind w:left="381"/>
        <w:rPr>
          <w:sz w:val="18"/>
        </w:rPr>
      </w:pPr>
      <w:r>
        <w:rPr>
          <w:color w:val="231F20"/>
          <w:sz w:val="18"/>
        </w:rPr>
        <w:t>Nederlandse</w:t>
      </w:r>
      <w:r>
        <w:rPr>
          <w:color w:val="231F20"/>
          <w:spacing w:val="9"/>
          <w:sz w:val="18"/>
        </w:rPr>
        <w:t xml:space="preserve"> </w:t>
      </w:r>
      <w:r>
        <w:rPr>
          <w:color w:val="231F20"/>
          <w:sz w:val="18"/>
        </w:rPr>
        <w:t>vereniging</w:t>
      </w:r>
      <w:r>
        <w:rPr>
          <w:color w:val="231F20"/>
          <w:spacing w:val="9"/>
          <w:sz w:val="18"/>
        </w:rPr>
        <w:t xml:space="preserve"> </w:t>
      </w:r>
      <w:r>
        <w:rPr>
          <w:color w:val="231F20"/>
          <w:sz w:val="18"/>
        </w:rPr>
        <w:t>van</w:t>
      </w:r>
      <w:r>
        <w:rPr>
          <w:color w:val="231F20"/>
          <w:spacing w:val="9"/>
          <w:sz w:val="18"/>
        </w:rPr>
        <w:t xml:space="preserve"> </w:t>
      </w:r>
      <w:r>
        <w:rPr>
          <w:color w:val="231F20"/>
          <w:sz w:val="18"/>
        </w:rPr>
        <w:t>pedagogen</w:t>
      </w:r>
      <w:r>
        <w:rPr>
          <w:color w:val="231F20"/>
          <w:spacing w:val="9"/>
          <w:sz w:val="18"/>
        </w:rPr>
        <w:t xml:space="preserve"> </w:t>
      </w:r>
      <w:r>
        <w:rPr>
          <w:color w:val="231F20"/>
          <w:sz w:val="18"/>
        </w:rPr>
        <w:t>en</w:t>
      </w:r>
      <w:r>
        <w:rPr>
          <w:color w:val="231F20"/>
          <w:spacing w:val="9"/>
          <w:sz w:val="18"/>
        </w:rPr>
        <w:t xml:space="preserve"> </w:t>
      </w:r>
      <w:r>
        <w:rPr>
          <w:color w:val="231F20"/>
          <w:sz w:val="18"/>
        </w:rPr>
        <w:t>onderwijskundigen</w:t>
      </w:r>
      <w:r>
        <w:rPr>
          <w:color w:val="231F20"/>
          <w:spacing w:val="9"/>
          <w:sz w:val="18"/>
        </w:rPr>
        <w:t xml:space="preserve"> </w:t>
      </w:r>
      <w:r>
        <w:rPr>
          <w:color w:val="231F20"/>
          <w:spacing w:val="-4"/>
          <w:sz w:val="18"/>
        </w:rPr>
        <w:t>(NVO)</w:t>
      </w:r>
    </w:p>
    <w:p w14:paraId="5B4CE277" w14:textId="77777777" w:rsidR="00A251A2" w:rsidRDefault="00AC4D14">
      <w:pPr>
        <w:pStyle w:val="Lijstalinea"/>
        <w:numPr>
          <w:ilvl w:val="0"/>
          <w:numId w:val="30"/>
        </w:numPr>
        <w:tabs>
          <w:tab w:val="left" w:pos="382"/>
        </w:tabs>
        <w:spacing w:before="31"/>
        <w:ind w:left="381"/>
        <w:rPr>
          <w:sz w:val="18"/>
        </w:rPr>
      </w:pPr>
      <w:r>
        <w:rPr>
          <w:color w:val="231F20"/>
          <w:sz w:val="18"/>
        </w:rPr>
        <w:t>Inspectie</w:t>
      </w:r>
      <w:r>
        <w:rPr>
          <w:color w:val="231F20"/>
          <w:spacing w:val="-1"/>
          <w:sz w:val="18"/>
        </w:rPr>
        <w:t xml:space="preserve"> </w:t>
      </w:r>
      <w:r>
        <w:rPr>
          <w:color w:val="231F20"/>
          <w:spacing w:val="-2"/>
          <w:sz w:val="18"/>
        </w:rPr>
        <w:t>Jeugdzorg</w:t>
      </w:r>
    </w:p>
    <w:p w14:paraId="2F98CE17" w14:textId="77777777" w:rsidR="00A251A2" w:rsidRDefault="00AC4D14">
      <w:pPr>
        <w:pStyle w:val="Lijstalinea"/>
        <w:numPr>
          <w:ilvl w:val="0"/>
          <w:numId w:val="30"/>
        </w:numPr>
        <w:tabs>
          <w:tab w:val="left" w:pos="382"/>
        </w:tabs>
        <w:spacing w:before="31"/>
        <w:ind w:left="381"/>
        <w:rPr>
          <w:sz w:val="18"/>
        </w:rPr>
      </w:pPr>
      <w:r>
        <w:rPr>
          <w:color w:val="231F20"/>
          <w:sz w:val="18"/>
        </w:rPr>
        <w:t>Raad</w:t>
      </w:r>
      <w:r>
        <w:rPr>
          <w:color w:val="231F20"/>
          <w:spacing w:val="-10"/>
          <w:sz w:val="18"/>
        </w:rPr>
        <w:t xml:space="preserve"> </w:t>
      </w:r>
      <w:r>
        <w:rPr>
          <w:color w:val="231F20"/>
          <w:sz w:val="18"/>
        </w:rPr>
        <w:t>voor</w:t>
      </w:r>
      <w:r>
        <w:rPr>
          <w:color w:val="231F20"/>
          <w:spacing w:val="-10"/>
          <w:sz w:val="18"/>
        </w:rPr>
        <w:t xml:space="preserve"> </w:t>
      </w:r>
      <w:r>
        <w:rPr>
          <w:color w:val="231F20"/>
          <w:sz w:val="18"/>
        </w:rPr>
        <w:t>de</w:t>
      </w:r>
      <w:r>
        <w:rPr>
          <w:color w:val="231F20"/>
          <w:spacing w:val="-10"/>
          <w:sz w:val="18"/>
        </w:rPr>
        <w:t xml:space="preserve"> </w:t>
      </w:r>
      <w:r>
        <w:rPr>
          <w:color w:val="231F20"/>
          <w:spacing w:val="-2"/>
          <w:sz w:val="18"/>
        </w:rPr>
        <w:t>Kinderbescherming</w:t>
      </w:r>
    </w:p>
    <w:p w14:paraId="1427208D" w14:textId="77777777" w:rsidR="00A251A2" w:rsidRDefault="00AC4D14">
      <w:pPr>
        <w:pStyle w:val="Lijstalinea"/>
        <w:numPr>
          <w:ilvl w:val="0"/>
          <w:numId w:val="30"/>
        </w:numPr>
        <w:tabs>
          <w:tab w:val="left" w:pos="382"/>
        </w:tabs>
        <w:spacing w:before="32"/>
        <w:ind w:left="381"/>
        <w:rPr>
          <w:sz w:val="18"/>
        </w:rPr>
      </w:pPr>
      <w:r>
        <w:rPr>
          <w:color w:val="231F20"/>
          <w:sz w:val="18"/>
        </w:rPr>
        <w:t>Landelijke</w:t>
      </w:r>
      <w:r>
        <w:rPr>
          <w:color w:val="231F20"/>
          <w:spacing w:val="-11"/>
          <w:sz w:val="18"/>
        </w:rPr>
        <w:t xml:space="preserve"> </w:t>
      </w:r>
      <w:r>
        <w:rPr>
          <w:color w:val="231F20"/>
          <w:sz w:val="18"/>
        </w:rPr>
        <w:t>Organisatie</w:t>
      </w:r>
      <w:r>
        <w:rPr>
          <w:color w:val="231F20"/>
          <w:spacing w:val="-10"/>
          <w:sz w:val="18"/>
        </w:rPr>
        <w:t xml:space="preserve"> </w:t>
      </w:r>
      <w:r>
        <w:rPr>
          <w:color w:val="231F20"/>
          <w:sz w:val="18"/>
        </w:rPr>
        <w:t>voor</w:t>
      </w:r>
      <w:r>
        <w:rPr>
          <w:color w:val="231F20"/>
          <w:spacing w:val="-11"/>
          <w:sz w:val="18"/>
        </w:rPr>
        <w:t xml:space="preserve"> </w:t>
      </w:r>
      <w:r>
        <w:rPr>
          <w:color w:val="231F20"/>
          <w:sz w:val="18"/>
        </w:rPr>
        <w:t>Cliëntenparticipatie</w:t>
      </w:r>
      <w:r>
        <w:rPr>
          <w:color w:val="231F20"/>
          <w:spacing w:val="-10"/>
          <w:sz w:val="18"/>
        </w:rPr>
        <w:t xml:space="preserve"> </w:t>
      </w:r>
      <w:r>
        <w:rPr>
          <w:color w:val="231F20"/>
          <w:spacing w:val="-2"/>
          <w:sz w:val="18"/>
        </w:rPr>
        <w:t>(LOC)</w:t>
      </w:r>
    </w:p>
    <w:p w14:paraId="3C186CAE" w14:textId="77777777" w:rsidR="00A251A2" w:rsidRDefault="00AC4D14">
      <w:pPr>
        <w:pStyle w:val="Lijstalinea"/>
        <w:numPr>
          <w:ilvl w:val="0"/>
          <w:numId w:val="30"/>
        </w:numPr>
        <w:tabs>
          <w:tab w:val="left" w:pos="382"/>
        </w:tabs>
        <w:spacing w:before="31"/>
        <w:ind w:left="381"/>
        <w:rPr>
          <w:sz w:val="18"/>
        </w:rPr>
      </w:pPr>
      <w:r>
        <w:rPr>
          <w:color w:val="231F20"/>
          <w:sz w:val="18"/>
        </w:rPr>
        <w:t>Nederlandse</w:t>
      </w:r>
      <w:r>
        <w:rPr>
          <w:color w:val="231F20"/>
          <w:spacing w:val="-3"/>
          <w:sz w:val="18"/>
        </w:rPr>
        <w:t xml:space="preserve"> </w:t>
      </w:r>
      <w:r>
        <w:rPr>
          <w:color w:val="231F20"/>
          <w:sz w:val="18"/>
        </w:rPr>
        <w:t>Vereniging</w:t>
      </w:r>
      <w:r>
        <w:rPr>
          <w:color w:val="231F20"/>
          <w:spacing w:val="-3"/>
          <w:sz w:val="18"/>
        </w:rPr>
        <w:t xml:space="preserve"> </w:t>
      </w:r>
      <w:r>
        <w:rPr>
          <w:color w:val="231F20"/>
          <w:sz w:val="18"/>
        </w:rPr>
        <w:t>voor</w:t>
      </w:r>
      <w:r>
        <w:rPr>
          <w:color w:val="231F20"/>
          <w:spacing w:val="-3"/>
          <w:sz w:val="18"/>
        </w:rPr>
        <w:t xml:space="preserve"> </w:t>
      </w:r>
      <w:r>
        <w:rPr>
          <w:color w:val="231F20"/>
          <w:sz w:val="18"/>
        </w:rPr>
        <w:t>Pleeggezinnen</w:t>
      </w:r>
      <w:r>
        <w:rPr>
          <w:color w:val="231F20"/>
          <w:spacing w:val="-3"/>
          <w:sz w:val="18"/>
        </w:rPr>
        <w:t xml:space="preserve"> </w:t>
      </w:r>
      <w:r>
        <w:rPr>
          <w:color w:val="231F20"/>
          <w:spacing w:val="-2"/>
          <w:sz w:val="18"/>
        </w:rPr>
        <w:t>(NVP)</w:t>
      </w:r>
    </w:p>
    <w:p w14:paraId="100E368A" w14:textId="77777777" w:rsidR="00A251A2" w:rsidRDefault="00AC4D14">
      <w:pPr>
        <w:pStyle w:val="Lijstalinea"/>
        <w:numPr>
          <w:ilvl w:val="0"/>
          <w:numId w:val="30"/>
        </w:numPr>
        <w:tabs>
          <w:tab w:val="left" w:pos="382"/>
        </w:tabs>
        <w:spacing w:before="31"/>
        <w:ind w:left="381"/>
        <w:rPr>
          <w:sz w:val="18"/>
        </w:rPr>
      </w:pPr>
      <w:r>
        <w:rPr>
          <w:color w:val="231F20"/>
          <w:sz w:val="18"/>
        </w:rPr>
        <w:t>3</w:t>
      </w:r>
      <w:r>
        <w:rPr>
          <w:color w:val="231F20"/>
          <w:spacing w:val="8"/>
          <w:sz w:val="18"/>
        </w:rPr>
        <w:t xml:space="preserve"> </w:t>
      </w:r>
      <w:r>
        <w:rPr>
          <w:color w:val="231F20"/>
          <w:sz w:val="18"/>
        </w:rPr>
        <w:t>Reclasseringsorganisaties</w:t>
      </w:r>
      <w:r>
        <w:rPr>
          <w:color w:val="231F20"/>
          <w:spacing w:val="9"/>
          <w:sz w:val="18"/>
        </w:rPr>
        <w:t xml:space="preserve"> </w:t>
      </w:r>
      <w:r>
        <w:rPr>
          <w:color w:val="231F20"/>
          <w:spacing w:val="-2"/>
          <w:sz w:val="18"/>
        </w:rPr>
        <w:t>(3RO)</w:t>
      </w:r>
    </w:p>
    <w:p w14:paraId="0C4F121F" w14:textId="77777777" w:rsidR="00A251A2" w:rsidRDefault="00AC4D14">
      <w:pPr>
        <w:pStyle w:val="Plattetekst"/>
        <w:spacing w:before="31" w:line="276" w:lineRule="auto"/>
        <w:ind w:left="211" w:right="1626"/>
      </w:pPr>
      <w:r>
        <w:rPr>
          <w:color w:val="231F20"/>
          <w:spacing w:val="-2"/>
          <w:w w:val="105"/>
        </w:rPr>
        <w:t>Een</w:t>
      </w:r>
      <w:r>
        <w:rPr>
          <w:color w:val="231F20"/>
          <w:spacing w:val="-6"/>
          <w:w w:val="105"/>
        </w:rPr>
        <w:t xml:space="preserve"> </w:t>
      </w:r>
      <w:r>
        <w:rPr>
          <w:color w:val="231F20"/>
          <w:spacing w:val="-2"/>
          <w:w w:val="105"/>
        </w:rPr>
        <w:t>aantal</w:t>
      </w:r>
      <w:r>
        <w:rPr>
          <w:color w:val="231F20"/>
          <w:spacing w:val="-6"/>
          <w:w w:val="105"/>
        </w:rPr>
        <w:t xml:space="preserve"> </w:t>
      </w:r>
      <w:r>
        <w:rPr>
          <w:color w:val="231F20"/>
          <w:spacing w:val="-2"/>
          <w:w w:val="105"/>
        </w:rPr>
        <w:t>deelnemende</w:t>
      </w:r>
      <w:r>
        <w:rPr>
          <w:color w:val="231F20"/>
          <w:spacing w:val="-6"/>
          <w:w w:val="105"/>
        </w:rPr>
        <w:t xml:space="preserve"> </w:t>
      </w:r>
      <w:r>
        <w:rPr>
          <w:color w:val="231F20"/>
          <w:spacing w:val="-2"/>
          <w:w w:val="105"/>
        </w:rPr>
        <w:t>partijen</w:t>
      </w:r>
      <w:r>
        <w:rPr>
          <w:color w:val="231F20"/>
          <w:spacing w:val="-6"/>
          <w:w w:val="105"/>
        </w:rPr>
        <w:t xml:space="preserve"> </w:t>
      </w:r>
      <w:r>
        <w:rPr>
          <w:color w:val="231F20"/>
          <w:spacing w:val="-2"/>
          <w:w w:val="105"/>
        </w:rPr>
        <w:t>hebben</w:t>
      </w:r>
      <w:r>
        <w:rPr>
          <w:color w:val="231F20"/>
          <w:spacing w:val="-6"/>
          <w:w w:val="105"/>
        </w:rPr>
        <w:t xml:space="preserve"> </w:t>
      </w:r>
      <w:r>
        <w:rPr>
          <w:color w:val="231F20"/>
          <w:spacing w:val="-2"/>
          <w:w w:val="105"/>
        </w:rPr>
        <w:t>binnen</w:t>
      </w:r>
      <w:r>
        <w:rPr>
          <w:color w:val="231F20"/>
          <w:spacing w:val="-6"/>
          <w:w w:val="105"/>
        </w:rPr>
        <w:t xml:space="preserve"> </w:t>
      </w:r>
      <w:r>
        <w:rPr>
          <w:color w:val="231F20"/>
          <w:spacing w:val="-2"/>
          <w:w w:val="105"/>
        </w:rPr>
        <w:t>de</w:t>
      </w:r>
      <w:r>
        <w:rPr>
          <w:color w:val="231F20"/>
          <w:spacing w:val="-6"/>
          <w:w w:val="105"/>
        </w:rPr>
        <w:t xml:space="preserve"> </w:t>
      </w:r>
      <w:r>
        <w:rPr>
          <w:color w:val="231F20"/>
          <w:spacing w:val="-2"/>
          <w:w w:val="105"/>
        </w:rPr>
        <w:t>eigen</w:t>
      </w:r>
      <w:r>
        <w:rPr>
          <w:color w:val="231F20"/>
          <w:spacing w:val="-6"/>
          <w:w w:val="105"/>
        </w:rPr>
        <w:t xml:space="preserve"> </w:t>
      </w:r>
      <w:r>
        <w:rPr>
          <w:color w:val="231F20"/>
          <w:spacing w:val="-2"/>
          <w:w w:val="105"/>
        </w:rPr>
        <w:t>organisatie</w:t>
      </w:r>
      <w:r>
        <w:rPr>
          <w:color w:val="231F20"/>
          <w:spacing w:val="-6"/>
          <w:w w:val="105"/>
        </w:rPr>
        <w:t xml:space="preserve"> </w:t>
      </w:r>
      <w:r>
        <w:rPr>
          <w:color w:val="231F20"/>
          <w:spacing w:val="-2"/>
          <w:w w:val="105"/>
        </w:rPr>
        <w:t xml:space="preserve">klank­ </w:t>
      </w:r>
      <w:r>
        <w:rPr>
          <w:color w:val="231F20"/>
          <w:w w:val="105"/>
        </w:rPr>
        <w:t>bordbijeenkomsten</w:t>
      </w:r>
      <w:r>
        <w:rPr>
          <w:color w:val="231F20"/>
          <w:spacing w:val="-16"/>
          <w:w w:val="105"/>
        </w:rPr>
        <w:t xml:space="preserve"> </w:t>
      </w:r>
      <w:r>
        <w:rPr>
          <w:color w:val="231F20"/>
          <w:w w:val="105"/>
        </w:rPr>
        <w:t>georganiseerd.</w:t>
      </w:r>
    </w:p>
    <w:p w14:paraId="5076D566" w14:textId="77777777" w:rsidR="00A251A2" w:rsidRDefault="00A251A2">
      <w:pPr>
        <w:pStyle w:val="Plattetekst"/>
        <w:spacing w:before="8"/>
        <w:rPr>
          <w:sz w:val="20"/>
        </w:rPr>
      </w:pPr>
    </w:p>
    <w:p w14:paraId="79E59559" w14:textId="77777777" w:rsidR="00A251A2" w:rsidRDefault="00AC4D14">
      <w:pPr>
        <w:pStyle w:val="Plattetekst"/>
        <w:spacing w:line="276" w:lineRule="auto"/>
        <w:ind w:left="211" w:right="2424"/>
      </w:pPr>
      <w:r>
        <w:rPr>
          <w:color w:val="231F20"/>
        </w:rPr>
        <w:t xml:space="preserve">Tot slot zijn er twee pilots geweest bij Bureaus Jeugdzorg. Onder </w:t>
      </w:r>
      <w:proofErr w:type="spellStart"/>
      <w:r>
        <w:rPr>
          <w:color w:val="231F20"/>
        </w:rPr>
        <w:t>verantwoor</w:t>
      </w:r>
      <w:proofErr w:type="spellEnd"/>
      <w:r>
        <w:rPr>
          <w:color w:val="231F20"/>
        </w:rPr>
        <w:t xml:space="preserve">­ </w:t>
      </w:r>
      <w:proofErr w:type="spellStart"/>
      <w:r>
        <w:rPr>
          <w:color w:val="231F20"/>
          <w:w w:val="105"/>
        </w:rPr>
        <w:t>delijkheid</w:t>
      </w:r>
      <w:proofErr w:type="spellEnd"/>
      <w:r>
        <w:rPr>
          <w:color w:val="231F20"/>
          <w:spacing w:val="-14"/>
          <w:w w:val="105"/>
        </w:rPr>
        <w:t xml:space="preserve"> </w:t>
      </w:r>
      <w:r>
        <w:rPr>
          <w:color w:val="231F20"/>
          <w:w w:val="105"/>
        </w:rPr>
        <w:t>van</w:t>
      </w:r>
      <w:r>
        <w:rPr>
          <w:color w:val="231F20"/>
          <w:spacing w:val="-14"/>
          <w:w w:val="105"/>
        </w:rPr>
        <w:t xml:space="preserve"> </w:t>
      </w:r>
      <w:r>
        <w:rPr>
          <w:color w:val="231F20"/>
          <w:w w:val="105"/>
        </w:rPr>
        <w:t>het</w:t>
      </w:r>
      <w:r>
        <w:rPr>
          <w:color w:val="231F20"/>
          <w:spacing w:val="-14"/>
          <w:w w:val="105"/>
        </w:rPr>
        <w:t xml:space="preserve"> </w:t>
      </w:r>
      <w:r>
        <w:rPr>
          <w:color w:val="231F20"/>
          <w:w w:val="105"/>
        </w:rPr>
        <w:t>ministerie</w:t>
      </w:r>
      <w:r>
        <w:rPr>
          <w:color w:val="231F20"/>
          <w:spacing w:val="-14"/>
          <w:w w:val="105"/>
        </w:rPr>
        <w:t xml:space="preserve"> </w:t>
      </w:r>
      <w:r>
        <w:rPr>
          <w:color w:val="231F20"/>
          <w:w w:val="105"/>
        </w:rPr>
        <w:t>van</w:t>
      </w:r>
      <w:r>
        <w:rPr>
          <w:color w:val="231F20"/>
          <w:spacing w:val="-14"/>
          <w:w w:val="105"/>
        </w:rPr>
        <w:t xml:space="preserve"> </w:t>
      </w:r>
      <w:r>
        <w:rPr>
          <w:color w:val="231F20"/>
          <w:w w:val="105"/>
        </w:rPr>
        <w:t>Veiligheid</w:t>
      </w:r>
      <w:r>
        <w:rPr>
          <w:color w:val="231F20"/>
          <w:spacing w:val="-14"/>
          <w:w w:val="105"/>
        </w:rPr>
        <w:t xml:space="preserve"> </w:t>
      </w:r>
      <w:r>
        <w:rPr>
          <w:color w:val="231F20"/>
          <w:w w:val="105"/>
        </w:rPr>
        <w:t>en</w:t>
      </w:r>
      <w:r>
        <w:rPr>
          <w:color w:val="231F20"/>
          <w:spacing w:val="-14"/>
          <w:w w:val="105"/>
        </w:rPr>
        <w:t xml:space="preserve"> </w:t>
      </w:r>
      <w:r>
        <w:rPr>
          <w:color w:val="231F20"/>
          <w:w w:val="105"/>
        </w:rPr>
        <w:t>Justitie</w:t>
      </w:r>
      <w:r>
        <w:rPr>
          <w:color w:val="231F20"/>
          <w:spacing w:val="-14"/>
          <w:w w:val="105"/>
        </w:rPr>
        <w:t xml:space="preserve"> </w:t>
      </w:r>
      <w:r>
        <w:rPr>
          <w:color w:val="231F20"/>
          <w:w w:val="105"/>
        </w:rPr>
        <w:t>zijn</w:t>
      </w:r>
      <w:r>
        <w:rPr>
          <w:color w:val="231F20"/>
          <w:spacing w:val="-14"/>
          <w:w w:val="105"/>
        </w:rPr>
        <w:t xml:space="preserve"> </w:t>
      </w:r>
      <w:r>
        <w:rPr>
          <w:color w:val="231F20"/>
          <w:w w:val="105"/>
        </w:rPr>
        <w:t>deze</w:t>
      </w:r>
      <w:r>
        <w:rPr>
          <w:color w:val="231F20"/>
          <w:spacing w:val="-14"/>
          <w:w w:val="105"/>
        </w:rPr>
        <w:t xml:space="preserve"> </w:t>
      </w:r>
      <w:r>
        <w:rPr>
          <w:color w:val="231F20"/>
          <w:w w:val="105"/>
        </w:rPr>
        <w:t>pilots</w:t>
      </w:r>
      <w:r>
        <w:rPr>
          <w:color w:val="231F20"/>
          <w:spacing w:val="-14"/>
          <w:w w:val="105"/>
        </w:rPr>
        <w:t xml:space="preserve"> </w:t>
      </w:r>
      <w:r>
        <w:rPr>
          <w:color w:val="231F20"/>
          <w:w w:val="105"/>
        </w:rPr>
        <w:t xml:space="preserve">uitgezet. </w:t>
      </w:r>
      <w:r>
        <w:rPr>
          <w:color w:val="231F20"/>
        </w:rPr>
        <w:t>In</w:t>
      </w:r>
      <w:r>
        <w:rPr>
          <w:color w:val="231F20"/>
          <w:spacing w:val="-4"/>
        </w:rPr>
        <w:t xml:space="preserve"> </w:t>
      </w:r>
      <w:r>
        <w:rPr>
          <w:color w:val="231F20"/>
        </w:rPr>
        <w:t>deze</w:t>
      </w:r>
      <w:r>
        <w:rPr>
          <w:color w:val="231F20"/>
          <w:spacing w:val="-4"/>
        </w:rPr>
        <w:t xml:space="preserve"> </w:t>
      </w:r>
      <w:r>
        <w:rPr>
          <w:color w:val="231F20"/>
        </w:rPr>
        <w:t>pilots</w:t>
      </w:r>
      <w:r>
        <w:rPr>
          <w:color w:val="231F20"/>
          <w:spacing w:val="-4"/>
        </w:rPr>
        <w:t xml:space="preserve"> </w:t>
      </w:r>
      <w:r>
        <w:rPr>
          <w:color w:val="231F20"/>
        </w:rPr>
        <w:t>heeft</w:t>
      </w:r>
      <w:r>
        <w:rPr>
          <w:color w:val="231F20"/>
          <w:spacing w:val="-4"/>
        </w:rPr>
        <w:t xml:space="preserve"> </w:t>
      </w:r>
      <w:r>
        <w:rPr>
          <w:color w:val="231F20"/>
        </w:rPr>
        <w:t>een</w:t>
      </w:r>
      <w:r>
        <w:rPr>
          <w:color w:val="231F20"/>
          <w:spacing w:val="-4"/>
        </w:rPr>
        <w:t xml:space="preserve"> </w:t>
      </w:r>
      <w:r>
        <w:rPr>
          <w:color w:val="231F20"/>
        </w:rPr>
        <w:t>externe</w:t>
      </w:r>
      <w:r>
        <w:rPr>
          <w:color w:val="231F20"/>
          <w:spacing w:val="-4"/>
        </w:rPr>
        <w:t xml:space="preserve"> </w:t>
      </w:r>
      <w:r>
        <w:rPr>
          <w:color w:val="231F20"/>
        </w:rPr>
        <w:t>auditor</w:t>
      </w:r>
      <w:r>
        <w:rPr>
          <w:color w:val="231F20"/>
          <w:spacing w:val="-4"/>
        </w:rPr>
        <w:t xml:space="preserve"> </w:t>
      </w:r>
      <w:r>
        <w:rPr>
          <w:color w:val="231F20"/>
        </w:rPr>
        <w:t>het</w:t>
      </w:r>
      <w:r>
        <w:rPr>
          <w:color w:val="231F20"/>
          <w:spacing w:val="-4"/>
        </w:rPr>
        <w:t xml:space="preserve"> </w:t>
      </w:r>
      <w:r>
        <w:rPr>
          <w:color w:val="231F20"/>
        </w:rPr>
        <w:t>normenkader</w:t>
      </w:r>
      <w:r>
        <w:rPr>
          <w:color w:val="231F20"/>
          <w:spacing w:val="-4"/>
        </w:rPr>
        <w:t xml:space="preserve"> </w:t>
      </w:r>
      <w:r>
        <w:rPr>
          <w:color w:val="231F20"/>
        </w:rPr>
        <w:t>getoetst</w:t>
      </w:r>
      <w:r>
        <w:rPr>
          <w:color w:val="231F20"/>
          <w:spacing w:val="-4"/>
        </w:rPr>
        <w:t xml:space="preserve"> </w:t>
      </w:r>
      <w:r>
        <w:rPr>
          <w:color w:val="231F20"/>
        </w:rPr>
        <w:t>op</w:t>
      </w:r>
      <w:r>
        <w:rPr>
          <w:color w:val="231F20"/>
          <w:spacing w:val="-4"/>
        </w:rPr>
        <w:t xml:space="preserve"> </w:t>
      </w:r>
      <w:r>
        <w:rPr>
          <w:color w:val="231F20"/>
        </w:rPr>
        <w:t xml:space="preserve">haalbaar­ </w:t>
      </w:r>
      <w:proofErr w:type="spellStart"/>
      <w:r>
        <w:rPr>
          <w:color w:val="231F20"/>
        </w:rPr>
        <w:t>heid</w:t>
      </w:r>
      <w:proofErr w:type="spellEnd"/>
      <w:r>
        <w:rPr>
          <w:color w:val="231F20"/>
        </w:rPr>
        <w:t xml:space="preserve"> en doeltreffendheid. Men heeft gekeken of de pilotorganisaties in principe </w:t>
      </w:r>
      <w:r>
        <w:rPr>
          <w:color w:val="231F20"/>
          <w:w w:val="105"/>
        </w:rPr>
        <w:t>aan</w:t>
      </w:r>
      <w:r>
        <w:rPr>
          <w:color w:val="231F20"/>
          <w:spacing w:val="-7"/>
          <w:w w:val="105"/>
        </w:rPr>
        <w:t xml:space="preserve"> </w:t>
      </w:r>
      <w:r>
        <w:rPr>
          <w:color w:val="231F20"/>
          <w:w w:val="105"/>
        </w:rPr>
        <w:t>de</w:t>
      </w:r>
      <w:r>
        <w:rPr>
          <w:color w:val="231F20"/>
          <w:spacing w:val="-7"/>
          <w:w w:val="105"/>
        </w:rPr>
        <w:t xml:space="preserve"> </w:t>
      </w:r>
      <w:r>
        <w:rPr>
          <w:color w:val="231F20"/>
          <w:w w:val="105"/>
        </w:rPr>
        <w:t>eisen</w:t>
      </w:r>
      <w:r>
        <w:rPr>
          <w:color w:val="231F20"/>
          <w:spacing w:val="-7"/>
          <w:w w:val="105"/>
        </w:rPr>
        <w:t xml:space="preserve"> </w:t>
      </w:r>
      <w:r>
        <w:rPr>
          <w:color w:val="231F20"/>
          <w:w w:val="105"/>
        </w:rPr>
        <w:t>zouden</w:t>
      </w:r>
      <w:r>
        <w:rPr>
          <w:color w:val="231F20"/>
          <w:spacing w:val="-7"/>
          <w:w w:val="105"/>
        </w:rPr>
        <w:t xml:space="preserve"> </w:t>
      </w:r>
      <w:r>
        <w:rPr>
          <w:color w:val="231F20"/>
          <w:w w:val="105"/>
        </w:rPr>
        <w:t>kunnen</w:t>
      </w:r>
      <w:r>
        <w:rPr>
          <w:color w:val="231F20"/>
          <w:spacing w:val="-7"/>
          <w:w w:val="105"/>
        </w:rPr>
        <w:t xml:space="preserve"> </w:t>
      </w:r>
      <w:r>
        <w:rPr>
          <w:color w:val="231F20"/>
          <w:w w:val="105"/>
        </w:rPr>
        <w:t>voldoen,</w:t>
      </w:r>
      <w:r>
        <w:rPr>
          <w:color w:val="231F20"/>
          <w:spacing w:val="-7"/>
          <w:w w:val="105"/>
        </w:rPr>
        <w:t xml:space="preserve"> </w:t>
      </w:r>
      <w:r>
        <w:rPr>
          <w:color w:val="231F20"/>
          <w:w w:val="105"/>
        </w:rPr>
        <w:t>of</w:t>
      </w:r>
      <w:r>
        <w:rPr>
          <w:color w:val="231F20"/>
          <w:spacing w:val="-7"/>
          <w:w w:val="105"/>
        </w:rPr>
        <w:t xml:space="preserve"> </w:t>
      </w:r>
      <w:r>
        <w:rPr>
          <w:color w:val="231F20"/>
          <w:w w:val="105"/>
        </w:rPr>
        <w:t>de</w:t>
      </w:r>
      <w:r>
        <w:rPr>
          <w:color w:val="231F20"/>
          <w:spacing w:val="-7"/>
          <w:w w:val="105"/>
        </w:rPr>
        <w:t xml:space="preserve"> </w:t>
      </w:r>
      <w:r>
        <w:rPr>
          <w:color w:val="231F20"/>
          <w:w w:val="105"/>
        </w:rPr>
        <w:t>bedoeling</w:t>
      </w:r>
      <w:r>
        <w:rPr>
          <w:color w:val="231F20"/>
          <w:spacing w:val="-7"/>
          <w:w w:val="105"/>
        </w:rPr>
        <w:t xml:space="preserve"> </w:t>
      </w:r>
      <w:r>
        <w:rPr>
          <w:color w:val="231F20"/>
          <w:w w:val="105"/>
        </w:rPr>
        <w:t>van</w:t>
      </w:r>
      <w:r>
        <w:rPr>
          <w:color w:val="231F20"/>
          <w:spacing w:val="-7"/>
          <w:w w:val="105"/>
        </w:rPr>
        <w:t xml:space="preserve"> </w:t>
      </w:r>
      <w:r>
        <w:rPr>
          <w:color w:val="231F20"/>
          <w:w w:val="105"/>
        </w:rPr>
        <w:t>het</w:t>
      </w:r>
      <w:r>
        <w:rPr>
          <w:color w:val="231F20"/>
          <w:spacing w:val="-7"/>
          <w:w w:val="105"/>
        </w:rPr>
        <w:t xml:space="preserve"> </w:t>
      </w:r>
      <w:r>
        <w:rPr>
          <w:color w:val="231F20"/>
          <w:w w:val="105"/>
        </w:rPr>
        <w:t>normenkader wordt</w:t>
      </w:r>
      <w:r>
        <w:rPr>
          <w:color w:val="231F20"/>
          <w:spacing w:val="-9"/>
          <w:w w:val="105"/>
        </w:rPr>
        <w:t xml:space="preserve"> </w:t>
      </w:r>
      <w:r>
        <w:rPr>
          <w:color w:val="231F20"/>
          <w:w w:val="105"/>
        </w:rPr>
        <w:t>getoetst</w:t>
      </w:r>
      <w:r>
        <w:rPr>
          <w:color w:val="231F20"/>
          <w:spacing w:val="-9"/>
          <w:w w:val="105"/>
        </w:rPr>
        <w:t xml:space="preserve"> </w:t>
      </w:r>
      <w:r>
        <w:rPr>
          <w:color w:val="231F20"/>
          <w:w w:val="105"/>
        </w:rPr>
        <w:t>en</w:t>
      </w:r>
      <w:r>
        <w:rPr>
          <w:color w:val="231F20"/>
          <w:spacing w:val="-9"/>
          <w:w w:val="105"/>
        </w:rPr>
        <w:t xml:space="preserve"> </w:t>
      </w:r>
      <w:r>
        <w:rPr>
          <w:color w:val="231F20"/>
          <w:w w:val="105"/>
        </w:rPr>
        <w:t>wat</w:t>
      </w:r>
      <w:r>
        <w:rPr>
          <w:color w:val="231F20"/>
          <w:spacing w:val="-9"/>
          <w:w w:val="105"/>
        </w:rPr>
        <w:t xml:space="preserve"> </w:t>
      </w:r>
      <w:r>
        <w:rPr>
          <w:color w:val="231F20"/>
          <w:w w:val="105"/>
        </w:rPr>
        <w:t>men</w:t>
      </w:r>
      <w:r>
        <w:rPr>
          <w:color w:val="231F20"/>
          <w:spacing w:val="-9"/>
          <w:w w:val="105"/>
        </w:rPr>
        <w:t xml:space="preserve"> </w:t>
      </w:r>
      <w:r>
        <w:rPr>
          <w:color w:val="231F20"/>
          <w:w w:val="105"/>
        </w:rPr>
        <w:t>nodig</w:t>
      </w:r>
      <w:r>
        <w:rPr>
          <w:color w:val="231F20"/>
          <w:spacing w:val="-9"/>
          <w:w w:val="105"/>
        </w:rPr>
        <w:t xml:space="preserve"> </w:t>
      </w:r>
      <w:r>
        <w:rPr>
          <w:color w:val="231F20"/>
          <w:w w:val="105"/>
        </w:rPr>
        <w:t>heeft</w:t>
      </w:r>
      <w:r>
        <w:rPr>
          <w:color w:val="231F20"/>
          <w:spacing w:val="-9"/>
          <w:w w:val="105"/>
        </w:rPr>
        <w:t xml:space="preserve"> </w:t>
      </w:r>
      <w:r>
        <w:rPr>
          <w:color w:val="231F20"/>
          <w:w w:val="105"/>
        </w:rPr>
        <w:t>om</w:t>
      </w:r>
      <w:r>
        <w:rPr>
          <w:color w:val="231F20"/>
          <w:spacing w:val="-9"/>
          <w:w w:val="105"/>
        </w:rPr>
        <w:t xml:space="preserve"> </w:t>
      </w:r>
      <w:r>
        <w:rPr>
          <w:color w:val="231F20"/>
          <w:w w:val="105"/>
        </w:rPr>
        <w:t>de</w:t>
      </w:r>
      <w:r>
        <w:rPr>
          <w:color w:val="231F20"/>
          <w:spacing w:val="-9"/>
          <w:w w:val="105"/>
        </w:rPr>
        <w:t xml:space="preserve"> </w:t>
      </w:r>
      <w:r>
        <w:rPr>
          <w:color w:val="231F20"/>
          <w:w w:val="105"/>
        </w:rPr>
        <w:t>toetsing</w:t>
      </w:r>
      <w:r>
        <w:rPr>
          <w:color w:val="231F20"/>
          <w:spacing w:val="-9"/>
          <w:w w:val="105"/>
        </w:rPr>
        <w:t xml:space="preserve"> </w:t>
      </w:r>
      <w:r>
        <w:rPr>
          <w:color w:val="231F20"/>
          <w:w w:val="105"/>
        </w:rPr>
        <w:t>goed</w:t>
      </w:r>
      <w:r>
        <w:rPr>
          <w:color w:val="231F20"/>
          <w:spacing w:val="-9"/>
          <w:w w:val="105"/>
        </w:rPr>
        <w:t xml:space="preserve"> </w:t>
      </w:r>
      <w:r>
        <w:rPr>
          <w:color w:val="231F20"/>
          <w:w w:val="105"/>
        </w:rPr>
        <w:t>te</w:t>
      </w:r>
      <w:r>
        <w:rPr>
          <w:color w:val="231F20"/>
          <w:spacing w:val="-9"/>
          <w:w w:val="105"/>
        </w:rPr>
        <w:t xml:space="preserve"> </w:t>
      </w:r>
      <w:r>
        <w:rPr>
          <w:color w:val="231F20"/>
          <w:w w:val="105"/>
        </w:rPr>
        <w:t>kunnen uitvoeren</w:t>
      </w:r>
      <w:r>
        <w:rPr>
          <w:color w:val="231F20"/>
          <w:spacing w:val="-8"/>
          <w:w w:val="105"/>
        </w:rPr>
        <w:t xml:space="preserve"> </w:t>
      </w:r>
      <w:r>
        <w:rPr>
          <w:color w:val="231F20"/>
          <w:w w:val="105"/>
        </w:rPr>
        <w:t>(bijvoorbeeld</w:t>
      </w:r>
      <w:r>
        <w:rPr>
          <w:color w:val="231F20"/>
          <w:spacing w:val="-8"/>
          <w:w w:val="105"/>
        </w:rPr>
        <w:t xml:space="preserve"> </w:t>
      </w:r>
      <w:r>
        <w:rPr>
          <w:color w:val="231F20"/>
          <w:w w:val="105"/>
        </w:rPr>
        <w:t>ten</w:t>
      </w:r>
      <w:r>
        <w:rPr>
          <w:color w:val="231F20"/>
          <w:spacing w:val="-8"/>
          <w:w w:val="105"/>
        </w:rPr>
        <w:t xml:space="preserve"> </w:t>
      </w:r>
      <w:r>
        <w:rPr>
          <w:color w:val="231F20"/>
          <w:w w:val="105"/>
        </w:rPr>
        <w:t>behoeve</w:t>
      </w:r>
      <w:r>
        <w:rPr>
          <w:color w:val="231F20"/>
          <w:spacing w:val="-8"/>
          <w:w w:val="105"/>
        </w:rPr>
        <w:t xml:space="preserve"> </w:t>
      </w:r>
      <w:r>
        <w:rPr>
          <w:color w:val="231F20"/>
          <w:w w:val="105"/>
        </w:rPr>
        <w:t>van</w:t>
      </w:r>
      <w:r>
        <w:rPr>
          <w:color w:val="231F20"/>
          <w:spacing w:val="-8"/>
          <w:w w:val="105"/>
        </w:rPr>
        <w:t xml:space="preserve"> </w:t>
      </w:r>
      <w:r>
        <w:rPr>
          <w:color w:val="231F20"/>
          <w:w w:val="105"/>
        </w:rPr>
        <w:t>de</w:t>
      </w:r>
      <w:r>
        <w:rPr>
          <w:color w:val="231F20"/>
          <w:spacing w:val="-8"/>
          <w:w w:val="105"/>
        </w:rPr>
        <w:t xml:space="preserve"> </w:t>
      </w:r>
      <w:r>
        <w:rPr>
          <w:color w:val="231F20"/>
          <w:w w:val="105"/>
        </w:rPr>
        <w:t>interne</w:t>
      </w:r>
      <w:r>
        <w:rPr>
          <w:color w:val="231F20"/>
          <w:spacing w:val="-8"/>
          <w:w w:val="105"/>
        </w:rPr>
        <w:t xml:space="preserve"> </w:t>
      </w:r>
      <w:r>
        <w:rPr>
          <w:color w:val="231F20"/>
          <w:w w:val="105"/>
        </w:rPr>
        <w:t>audits).</w:t>
      </w:r>
    </w:p>
    <w:p w14:paraId="779F7BBA" w14:textId="77777777" w:rsidR="00A251A2" w:rsidRDefault="00A251A2">
      <w:pPr>
        <w:pStyle w:val="Plattetekst"/>
        <w:spacing w:before="7"/>
        <w:rPr>
          <w:sz w:val="20"/>
        </w:rPr>
      </w:pPr>
    </w:p>
    <w:p w14:paraId="3C5A8D46" w14:textId="293994C2" w:rsidR="00A251A2" w:rsidRDefault="00AC4D14">
      <w:pPr>
        <w:pStyle w:val="Plattetekst"/>
        <w:spacing w:before="1" w:line="276" w:lineRule="auto"/>
        <w:ind w:left="211" w:right="2424"/>
      </w:pPr>
      <w:r>
        <w:rPr>
          <w:color w:val="231F20"/>
        </w:rPr>
        <w:t>Versie</w:t>
      </w:r>
      <w:r>
        <w:rPr>
          <w:color w:val="231F20"/>
          <w:spacing w:val="-1"/>
        </w:rPr>
        <w:t xml:space="preserve"> </w:t>
      </w:r>
      <w:r>
        <w:rPr>
          <w:color w:val="231F20"/>
        </w:rPr>
        <w:t>2.0</w:t>
      </w:r>
      <w:r>
        <w:rPr>
          <w:color w:val="231F20"/>
          <w:spacing w:val="-1"/>
        </w:rPr>
        <w:t xml:space="preserve"> </w:t>
      </w:r>
      <w:r>
        <w:rPr>
          <w:color w:val="231F20"/>
        </w:rPr>
        <w:t>van</w:t>
      </w:r>
      <w:r>
        <w:rPr>
          <w:color w:val="231F20"/>
          <w:spacing w:val="-1"/>
        </w:rPr>
        <w:t xml:space="preserve"> </w:t>
      </w:r>
      <w:r>
        <w:rPr>
          <w:color w:val="231F20"/>
        </w:rPr>
        <w:t>dit</w:t>
      </w:r>
      <w:r>
        <w:rPr>
          <w:color w:val="231F20"/>
          <w:spacing w:val="-1"/>
        </w:rPr>
        <w:t xml:space="preserve"> </w:t>
      </w:r>
      <w:r>
        <w:rPr>
          <w:color w:val="231F20"/>
        </w:rPr>
        <w:t>normenkader</w:t>
      </w:r>
      <w:r>
        <w:rPr>
          <w:color w:val="231F20"/>
          <w:spacing w:val="-1"/>
        </w:rPr>
        <w:t xml:space="preserve"> </w:t>
      </w:r>
      <w:r>
        <w:rPr>
          <w:color w:val="231F20"/>
        </w:rPr>
        <w:t>is</w:t>
      </w:r>
      <w:r>
        <w:rPr>
          <w:color w:val="231F20"/>
          <w:spacing w:val="-1"/>
        </w:rPr>
        <w:t xml:space="preserve"> </w:t>
      </w:r>
      <w:r>
        <w:rPr>
          <w:color w:val="231F20"/>
        </w:rPr>
        <w:t>tot</w:t>
      </w:r>
      <w:r>
        <w:rPr>
          <w:color w:val="231F20"/>
          <w:spacing w:val="-1"/>
        </w:rPr>
        <w:t xml:space="preserve"> </w:t>
      </w:r>
      <w:r>
        <w:rPr>
          <w:color w:val="231F20"/>
        </w:rPr>
        <w:t>stand</w:t>
      </w:r>
    </w:p>
    <w:p w14:paraId="78EA9643" w14:textId="77777777" w:rsidR="00A251A2" w:rsidRDefault="00A251A2">
      <w:pPr>
        <w:spacing w:line="276" w:lineRule="auto"/>
        <w:sectPr w:rsidR="00A251A2">
          <w:type w:val="continuous"/>
          <w:pgSz w:w="16840" w:h="11910" w:orient="landscape"/>
          <w:pgMar w:top="0" w:right="0" w:bottom="0" w:left="0" w:header="0" w:footer="297" w:gutter="0"/>
          <w:cols w:num="2" w:space="708" w:equalWidth="0">
            <w:col w:w="8288" w:space="40"/>
            <w:col w:w="8512"/>
          </w:cols>
        </w:sectPr>
      </w:pPr>
    </w:p>
    <w:p w14:paraId="5A936E64" w14:textId="77777777" w:rsidR="00A251A2" w:rsidRDefault="00A251A2">
      <w:pPr>
        <w:pStyle w:val="Plattetekst"/>
        <w:rPr>
          <w:sz w:val="20"/>
        </w:rPr>
      </w:pPr>
    </w:p>
    <w:p w14:paraId="64FEDB73" w14:textId="77777777" w:rsidR="00A251A2" w:rsidRDefault="00A251A2">
      <w:pPr>
        <w:pStyle w:val="Plattetekst"/>
        <w:rPr>
          <w:sz w:val="20"/>
        </w:rPr>
      </w:pPr>
    </w:p>
    <w:p w14:paraId="2035C4EA" w14:textId="77777777" w:rsidR="00A251A2" w:rsidRDefault="00A251A2">
      <w:pPr>
        <w:pStyle w:val="Plattetekst"/>
        <w:rPr>
          <w:sz w:val="20"/>
        </w:rPr>
      </w:pPr>
    </w:p>
    <w:p w14:paraId="49CFFB55" w14:textId="77777777" w:rsidR="00A251A2" w:rsidRDefault="00A251A2">
      <w:pPr>
        <w:rPr>
          <w:sz w:val="20"/>
        </w:rPr>
        <w:sectPr w:rsidR="00A251A2">
          <w:pgSz w:w="16840" w:h="11910" w:orient="landscape"/>
          <w:pgMar w:top="1340" w:right="0" w:bottom="480" w:left="0" w:header="0" w:footer="297" w:gutter="0"/>
          <w:cols w:space="708"/>
        </w:sectPr>
      </w:pPr>
    </w:p>
    <w:p w14:paraId="4AE9B9CE" w14:textId="77777777" w:rsidR="00A251A2" w:rsidRDefault="00A251A2">
      <w:pPr>
        <w:pStyle w:val="Plattetekst"/>
        <w:spacing w:before="10"/>
        <w:rPr>
          <w:sz w:val="20"/>
        </w:rPr>
      </w:pPr>
    </w:p>
    <w:p w14:paraId="0389EA15" w14:textId="77777777" w:rsidR="00A251A2" w:rsidRDefault="00AC4D14">
      <w:pPr>
        <w:pStyle w:val="Plattetekst"/>
        <w:spacing w:line="276" w:lineRule="auto"/>
        <w:ind w:left="2418" w:right="43"/>
        <w:rPr>
          <w:color w:val="231F20"/>
          <w:w w:val="105"/>
        </w:rPr>
      </w:pPr>
      <w:r>
        <w:rPr>
          <w:color w:val="231F20"/>
        </w:rPr>
        <w:t xml:space="preserve">gekomen op basis van voorstellen door de Commissie van Belanghebbenden, </w:t>
      </w:r>
      <w:r>
        <w:rPr>
          <w:color w:val="231F20"/>
          <w:w w:val="105"/>
        </w:rPr>
        <w:t>die</w:t>
      </w:r>
      <w:r>
        <w:rPr>
          <w:color w:val="231F20"/>
          <w:spacing w:val="-8"/>
          <w:w w:val="105"/>
        </w:rPr>
        <w:t xml:space="preserve"> </w:t>
      </w:r>
      <w:r>
        <w:rPr>
          <w:color w:val="231F20"/>
          <w:w w:val="105"/>
        </w:rPr>
        <w:t>bestaat</w:t>
      </w:r>
      <w:r>
        <w:rPr>
          <w:color w:val="231F20"/>
          <w:spacing w:val="-8"/>
          <w:w w:val="105"/>
        </w:rPr>
        <w:t xml:space="preserve"> </w:t>
      </w:r>
      <w:r>
        <w:rPr>
          <w:color w:val="231F20"/>
          <w:w w:val="105"/>
        </w:rPr>
        <w:t>uit</w:t>
      </w:r>
      <w:r>
        <w:rPr>
          <w:color w:val="231F20"/>
          <w:spacing w:val="-8"/>
          <w:w w:val="105"/>
        </w:rPr>
        <w:t xml:space="preserve"> </w:t>
      </w:r>
      <w:r>
        <w:rPr>
          <w:color w:val="231F20"/>
          <w:w w:val="105"/>
        </w:rPr>
        <w:t>vertegenwoordiging</w:t>
      </w:r>
      <w:r>
        <w:rPr>
          <w:color w:val="231F20"/>
          <w:spacing w:val="-8"/>
          <w:w w:val="105"/>
        </w:rPr>
        <w:t xml:space="preserve"> </w:t>
      </w:r>
      <w:r>
        <w:rPr>
          <w:color w:val="231F20"/>
          <w:w w:val="105"/>
        </w:rPr>
        <w:t>van</w:t>
      </w:r>
      <w:r>
        <w:rPr>
          <w:color w:val="231F20"/>
          <w:spacing w:val="-8"/>
          <w:w w:val="105"/>
        </w:rPr>
        <w:t xml:space="preserve"> </w:t>
      </w:r>
      <w:r>
        <w:rPr>
          <w:color w:val="231F20"/>
          <w:w w:val="105"/>
        </w:rPr>
        <w:t>de</w:t>
      </w:r>
      <w:r>
        <w:rPr>
          <w:color w:val="231F20"/>
          <w:spacing w:val="-8"/>
          <w:w w:val="105"/>
        </w:rPr>
        <w:t xml:space="preserve"> </w:t>
      </w:r>
      <w:r>
        <w:rPr>
          <w:color w:val="231F20"/>
          <w:w w:val="105"/>
        </w:rPr>
        <w:t>Gecertificeerde</w:t>
      </w:r>
      <w:r>
        <w:rPr>
          <w:color w:val="231F20"/>
          <w:spacing w:val="-8"/>
          <w:w w:val="105"/>
        </w:rPr>
        <w:t xml:space="preserve"> </w:t>
      </w:r>
      <w:r>
        <w:rPr>
          <w:color w:val="231F20"/>
          <w:w w:val="105"/>
        </w:rPr>
        <w:t>Instellingen, gemeenten en cliënten.</w:t>
      </w:r>
    </w:p>
    <w:p w14:paraId="62206EAB" w14:textId="77777777" w:rsidR="00F57B15" w:rsidRDefault="00F57B15">
      <w:pPr>
        <w:pStyle w:val="Plattetekst"/>
        <w:spacing w:line="276" w:lineRule="auto"/>
        <w:ind w:left="2418" w:right="43"/>
      </w:pPr>
    </w:p>
    <w:p w14:paraId="24807FC5" w14:textId="012DB334" w:rsidR="00F57B15" w:rsidRDefault="00F57B15">
      <w:pPr>
        <w:pStyle w:val="Plattetekst"/>
        <w:spacing w:line="276" w:lineRule="auto"/>
        <w:ind w:left="2418" w:right="43"/>
      </w:pPr>
    </w:p>
    <w:p w14:paraId="5CE5DDBA" w14:textId="77777777" w:rsidR="00A251A2" w:rsidRDefault="00A251A2">
      <w:pPr>
        <w:pStyle w:val="Plattetekst"/>
        <w:spacing w:before="8"/>
      </w:pPr>
    </w:p>
    <w:p w14:paraId="797807F3" w14:textId="77777777" w:rsidR="00A251A2" w:rsidRDefault="00AC4D14">
      <w:pPr>
        <w:pStyle w:val="Kop2"/>
        <w:numPr>
          <w:ilvl w:val="1"/>
          <w:numId w:val="32"/>
        </w:numPr>
        <w:tabs>
          <w:tab w:val="left" w:pos="2929"/>
          <w:tab w:val="left" w:pos="2930"/>
        </w:tabs>
        <w:ind w:hanging="512"/>
      </w:pPr>
      <w:r>
        <w:rPr>
          <w:color w:val="00AEEF"/>
          <w:spacing w:val="-2"/>
          <w:w w:val="105"/>
        </w:rPr>
        <w:t>Leeswijzer</w:t>
      </w:r>
    </w:p>
    <w:p w14:paraId="0CD5FE40" w14:textId="77777777" w:rsidR="00A251A2" w:rsidRDefault="00AC4D14">
      <w:pPr>
        <w:pStyle w:val="Plattetekst"/>
        <w:spacing w:before="19" w:line="276" w:lineRule="auto"/>
        <w:ind w:left="2418"/>
      </w:pPr>
      <w:r>
        <w:rPr>
          <w:color w:val="231F20"/>
        </w:rPr>
        <w:t xml:space="preserve">Eisen aan een uitvoerende organisatie worden gevormd vanuit een bedoeling, </w:t>
      </w:r>
      <w:r>
        <w:rPr>
          <w:color w:val="231F20"/>
          <w:spacing w:val="-2"/>
          <w:w w:val="105"/>
        </w:rPr>
        <w:t>een</w:t>
      </w:r>
      <w:r>
        <w:rPr>
          <w:color w:val="231F20"/>
          <w:spacing w:val="-4"/>
          <w:w w:val="105"/>
        </w:rPr>
        <w:t xml:space="preserve"> </w:t>
      </w:r>
      <w:r>
        <w:rPr>
          <w:color w:val="231F20"/>
          <w:spacing w:val="-2"/>
          <w:w w:val="105"/>
        </w:rPr>
        <w:t>bestaansreden</w:t>
      </w:r>
      <w:r>
        <w:rPr>
          <w:color w:val="231F20"/>
          <w:spacing w:val="-4"/>
          <w:w w:val="105"/>
        </w:rPr>
        <w:t xml:space="preserve"> </w:t>
      </w:r>
      <w:r>
        <w:rPr>
          <w:color w:val="231F20"/>
          <w:spacing w:val="-2"/>
          <w:w w:val="105"/>
        </w:rPr>
        <w:t>van</w:t>
      </w:r>
      <w:r>
        <w:rPr>
          <w:color w:val="231F20"/>
          <w:spacing w:val="-4"/>
          <w:w w:val="105"/>
        </w:rPr>
        <w:t xml:space="preserve"> </w:t>
      </w:r>
      <w:r>
        <w:rPr>
          <w:color w:val="231F20"/>
          <w:spacing w:val="-2"/>
          <w:w w:val="105"/>
        </w:rPr>
        <w:t>een</w:t>
      </w:r>
      <w:r>
        <w:rPr>
          <w:color w:val="231F20"/>
          <w:spacing w:val="-4"/>
          <w:w w:val="105"/>
        </w:rPr>
        <w:t xml:space="preserve"> </w:t>
      </w:r>
      <w:r>
        <w:rPr>
          <w:color w:val="231F20"/>
          <w:spacing w:val="-2"/>
          <w:w w:val="105"/>
        </w:rPr>
        <w:t>dergelijke</w:t>
      </w:r>
      <w:r>
        <w:rPr>
          <w:color w:val="231F20"/>
          <w:spacing w:val="-4"/>
          <w:w w:val="105"/>
        </w:rPr>
        <w:t xml:space="preserve"> </w:t>
      </w:r>
      <w:r>
        <w:rPr>
          <w:color w:val="231F20"/>
          <w:spacing w:val="-2"/>
          <w:w w:val="105"/>
        </w:rPr>
        <w:t>organisatie.</w:t>
      </w:r>
      <w:r>
        <w:rPr>
          <w:color w:val="231F20"/>
          <w:spacing w:val="-4"/>
          <w:w w:val="105"/>
        </w:rPr>
        <w:t xml:space="preserve"> </w:t>
      </w:r>
      <w:r>
        <w:rPr>
          <w:color w:val="231F20"/>
          <w:spacing w:val="-2"/>
          <w:w w:val="105"/>
        </w:rPr>
        <w:t>Deze</w:t>
      </w:r>
      <w:r>
        <w:rPr>
          <w:color w:val="231F20"/>
          <w:spacing w:val="-4"/>
          <w:w w:val="105"/>
        </w:rPr>
        <w:t xml:space="preserve"> </w:t>
      </w:r>
      <w:r>
        <w:rPr>
          <w:color w:val="231F20"/>
          <w:spacing w:val="-2"/>
          <w:w w:val="105"/>
        </w:rPr>
        <w:t>bestaansreden</w:t>
      </w:r>
      <w:r>
        <w:rPr>
          <w:color w:val="231F20"/>
          <w:spacing w:val="-4"/>
          <w:w w:val="105"/>
        </w:rPr>
        <w:t xml:space="preserve"> </w:t>
      </w:r>
      <w:r>
        <w:rPr>
          <w:color w:val="231F20"/>
          <w:spacing w:val="-2"/>
          <w:w w:val="105"/>
        </w:rPr>
        <w:t xml:space="preserve">komt </w:t>
      </w:r>
      <w:r>
        <w:rPr>
          <w:color w:val="231F20"/>
          <w:w w:val="105"/>
        </w:rPr>
        <w:t>voort</w:t>
      </w:r>
      <w:r>
        <w:rPr>
          <w:color w:val="231F20"/>
          <w:spacing w:val="-10"/>
          <w:w w:val="105"/>
        </w:rPr>
        <w:t xml:space="preserve"> </w:t>
      </w:r>
      <w:r>
        <w:rPr>
          <w:color w:val="231F20"/>
          <w:w w:val="105"/>
        </w:rPr>
        <w:t>uit</w:t>
      </w:r>
      <w:r>
        <w:rPr>
          <w:color w:val="231F20"/>
          <w:spacing w:val="-10"/>
          <w:w w:val="105"/>
        </w:rPr>
        <w:t xml:space="preserve"> </w:t>
      </w:r>
      <w:r>
        <w:rPr>
          <w:color w:val="231F20"/>
          <w:w w:val="105"/>
        </w:rPr>
        <w:t>een</w:t>
      </w:r>
      <w:r>
        <w:rPr>
          <w:color w:val="231F20"/>
          <w:spacing w:val="-10"/>
          <w:w w:val="105"/>
        </w:rPr>
        <w:t xml:space="preserve"> </w:t>
      </w:r>
      <w:r>
        <w:rPr>
          <w:color w:val="231F20"/>
          <w:w w:val="105"/>
        </w:rPr>
        <w:t>maatschappelijke</w:t>
      </w:r>
      <w:r>
        <w:rPr>
          <w:color w:val="231F20"/>
          <w:spacing w:val="-10"/>
          <w:w w:val="105"/>
        </w:rPr>
        <w:t xml:space="preserve"> </w:t>
      </w:r>
      <w:r>
        <w:rPr>
          <w:color w:val="231F20"/>
          <w:w w:val="105"/>
        </w:rPr>
        <w:t>behoefte</w:t>
      </w:r>
      <w:r>
        <w:rPr>
          <w:color w:val="231F20"/>
          <w:spacing w:val="-10"/>
          <w:w w:val="105"/>
        </w:rPr>
        <w:t xml:space="preserve"> </w:t>
      </w:r>
      <w:r>
        <w:rPr>
          <w:color w:val="231F20"/>
          <w:w w:val="105"/>
        </w:rPr>
        <w:t>die</w:t>
      </w:r>
      <w:r>
        <w:rPr>
          <w:color w:val="231F20"/>
          <w:spacing w:val="-10"/>
          <w:w w:val="105"/>
        </w:rPr>
        <w:t xml:space="preserve"> </w:t>
      </w:r>
      <w:r>
        <w:rPr>
          <w:color w:val="231F20"/>
          <w:w w:val="105"/>
        </w:rPr>
        <w:t>moet</w:t>
      </w:r>
      <w:r>
        <w:rPr>
          <w:color w:val="231F20"/>
          <w:spacing w:val="-10"/>
          <w:w w:val="105"/>
        </w:rPr>
        <w:t xml:space="preserve"> </w:t>
      </w:r>
      <w:r>
        <w:rPr>
          <w:color w:val="231F20"/>
          <w:w w:val="105"/>
        </w:rPr>
        <w:t>worden</w:t>
      </w:r>
      <w:r>
        <w:rPr>
          <w:color w:val="231F20"/>
          <w:spacing w:val="-10"/>
          <w:w w:val="105"/>
        </w:rPr>
        <w:t xml:space="preserve"> </w:t>
      </w:r>
      <w:r>
        <w:rPr>
          <w:color w:val="231F20"/>
          <w:w w:val="105"/>
        </w:rPr>
        <w:t>gerealiseerd.</w:t>
      </w:r>
    </w:p>
    <w:p w14:paraId="0887923A" w14:textId="77777777" w:rsidR="00A251A2" w:rsidRDefault="00AC4D14">
      <w:pPr>
        <w:pStyle w:val="Plattetekst"/>
        <w:spacing w:line="276" w:lineRule="auto"/>
        <w:ind w:left="2418" w:right="43"/>
      </w:pPr>
      <w:r>
        <w:rPr>
          <w:color w:val="231F20"/>
        </w:rPr>
        <w:t>Voor</w:t>
      </w:r>
      <w:r>
        <w:rPr>
          <w:color w:val="231F20"/>
          <w:spacing w:val="-5"/>
        </w:rPr>
        <w:t xml:space="preserve"> </w:t>
      </w:r>
      <w:r>
        <w:rPr>
          <w:color w:val="231F20"/>
        </w:rPr>
        <w:t>jeugdbescherming en jeugdreclassering vloeit deze behoefte voort uit de beschrijvingen</w:t>
      </w:r>
      <w:r>
        <w:rPr>
          <w:color w:val="231F20"/>
          <w:spacing w:val="-2"/>
        </w:rPr>
        <w:t xml:space="preserve"> </w:t>
      </w:r>
      <w:r>
        <w:rPr>
          <w:color w:val="231F20"/>
        </w:rPr>
        <w:t>in</w:t>
      </w:r>
      <w:r>
        <w:rPr>
          <w:color w:val="231F20"/>
          <w:spacing w:val="-2"/>
        </w:rPr>
        <w:t xml:space="preserve"> </w:t>
      </w:r>
      <w:r>
        <w:rPr>
          <w:color w:val="231F20"/>
        </w:rPr>
        <w:t>het</w:t>
      </w:r>
      <w:r>
        <w:rPr>
          <w:color w:val="231F20"/>
          <w:spacing w:val="-2"/>
        </w:rPr>
        <w:t xml:space="preserve"> </w:t>
      </w:r>
      <w:r>
        <w:rPr>
          <w:color w:val="231F20"/>
        </w:rPr>
        <w:t>Verdrag</w:t>
      </w:r>
      <w:r>
        <w:rPr>
          <w:color w:val="231F20"/>
          <w:spacing w:val="-2"/>
        </w:rPr>
        <w:t xml:space="preserve"> </w:t>
      </w:r>
      <w:r>
        <w:rPr>
          <w:color w:val="231F20"/>
        </w:rPr>
        <w:t>voor</w:t>
      </w:r>
      <w:r>
        <w:rPr>
          <w:color w:val="231F20"/>
          <w:spacing w:val="-2"/>
        </w:rPr>
        <w:t xml:space="preserve"> </w:t>
      </w:r>
      <w:r>
        <w:rPr>
          <w:color w:val="231F20"/>
        </w:rPr>
        <w:t>de</w:t>
      </w:r>
      <w:r>
        <w:rPr>
          <w:color w:val="231F20"/>
          <w:spacing w:val="-2"/>
        </w:rPr>
        <w:t xml:space="preserve"> </w:t>
      </w:r>
      <w:r>
        <w:rPr>
          <w:color w:val="231F20"/>
        </w:rPr>
        <w:t>Rechten</w:t>
      </w:r>
      <w:r>
        <w:rPr>
          <w:color w:val="231F20"/>
          <w:spacing w:val="-2"/>
        </w:rPr>
        <w:t xml:space="preserve"> </w:t>
      </w:r>
      <w:r>
        <w:rPr>
          <w:color w:val="231F20"/>
        </w:rPr>
        <w:t>van</w:t>
      </w:r>
      <w:r>
        <w:rPr>
          <w:color w:val="231F20"/>
          <w:spacing w:val="-2"/>
        </w:rPr>
        <w:t xml:space="preserve"> </w:t>
      </w:r>
      <w:r>
        <w:rPr>
          <w:color w:val="231F20"/>
        </w:rPr>
        <w:t>het</w:t>
      </w:r>
      <w:r>
        <w:rPr>
          <w:color w:val="231F20"/>
          <w:spacing w:val="-2"/>
        </w:rPr>
        <w:t xml:space="preserve"> </w:t>
      </w:r>
      <w:r>
        <w:rPr>
          <w:color w:val="231F20"/>
        </w:rPr>
        <w:t>Kind</w:t>
      </w:r>
      <w:r>
        <w:rPr>
          <w:color w:val="231F20"/>
          <w:spacing w:val="-2"/>
        </w:rPr>
        <w:t xml:space="preserve"> </w:t>
      </w:r>
      <w:r>
        <w:rPr>
          <w:color w:val="231F20"/>
        </w:rPr>
        <w:t>en</w:t>
      </w:r>
      <w:r>
        <w:rPr>
          <w:color w:val="231F20"/>
          <w:spacing w:val="-2"/>
        </w:rPr>
        <w:t xml:space="preserve"> </w:t>
      </w:r>
      <w:r>
        <w:rPr>
          <w:color w:val="231F20"/>
        </w:rPr>
        <w:t>wordt</w:t>
      </w:r>
      <w:r>
        <w:rPr>
          <w:color w:val="231F20"/>
          <w:spacing w:val="-2"/>
        </w:rPr>
        <w:t xml:space="preserve"> </w:t>
      </w:r>
      <w:r>
        <w:rPr>
          <w:color w:val="231F20"/>
        </w:rPr>
        <w:t>ingevuld in</w:t>
      </w:r>
      <w:r>
        <w:rPr>
          <w:color w:val="231F20"/>
          <w:spacing w:val="-1"/>
        </w:rPr>
        <w:t xml:space="preserve"> </w:t>
      </w:r>
      <w:r>
        <w:rPr>
          <w:color w:val="231F20"/>
        </w:rPr>
        <w:t>de</w:t>
      </w:r>
      <w:r>
        <w:rPr>
          <w:color w:val="231F20"/>
          <w:spacing w:val="-1"/>
        </w:rPr>
        <w:t xml:space="preserve"> </w:t>
      </w:r>
      <w:r>
        <w:rPr>
          <w:color w:val="231F20"/>
        </w:rPr>
        <w:t>Jeugdwet,</w:t>
      </w:r>
      <w:r>
        <w:rPr>
          <w:color w:val="231F20"/>
          <w:spacing w:val="-1"/>
        </w:rPr>
        <w:t xml:space="preserve"> </w:t>
      </w:r>
      <w:r>
        <w:rPr>
          <w:color w:val="231F20"/>
        </w:rPr>
        <w:t>de</w:t>
      </w:r>
      <w:r>
        <w:rPr>
          <w:color w:val="231F20"/>
          <w:spacing w:val="-1"/>
        </w:rPr>
        <w:t xml:space="preserve"> </w:t>
      </w:r>
      <w:r>
        <w:rPr>
          <w:color w:val="231F20"/>
        </w:rPr>
        <w:t>Kinderbeschermingswetgeving,</w:t>
      </w:r>
      <w:r>
        <w:rPr>
          <w:color w:val="231F20"/>
          <w:spacing w:val="-1"/>
        </w:rPr>
        <w:t xml:space="preserve"> </w:t>
      </w:r>
      <w:r>
        <w:rPr>
          <w:color w:val="231F20"/>
        </w:rPr>
        <w:t>het</w:t>
      </w:r>
      <w:r>
        <w:rPr>
          <w:color w:val="231F20"/>
          <w:spacing w:val="-1"/>
        </w:rPr>
        <w:t xml:space="preserve"> </w:t>
      </w:r>
      <w:r>
        <w:rPr>
          <w:color w:val="231F20"/>
        </w:rPr>
        <w:t>Wetboek</w:t>
      </w:r>
      <w:r>
        <w:rPr>
          <w:color w:val="231F20"/>
          <w:spacing w:val="-1"/>
        </w:rPr>
        <w:t xml:space="preserve"> </w:t>
      </w:r>
      <w:r>
        <w:rPr>
          <w:color w:val="231F20"/>
        </w:rPr>
        <w:t>van</w:t>
      </w:r>
      <w:r>
        <w:rPr>
          <w:color w:val="231F20"/>
          <w:spacing w:val="-1"/>
        </w:rPr>
        <w:t xml:space="preserve"> </w:t>
      </w:r>
      <w:r>
        <w:rPr>
          <w:color w:val="231F20"/>
        </w:rPr>
        <w:t xml:space="preserve">Strafrecht </w:t>
      </w:r>
      <w:r>
        <w:rPr>
          <w:color w:val="231F20"/>
          <w:w w:val="105"/>
        </w:rPr>
        <w:t>en</w:t>
      </w:r>
      <w:r>
        <w:rPr>
          <w:color w:val="231F20"/>
          <w:spacing w:val="-13"/>
          <w:w w:val="105"/>
        </w:rPr>
        <w:t xml:space="preserve"> </w:t>
      </w:r>
      <w:r>
        <w:rPr>
          <w:color w:val="231F20"/>
          <w:w w:val="105"/>
        </w:rPr>
        <w:t>de</w:t>
      </w:r>
      <w:r>
        <w:rPr>
          <w:color w:val="231F20"/>
          <w:spacing w:val="-13"/>
          <w:w w:val="105"/>
        </w:rPr>
        <w:t xml:space="preserve"> </w:t>
      </w:r>
      <w:r>
        <w:rPr>
          <w:color w:val="231F20"/>
          <w:w w:val="105"/>
        </w:rPr>
        <w:t>Beginselenwet</w:t>
      </w:r>
      <w:r>
        <w:rPr>
          <w:color w:val="231F20"/>
          <w:spacing w:val="-13"/>
          <w:w w:val="105"/>
        </w:rPr>
        <w:t xml:space="preserve"> </w:t>
      </w:r>
      <w:r>
        <w:rPr>
          <w:color w:val="231F20"/>
          <w:w w:val="105"/>
        </w:rPr>
        <w:t>Justitiële</w:t>
      </w:r>
      <w:r>
        <w:rPr>
          <w:color w:val="231F20"/>
          <w:spacing w:val="-13"/>
          <w:w w:val="105"/>
        </w:rPr>
        <w:t xml:space="preserve"> </w:t>
      </w:r>
      <w:r>
        <w:rPr>
          <w:color w:val="231F20"/>
          <w:w w:val="105"/>
        </w:rPr>
        <w:t>Jeugdinrichtingen.</w:t>
      </w:r>
      <w:r>
        <w:rPr>
          <w:color w:val="231F20"/>
          <w:spacing w:val="-13"/>
          <w:w w:val="105"/>
        </w:rPr>
        <w:t xml:space="preserve"> </w:t>
      </w:r>
      <w:r>
        <w:rPr>
          <w:color w:val="231F20"/>
          <w:w w:val="105"/>
        </w:rPr>
        <w:t>De</w:t>
      </w:r>
      <w:r>
        <w:rPr>
          <w:color w:val="231F20"/>
          <w:spacing w:val="-13"/>
          <w:w w:val="105"/>
        </w:rPr>
        <w:t xml:space="preserve"> </w:t>
      </w:r>
      <w:r>
        <w:rPr>
          <w:color w:val="231F20"/>
          <w:w w:val="105"/>
        </w:rPr>
        <w:t>eisen</w:t>
      </w:r>
      <w:r>
        <w:rPr>
          <w:color w:val="231F20"/>
          <w:spacing w:val="-13"/>
          <w:w w:val="105"/>
        </w:rPr>
        <w:t xml:space="preserve"> </w:t>
      </w:r>
      <w:r>
        <w:rPr>
          <w:color w:val="231F20"/>
          <w:w w:val="105"/>
        </w:rPr>
        <w:t>die</w:t>
      </w:r>
      <w:r>
        <w:rPr>
          <w:color w:val="231F20"/>
          <w:spacing w:val="-13"/>
          <w:w w:val="105"/>
        </w:rPr>
        <w:t xml:space="preserve"> </w:t>
      </w:r>
      <w:r>
        <w:rPr>
          <w:color w:val="231F20"/>
          <w:w w:val="105"/>
        </w:rPr>
        <w:t>in</w:t>
      </w:r>
      <w:r>
        <w:rPr>
          <w:color w:val="231F20"/>
          <w:spacing w:val="-13"/>
          <w:w w:val="105"/>
        </w:rPr>
        <w:t xml:space="preserve"> </w:t>
      </w:r>
      <w:r>
        <w:rPr>
          <w:color w:val="231F20"/>
          <w:w w:val="105"/>
        </w:rPr>
        <w:t>de</w:t>
      </w:r>
      <w:r>
        <w:rPr>
          <w:color w:val="231F20"/>
          <w:spacing w:val="-13"/>
          <w:w w:val="105"/>
        </w:rPr>
        <w:t xml:space="preserve"> </w:t>
      </w:r>
      <w:r>
        <w:rPr>
          <w:color w:val="231F20"/>
          <w:w w:val="105"/>
        </w:rPr>
        <w:t xml:space="preserve">Jeugdwet </w:t>
      </w:r>
      <w:r>
        <w:rPr>
          <w:color w:val="231F20"/>
        </w:rPr>
        <w:t xml:space="preserve">(inclusief AMvB en Ministeriële Regelingen) aan een uitvoerende organisatie in </w:t>
      </w:r>
      <w:r>
        <w:rPr>
          <w:color w:val="231F20"/>
          <w:w w:val="105"/>
        </w:rPr>
        <w:t>deze</w:t>
      </w:r>
      <w:r>
        <w:rPr>
          <w:color w:val="231F20"/>
          <w:spacing w:val="-10"/>
          <w:w w:val="105"/>
        </w:rPr>
        <w:t xml:space="preserve"> </w:t>
      </w:r>
      <w:r>
        <w:rPr>
          <w:color w:val="231F20"/>
          <w:w w:val="105"/>
        </w:rPr>
        <w:t>sector</w:t>
      </w:r>
      <w:r>
        <w:rPr>
          <w:color w:val="231F20"/>
          <w:spacing w:val="-10"/>
          <w:w w:val="105"/>
        </w:rPr>
        <w:t xml:space="preserve"> </w:t>
      </w:r>
      <w:r>
        <w:rPr>
          <w:color w:val="231F20"/>
          <w:w w:val="105"/>
        </w:rPr>
        <w:t>worden</w:t>
      </w:r>
      <w:r>
        <w:rPr>
          <w:color w:val="231F20"/>
          <w:spacing w:val="-10"/>
          <w:w w:val="105"/>
        </w:rPr>
        <w:t xml:space="preserve"> </w:t>
      </w:r>
      <w:r>
        <w:rPr>
          <w:color w:val="231F20"/>
          <w:w w:val="105"/>
        </w:rPr>
        <w:t>gesteld</w:t>
      </w:r>
      <w:r>
        <w:rPr>
          <w:color w:val="231F20"/>
          <w:spacing w:val="-10"/>
          <w:w w:val="105"/>
        </w:rPr>
        <w:t xml:space="preserve"> </w:t>
      </w:r>
      <w:r>
        <w:rPr>
          <w:color w:val="231F20"/>
          <w:w w:val="105"/>
        </w:rPr>
        <w:t>moeten</w:t>
      </w:r>
      <w:r>
        <w:rPr>
          <w:color w:val="231F20"/>
          <w:spacing w:val="-10"/>
          <w:w w:val="105"/>
        </w:rPr>
        <w:t xml:space="preserve"> </w:t>
      </w:r>
      <w:r>
        <w:rPr>
          <w:color w:val="231F20"/>
          <w:w w:val="105"/>
        </w:rPr>
        <w:t>daarom</w:t>
      </w:r>
      <w:r>
        <w:rPr>
          <w:color w:val="231F20"/>
          <w:spacing w:val="-10"/>
          <w:w w:val="105"/>
        </w:rPr>
        <w:t xml:space="preserve"> </w:t>
      </w:r>
      <w:r>
        <w:rPr>
          <w:color w:val="231F20"/>
          <w:w w:val="105"/>
        </w:rPr>
        <w:t>een</w:t>
      </w:r>
      <w:r>
        <w:rPr>
          <w:color w:val="231F20"/>
          <w:spacing w:val="-10"/>
          <w:w w:val="105"/>
        </w:rPr>
        <w:t xml:space="preserve"> </w:t>
      </w:r>
      <w:r>
        <w:rPr>
          <w:color w:val="231F20"/>
          <w:w w:val="105"/>
        </w:rPr>
        <w:t>weerslag</w:t>
      </w:r>
      <w:r>
        <w:rPr>
          <w:color w:val="231F20"/>
          <w:spacing w:val="-10"/>
          <w:w w:val="105"/>
        </w:rPr>
        <w:t xml:space="preserve"> </w:t>
      </w:r>
      <w:r>
        <w:rPr>
          <w:color w:val="231F20"/>
          <w:w w:val="105"/>
        </w:rPr>
        <w:t>zijn</w:t>
      </w:r>
      <w:r>
        <w:rPr>
          <w:color w:val="231F20"/>
          <w:spacing w:val="-10"/>
          <w:w w:val="105"/>
        </w:rPr>
        <w:t xml:space="preserve"> </w:t>
      </w:r>
      <w:r>
        <w:rPr>
          <w:color w:val="231F20"/>
          <w:w w:val="105"/>
        </w:rPr>
        <w:t>van</w:t>
      </w:r>
      <w:r>
        <w:rPr>
          <w:color w:val="231F20"/>
          <w:spacing w:val="-10"/>
          <w:w w:val="105"/>
        </w:rPr>
        <w:t xml:space="preserve"> </w:t>
      </w:r>
      <w:r>
        <w:rPr>
          <w:color w:val="231F20"/>
          <w:w w:val="105"/>
        </w:rPr>
        <w:t>de</w:t>
      </w:r>
      <w:r>
        <w:rPr>
          <w:color w:val="231F20"/>
          <w:spacing w:val="-10"/>
          <w:w w:val="105"/>
        </w:rPr>
        <w:t xml:space="preserve"> </w:t>
      </w:r>
      <w:r>
        <w:rPr>
          <w:color w:val="231F20"/>
          <w:w w:val="105"/>
        </w:rPr>
        <w:t>maat­ schappelijke</w:t>
      </w:r>
      <w:r>
        <w:rPr>
          <w:color w:val="231F20"/>
          <w:spacing w:val="-1"/>
          <w:w w:val="105"/>
        </w:rPr>
        <w:t xml:space="preserve"> </w:t>
      </w:r>
      <w:r>
        <w:rPr>
          <w:color w:val="231F20"/>
          <w:w w:val="105"/>
        </w:rPr>
        <w:t>behoefte</w:t>
      </w:r>
      <w:r>
        <w:rPr>
          <w:color w:val="231F20"/>
          <w:spacing w:val="-1"/>
          <w:w w:val="105"/>
        </w:rPr>
        <w:t xml:space="preserve"> </w:t>
      </w:r>
      <w:r>
        <w:rPr>
          <w:color w:val="231F20"/>
          <w:w w:val="105"/>
        </w:rPr>
        <w:t>die</w:t>
      </w:r>
      <w:r>
        <w:rPr>
          <w:color w:val="231F20"/>
          <w:spacing w:val="-1"/>
          <w:w w:val="105"/>
        </w:rPr>
        <w:t xml:space="preserve"> </w:t>
      </w:r>
      <w:r>
        <w:rPr>
          <w:color w:val="231F20"/>
          <w:w w:val="105"/>
        </w:rPr>
        <w:t>moet</w:t>
      </w:r>
      <w:r>
        <w:rPr>
          <w:color w:val="231F20"/>
          <w:spacing w:val="-1"/>
          <w:w w:val="105"/>
        </w:rPr>
        <w:t xml:space="preserve"> </w:t>
      </w:r>
      <w:r>
        <w:rPr>
          <w:color w:val="231F20"/>
          <w:w w:val="105"/>
        </w:rPr>
        <w:t>worden</w:t>
      </w:r>
      <w:r>
        <w:rPr>
          <w:color w:val="231F20"/>
          <w:spacing w:val="-1"/>
          <w:w w:val="105"/>
        </w:rPr>
        <w:t xml:space="preserve"> </w:t>
      </w:r>
      <w:r>
        <w:rPr>
          <w:color w:val="231F20"/>
          <w:w w:val="105"/>
        </w:rPr>
        <w:t>gerealiseerd.</w:t>
      </w:r>
    </w:p>
    <w:p w14:paraId="54017EA8" w14:textId="77777777" w:rsidR="00A251A2" w:rsidRDefault="00A251A2">
      <w:pPr>
        <w:pStyle w:val="Plattetekst"/>
        <w:spacing w:before="7"/>
        <w:rPr>
          <w:sz w:val="20"/>
        </w:rPr>
      </w:pPr>
    </w:p>
    <w:p w14:paraId="5864C6BA" w14:textId="77777777" w:rsidR="00A251A2" w:rsidRDefault="00AC4D14">
      <w:pPr>
        <w:pStyle w:val="Plattetekst"/>
        <w:spacing w:line="276" w:lineRule="auto"/>
        <w:ind w:left="2418" w:right="43"/>
      </w:pPr>
      <w:r>
        <w:rPr>
          <w:color w:val="231F20"/>
        </w:rPr>
        <w:t>In hoofdstuk 1 tot en met 3 staat de tekst zoals die ook is opgenomen in het normenkader voor uitvoerende instellingen voor jeugdbescherming en jeugd­ reclassering. Deze tekst, inclusief de tabel met eisen is gepubliceerd in het document Normenkader voor Jeugdbescherming en Jeugdreclassering</w:t>
      </w:r>
    </w:p>
    <w:p w14:paraId="2D28A34A" w14:textId="77777777" w:rsidR="00A251A2" w:rsidRDefault="00AC4D14">
      <w:pPr>
        <w:pStyle w:val="Plattetekst"/>
        <w:spacing w:line="208" w:lineRule="exact"/>
        <w:ind w:left="2418"/>
      </w:pPr>
      <w:r>
        <w:rPr>
          <w:color w:val="231F20"/>
        </w:rPr>
        <w:t>versie</w:t>
      </w:r>
      <w:r>
        <w:rPr>
          <w:color w:val="231F20"/>
          <w:spacing w:val="-18"/>
        </w:rPr>
        <w:t xml:space="preserve"> </w:t>
      </w:r>
      <w:r>
        <w:rPr>
          <w:color w:val="231F20"/>
          <w:spacing w:val="-4"/>
        </w:rPr>
        <w:t>1.0.</w:t>
      </w:r>
    </w:p>
    <w:p w14:paraId="0B0D1FEF" w14:textId="77777777" w:rsidR="00A251A2" w:rsidRDefault="00A251A2">
      <w:pPr>
        <w:pStyle w:val="Plattetekst"/>
        <w:spacing w:before="5"/>
        <w:rPr>
          <w:sz w:val="23"/>
        </w:rPr>
      </w:pPr>
    </w:p>
    <w:p w14:paraId="118EC355" w14:textId="77777777" w:rsidR="00A251A2" w:rsidRDefault="00AC4D14">
      <w:pPr>
        <w:pStyle w:val="Plattetekst"/>
        <w:spacing w:line="276" w:lineRule="auto"/>
        <w:ind w:left="2418"/>
      </w:pPr>
      <w:r>
        <w:rPr>
          <w:color w:val="231F20"/>
        </w:rPr>
        <w:t>In</w:t>
      </w:r>
      <w:r>
        <w:rPr>
          <w:color w:val="231F20"/>
          <w:spacing w:val="-9"/>
        </w:rPr>
        <w:t xml:space="preserve"> </w:t>
      </w:r>
      <w:r>
        <w:rPr>
          <w:color w:val="231F20"/>
        </w:rPr>
        <w:t>hoofdstuk</w:t>
      </w:r>
      <w:r>
        <w:rPr>
          <w:color w:val="231F20"/>
          <w:spacing w:val="-9"/>
        </w:rPr>
        <w:t xml:space="preserve"> </w:t>
      </w:r>
      <w:r>
        <w:rPr>
          <w:color w:val="231F20"/>
        </w:rPr>
        <w:t>2</w:t>
      </w:r>
      <w:r>
        <w:rPr>
          <w:color w:val="231F20"/>
          <w:spacing w:val="-9"/>
        </w:rPr>
        <w:t xml:space="preserve"> </w:t>
      </w:r>
      <w:r>
        <w:rPr>
          <w:color w:val="231F20"/>
        </w:rPr>
        <w:t>wordt</w:t>
      </w:r>
      <w:r>
        <w:rPr>
          <w:color w:val="231F20"/>
          <w:spacing w:val="-9"/>
        </w:rPr>
        <w:t xml:space="preserve"> </w:t>
      </w:r>
      <w:r>
        <w:rPr>
          <w:color w:val="231F20"/>
        </w:rPr>
        <w:t>beschreven</w:t>
      </w:r>
      <w:r>
        <w:rPr>
          <w:color w:val="231F20"/>
          <w:spacing w:val="-9"/>
        </w:rPr>
        <w:t xml:space="preserve"> </w:t>
      </w:r>
      <w:r>
        <w:rPr>
          <w:color w:val="231F20"/>
        </w:rPr>
        <w:t>hoe</w:t>
      </w:r>
      <w:r>
        <w:rPr>
          <w:color w:val="231F20"/>
          <w:spacing w:val="-9"/>
        </w:rPr>
        <w:t xml:space="preserve"> </w:t>
      </w:r>
      <w:r>
        <w:rPr>
          <w:color w:val="231F20"/>
        </w:rPr>
        <w:t>de</w:t>
      </w:r>
      <w:r>
        <w:rPr>
          <w:color w:val="231F20"/>
          <w:spacing w:val="-9"/>
        </w:rPr>
        <w:t xml:space="preserve"> </w:t>
      </w:r>
      <w:r>
        <w:rPr>
          <w:color w:val="231F20"/>
        </w:rPr>
        <w:t>inhoudelijke</w:t>
      </w:r>
      <w:r>
        <w:rPr>
          <w:color w:val="231F20"/>
          <w:spacing w:val="-9"/>
        </w:rPr>
        <w:t xml:space="preserve"> </w:t>
      </w:r>
      <w:r>
        <w:rPr>
          <w:color w:val="231F20"/>
        </w:rPr>
        <w:t>eisen</w:t>
      </w:r>
      <w:r>
        <w:rPr>
          <w:color w:val="231F20"/>
          <w:spacing w:val="-9"/>
        </w:rPr>
        <w:t xml:space="preserve"> </w:t>
      </w:r>
      <w:r>
        <w:rPr>
          <w:color w:val="231F20"/>
        </w:rPr>
        <w:t>in</w:t>
      </w:r>
      <w:r>
        <w:rPr>
          <w:color w:val="231F20"/>
          <w:spacing w:val="-9"/>
        </w:rPr>
        <w:t xml:space="preserve"> </w:t>
      </w:r>
      <w:r>
        <w:rPr>
          <w:color w:val="231F20"/>
        </w:rPr>
        <w:t>Het</w:t>
      </w:r>
      <w:r>
        <w:rPr>
          <w:color w:val="231F20"/>
          <w:spacing w:val="-9"/>
        </w:rPr>
        <w:t xml:space="preserve"> </w:t>
      </w:r>
      <w:r>
        <w:rPr>
          <w:color w:val="231F20"/>
        </w:rPr>
        <w:t xml:space="preserve">normenkader, </w:t>
      </w:r>
      <w:r>
        <w:rPr>
          <w:color w:val="231F20"/>
          <w:w w:val="105"/>
        </w:rPr>
        <w:t>in</w:t>
      </w:r>
      <w:r>
        <w:rPr>
          <w:color w:val="231F20"/>
          <w:spacing w:val="-7"/>
          <w:w w:val="105"/>
        </w:rPr>
        <w:t xml:space="preserve"> </w:t>
      </w:r>
      <w:r>
        <w:rPr>
          <w:color w:val="231F20"/>
          <w:w w:val="105"/>
        </w:rPr>
        <w:t>het</w:t>
      </w:r>
      <w:r>
        <w:rPr>
          <w:color w:val="231F20"/>
          <w:spacing w:val="-7"/>
          <w:w w:val="105"/>
        </w:rPr>
        <w:t xml:space="preserve"> </w:t>
      </w:r>
      <w:r>
        <w:rPr>
          <w:color w:val="231F20"/>
          <w:w w:val="105"/>
        </w:rPr>
        <w:t>verlengde</w:t>
      </w:r>
      <w:r>
        <w:rPr>
          <w:color w:val="231F20"/>
          <w:spacing w:val="-7"/>
          <w:w w:val="105"/>
        </w:rPr>
        <w:t xml:space="preserve"> </w:t>
      </w:r>
      <w:r>
        <w:rPr>
          <w:color w:val="231F20"/>
          <w:w w:val="105"/>
        </w:rPr>
        <w:t>van</w:t>
      </w:r>
      <w:r>
        <w:rPr>
          <w:color w:val="231F20"/>
          <w:spacing w:val="-7"/>
          <w:w w:val="105"/>
        </w:rPr>
        <w:t xml:space="preserve"> </w:t>
      </w:r>
      <w:r>
        <w:rPr>
          <w:color w:val="231F20"/>
          <w:w w:val="105"/>
        </w:rPr>
        <w:t>de</w:t>
      </w:r>
      <w:r>
        <w:rPr>
          <w:color w:val="231F20"/>
          <w:spacing w:val="-7"/>
          <w:w w:val="105"/>
        </w:rPr>
        <w:t xml:space="preserve"> </w:t>
      </w:r>
      <w:r>
        <w:rPr>
          <w:color w:val="231F20"/>
          <w:w w:val="105"/>
        </w:rPr>
        <w:t>Jeugdwet,</w:t>
      </w:r>
      <w:r>
        <w:rPr>
          <w:color w:val="231F20"/>
          <w:spacing w:val="-7"/>
          <w:w w:val="105"/>
        </w:rPr>
        <w:t xml:space="preserve"> </w:t>
      </w:r>
      <w:r>
        <w:rPr>
          <w:color w:val="231F20"/>
          <w:w w:val="105"/>
        </w:rPr>
        <w:t>tot</w:t>
      </w:r>
      <w:r>
        <w:rPr>
          <w:color w:val="231F20"/>
          <w:spacing w:val="-7"/>
          <w:w w:val="105"/>
        </w:rPr>
        <w:t xml:space="preserve"> </w:t>
      </w:r>
      <w:r>
        <w:rPr>
          <w:color w:val="231F20"/>
          <w:w w:val="105"/>
        </w:rPr>
        <w:t>stand</w:t>
      </w:r>
      <w:r>
        <w:rPr>
          <w:color w:val="231F20"/>
          <w:spacing w:val="-7"/>
          <w:w w:val="105"/>
        </w:rPr>
        <w:t xml:space="preserve"> </w:t>
      </w:r>
      <w:r>
        <w:rPr>
          <w:color w:val="231F20"/>
          <w:w w:val="105"/>
        </w:rPr>
        <w:t>zijn</w:t>
      </w:r>
      <w:r>
        <w:rPr>
          <w:color w:val="231F20"/>
          <w:spacing w:val="-7"/>
          <w:w w:val="105"/>
        </w:rPr>
        <w:t xml:space="preserve"> </w:t>
      </w:r>
      <w:r>
        <w:rPr>
          <w:color w:val="231F20"/>
          <w:w w:val="105"/>
        </w:rPr>
        <w:t>gekomen,</w:t>
      </w:r>
      <w:r>
        <w:rPr>
          <w:color w:val="231F20"/>
          <w:spacing w:val="-7"/>
          <w:w w:val="105"/>
        </w:rPr>
        <w:t xml:space="preserve"> </w:t>
      </w:r>
      <w:r>
        <w:rPr>
          <w:color w:val="231F20"/>
          <w:w w:val="105"/>
        </w:rPr>
        <w:t>uitgaande</w:t>
      </w:r>
      <w:r>
        <w:rPr>
          <w:color w:val="231F20"/>
          <w:spacing w:val="-7"/>
          <w:w w:val="105"/>
        </w:rPr>
        <w:t xml:space="preserve"> </w:t>
      </w:r>
      <w:r>
        <w:rPr>
          <w:color w:val="231F20"/>
          <w:w w:val="105"/>
        </w:rPr>
        <w:t>van</w:t>
      </w:r>
      <w:r>
        <w:rPr>
          <w:color w:val="231F20"/>
          <w:spacing w:val="-7"/>
          <w:w w:val="105"/>
        </w:rPr>
        <w:t xml:space="preserve"> </w:t>
      </w:r>
      <w:r>
        <w:rPr>
          <w:color w:val="231F20"/>
          <w:w w:val="105"/>
        </w:rPr>
        <w:t xml:space="preserve">deze </w:t>
      </w:r>
      <w:r>
        <w:rPr>
          <w:color w:val="231F20"/>
          <w:spacing w:val="-2"/>
          <w:w w:val="105"/>
        </w:rPr>
        <w:t>benadering.</w:t>
      </w:r>
    </w:p>
    <w:p w14:paraId="2CE84D80" w14:textId="77777777" w:rsidR="00A251A2" w:rsidRDefault="00A251A2">
      <w:pPr>
        <w:pStyle w:val="Plattetekst"/>
        <w:spacing w:before="8"/>
        <w:rPr>
          <w:sz w:val="20"/>
        </w:rPr>
      </w:pPr>
    </w:p>
    <w:p w14:paraId="66F1F520" w14:textId="77777777" w:rsidR="00A251A2" w:rsidRDefault="00AC4D14">
      <w:pPr>
        <w:pStyle w:val="Plattetekst"/>
        <w:spacing w:line="276" w:lineRule="auto"/>
        <w:ind w:left="2418"/>
      </w:pPr>
      <w:r>
        <w:rPr>
          <w:color w:val="231F20"/>
        </w:rPr>
        <w:t>In</w:t>
      </w:r>
      <w:r>
        <w:rPr>
          <w:color w:val="231F20"/>
          <w:spacing w:val="-2"/>
        </w:rPr>
        <w:t xml:space="preserve"> </w:t>
      </w:r>
      <w:r>
        <w:rPr>
          <w:color w:val="231F20"/>
        </w:rPr>
        <w:t>hoofdstuk</w:t>
      </w:r>
      <w:r>
        <w:rPr>
          <w:color w:val="231F20"/>
          <w:spacing w:val="-2"/>
        </w:rPr>
        <w:t xml:space="preserve"> </w:t>
      </w:r>
      <w:r>
        <w:rPr>
          <w:color w:val="231F20"/>
        </w:rPr>
        <w:t>3</w:t>
      </w:r>
      <w:r>
        <w:rPr>
          <w:color w:val="231F20"/>
          <w:spacing w:val="-2"/>
        </w:rPr>
        <w:t xml:space="preserve"> </w:t>
      </w:r>
      <w:r>
        <w:rPr>
          <w:color w:val="231F20"/>
        </w:rPr>
        <w:t>wordt</w:t>
      </w:r>
      <w:r>
        <w:rPr>
          <w:color w:val="231F20"/>
          <w:spacing w:val="-2"/>
        </w:rPr>
        <w:t xml:space="preserve"> </w:t>
      </w:r>
      <w:r>
        <w:rPr>
          <w:color w:val="231F20"/>
        </w:rPr>
        <w:t>de</w:t>
      </w:r>
      <w:r>
        <w:rPr>
          <w:color w:val="231F20"/>
          <w:spacing w:val="-2"/>
        </w:rPr>
        <w:t xml:space="preserve"> </w:t>
      </w:r>
      <w:r>
        <w:rPr>
          <w:color w:val="231F20"/>
        </w:rPr>
        <w:t>opbouw</w:t>
      </w:r>
      <w:r>
        <w:rPr>
          <w:color w:val="231F20"/>
          <w:spacing w:val="-2"/>
        </w:rPr>
        <w:t xml:space="preserve"> </w:t>
      </w:r>
      <w:r>
        <w:rPr>
          <w:color w:val="231F20"/>
        </w:rPr>
        <w:t>en</w:t>
      </w:r>
      <w:r>
        <w:rPr>
          <w:color w:val="231F20"/>
          <w:spacing w:val="-2"/>
        </w:rPr>
        <w:t xml:space="preserve"> </w:t>
      </w:r>
      <w:r>
        <w:rPr>
          <w:color w:val="231F20"/>
        </w:rPr>
        <w:t>invulling</w:t>
      </w:r>
      <w:r>
        <w:rPr>
          <w:color w:val="231F20"/>
          <w:spacing w:val="-2"/>
        </w:rPr>
        <w:t xml:space="preserve"> </w:t>
      </w:r>
      <w:r>
        <w:rPr>
          <w:color w:val="231F20"/>
        </w:rPr>
        <w:t>van</w:t>
      </w:r>
      <w:r>
        <w:rPr>
          <w:color w:val="231F20"/>
          <w:spacing w:val="-2"/>
        </w:rPr>
        <w:t xml:space="preserve"> </w:t>
      </w:r>
      <w:r>
        <w:rPr>
          <w:color w:val="231F20"/>
        </w:rPr>
        <w:t>het</w:t>
      </w:r>
      <w:r>
        <w:rPr>
          <w:color w:val="231F20"/>
          <w:spacing w:val="-2"/>
        </w:rPr>
        <w:t xml:space="preserve"> </w:t>
      </w:r>
      <w:r>
        <w:rPr>
          <w:color w:val="231F20"/>
        </w:rPr>
        <w:t>schema</w:t>
      </w:r>
      <w:r>
        <w:rPr>
          <w:color w:val="231F20"/>
          <w:spacing w:val="-2"/>
        </w:rPr>
        <w:t xml:space="preserve"> </w:t>
      </w:r>
      <w:r>
        <w:rPr>
          <w:color w:val="231F20"/>
        </w:rPr>
        <w:t xml:space="preserve">geschetst </w:t>
      </w:r>
      <w:r>
        <w:rPr>
          <w:color w:val="231F20"/>
          <w:w w:val="105"/>
        </w:rPr>
        <w:t>uitgaande van deze benadering.</w:t>
      </w:r>
    </w:p>
    <w:p w14:paraId="6B55AD5B" w14:textId="77777777" w:rsidR="00A251A2" w:rsidRDefault="00AC4D14">
      <w:pPr>
        <w:spacing w:before="9"/>
        <w:rPr>
          <w:sz w:val="20"/>
        </w:rPr>
      </w:pPr>
      <w:r>
        <w:br w:type="column"/>
      </w:r>
    </w:p>
    <w:p w14:paraId="50E86901" w14:textId="77777777" w:rsidR="00A251A2" w:rsidRDefault="00AC4D14">
      <w:pPr>
        <w:pStyle w:val="Plattetekst"/>
        <w:spacing w:line="276" w:lineRule="auto"/>
        <w:ind w:left="213" w:right="2498"/>
      </w:pPr>
      <w:r>
        <w:rPr>
          <w:color w:val="231F20"/>
        </w:rPr>
        <w:t>Hoofdstuk</w:t>
      </w:r>
      <w:r>
        <w:rPr>
          <w:color w:val="231F20"/>
          <w:spacing w:val="-8"/>
        </w:rPr>
        <w:t xml:space="preserve"> </w:t>
      </w:r>
      <w:r>
        <w:rPr>
          <w:color w:val="231F20"/>
        </w:rPr>
        <w:t>4</w:t>
      </w:r>
      <w:r>
        <w:rPr>
          <w:color w:val="231F20"/>
          <w:spacing w:val="-8"/>
        </w:rPr>
        <w:t xml:space="preserve"> </w:t>
      </w:r>
      <w:r>
        <w:rPr>
          <w:color w:val="231F20"/>
        </w:rPr>
        <w:t>tot</w:t>
      </w:r>
      <w:r>
        <w:rPr>
          <w:color w:val="231F20"/>
          <w:spacing w:val="-8"/>
        </w:rPr>
        <w:t xml:space="preserve"> </w:t>
      </w:r>
      <w:r>
        <w:rPr>
          <w:color w:val="231F20"/>
        </w:rPr>
        <w:t>en</w:t>
      </w:r>
      <w:r>
        <w:rPr>
          <w:color w:val="231F20"/>
          <w:spacing w:val="-8"/>
        </w:rPr>
        <w:t xml:space="preserve"> </w:t>
      </w:r>
      <w:r>
        <w:rPr>
          <w:color w:val="231F20"/>
        </w:rPr>
        <w:t>met</w:t>
      </w:r>
      <w:r>
        <w:rPr>
          <w:color w:val="231F20"/>
          <w:spacing w:val="-8"/>
        </w:rPr>
        <w:t xml:space="preserve"> </w:t>
      </w:r>
      <w:r>
        <w:rPr>
          <w:color w:val="231F20"/>
        </w:rPr>
        <w:t>8</w:t>
      </w:r>
      <w:r>
        <w:rPr>
          <w:color w:val="231F20"/>
          <w:spacing w:val="-8"/>
        </w:rPr>
        <w:t xml:space="preserve"> </w:t>
      </w:r>
      <w:r>
        <w:rPr>
          <w:color w:val="231F20"/>
        </w:rPr>
        <w:t>beschrijft</w:t>
      </w:r>
      <w:r>
        <w:rPr>
          <w:color w:val="231F20"/>
          <w:spacing w:val="-8"/>
        </w:rPr>
        <w:t xml:space="preserve"> </w:t>
      </w:r>
      <w:r>
        <w:rPr>
          <w:color w:val="231F20"/>
        </w:rPr>
        <w:t>de</w:t>
      </w:r>
      <w:r>
        <w:rPr>
          <w:color w:val="231F20"/>
          <w:spacing w:val="-8"/>
        </w:rPr>
        <w:t xml:space="preserve"> </w:t>
      </w:r>
      <w:r>
        <w:rPr>
          <w:color w:val="231F20"/>
        </w:rPr>
        <w:t>insteek</w:t>
      </w:r>
      <w:r>
        <w:rPr>
          <w:color w:val="231F20"/>
          <w:spacing w:val="-8"/>
        </w:rPr>
        <w:t xml:space="preserve"> </w:t>
      </w:r>
      <w:r>
        <w:rPr>
          <w:color w:val="231F20"/>
        </w:rPr>
        <w:t>die</w:t>
      </w:r>
      <w:r>
        <w:rPr>
          <w:color w:val="231F20"/>
          <w:spacing w:val="-8"/>
        </w:rPr>
        <w:t xml:space="preserve"> </w:t>
      </w:r>
      <w:r>
        <w:rPr>
          <w:color w:val="231F20"/>
        </w:rPr>
        <w:t>is</w:t>
      </w:r>
      <w:r>
        <w:rPr>
          <w:color w:val="231F20"/>
          <w:spacing w:val="-8"/>
        </w:rPr>
        <w:t xml:space="preserve"> </w:t>
      </w:r>
      <w:r>
        <w:rPr>
          <w:color w:val="231F20"/>
        </w:rPr>
        <w:t>gekozen</w:t>
      </w:r>
      <w:r>
        <w:rPr>
          <w:color w:val="231F20"/>
          <w:spacing w:val="-8"/>
        </w:rPr>
        <w:t xml:space="preserve"> </w:t>
      </w:r>
      <w:r>
        <w:rPr>
          <w:color w:val="231F20"/>
        </w:rPr>
        <w:t>bij</w:t>
      </w:r>
      <w:r>
        <w:rPr>
          <w:color w:val="231F20"/>
          <w:spacing w:val="-8"/>
        </w:rPr>
        <w:t xml:space="preserve"> </w:t>
      </w:r>
      <w:r>
        <w:rPr>
          <w:color w:val="231F20"/>
        </w:rPr>
        <w:t>het</w:t>
      </w:r>
      <w:r>
        <w:rPr>
          <w:color w:val="231F20"/>
          <w:spacing w:val="-8"/>
        </w:rPr>
        <w:t xml:space="preserve"> </w:t>
      </w:r>
      <w:r>
        <w:rPr>
          <w:color w:val="231F20"/>
        </w:rPr>
        <w:t xml:space="preserve">beoordelen </w:t>
      </w:r>
      <w:r>
        <w:rPr>
          <w:color w:val="231F20"/>
          <w:w w:val="105"/>
        </w:rPr>
        <w:t>en</w:t>
      </w:r>
      <w:r>
        <w:rPr>
          <w:color w:val="231F20"/>
          <w:spacing w:val="-11"/>
          <w:w w:val="105"/>
        </w:rPr>
        <w:t xml:space="preserve"> </w:t>
      </w:r>
      <w:r>
        <w:rPr>
          <w:color w:val="231F20"/>
          <w:w w:val="105"/>
        </w:rPr>
        <w:t>certificeren</w:t>
      </w:r>
      <w:r>
        <w:rPr>
          <w:color w:val="231F20"/>
          <w:spacing w:val="-11"/>
          <w:w w:val="105"/>
        </w:rPr>
        <w:t xml:space="preserve"> </w:t>
      </w:r>
      <w:r>
        <w:rPr>
          <w:color w:val="231F20"/>
          <w:w w:val="105"/>
        </w:rPr>
        <w:t>van</w:t>
      </w:r>
      <w:r>
        <w:rPr>
          <w:color w:val="231F20"/>
          <w:spacing w:val="-11"/>
          <w:w w:val="105"/>
        </w:rPr>
        <w:t xml:space="preserve"> </w:t>
      </w:r>
      <w:r>
        <w:rPr>
          <w:color w:val="231F20"/>
          <w:w w:val="105"/>
        </w:rPr>
        <w:t>uitvoerende</w:t>
      </w:r>
      <w:r>
        <w:rPr>
          <w:color w:val="231F20"/>
          <w:spacing w:val="-11"/>
          <w:w w:val="105"/>
        </w:rPr>
        <w:t xml:space="preserve"> </w:t>
      </w:r>
      <w:r>
        <w:rPr>
          <w:color w:val="231F20"/>
          <w:w w:val="105"/>
        </w:rPr>
        <w:t>organisaties</w:t>
      </w:r>
      <w:r>
        <w:rPr>
          <w:color w:val="231F20"/>
          <w:spacing w:val="-11"/>
          <w:w w:val="105"/>
        </w:rPr>
        <w:t xml:space="preserve"> </w:t>
      </w:r>
      <w:r>
        <w:rPr>
          <w:color w:val="231F20"/>
          <w:w w:val="105"/>
        </w:rPr>
        <w:t>op</w:t>
      </w:r>
      <w:r>
        <w:rPr>
          <w:color w:val="231F20"/>
          <w:spacing w:val="-11"/>
          <w:w w:val="105"/>
        </w:rPr>
        <w:t xml:space="preserve"> </w:t>
      </w:r>
      <w:r>
        <w:rPr>
          <w:color w:val="231F20"/>
          <w:w w:val="105"/>
        </w:rPr>
        <w:t>basis</w:t>
      </w:r>
      <w:r>
        <w:rPr>
          <w:color w:val="231F20"/>
          <w:spacing w:val="-11"/>
          <w:w w:val="105"/>
        </w:rPr>
        <w:t xml:space="preserve"> </w:t>
      </w:r>
      <w:r>
        <w:rPr>
          <w:color w:val="231F20"/>
          <w:w w:val="105"/>
        </w:rPr>
        <w:t>van</w:t>
      </w:r>
      <w:r>
        <w:rPr>
          <w:color w:val="231F20"/>
          <w:spacing w:val="-11"/>
          <w:w w:val="105"/>
        </w:rPr>
        <w:t xml:space="preserve"> </w:t>
      </w:r>
      <w:r>
        <w:rPr>
          <w:color w:val="231F20"/>
          <w:w w:val="105"/>
        </w:rPr>
        <w:t>het</w:t>
      </w:r>
      <w:r>
        <w:rPr>
          <w:color w:val="231F20"/>
          <w:spacing w:val="-11"/>
          <w:w w:val="105"/>
        </w:rPr>
        <w:t xml:space="preserve"> </w:t>
      </w:r>
      <w:r>
        <w:rPr>
          <w:color w:val="231F20"/>
          <w:w w:val="105"/>
        </w:rPr>
        <w:t>normenkader inclusief</w:t>
      </w:r>
      <w:r>
        <w:rPr>
          <w:color w:val="231F20"/>
          <w:spacing w:val="-4"/>
          <w:w w:val="105"/>
        </w:rPr>
        <w:t xml:space="preserve"> </w:t>
      </w:r>
      <w:r>
        <w:rPr>
          <w:color w:val="231F20"/>
          <w:w w:val="105"/>
        </w:rPr>
        <w:t>de</w:t>
      </w:r>
      <w:r>
        <w:rPr>
          <w:color w:val="231F20"/>
          <w:spacing w:val="-4"/>
          <w:w w:val="105"/>
        </w:rPr>
        <w:t xml:space="preserve"> </w:t>
      </w:r>
      <w:r>
        <w:rPr>
          <w:color w:val="231F20"/>
          <w:w w:val="105"/>
        </w:rPr>
        <w:t>tabel</w:t>
      </w:r>
      <w:r>
        <w:rPr>
          <w:color w:val="231F20"/>
          <w:spacing w:val="-4"/>
          <w:w w:val="105"/>
        </w:rPr>
        <w:t xml:space="preserve"> </w:t>
      </w:r>
      <w:r>
        <w:rPr>
          <w:color w:val="231F20"/>
          <w:w w:val="105"/>
        </w:rPr>
        <w:t>met</w:t>
      </w:r>
      <w:r>
        <w:rPr>
          <w:color w:val="231F20"/>
          <w:spacing w:val="-4"/>
          <w:w w:val="105"/>
        </w:rPr>
        <w:t xml:space="preserve"> </w:t>
      </w:r>
      <w:r>
        <w:rPr>
          <w:color w:val="231F20"/>
          <w:w w:val="105"/>
        </w:rPr>
        <w:t>de</w:t>
      </w:r>
      <w:r>
        <w:rPr>
          <w:color w:val="231F20"/>
          <w:spacing w:val="-4"/>
          <w:w w:val="105"/>
        </w:rPr>
        <w:t xml:space="preserve"> </w:t>
      </w:r>
      <w:r>
        <w:rPr>
          <w:color w:val="231F20"/>
          <w:w w:val="105"/>
        </w:rPr>
        <w:t>eisen</w:t>
      </w:r>
      <w:r>
        <w:rPr>
          <w:color w:val="231F20"/>
          <w:spacing w:val="-4"/>
          <w:w w:val="105"/>
        </w:rPr>
        <w:t xml:space="preserve"> </w:t>
      </w:r>
      <w:r>
        <w:rPr>
          <w:color w:val="231F20"/>
          <w:w w:val="105"/>
        </w:rPr>
        <w:t>en</w:t>
      </w:r>
      <w:r>
        <w:rPr>
          <w:color w:val="231F20"/>
          <w:spacing w:val="-4"/>
          <w:w w:val="105"/>
        </w:rPr>
        <w:t xml:space="preserve"> </w:t>
      </w:r>
      <w:r>
        <w:rPr>
          <w:color w:val="231F20"/>
          <w:w w:val="105"/>
        </w:rPr>
        <w:t>wijze</w:t>
      </w:r>
      <w:r>
        <w:rPr>
          <w:color w:val="231F20"/>
          <w:spacing w:val="-4"/>
          <w:w w:val="105"/>
        </w:rPr>
        <w:t xml:space="preserve"> </w:t>
      </w:r>
      <w:r>
        <w:rPr>
          <w:color w:val="231F20"/>
          <w:w w:val="105"/>
        </w:rPr>
        <w:t>van</w:t>
      </w:r>
      <w:r>
        <w:rPr>
          <w:color w:val="231F20"/>
          <w:spacing w:val="-4"/>
          <w:w w:val="105"/>
        </w:rPr>
        <w:t xml:space="preserve"> </w:t>
      </w:r>
      <w:r>
        <w:rPr>
          <w:color w:val="231F20"/>
          <w:w w:val="105"/>
        </w:rPr>
        <w:t>beoordelen.</w:t>
      </w:r>
    </w:p>
    <w:p w14:paraId="7F112965" w14:textId="77777777" w:rsidR="00A251A2" w:rsidRDefault="00A251A2">
      <w:pPr>
        <w:pStyle w:val="Plattetekst"/>
        <w:spacing w:before="8"/>
        <w:rPr>
          <w:sz w:val="20"/>
        </w:rPr>
      </w:pPr>
    </w:p>
    <w:p w14:paraId="506E0652" w14:textId="77777777" w:rsidR="00A251A2" w:rsidRDefault="00AC4D14">
      <w:pPr>
        <w:pStyle w:val="Plattetekst"/>
        <w:spacing w:line="276" w:lineRule="auto"/>
        <w:ind w:left="213" w:right="2498"/>
      </w:pPr>
      <w:r>
        <w:rPr>
          <w:color w:val="231F20"/>
        </w:rPr>
        <w:t>Hoofdstuk</w:t>
      </w:r>
      <w:r>
        <w:rPr>
          <w:color w:val="231F20"/>
          <w:spacing w:val="-5"/>
        </w:rPr>
        <w:t xml:space="preserve"> </w:t>
      </w:r>
      <w:r>
        <w:rPr>
          <w:color w:val="231F20"/>
        </w:rPr>
        <w:t>4</w:t>
      </w:r>
      <w:r>
        <w:rPr>
          <w:color w:val="231F20"/>
          <w:spacing w:val="-5"/>
        </w:rPr>
        <w:t xml:space="preserve"> </w:t>
      </w:r>
      <w:r>
        <w:rPr>
          <w:color w:val="231F20"/>
        </w:rPr>
        <w:t>benadrukt</w:t>
      </w:r>
      <w:r>
        <w:rPr>
          <w:color w:val="231F20"/>
          <w:spacing w:val="-5"/>
        </w:rPr>
        <w:t xml:space="preserve"> </w:t>
      </w:r>
      <w:r>
        <w:rPr>
          <w:color w:val="231F20"/>
        </w:rPr>
        <w:t>het</w:t>
      </w:r>
      <w:r>
        <w:rPr>
          <w:color w:val="231F20"/>
          <w:spacing w:val="-5"/>
        </w:rPr>
        <w:t xml:space="preserve"> </w:t>
      </w:r>
      <w:r>
        <w:rPr>
          <w:color w:val="231F20"/>
        </w:rPr>
        <w:t>doel</w:t>
      </w:r>
      <w:r>
        <w:rPr>
          <w:color w:val="231F20"/>
          <w:spacing w:val="-5"/>
        </w:rPr>
        <w:t xml:space="preserve"> </w:t>
      </w:r>
      <w:r>
        <w:rPr>
          <w:color w:val="231F20"/>
        </w:rPr>
        <w:t>en</w:t>
      </w:r>
      <w:r>
        <w:rPr>
          <w:color w:val="231F20"/>
          <w:spacing w:val="-5"/>
        </w:rPr>
        <w:t xml:space="preserve"> </w:t>
      </w:r>
      <w:r>
        <w:rPr>
          <w:color w:val="231F20"/>
        </w:rPr>
        <w:t>de</w:t>
      </w:r>
      <w:r>
        <w:rPr>
          <w:color w:val="231F20"/>
          <w:spacing w:val="-5"/>
        </w:rPr>
        <w:t xml:space="preserve"> </w:t>
      </w:r>
      <w:r>
        <w:rPr>
          <w:color w:val="231F20"/>
        </w:rPr>
        <w:t>scope</w:t>
      </w:r>
      <w:r>
        <w:rPr>
          <w:color w:val="231F20"/>
          <w:spacing w:val="-5"/>
        </w:rPr>
        <w:t xml:space="preserve"> </w:t>
      </w:r>
      <w:r>
        <w:rPr>
          <w:color w:val="231F20"/>
        </w:rPr>
        <w:t>van</w:t>
      </w:r>
      <w:r>
        <w:rPr>
          <w:color w:val="231F20"/>
          <w:spacing w:val="-5"/>
        </w:rPr>
        <w:t xml:space="preserve"> </w:t>
      </w:r>
      <w:r>
        <w:rPr>
          <w:color w:val="231F20"/>
        </w:rPr>
        <w:t>de</w:t>
      </w:r>
      <w:r>
        <w:rPr>
          <w:color w:val="231F20"/>
          <w:spacing w:val="-5"/>
        </w:rPr>
        <w:t xml:space="preserve"> </w:t>
      </w:r>
      <w:r>
        <w:rPr>
          <w:color w:val="231F20"/>
        </w:rPr>
        <w:t>certificering</w:t>
      </w:r>
      <w:r>
        <w:rPr>
          <w:color w:val="231F20"/>
          <w:spacing w:val="-5"/>
        </w:rPr>
        <w:t xml:space="preserve"> </w:t>
      </w:r>
      <w:r>
        <w:rPr>
          <w:color w:val="231F20"/>
        </w:rPr>
        <w:t>op</w:t>
      </w:r>
      <w:r>
        <w:rPr>
          <w:color w:val="231F20"/>
          <w:spacing w:val="-5"/>
        </w:rPr>
        <w:t xml:space="preserve"> </w:t>
      </w:r>
      <w:r>
        <w:rPr>
          <w:color w:val="231F20"/>
        </w:rPr>
        <w:t>basis</w:t>
      </w:r>
      <w:r>
        <w:rPr>
          <w:color w:val="231F20"/>
          <w:spacing w:val="-5"/>
        </w:rPr>
        <w:t xml:space="preserve"> </w:t>
      </w:r>
      <w:r>
        <w:rPr>
          <w:color w:val="231F20"/>
        </w:rPr>
        <w:t>van het normenkader en geeft daarmee de essentie van dit certificeringsschema weer. Cyclus van beoordeling en geldigheidsduur zijn daar onderdelen van.</w:t>
      </w:r>
    </w:p>
    <w:p w14:paraId="27F550BB" w14:textId="77777777" w:rsidR="00A251A2" w:rsidRDefault="00A251A2">
      <w:pPr>
        <w:pStyle w:val="Plattetekst"/>
        <w:spacing w:before="8"/>
        <w:rPr>
          <w:sz w:val="20"/>
        </w:rPr>
      </w:pPr>
    </w:p>
    <w:p w14:paraId="0926E0B7" w14:textId="77777777" w:rsidR="00A251A2" w:rsidRDefault="00AC4D14">
      <w:pPr>
        <w:pStyle w:val="Plattetekst"/>
        <w:spacing w:line="276" w:lineRule="auto"/>
        <w:ind w:left="213" w:right="2380"/>
      </w:pPr>
      <w:r>
        <w:rPr>
          <w:color w:val="231F20"/>
        </w:rPr>
        <w:t>In hoofdstuk 5 en 6 staan de eisen die worden gesteld aan het proces van certificeren</w:t>
      </w:r>
      <w:r>
        <w:rPr>
          <w:color w:val="231F20"/>
          <w:spacing w:val="-8"/>
        </w:rPr>
        <w:t xml:space="preserve"> </w:t>
      </w:r>
      <w:r>
        <w:rPr>
          <w:color w:val="231F20"/>
        </w:rPr>
        <w:t>en</w:t>
      </w:r>
      <w:r>
        <w:rPr>
          <w:color w:val="231F20"/>
          <w:spacing w:val="-8"/>
        </w:rPr>
        <w:t xml:space="preserve"> </w:t>
      </w:r>
      <w:r>
        <w:rPr>
          <w:color w:val="231F20"/>
        </w:rPr>
        <w:t>wordt</w:t>
      </w:r>
      <w:r>
        <w:rPr>
          <w:color w:val="231F20"/>
          <w:spacing w:val="-8"/>
        </w:rPr>
        <w:t xml:space="preserve"> </w:t>
      </w:r>
      <w:r>
        <w:rPr>
          <w:color w:val="231F20"/>
        </w:rPr>
        <w:t>de</w:t>
      </w:r>
      <w:r>
        <w:rPr>
          <w:color w:val="231F20"/>
          <w:spacing w:val="-8"/>
        </w:rPr>
        <w:t xml:space="preserve"> </w:t>
      </w:r>
      <w:r>
        <w:rPr>
          <w:color w:val="231F20"/>
        </w:rPr>
        <w:t>gerichtheid</w:t>
      </w:r>
      <w:r>
        <w:rPr>
          <w:color w:val="231F20"/>
          <w:spacing w:val="-8"/>
        </w:rPr>
        <w:t xml:space="preserve"> </w:t>
      </w:r>
      <w:r>
        <w:rPr>
          <w:color w:val="231F20"/>
        </w:rPr>
        <w:t>van</w:t>
      </w:r>
      <w:r>
        <w:rPr>
          <w:color w:val="231F20"/>
          <w:spacing w:val="-8"/>
        </w:rPr>
        <w:t xml:space="preserve"> </w:t>
      </w:r>
      <w:r>
        <w:rPr>
          <w:color w:val="231F20"/>
        </w:rPr>
        <w:t>de</w:t>
      </w:r>
      <w:r>
        <w:rPr>
          <w:color w:val="231F20"/>
          <w:spacing w:val="-8"/>
        </w:rPr>
        <w:t xml:space="preserve"> </w:t>
      </w:r>
      <w:r>
        <w:rPr>
          <w:color w:val="231F20"/>
        </w:rPr>
        <w:t>auditors</w:t>
      </w:r>
      <w:r>
        <w:rPr>
          <w:color w:val="231F20"/>
          <w:spacing w:val="-8"/>
        </w:rPr>
        <w:t xml:space="preserve"> </w:t>
      </w:r>
      <w:r>
        <w:rPr>
          <w:color w:val="231F20"/>
        </w:rPr>
        <w:t>bij</w:t>
      </w:r>
      <w:r>
        <w:rPr>
          <w:color w:val="231F20"/>
          <w:spacing w:val="-8"/>
        </w:rPr>
        <w:t xml:space="preserve"> </w:t>
      </w:r>
      <w:r>
        <w:rPr>
          <w:color w:val="231F20"/>
        </w:rPr>
        <w:t>het</w:t>
      </w:r>
      <w:r>
        <w:rPr>
          <w:color w:val="231F20"/>
          <w:spacing w:val="-8"/>
        </w:rPr>
        <w:t xml:space="preserve"> </w:t>
      </w:r>
      <w:r>
        <w:rPr>
          <w:color w:val="231F20"/>
        </w:rPr>
        <w:t>auditen</w:t>
      </w:r>
      <w:r>
        <w:rPr>
          <w:color w:val="231F20"/>
          <w:spacing w:val="-8"/>
        </w:rPr>
        <w:t xml:space="preserve"> </w:t>
      </w:r>
      <w:r>
        <w:rPr>
          <w:color w:val="231F20"/>
        </w:rPr>
        <w:t>in</w:t>
      </w:r>
      <w:r>
        <w:rPr>
          <w:color w:val="231F20"/>
          <w:spacing w:val="-8"/>
        </w:rPr>
        <w:t xml:space="preserve"> </w:t>
      </w:r>
      <w:r>
        <w:rPr>
          <w:color w:val="231F20"/>
        </w:rPr>
        <w:t>relatie</w:t>
      </w:r>
      <w:r>
        <w:rPr>
          <w:color w:val="231F20"/>
          <w:spacing w:val="-8"/>
        </w:rPr>
        <w:t xml:space="preserve"> </w:t>
      </w:r>
      <w:r>
        <w:rPr>
          <w:color w:val="231F20"/>
        </w:rPr>
        <w:t>tot het normenkader beschreven.</w:t>
      </w:r>
    </w:p>
    <w:p w14:paraId="33878A99" w14:textId="77777777" w:rsidR="00A251A2" w:rsidRDefault="00A251A2">
      <w:pPr>
        <w:pStyle w:val="Plattetekst"/>
        <w:spacing w:before="8"/>
        <w:rPr>
          <w:sz w:val="20"/>
        </w:rPr>
      </w:pPr>
    </w:p>
    <w:p w14:paraId="71DCD94F" w14:textId="77777777" w:rsidR="00A251A2" w:rsidRDefault="00AC4D14">
      <w:pPr>
        <w:pStyle w:val="Plattetekst"/>
        <w:spacing w:line="276" w:lineRule="auto"/>
        <w:ind w:left="213" w:right="2498"/>
      </w:pPr>
      <w:r>
        <w:rPr>
          <w:color w:val="231F20"/>
        </w:rPr>
        <w:t>In</w:t>
      </w:r>
      <w:r>
        <w:rPr>
          <w:color w:val="231F20"/>
          <w:spacing w:val="-7"/>
        </w:rPr>
        <w:t xml:space="preserve"> </w:t>
      </w:r>
      <w:r>
        <w:rPr>
          <w:color w:val="231F20"/>
        </w:rPr>
        <w:t>hoofdstuk</w:t>
      </w:r>
      <w:r>
        <w:rPr>
          <w:color w:val="231F20"/>
          <w:spacing w:val="-7"/>
        </w:rPr>
        <w:t xml:space="preserve"> </w:t>
      </w:r>
      <w:r>
        <w:rPr>
          <w:color w:val="231F20"/>
        </w:rPr>
        <w:t>7</w:t>
      </w:r>
      <w:r>
        <w:rPr>
          <w:color w:val="231F20"/>
          <w:spacing w:val="-7"/>
        </w:rPr>
        <w:t xml:space="preserve"> </w:t>
      </w:r>
      <w:r>
        <w:rPr>
          <w:color w:val="231F20"/>
        </w:rPr>
        <w:t>wordt</w:t>
      </w:r>
      <w:r>
        <w:rPr>
          <w:color w:val="231F20"/>
          <w:spacing w:val="-7"/>
        </w:rPr>
        <w:t xml:space="preserve"> </w:t>
      </w:r>
      <w:r>
        <w:rPr>
          <w:color w:val="231F20"/>
        </w:rPr>
        <w:t>een</w:t>
      </w:r>
      <w:r>
        <w:rPr>
          <w:color w:val="231F20"/>
          <w:spacing w:val="-7"/>
        </w:rPr>
        <w:t xml:space="preserve"> </w:t>
      </w:r>
      <w:r>
        <w:rPr>
          <w:color w:val="231F20"/>
        </w:rPr>
        <w:t>uitleg</w:t>
      </w:r>
      <w:r>
        <w:rPr>
          <w:color w:val="231F20"/>
          <w:spacing w:val="-7"/>
        </w:rPr>
        <w:t xml:space="preserve"> </w:t>
      </w:r>
      <w:r>
        <w:rPr>
          <w:color w:val="231F20"/>
        </w:rPr>
        <w:t>gegeven</w:t>
      </w:r>
      <w:r>
        <w:rPr>
          <w:color w:val="231F20"/>
          <w:spacing w:val="-7"/>
        </w:rPr>
        <w:t xml:space="preserve"> </w:t>
      </w:r>
      <w:r>
        <w:rPr>
          <w:color w:val="231F20"/>
        </w:rPr>
        <w:t>over</w:t>
      </w:r>
      <w:r>
        <w:rPr>
          <w:color w:val="231F20"/>
          <w:spacing w:val="-7"/>
        </w:rPr>
        <w:t xml:space="preserve"> </w:t>
      </w:r>
      <w:r>
        <w:rPr>
          <w:color w:val="231F20"/>
        </w:rPr>
        <w:t>de</w:t>
      </w:r>
      <w:r>
        <w:rPr>
          <w:color w:val="231F20"/>
          <w:spacing w:val="-7"/>
        </w:rPr>
        <w:t xml:space="preserve"> </w:t>
      </w:r>
      <w:r>
        <w:rPr>
          <w:color w:val="231F20"/>
        </w:rPr>
        <w:t>wijze</w:t>
      </w:r>
      <w:r>
        <w:rPr>
          <w:color w:val="231F20"/>
          <w:spacing w:val="-7"/>
        </w:rPr>
        <w:t xml:space="preserve"> </w:t>
      </w:r>
      <w:r>
        <w:rPr>
          <w:color w:val="231F20"/>
        </w:rPr>
        <w:t>van</w:t>
      </w:r>
      <w:r>
        <w:rPr>
          <w:color w:val="231F20"/>
          <w:spacing w:val="-7"/>
        </w:rPr>
        <w:t xml:space="preserve"> </w:t>
      </w:r>
      <w:r>
        <w:rPr>
          <w:color w:val="231F20"/>
        </w:rPr>
        <w:t>beoordelen</w:t>
      </w:r>
      <w:r>
        <w:rPr>
          <w:color w:val="231F20"/>
          <w:spacing w:val="-9"/>
        </w:rPr>
        <w:t xml:space="preserve"> </w:t>
      </w:r>
      <w:r>
        <w:rPr>
          <w:color w:val="231F20"/>
        </w:rPr>
        <w:t>door</w:t>
      </w:r>
      <w:r>
        <w:rPr>
          <w:color w:val="231F20"/>
          <w:spacing w:val="-7"/>
        </w:rPr>
        <w:t xml:space="preserve"> </w:t>
      </w:r>
      <w:r>
        <w:rPr>
          <w:color w:val="231F20"/>
        </w:rPr>
        <w:t>de auditors van de certificerende instelling.</w:t>
      </w:r>
    </w:p>
    <w:p w14:paraId="4089A1B6" w14:textId="77777777" w:rsidR="00A251A2" w:rsidRDefault="00A251A2">
      <w:pPr>
        <w:pStyle w:val="Plattetekst"/>
        <w:spacing w:before="8"/>
        <w:rPr>
          <w:sz w:val="20"/>
        </w:rPr>
      </w:pPr>
    </w:p>
    <w:p w14:paraId="7B0DA040" w14:textId="77777777" w:rsidR="00A251A2" w:rsidRDefault="00AC4D14">
      <w:pPr>
        <w:pStyle w:val="Plattetekst"/>
        <w:spacing w:line="276" w:lineRule="auto"/>
        <w:ind w:left="213" w:right="2498"/>
      </w:pPr>
      <w:r>
        <w:rPr>
          <w:color w:val="231F20"/>
        </w:rPr>
        <w:t xml:space="preserve">Hoofdstuk 8 geeft de afspraken over ingangsdatum en overgangsregeling weer, </w:t>
      </w:r>
      <w:r>
        <w:rPr>
          <w:color w:val="231F20"/>
          <w:w w:val="105"/>
        </w:rPr>
        <w:t>één</w:t>
      </w:r>
      <w:r>
        <w:rPr>
          <w:color w:val="231F20"/>
          <w:spacing w:val="-3"/>
          <w:w w:val="105"/>
        </w:rPr>
        <w:t xml:space="preserve"> </w:t>
      </w:r>
      <w:r>
        <w:rPr>
          <w:color w:val="231F20"/>
          <w:w w:val="105"/>
        </w:rPr>
        <w:t>en</w:t>
      </w:r>
      <w:r>
        <w:rPr>
          <w:color w:val="231F20"/>
          <w:spacing w:val="-3"/>
          <w:w w:val="105"/>
        </w:rPr>
        <w:t xml:space="preserve"> </w:t>
      </w:r>
      <w:r>
        <w:rPr>
          <w:color w:val="231F20"/>
          <w:w w:val="105"/>
        </w:rPr>
        <w:t>ander</w:t>
      </w:r>
      <w:r>
        <w:rPr>
          <w:color w:val="231F20"/>
          <w:spacing w:val="-3"/>
          <w:w w:val="105"/>
        </w:rPr>
        <w:t xml:space="preserve"> </w:t>
      </w:r>
      <w:r>
        <w:rPr>
          <w:color w:val="231F20"/>
          <w:w w:val="105"/>
        </w:rPr>
        <w:t>conform</w:t>
      </w:r>
      <w:r>
        <w:rPr>
          <w:color w:val="231F20"/>
          <w:spacing w:val="-3"/>
          <w:w w:val="105"/>
        </w:rPr>
        <w:t xml:space="preserve"> </w:t>
      </w:r>
      <w:r>
        <w:rPr>
          <w:color w:val="231F20"/>
          <w:w w:val="105"/>
        </w:rPr>
        <w:t>de</w:t>
      </w:r>
      <w:r>
        <w:rPr>
          <w:color w:val="231F20"/>
          <w:spacing w:val="-3"/>
          <w:w w:val="105"/>
        </w:rPr>
        <w:t xml:space="preserve"> </w:t>
      </w:r>
      <w:r>
        <w:rPr>
          <w:color w:val="231F20"/>
          <w:w w:val="105"/>
        </w:rPr>
        <w:t>regels</w:t>
      </w:r>
      <w:r>
        <w:rPr>
          <w:color w:val="231F20"/>
          <w:spacing w:val="-3"/>
          <w:w w:val="105"/>
        </w:rPr>
        <w:t xml:space="preserve"> </w:t>
      </w:r>
      <w:r>
        <w:rPr>
          <w:color w:val="231F20"/>
          <w:w w:val="105"/>
        </w:rPr>
        <w:t>in</w:t>
      </w:r>
      <w:r>
        <w:rPr>
          <w:color w:val="231F20"/>
          <w:spacing w:val="-3"/>
          <w:w w:val="105"/>
        </w:rPr>
        <w:t xml:space="preserve"> </w:t>
      </w:r>
      <w:r>
        <w:rPr>
          <w:color w:val="231F20"/>
          <w:w w:val="105"/>
        </w:rPr>
        <w:t>de</w:t>
      </w:r>
      <w:r>
        <w:rPr>
          <w:color w:val="231F20"/>
          <w:spacing w:val="-3"/>
          <w:w w:val="105"/>
        </w:rPr>
        <w:t xml:space="preserve"> </w:t>
      </w:r>
      <w:r>
        <w:rPr>
          <w:color w:val="231F20"/>
          <w:w w:val="105"/>
        </w:rPr>
        <w:t>Jeugdwet.</w:t>
      </w:r>
    </w:p>
    <w:p w14:paraId="54C9AEFC" w14:textId="77777777" w:rsidR="00A251A2" w:rsidRDefault="00A251A2">
      <w:pPr>
        <w:pStyle w:val="Plattetekst"/>
        <w:spacing w:before="8"/>
        <w:rPr>
          <w:sz w:val="20"/>
        </w:rPr>
      </w:pPr>
    </w:p>
    <w:p w14:paraId="584ADD93" w14:textId="77777777" w:rsidR="00A251A2" w:rsidRDefault="00AC4D14">
      <w:pPr>
        <w:pStyle w:val="Plattetekst"/>
        <w:spacing w:line="276" w:lineRule="auto"/>
        <w:ind w:left="213" w:right="2380"/>
      </w:pPr>
      <w:r>
        <w:rPr>
          <w:color w:val="231F20"/>
          <w:w w:val="105"/>
        </w:rPr>
        <w:t>In</w:t>
      </w:r>
      <w:r>
        <w:rPr>
          <w:color w:val="231F20"/>
          <w:spacing w:val="-11"/>
          <w:w w:val="105"/>
        </w:rPr>
        <w:t xml:space="preserve"> </w:t>
      </w:r>
      <w:r>
        <w:rPr>
          <w:color w:val="231F20"/>
          <w:w w:val="105"/>
        </w:rPr>
        <w:t>hoofdstuk</w:t>
      </w:r>
      <w:r>
        <w:rPr>
          <w:color w:val="231F20"/>
          <w:spacing w:val="-11"/>
          <w:w w:val="105"/>
        </w:rPr>
        <w:t xml:space="preserve"> </w:t>
      </w:r>
      <w:r>
        <w:rPr>
          <w:color w:val="231F20"/>
          <w:w w:val="105"/>
        </w:rPr>
        <w:t>9</w:t>
      </w:r>
      <w:r>
        <w:rPr>
          <w:color w:val="231F20"/>
          <w:spacing w:val="-11"/>
          <w:w w:val="105"/>
        </w:rPr>
        <w:t xml:space="preserve"> </w:t>
      </w:r>
      <w:r>
        <w:rPr>
          <w:color w:val="231F20"/>
          <w:w w:val="105"/>
        </w:rPr>
        <w:t>staan</w:t>
      </w:r>
      <w:r>
        <w:rPr>
          <w:color w:val="231F20"/>
          <w:spacing w:val="-11"/>
          <w:w w:val="105"/>
        </w:rPr>
        <w:t xml:space="preserve"> </w:t>
      </w:r>
      <w:r>
        <w:rPr>
          <w:color w:val="231F20"/>
          <w:w w:val="105"/>
        </w:rPr>
        <w:t>de</w:t>
      </w:r>
      <w:r>
        <w:rPr>
          <w:color w:val="231F20"/>
          <w:spacing w:val="-11"/>
          <w:w w:val="105"/>
        </w:rPr>
        <w:t xml:space="preserve"> </w:t>
      </w:r>
      <w:r>
        <w:rPr>
          <w:color w:val="231F20"/>
          <w:w w:val="105"/>
        </w:rPr>
        <w:t>inhoudelijke</w:t>
      </w:r>
      <w:r>
        <w:rPr>
          <w:color w:val="231F20"/>
          <w:spacing w:val="-11"/>
          <w:w w:val="105"/>
        </w:rPr>
        <w:t xml:space="preserve"> </w:t>
      </w:r>
      <w:r>
        <w:rPr>
          <w:color w:val="231F20"/>
          <w:w w:val="105"/>
        </w:rPr>
        <w:t>normen</w:t>
      </w:r>
      <w:r>
        <w:rPr>
          <w:color w:val="231F20"/>
          <w:spacing w:val="-11"/>
          <w:w w:val="105"/>
        </w:rPr>
        <w:t xml:space="preserve"> </w:t>
      </w:r>
      <w:r>
        <w:rPr>
          <w:color w:val="231F20"/>
          <w:w w:val="105"/>
        </w:rPr>
        <w:t>en</w:t>
      </w:r>
      <w:r>
        <w:rPr>
          <w:color w:val="231F20"/>
          <w:spacing w:val="-11"/>
          <w:w w:val="105"/>
        </w:rPr>
        <w:t xml:space="preserve"> </w:t>
      </w:r>
      <w:r>
        <w:rPr>
          <w:color w:val="231F20"/>
          <w:w w:val="105"/>
        </w:rPr>
        <w:t>eisen</w:t>
      </w:r>
      <w:r>
        <w:rPr>
          <w:color w:val="231F20"/>
          <w:spacing w:val="-11"/>
          <w:w w:val="105"/>
        </w:rPr>
        <w:t xml:space="preserve"> </w:t>
      </w:r>
      <w:r>
        <w:rPr>
          <w:color w:val="231F20"/>
          <w:w w:val="105"/>
        </w:rPr>
        <w:t>die</w:t>
      </w:r>
      <w:r>
        <w:rPr>
          <w:color w:val="231F20"/>
          <w:spacing w:val="-11"/>
          <w:w w:val="105"/>
        </w:rPr>
        <w:t xml:space="preserve"> </w:t>
      </w:r>
      <w:r>
        <w:rPr>
          <w:color w:val="231F20"/>
          <w:w w:val="105"/>
        </w:rPr>
        <w:t>worden</w:t>
      </w:r>
      <w:r>
        <w:rPr>
          <w:color w:val="231F20"/>
          <w:spacing w:val="-11"/>
          <w:w w:val="105"/>
        </w:rPr>
        <w:t xml:space="preserve"> </w:t>
      </w:r>
      <w:r>
        <w:rPr>
          <w:color w:val="231F20"/>
          <w:w w:val="105"/>
        </w:rPr>
        <w:t>gesteld</w:t>
      </w:r>
      <w:r>
        <w:rPr>
          <w:color w:val="231F20"/>
          <w:spacing w:val="-11"/>
          <w:w w:val="105"/>
        </w:rPr>
        <w:t xml:space="preserve"> </w:t>
      </w:r>
      <w:r>
        <w:rPr>
          <w:color w:val="231F20"/>
          <w:w w:val="105"/>
        </w:rPr>
        <w:t>aan een</w:t>
      </w:r>
      <w:r>
        <w:rPr>
          <w:color w:val="231F20"/>
          <w:spacing w:val="-11"/>
          <w:w w:val="105"/>
        </w:rPr>
        <w:t xml:space="preserve"> </w:t>
      </w:r>
      <w:r>
        <w:rPr>
          <w:color w:val="231F20"/>
          <w:w w:val="105"/>
        </w:rPr>
        <w:t>uitvoerende</w:t>
      </w:r>
      <w:r>
        <w:rPr>
          <w:color w:val="231F20"/>
          <w:spacing w:val="-11"/>
          <w:w w:val="105"/>
        </w:rPr>
        <w:t xml:space="preserve"> </w:t>
      </w:r>
      <w:r>
        <w:rPr>
          <w:color w:val="231F20"/>
          <w:w w:val="105"/>
        </w:rPr>
        <w:t>organisatie</w:t>
      </w:r>
      <w:r>
        <w:rPr>
          <w:color w:val="231F20"/>
          <w:spacing w:val="-11"/>
          <w:w w:val="105"/>
        </w:rPr>
        <w:t xml:space="preserve"> </w:t>
      </w:r>
      <w:r>
        <w:rPr>
          <w:color w:val="231F20"/>
          <w:w w:val="105"/>
        </w:rPr>
        <w:t>om</w:t>
      </w:r>
      <w:r>
        <w:rPr>
          <w:color w:val="231F20"/>
          <w:spacing w:val="-11"/>
          <w:w w:val="105"/>
        </w:rPr>
        <w:t xml:space="preserve"> </w:t>
      </w:r>
      <w:r>
        <w:rPr>
          <w:color w:val="231F20"/>
          <w:w w:val="105"/>
        </w:rPr>
        <w:t>in</w:t>
      </w:r>
      <w:r>
        <w:rPr>
          <w:color w:val="231F20"/>
          <w:spacing w:val="-11"/>
          <w:w w:val="105"/>
        </w:rPr>
        <w:t xml:space="preserve"> </w:t>
      </w:r>
      <w:r>
        <w:rPr>
          <w:color w:val="231F20"/>
          <w:w w:val="105"/>
        </w:rPr>
        <w:t>aanmerking</w:t>
      </w:r>
      <w:r>
        <w:rPr>
          <w:color w:val="231F20"/>
          <w:spacing w:val="-11"/>
          <w:w w:val="105"/>
        </w:rPr>
        <w:t xml:space="preserve"> </w:t>
      </w:r>
      <w:r>
        <w:rPr>
          <w:color w:val="231F20"/>
          <w:w w:val="105"/>
        </w:rPr>
        <w:t>te</w:t>
      </w:r>
      <w:r>
        <w:rPr>
          <w:color w:val="231F20"/>
          <w:spacing w:val="-11"/>
          <w:w w:val="105"/>
        </w:rPr>
        <w:t xml:space="preserve"> </w:t>
      </w:r>
      <w:r>
        <w:rPr>
          <w:color w:val="231F20"/>
          <w:w w:val="105"/>
        </w:rPr>
        <w:t>komen</w:t>
      </w:r>
      <w:r>
        <w:rPr>
          <w:color w:val="231F20"/>
          <w:spacing w:val="-11"/>
          <w:w w:val="105"/>
        </w:rPr>
        <w:t xml:space="preserve"> </w:t>
      </w:r>
      <w:r>
        <w:rPr>
          <w:color w:val="231F20"/>
          <w:w w:val="105"/>
        </w:rPr>
        <w:t>voor</w:t>
      </w:r>
      <w:r>
        <w:rPr>
          <w:color w:val="231F20"/>
          <w:spacing w:val="-11"/>
          <w:w w:val="105"/>
        </w:rPr>
        <w:t xml:space="preserve"> </w:t>
      </w:r>
      <w:r>
        <w:rPr>
          <w:color w:val="231F20"/>
          <w:w w:val="105"/>
        </w:rPr>
        <w:t>een</w:t>
      </w:r>
      <w:r>
        <w:rPr>
          <w:color w:val="231F20"/>
          <w:spacing w:val="-11"/>
          <w:w w:val="105"/>
        </w:rPr>
        <w:t xml:space="preserve"> </w:t>
      </w:r>
      <w:r>
        <w:rPr>
          <w:color w:val="231F20"/>
          <w:w w:val="105"/>
        </w:rPr>
        <w:t xml:space="preserve">certificaat </w:t>
      </w:r>
      <w:r>
        <w:rPr>
          <w:color w:val="231F20"/>
        </w:rPr>
        <w:t>met</w:t>
      </w:r>
      <w:r>
        <w:rPr>
          <w:color w:val="231F20"/>
          <w:spacing w:val="-4"/>
        </w:rPr>
        <w:t xml:space="preserve"> </w:t>
      </w:r>
      <w:r>
        <w:rPr>
          <w:color w:val="231F20"/>
        </w:rPr>
        <w:t>daarbij</w:t>
      </w:r>
      <w:r>
        <w:rPr>
          <w:color w:val="231F20"/>
          <w:spacing w:val="-4"/>
        </w:rPr>
        <w:t xml:space="preserve"> </w:t>
      </w:r>
      <w:r>
        <w:rPr>
          <w:color w:val="231F20"/>
        </w:rPr>
        <w:t>de</w:t>
      </w:r>
      <w:r>
        <w:rPr>
          <w:color w:val="231F20"/>
          <w:spacing w:val="-4"/>
        </w:rPr>
        <w:t xml:space="preserve"> </w:t>
      </w:r>
      <w:r>
        <w:rPr>
          <w:color w:val="231F20"/>
        </w:rPr>
        <w:t>wijze</w:t>
      </w:r>
      <w:r>
        <w:rPr>
          <w:color w:val="231F20"/>
          <w:spacing w:val="-4"/>
        </w:rPr>
        <w:t xml:space="preserve"> </w:t>
      </w:r>
      <w:r>
        <w:rPr>
          <w:color w:val="231F20"/>
        </w:rPr>
        <w:t>van</w:t>
      </w:r>
      <w:r>
        <w:rPr>
          <w:color w:val="231F20"/>
          <w:spacing w:val="-4"/>
        </w:rPr>
        <w:t xml:space="preserve"> </w:t>
      </w:r>
      <w:r>
        <w:rPr>
          <w:color w:val="231F20"/>
        </w:rPr>
        <w:t>beoordeling</w:t>
      </w:r>
      <w:r>
        <w:rPr>
          <w:color w:val="231F20"/>
          <w:spacing w:val="-4"/>
        </w:rPr>
        <w:t xml:space="preserve"> </w:t>
      </w:r>
      <w:r>
        <w:rPr>
          <w:color w:val="231F20"/>
        </w:rPr>
        <w:t>per</w:t>
      </w:r>
      <w:r>
        <w:rPr>
          <w:color w:val="231F20"/>
          <w:spacing w:val="-4"/>
        </w:rPr>
        <w:t xml:space="preserve"> </w:t>
      </w:r>
      <w:r>
        <w:rPr>
          <w:color w:val="231F20"/>
        </w:rPr>
        <w:t>norm</w:t>
      </w:r>
      <w:r>
        <w:rPr>
          <w:color w:val="231F20"/>
          <w:spacing w:val="-4"/>
        </w:rPr>
        <w:t xml:space="preserve"> </w:t>
      </w:r>
      <w:r>
        <w:rPr>
          <w:color w:val="231F20"/>
        </w:rPr>
        <w:t>voortkomend</w:t>
      </w:r>
      <w:r>
        <w:rPr>
          <w:color w:val="231F20"/>
          <w:spacing w:val="-4"/>
        </w:rPr>
        <w:t xml:space="preserve"> </w:t>
      </w:r>
      <w:r>
        <w:rPr>
          <w:color w:val="231F20"/>
        </w:rPr>
        <w:t>uit</w:t>
      </w:r>
      <w:r>
        <w:rPr>
          <w:color w:val="231F20"/>
          <w:spacing w:val="-4"/>
        </w:rPr>
        <w:t xml:space="preserve"> </w:t>
      </w:r>
      <w:r>
        <w:rPr>
          <w:color w:val="231F20"/>
        </w:rPr>
        <w:t>de</w:t>
      </w:r>
      <w:r>
        <w:rPr>
          <w:color w:val="231F20"/>
          <w:spacing w:val="-4"/>
        </w:rPr>
        <w:t xml:space="preserve"> </w:t>
      </w:r>
      <w:r>
        <w:rPr>
          <w:color w:val="231F20"/>
        </w:rPr>
        <w:t xml:space="preserve">beschrijving </w:t>
      </w:r>
      <w:r>
        <w:rPr>
          <w:color w:val="231F20"/>
          <w:w w:val="105"/>
        </w:rPr>
        <w:t>in hoofdstuk 7.</w:t>
      </w:r>
    </w:p>
    <w:p w14:paraId="4B233D0C" w14:textId="77777777" w:rsidR="00A251A2" w:rsidRDefault="00A251A2">
      <w:pPr>
        <w:pStyle w:val="Plattetekst"/>
        <w:spacing w:before="7"/>
        <w:rPr>
          <w:sz w:val="20"/>
        </w:rPr>
      </w:pPr>
    </w:p>
    <w:p w14:paraId="21E9DDBD" w14:textId="77777777" w:rsidR="00A251A2" w:rsidRDefault="00AC4D14">
      <w:pPr>
        <w:pStyle w:val="Plattetekst"/>
        <w:spacing w:before="1" w:line="276" w:lineRule="auto"/>
        <w:ind w:left="213" w:right="2395"/>
      </w:pPr>
      <w:r>
        <w:rPr>
          <w:color w:val="231F20"/>
        </w:rPr>
        <w:t>In</w:t>
      </w:r>
      <w:r>
        <w:rPr>
          <w:color w:val="231F20"/>
          <w:spacing w:val="-9"/>
        </w:rPr>
        <w:t xml:space="preserve"> </w:t>
      </w:r>
      <w:r>
        <w:rPr>
          <w:color w:val="231F20"/>
        </w:rPr>
        <w:t>hoofdstuk</w:t>
      </w:r>
      <w:r>
        <w:rPr>
          <w:color w:val="231F20"/>
          <w:spacing w:val="-9"/>
        </w:rPr>
        <w:t xml:space="preserve"> </w:t>
      </w:r>
      <w:r>
        <w:rPr>
          <w:color w:val="231F20"/>
        </w:rPr>
        <w:t>10</w:t>
      </w:r>
      <w:r>
        <w:rPr>
          <w:color w:val="231F20"/>
          <w:spacing w:val="-9"/>
        </w:rPr>
        <w:t xml:space="preserve"> </w:t>
      </w:r>
      <w:r>
        <w:rPr>
          <w:color w:val="231F20"/>
        </w:rPr>
        <w:t>worden</w:t>
      </w:r>
      <w:r>
        <w:rPr>
          <w:color w:val="231F20"/>
          <w:spacing w:val="-9"/>
        </w:rPr>
        <w:t xml:space="preserve"> </w:t>
      </w:r>
      <w:r>
        <w:rPr>
          <w:color w:val="231F20"/>
        </w:rPr>
        <w:t>relevante</w:t>
      </w:r>
      <w:r>
        <w:rPr>
          <w:color w:val="231F20"/>
          <w:spacing w:val="-9"/>
        </w:rPr>
        <w:t xml:space="preserve"> </w:t>
      </w:r>
      <w:r>
        <w:rPr>
          <w:color w:val="231F20"/>
        </w:rPr>
        <w:t>begrippen</w:t>
      </w:r>
      <w:r>
        <w:rPr>
          <w:color w:val="231F20"/>
          <w:spacing w:val="-9"/>
        </w:rPr>
        <w:t xml:space="preserve"> </w:t>
      </w:r>
      <w:r>
        <w:rPr>
          <w:color w:val="231F20"/>
        </w:rPr>
        <w:t>omschreven</w:t>
      </w:r>
      <w:r>
        <w:rPr>
          <w:color w:val="231F20"/>
          <w:spacing w:val="-9"/>
        </w:rPr>
        <w:t xml:space="preserve"> </w:t>
      </w:r>
      <w:r>
        <w:rPr>
          <w:color w:val="231F20"/>
        </w:rPr>
        <w:t>en</w:t>
      </w:r>
      <w:r>
        <w:rPr>
          <w:color w:val="231F20"/>
          <w:spacing w:val="-9"/>
        </w:rPr>
        <w:t xml:space="preserve"> </w:t>
      </w:r>
      <w:r>
        <w:rPr>
          <w:color w:val="231F20"/>
        </w:rPr>
        <w:t>hoofdstuk</w:t>
      </w:r>
      <w:r>
        <w:rPr>
          <w:color w:val="231F20"/>
          <w:spacing w:val="-10"/>
        </w:rPr>
        <w:t xml:space="preserve"> </w:t>
      </w:r>
      <w:r>
        <w:rPr>
          <w:color w:val="231F20"/>
        </w:rPr>
        <w:t>11</w:t>
      </w:r>
      <w:r>
        <w:rPr>
          <w:color w:val="231F20"/>
          <w:spacing w:val="-9"/>
        </w:rPr>
        <w:t xml:space="preserve"> </w:t>
      </w:r>
      <w:r>
        <w:rPr>
          <w:color w:val="231F20"/>
        </w:rPr>
        <w:t>geeft de referenties en bronnen weer.</w:t>
      </w:r>
    </w:p>
    <w:p w14:paraId="2C24C146" w14:textId="77777777" w:rsidR="00CA1FCC" w:rsidRDefault="00CA1FCC">
      <w:pPr>
        <w:spacing w:line="276" w:lineRule="auto"/>
      </w:pPr>
    </w:p>
    <w:p w14:paraId="5812618B" w14:textId="77777777" w:rsidR="006B100C" w:rsidRDefault="006B100C">
      <w:pPr>
        <w:spacing w:line="276" w:lineRule="auto"/>
      </w:pPr>
    </w:p>
    <w:p w14:paraId="0DA24F01" w14:textId="77777777" w:rsidR="006B100C" w:rsidRDefault="006B100C">
      <w:pPr>
        <w:spacing w:line="276" w:lineRule="auto"/>
      </w:pPr>
    </w:p>
    <w:p w14:paraId="5046EBFC" w14:textId="77777777" w:rsidR="006B100C" w:rsidRDefault="006B100C">
      <w:pPr>
        <w:spacing w:line="276" w:lineRule="auto"/>
      </w:pPr>
    </w:p>
    <w:p w14:paraId="38CEEA11" w14:textId="77777777" w:rsidR="006B100C" w:rsidRDefault="006B100C">
      <w:pPr>
        <w:spacing w:line="276" w:lineRule="auto"/>
      </w:pPr>
    </w:p>
    <w:p w14:paraId="2C3AB08A" w14:textId="77777777" w:rsidR="006B100C" w:rsidRDefault="006B100C">
      <w:pPr>
        <w:spacing w:line="276" w:lineRule="auto"/>
      </w:pPr>
    </w:p>
    <w:p w14:paraId="4D886779" w14:textId="77777777" w:rsidR="006B100C" w:rsidRDefault="006B100C">
      <w:pPr>
        <w:spacing w:line="276" w:lineRule="auto"/>
      </w:pPr>
    </w:p>
    <w:p w14:paraId="7F2B0B3D" w14:textId="77777777" w:rsidR="006B100C" w:rsidRDefault="006B100C">
      <w:pPr>
        <w:spacing w:line="276" w:lineRule="auto"/>
      </w:pPr>
    </w:p>
    <w:p w14:paraId="1045FA16" w14:textId="77777777" w:rsidR="006B100C" w:rsidRDefault="006B100C">
      <w:pPr>
        <w:spacing w:line="276" w:lineRule="auto"/>
      </w:pPr>
    </w:p>
    <w:p w14:paraId="48EF3BE0" w14:textId="77777777" w:rsidR="006B100C" w:rsidRDefault="006B100C">
      <w:pPr>
        <w:spacing w:line="276" w:lineRule="auto"/>
      </w:pPr>
    </w:p>
    <w:p w14:paraId="44BFB298" w14:textId="77777777" w:rsidR="006B100C" w:rsidRDefault="006B100C">
      <w:pPr>
        <w:spacing w:line="276" w:lineRule="auto"/>
      </w:pPr>
    </w:p>
    <w:p w14:paraId="19177219" w14:textId="1FD0073B" w:rsidR="00CA1FCC" w:rsidRPr="00B93CB1" w:rsidRDefault="00CA1FCC" w:rsidP="006B100C">
      <w:pPr>
        <w:pStyle w:val="Kop2"/>
        <w:numPr>
          <w:ilvl w:val="1"/>
          <w:numId w:val="32"/>
        </w:numPr>
        <w:rPr>
          <w:color w:val="00B0F0"/>
        </w:rPr>
      </w:pPr>
      <w:r w:rsidRPr="00B93CB1">
        <w:rPr>
          <w:color w:val="00B0F0"/>
        </w:rPr>
        <w:t>Toelichting bij versie 2.1</w:t>
      </w:r>
    </w:p>
    <w:p w14:paraId="3A69CFE6" w14:textId="77777777" w:rsidR="00CA1FCC" w:rsidRPr="00B93CB1" w:rsidRDefault="00CA1FCC">
      <w:pPr>
        <w:spacing w:line="276" w:lineRule="auto"/>
      </w:pPr>
    </w:p>
    <w:p w14:paraId="133C6144" w14:textId="350895D2" w:rsidR="006B100C" w:rsidRPr="00B93CB1" w:rsidRDefault="006B100C" w:rsidP="006B100C">
      <w:pPr>
        <w:ind w:left="2415"/>
        <w:rPr>
          <w:rFonts w:cs="RijksoverheidSansText-Regular"/>
          <w:sz w:val="18"/>
          <w:szCs w:val="18"/>
        </w:rPr>
      </w:pPr>
      <w:r w:rsidRPr="00B93CB1">
        <w:rPr>
          <w:rFonts w:cs="RijksoverheidSansText-Regular"/>
          <w:sz w:val="18"/>
          <w:szCs w:val="18"/>
        </w:rPr>
        <w:t xml:space="preserve">In de praktijk is er behoefte aan een </w:t>
      </w:r>
      <w:r w:rsidR="00EE6D7A" w:rsidRPr="00B93CB1">
        <w:rPr>
          <w:rFonts w:cs="RijksoverheidSansText-Regular"/>
          <w:sz w:val="18"/>
          <w:szCs w:val="18"/>
        </w:rPr>
        <w:t xml:space="preserve">kader </w:t>
      </w:r>
      <w:r w:rsidRPr="00B93CB1">
        <w:rPr>
          <w:rFonts w:cs="RijksoverheidSansText-Regular"/>
          <w:sz w:val="18"/>
          <w:szCs w:val="18"/>
        </w:rPr>
        <w:t xml:space="preserve">voor </w:t>
      </w:r>
      <w:r w:rsidR="00EE6D7A" w:rsidRPr="00B93CB1">
        <w:rPr>
          <w:rFonts w:cs="RijksoverheidSansText-Regular"/>
          <w:sz w:val="18"/>
          <w:szCs w:val="18"/>
        </w:rPr>
        <w:t>innovatieve werk</w:t>
      </w:r>
      <w:r w:rsidRPr="00B93CB1">
        <w:rPr>
          <w:rFonts w:cs="RijksoverheidSansText-Regular"/>
          <w:sz w:val="18"/>
          <w:szCs w:val="18"/>
        </w:rPr>
        <w:t>wijze</w:t>
      </w:r>
      <w:r w:rsidR="00EE6D7A" w:rsidRPr="00B93CB1">
        <w:rPr>
          <w:rFonts w:cs="RijksoverheidSansText-Regular"/>
          <w:sz w:val="18"/>
          <w:szCs w:val="18"/>
        </w:rPr>
        <w:t>n</w:t>
      </w:r>
      <w:r w:rsidRPr="00B93CB1">
        <w:rPr>
          <w:rFonts w:cs="RijksoverheidSansText-Regular"/>
          <w:sz w:val="18"/>
          <w:szCs w:val="18"/>
        </w:rPr>
        <w:t xml:space="preserve"> die buiten de bestaande organisatorische kaders val</w:t>
      </w:r>
      <w:r w:rsidR="00EE6D7A" w:rsidRPr="00B93CB1">
        <w:rPr>
          <w:rFonts w:cs="RijksoverheidSansText-Regular"/>
          <w:sz w:val="18"/>
          <w:szCs w:val="18"/>
        </w:rPr>
        <w:t>len</w:t>
      </w:r>
      <w:r w:rsidRPr="00B93CB1">
        <w:rPr>
          <w:rFonts w:cs="RijksoverheidSansText-Regular"/>
          <w:sz w:val="18"/>
          <w:szCs w:val="18"/>
        </w:rPr>
        <w:t xml:space="preserve">. Dit is reden voor een </w:t>
      </w:r>
      <w:proofErr w:type="spellStart"/>
      <w:r w:rsidRPr="00B93CB1">
        <w:rPr>
          <w:rFonts w:cs="RijksoverheidSansText-Regular"/>
          <w:sz w:val="18"/>
          <w:szCs w:val="18"/>
        </w:rPr>
        <w:t>add-on</w:t>
      </w:r>
      <w:proofErr w:type="spellEnd"/>
      <w:r w:rsidRPr="00B93CB1">
        <w:rPr>
          <w:rFonts w:cs="RijksoverheidSansText-Regular"/>
          <w:sz w:val="18"/>
          <w:szCs w:val="18"/>
        </w:rPr>
        <w:t xml:space="preserve"> (addendum) met een op het normenkader en het certificatieschema aanvullende categorie </w:t>
      </w:r>
      <w:r w:rsidRPr="00B93CB1">
        <w:rPr>
          <w:rFonts w:cs="RijksoverheidSansText-Regular"/>
          <w:i/>
          <w:iCs/>
          <w:sz w:val="18"/>
          <w:szCs w:val="18"/>
        </w:rPr>
        <w:t>F. Innovatie</w:t>
      </w:r>
      <w:r w:rsidRPr="00B93CB1">
        <w:rPr>
          <w:rFonts w:cs="RijksoverheidSansText-Regular"/>
          <w:sz w:val="18"/>
          <w:szCs w:val="18"/>
        </w:rPr>
        <w:t xml:space="preserve">, die de eisen en beoordelingswijze ten aanzien van de werkwijze van lopende en toekomstige pilots faciliteert en inkadert. Deze </w:t>
      </w:r>
      <w:proofErr w:type="spellStart"/>
      <w:r w:rsidRPr="00B93CB1">
        <w:rPr>
          <w:rFonts w:cs="RijksoverheidSansText-Regular"/>
          <w:sz w:val="18"/>
          <w:szCs w:val="18"/>
        </w:rPr>
        <w:t>add-on</w:t>
      </w:r>
      <w:proofErr w:type="spellEnd"/>
      <w:r w:rsidRPr="00B93CB1">
        <w:rPr>
          <w:rFonts w:cs="RijksoverheidSansText-Regular"/>
          <w:sz w:val="18"/>
          <w:szCs w:val="18"/>
        </w:rPr>
        <w:t xml:space="preserve"> specifieert hoe kan worden geëxperimenteerd en ziet op de zaken die in dit verband betrekking hebben op de </w:t>
      </w:r>
      <w:proofErr w:type="spellStart"/>
      <w:r w:rsidRPr="00B93CB1">
        <w:rPr>
          <w:rFonts w:cs="RijksoverheidSansText-Regular"/>
          <w:sz w:val="18"/>
          <w:szCs w:val="18"/>
        </w:rPr>
        <w:t>GI’s</w:t>
      </w:r>
      <w:proofErr w:type="spellEnd"/>
      <w:r w:rsidRPr="00B93CB1">
        <w:rPr>
          <w:rFonts w:cs="RijksoverheidSansText-Regular"/>
          <w:sz w:val="18"/>
          <w:szCs w:val="18"/>
        </w:rPr>
        <w:t>.</w:t>
      </w:r>
      <w:r w:rsidR="00824588" w:rsidRPr="00B93CB1">
        <w:rPr>
          <w:rStyle w:val="Voetnootmarkering"/>
          <w:rFonts w:cs="RijksoverheidSansText-Regular"/>
          <w:sz w:val="18"/>
          <w:szCs w:val="18"/>
        </w:rPr>
        <w:footnoteReference w:id="1"/>
      </w:r>
    </w:p>
    <w:p w14:paraId="0E6C212F" w14:textId="5DD3C4D1" w:rsidR="006B100C" w:rsidRPr="00B93CB1" w:rsidRDefault="006B100C" w:rsidP="006B100C">
      <w:pPr>
        <w:ind w:left="2415"/>
        <w:rPr>
          <w:rFonts w:cs="RijksoverheidSansText-Regular"/>
          <w:sz w:val="18"/>
          <w:szCs w:val="18"/>
        </w:rPr>
      </w:pPr>
      <w:r w:rsidRPr="00B93CB1">
        <w:rPr>
          <w:rFonts w:cs="RijksoverheidSansText-Regular"/>
          <w:sz w:val="18"/>
          <w:szCs w:val="18"/>
        </w:rPr>
        <w:t xml:space="preserve">De </w:t>
      </w:r>
      <w:proofErr w:type="spellStart"/>
      <w:r w:rsidRPr="00B93CB1">
        <w:rPr>
          <w:rFonts w:cs="RijksoverheidSansText-Regular"/>
          <w:sz w:val="18"/>
          <w:szCs w:val="18"/>
        </w:rPr>
        <w:t>add-on</w:t>
      </w:r>
      <w:proofErr w:type="spellEnd"/>
      <w:r w:rsidRPr="00B93CB1">
        <w:rPr>
          <w:rFonts w:cs="RijksoverheidSansText-Regular"/>
          <w:sz w:val="18"/>
          <w:szCs w:val="18"/>
        </w:rPr>
        <w:t xml:space="preserve"> past in het stramien van het normenkader en is gebaseerd op paragraaf 8.3 van ISO 9001:2015, de internationale norm voor kwaliteitsmanagementsystemen. Tevens zijn zorg-specifieke accenten en formuleringen overgenomen uit Rubriek 6 van de norm HKZ 123, de </w:t>
      </w:r>
      <w:proofErr w:type="spellStart"/>
      <w:r w:rsidRPr="00B93CB1">
        <w:rPr>
          <w:rFonts w:cs="RijksoverheidSansText-Regular"/>
          <w:sz w:val="18"/>
          <w:szCs w:val="18"/>
        </w:rPr>
        <w:t>sector</w:t>
      </w:r>
      <w:r w:rsidR="00B93CB1">
        <w:rPr>
          <w:rFonts w:cs="RijksoverheidSansText-Regular"/>
          <w:sz w:val="18"/>
          <w:szCs w:val="18"/>
        </w:rPr>
        <w:t>-</w:t>
      </w:r>
      <w:r w:rsidRPr="00B93CB1">
        <w:rPr>
          <w:rFonts w:cs="RijksoverheidSansText-Regular"/>
          <w:sz w:val="18"/>
          <w:szCs w:val="18"/>
        </w:rPr>
        <w:t>specifieke</w:t>
      </w:r>
      <w:proofErr w:type="spellEnd"/>
      <w:r w:rsidRPr="00B93CB1">
        <w:rPr>
          <w:rFonts w:cs="RijksoverheidSansText-Regular"/>
          <w:sz w:val="18"/>
          <w:szCs w:val="18"/>
        </w:rPr>
        <w:t xml:space="preserve"> norm voor kwaliteitsboring in zorg en welzijn, die eveneens is gebaseerd op paragraaf 8.3 van ISO 9001:2015. De </w:t>
      </w:r>
      <w:proofErr w:type="spellStart"/>
      <w:r w:rsidRPr="00B93CB1">
        <w:rPr>
          <w:rFonts w:cs="RijksoverheidSansText-Regular"/>
          <w:sz w:val="18"/>
          <w:szCs w:val="18"/>
        </w:rPr>
        <w:t>add-on</w:t>
      </w:r>
      <w:proofErr w:type="spellEnd"/>
      <w:r w:rsidRPr="00B93CB1">
        <w:rPr>
          <w:rFonts w:cs="RijksoverheidSansText-Regular"/>
          <w:sz w:val="18"/>
          <w:szCs w:val="18"/>
        </w:rPr>
        <w:t xml:space="preserve"> is ook bedoeld om bij te dragen aan voorstellen en initiatieven voor wijzigingen van het stelsel of wetgeving op basis van de resultaten en bevindingen van </w:t>
      </w:r>
      <w:r w:rsidR="00EE6D7A" w:rsidRPr="00B93CB1">
        <w:rPr>
          <w:rFonts w:cs="RijksoverheidSansText-Regular"/>
          <w:sz w:val="18"/>
          <w:szCs w:val="18"/>
        </w:rPr>
        <w:t>een experiment</w:t>
      </w:r>
      <w:r w:rsidRPr="00B93CB1">
        <w:rPr>
          <w:rFonts w:cs="RijksoverheidSansText-Regular"/>
          <w:sz w:val="18"/>
          <w:szCs w:val="18"/>
        </w:rPr>
        <w:t xml:space="preserve">. De bedoeling is dat de </w:t>
      </w:r>
      <w:proofErr w:type="spellStart"/>
      <w:r w:rsidRPr="00B93CB1">
        <w:rPr>
          <w:rFonts w:cs="RijksoverheidSansText-Regular"/>
          <w:sz w:val="18"/>
          <w:szCs w:val="18"/>
        </w:rPr>
        <w:t>add-on</w:t>
      </w:r>
      <w:proofErr w:type="spellEnd"/>
      <w:r w:rsidRPr="00B93CB1">
        <w:rPr>
          <w:rFonts w:cs="RijksoverheidSansText-Regular"/>
          <w:sz w:val="18"/>
          <w:szCs w:val="18"/>
        </w:rPr>
        <w:t xml:space="preserve"> hierin helpend is. </w:t>
      </w:r>
    </w:p>
    <w:p w14:paraId="7D0FC09D" w14:textId="0D5E6FC4" w:rsidR="001625D5" w:rsidRPr="00435163" w:rsidRDefault="001625D5" w:rsidP="006B100C">
      <w:pPr>
        <w:ind w:left="2415"/>
        <w:rPr>
          <w:rFonts w:cs="RijksoverheidSansText-Regular"/>
          <w:sz w:val="18"/>
          <w:szCs w:val="18"/>
        </w:rPr>
      </w:pPr>
      <w:r w:rsidRPr="00B93CB1">
        <w:rPr>
          <w:rFonts w:cs="RijksoverheidSansText-Regular"/>
          <w:sz w:val="18"/>
          <w:szCs w:val="18"/>
        </w:rPr>
        <w:t xml:space="preserve">Net als het normenkader stelt ook de </w:t>
      </w:r>
      <w:proofErr w:type="spellStart"/>
      <w:r w:rsidRPr="00B93CB1">
        <w:rPr>
          <w:rFonts w:cs="RijksoverheidSansText-Regular"/>
          <w:sz w:val="18"/>
          <w:szCs w:val="18"/>
        </w:rPr>
        <w:t>add-on</w:t>
      </w:r>
      <w:proofErr w:type="spellEnd"/>
      <w:r w:rsidRPr="00B93CB1">
        <w:rPr>
          <w:rFonts w:cs="RijksoverheidSansText-Regular"/>
          <w:sz w:val="18"/>
          <w:szCs w:val="18"/>
        </w:rPr>
        <w:t xml:space="preserve"> accreditatievereisten aan </w:t>
      </w:r>
      <w:proofErr w:type="spellStart"/>
      <w:r w:rsidRPr="00B93CB1">
        <w:rPr>
          <w:rFonts w:cs="RijksoverheidSansText-Regular"/>
          <w:sz w:val="18"/>
          <w:szCs w:val="18"/>
        </w:rPr>
        <w:t>de</w:t>
      </w:r>
      <w:r w:rsidR="0014554A" w:rsidRPr="00B93CB1">
        <w:rPr>
          <w:rFonts w:cs="RijksoverheidSansText-Regular"/>
          <w:sz w:val="18"/>
          <w:szCs w:val="18"/>
        </w:rPr>
        <w:t>certificerende</w:t>
      </w:r>
      <w:proofErr w:type="spellEnd"/>
      <w:r w:rsidR="0014554A" w:rsidRPr="00B93CB1">
        <w:rPr>
          <w:rFonts w:cs="RijksoverheidSansText-Regular"/>
          <w:sz w:val="18"/>
          <w:szCs w:val="18"/>
        </w:rPr>
        <w:t xml:space="preserve"> </w:t>
      </w:r>
      <w:r w:rsidRPr="00B93CB1">
        <w:rPr>
          <w:rFonts w:cs="RijksoverheidSansText-Regular"/>
          <w:sz w:val="18"/>
          <w:szCs w:val="18"/>
        </w:rPr>
        <w:t>instelling en gelden voor deze instelling de accreditatievereisten van ISO 17021-1 en de relevante IAF</w:t>
      </w:r>
      <w:r w:rsidR="00B93CB1">
        <w:rPr>
          <w:rFonts w:cs="RijksoverheidSansText-Regular"/>
          <w:sz w:val="18"/>
          <w:szCs w:val="18"/>
        </w:rPr>
        <w:t>-</w:t>
      </w:r>
      <w:r w:rsidRPr="00B93CB1">
        <w:rPr>
          <w:rFonts w:cs="RijksoverheidSansText-Regular"/>
          <w:sz w:val="18"/>
          <w:szCs w:val="18"/>
        </w:rPr>
        <w:t>documenten.</w:t>
      </w:r>
      <w:r>
        <w:rPr>
          <w:rFonts w:cs="RijksoverheidSansText-Regular"/>
          <w:sz w:val="18"/>
          <w:szCs w:val="18"/>
        </w:rPr>
        <w:t xml:space="preserve"> </w:t>
      </w:r>
    </w:p>
    <w:p w14:paraId="6541B361" w14:textId="77777777" w:rsidR="006B100C" w:rsidRPr="00435163" w:rsidRDefault="006B100C" w:rsidP="006B100C">
      <w:pPr>
        <w:ind w:left="2415"/>
        <w:rPr>
          <w:rFonts w:cs="RijksoverheidSansText-Regular"/>
          <w:sz w:val="18"/>
          <w:szCs w:val="18"/>
        </w:rPr>
      </w:pPr>
    </w:p>
    <w:p w14:paraId="0D0D3F72" w14:textId="77777777" w:rsidR="006B100C" w:rsidRDefault="006B100C" w:rsidP="006B100C">
      <w:pPr>
        <w:ind w:left="2415"/>
        <w:rPr>
          <w:rFonts w:cs="RijksoverheidSansText-Regular"/>
          <w:sz w:val="18"/>
          <w:szCs w:val="18"/>
        </w:rPr>
      </w:pPr>
    </w:p>
    <w:p w14:paraId="1DD8908B" w14:textId="77777777" w:rsidR="006B100C" w:rsidRDefault="006B100C" w:rsidP="006B100C">
      <w:pPr>
        <w:spacing w:line="276" w:lineRule="auto"/>
        <w:ind w:left="284"/>
      </w:pPr>
    </w:p>
    <w:p w14:paraId="6A088D17" w14:textId="77777777" w:rsidR="00CA1FCC" w:rsidRDefault="00CA1FCC">
      <w:pPr>
        <w:spacing w:line="276" w:lineRule="auto"/>
      </w:pPr>
    </w:p>
    <w:p w14:paraId="23EC501D" w14:textId="77777777" w:rsidR="00CA1FCC" w:rsidRDefault="00CA1FCC">
      <w:pPr>
        <w:spacing w:line="276" w:lineRule="auto"/>
        <w:sectPr w:rsidR="00CA1FCC">
          <w:type w:val="continuous"/>
          <w:pgSz w:w="16840" w:h="11910" w:orient="landscape"/>
          <w:pgMar w:top="0" w:right="0" w:bottom="0" w:left="0" w:header="0" w:footer="297" w:gutter="0"/>
          <w:cols w:num="2" w:space="708" w:equalWidth="0">
            <w:col w:w="8286" w:space="40"/>
            <w:col w:w="8514"/>
          </w:cols>
        </w:sectPr>
      </w:pPr>
    </w:p>
    <w:p w14:paraId="3BCA21B5" w14:textId="77777777" w:rsidR="00A251A2" w:rsidRDefault="00A251A2">
      <w:pPr>
        <w:pStyle w:val="Plattetekst"/>
        <w:rPr>
          <w:sz w:val="20"/>
        </w:rPr>
      </w:pPr>
    </w:p>
    <w:p w14:paraId="547BE6EF" w14:textId="77777777" w:rsidR="00A251A2" w:rsidRDefault="00A251A2">
      <w:pPr>
        <w:pStyle w:val="Plattetekst"/>
        <w:spacing w:before="3"/>
        <w:rPr>
          <w:sz w:val="29"/>
        </w:rPr>
      </w:pPr>
    </w:p>
    <w:p w14:paraId="305731EC" w14:textId="77777777" w:rsidR="00A251A2" w:rsidRDefault="00A251A2">
      <w:pPr>
        <w:rPr>
          <w:sz w:val="29"/>
        </w:rPr>
        <w:sectPr w:rsidR="00A251A2">
          <w:pgSz w:w="16840" w:h="11910" w:orient="landscape"/>
          <w:pgMar w:top="1340" w:right="0" w:bottom="480" w:left="0" w:header="0" w:footer="297" w:gutter="0"/>
          <w:cols w:space="708"/>
        </w:sectPr>
      </w:pPr>
    </w:p>
    <w:p w14:paraId="1C22EF12" w14:textId="77777777" w:rsidR="00A251A2" w:rsidRDefault="00AC4D14" w:rsidP="00CA1FCC">
      <w:pPr>
        <w:pStyle w:val="Kop1"/>
        <w:numPr>
          <w:ilvl w:val="0"/>
          <w:numId w:val="32"/>
        </w:numPr>
        <w:tabs>
          <w:tab w:val="left" w:pos="2930"/>
        </w:tabs>
        <w:ind w:hanging="512"/>
      </w:pPr>
      <w:bookmarkStart w:id="2" w:name="2._Van_Doel_naar_Normen"/>
      <w:bookmarkStart w:id="3" w:name="_bookmark1"/>
      <w:bookmarkEnd w:id="2"/>
      <w:bookmarkEnd w:id="3"/>
      <w:r>
        <w:rPr>
          <w:color w:val="7DCEF1"/>
        </w:rPr>
        <w:t>Van</w:t>
      </w:r>
      <w:r>
        <w:rPr>
          <w:color w:val="7DCEF1"/>
          <w:spacing w:val="-50"/>
        </w:rPr>
        <w:t xml:space="preserve"> </w:t>
      </w:r>
      <w:r>
        <w:rPr>
          <w:color w:val="7DCEF1"/>
        </w:rPr>
        <w:t>Doel</w:t>
      </w:r>
      <w:r>
        <w:rPr>
          <w:color w:val="7DCEF1"/>
          <w:spacing w:val="-49"/>
        </w:rPr>
        <w:t xml:space="preserve"> </w:t>
      </w:r>
      <w:r>
        <w:rPr>
          <w:color w:val="7DCEF1"/>
        </w:rPr>
        <w:t>naar</w:t>
      </w:r>
      <w:r>
        <w:rPr>
          <w:color w:val="7DCEF1"/>
          <w:spacing w:val="-50"/>
        </w:rPr>
        <w:t xml:space="preserve"> </w:t>
      </w:r>
      <w:r>
        <w:rPr>
          <w:color w:val="7DCEF1"/>
          <w:spacing w:val="-2"/>
        </w:rPr>
        <w:t>Normen</w:t>
      </w:r>
    </w:p>
    <w:p w14:paraId="033A5232" w14:textId="77777777" w:rsidR="00A251A2" w:rsidRDefault="00AC4D14" w:rsidP="00CA1FCC">
      <w:pPr>
        <w:pStyle w:val="Kop2"/>
        <w:numPr>
          <w:ilvl w:val="1"/>
          <w:numId w:val="32"/>
        </w:numPr>
        <w:tabs>
          <w:tab w:val="left" w:pos="2969"/>
          <w:tab w:val="left" w:pos="2970"/>
        </w:tabs>
        <w:spacing w:before="179"/>
        <w:ind w:left="2969" w:hanging="552"/>
      </w:pPr>
      <w:r>
        <w:rPr>
          <w:color w:val="00AEEF"/>
        </w:rPr>
        <w:t>doel</w:t>
      </w:r>
      <w:r>
        <w:rPr>
          <w:color w:val="00AEEF"/>
          <w:spacing w:val="10"/>
        </w:rPr>
        <w:t xml:space="preserve"> </w:t>
      </w:r>
      <w:r>
        <w:rPr>
          <w:color w:val="00AEEF"/>
        </w:rPr>
        <w:t>Jeugdbescherming</w:t>
      </w:r>
      <w:r>
        <w:rPr>
          <w:color w:val="00AEEF"/>
          <w:spacing w:val="11"/>
        </w:rPr>
        <w:t xml:space="preserve"> </w:t>
      </w:r>
      <w:r>
        <w:rPr>
          <w:color w:val="00AEEF"/>
        </w:rPr>
        <w:t>en</w:t>
      </w:r>
      <w:r>
        <w:rPr>
          <w:color w:val="00AEEF"/>
          <w:spacing w:val="10"/>
        </w:rPr>
        <w:t xml:space="preserve"> </w:t>
      </w:r>
      <w:r>
        <w:rPr>
          <w:color w:val="00AEEF"/>
          <w:spacing w:val="-2"/>
        </w:rPr>
        <w:t>Jeugdreclassering</w:t>
      </w:r>
    </w:p>
    <w:p w14:paraId="6F6FF4AB" w14:textId="77777777" w:rsidR="00A251A2" w:rsidRDefault="00AC4D14">
      <w:pPr>
        <w:pStyle w:val="Plattetekst"/>
        <w:spacing w:before="19" w:line="276" w:lineRule="auto"/>
        <w:ind w:left="2418"/>
      </w:pPr>
      <w:r>
        <w:rPr>
          <w:color w:val="231F20"/>
          <w:w w:val="105"/>
        </w:rPr>
        <w:t>Als</w:t>
      </w:r>
      <w:r>
        <w:rPr>
          <w:color w:val="231F20"/>
          <w:spacing w:val="-6"/>
          <w:w w:val="105"/>
        </w:rPr>
        <w:t xml:space="preserve"> </w:t>
      </w:r>
      <w:r>
        <w:rPr>
          <w:color w:val="231F20"/>
          <w:w w:val="105"/>
        </w:rPr>
        <w:t>hoofddoel</w:t>
      </w:r>
      <w:r>
        <w:rPr>
          <w:color w:val="231F20"/>
          <w:spacing w:val="-6"/>
          <w:w w:val="105"/>
        </w:rPr>
        <w:t xml:space="preserve"> </w:t>
      </w:r>
      <w:r>
        <w:rPr>
          <w:color w:val="231F20"/>
          <w:w w:val="105"/>
        </w:rPr>
        <w:t>van</w:t>
      </w:r>
      <w:r>
        <w:rPr>
          <w:color w:val="231F20"/>
          <w:spacing w:val="-6"/>
          <w:w w:val="105"/>
        </w:rPr>
        <w:t xml:space="preserve"> </w:t>
      </w:r>
      <w:r>
        <w:rPr>
          <w:color w:val="231F20"/>
          <w:w w:val="105"/>
        </w:rPr>
        <w:t>de</w:t>
      </w:r>
      <w:r>
        <w:rPr>
          <w:color w:val="231F20"/>
          <w:spacing w:val="-6"/>
          <w:w w:val="105"/>
        </w:rPr>
        <w:t xml:space="preserve"> </w:t>
      </w:r>
      <w:r>
        <w:rPr>
          <w:color w:val="231F20"/>
          <w:w w:val="105"/>
        </w:rPr>
        <w:t>Jeugdwet</w:t>
      </w:r>
      <w:r>
        <w:rPr>
          <w:color w:val="231F20"/>
          <w:spacing w:val="-6"/>
          <w:w w:val="105"/>
        </w:rPr>
        <w:t xml:space="preserve"> </w:t>
      </w:r>
      <w:r>
        <w:rPr>
          <w:color w:val="231F20"/>
          <w:w w:val="105"/>
        </w:rPr>
        <w:t>wordt</w:t>
      </w:r>
      <w:r>
        <w:rPr>
          <w:color w:val="231F20"/>
          <w:spacing w:val="-6"/>
          <w:w w:val="105"/>
        </w:rPr>
        <w:t xml:space="preserve"> </w:t>
      </w:r>
      <w:r>
        <w:rPr>
          <w:color w:val="231F20"/>
          <w:w w:val="105"/>
        </w:rPr>
        <w:t>aangegeven:</w:t>
      </w:r>
      <w:r>
        <w:rPr>
          <w:color w:val="231F20"/>
          <w:spacing w:val="-6"/>
          <w:w w:val="105"/>
        </w:rPr>
        <w:t xml:space="preserve"> </w:t>
      </w:r>
      <w:r>
        <w:rPr>
          <w:color w:val="231F20"/>
          <w:w w:val="105"/>
        </w:rPr>
        <w:t>‘het</w:t>
      </w:r>
      <w:r>
        <w:rPr>
          <w:color w:val="231F20"/>
          <w:spacing w:val="-6"/>
          <w:w w:val="105"/>
        </w:rPr>
        <w:t xml:space="preserve"> </w:t>
      </w:r>
      <w:r>
        <w:rPr>
          <w:color w:val="231F20"/>
          <w:w w:val="105"/>
        </w:rPr>
        <w:t>voorkomen</w:t>
      </w:r>
      <w:r>
        <w:rPr>
          <w:color w:val="231F20"/>
          <w:spacing w:val="-6"/>
          <w:w w:val="105"/>
        </w:rPr>
        <w:t xml:space="preserve"> </w:t>
      </w:r>
      <w:r>
        <w:rPr>
          <w:color w:val="231F20"/>
          <w:w w:val="105"/>
        </w:rPr>
        <w:t xml:space="preserve">van </w:t>
      </w:r>
      <w:r>
        <w:rPr>
          <w:color w:val="231F20"/>
        </w:rPr>
        <w:t>zorgafhankelijkheid</w:t>
      </w:r>
      <w:r>
        <w:rPr>
          <w:color w:val="231F20"/>
          <w:spacing w:val="-2"/>
        </w:rPr>
        <w:t xml:space="preserve"> </w:t>
      </w:r>
      <w:r>
        <w:rPr>
          <w:color w:val="231F20"/>
        </w:rPr>
        <w:t>en</w:t>
      </w:r>
      <w:r>
        <w:rPr>
          <w:color w:val="231F20"/>
          <w:spacing w:val="-2"/>
        </w:rPr>
        <w:t xml:space="preserve"> </w:t>
      </w:r>
      <w:r>
        <w:rPr>
          <w:color w:val="231F20"/>
        </w:rPr>
        <w:t>het</w:t>
      </w:r>
      <w:r>
        <w:rPr>
          <w:color w:val="231F20"/>
          <w:spacing w:val="-2"/>
        </w:rPr>
        <w:t xml:space="preserve"> </w:t>
      </w:r>
      <w:r>
        <w:rPr>
          <w:color w:val="231F20"/>
        </w:rPr>
        <w:t>versterken</w:t>
      </w:r>
      <w:r>
        <w:rPr>
          <w:color w:val="231F20"/>
          <w:spacing w:val="-2"/>
        </w:rPr>
        <w:t xml:space="preserve"> </w:t>
      </w:r>
      <w:r>
        <w:rPr>
          <w:color w:val="231F20"/>
        </w:rPr>
        <w:t>van</w:t>
      </w:r>
      <w:r>
        <w:rPr>
          <w:color w:val="231F20"/>
          <w:spacing w:val="-2"/>
        </w:rPr>
        <w:t xml:space="preserve"> </w:t>
      </w:r>
      <w:r>
        <w:rPr>
          <w:color w:val="231F20"/>
        </w:rPr>
        <w:t>de</w:t>
      </w:r>
      <w:r>
        <w:rPr>
          <w:color w:val="231F20"/>
          <w:spacing w:val="-2"/>
        </w:rPr>
        <w:t xml:space="preserve"> </w:t>
      </w:r>
      <w:r>
        <w:rPr>
          <w:color w:val="231F20"/>
        </w:rPr>
        <w:t>eigen</w:t>
      </w:r>
      <w:r>
        <w:rPr>
          <w:color w:val="231F20"/>
          <w:spacing w:val="-2"/>
        </w:rPr>
        <w:t xml:space="preserve"> </w:t>
      </w:r>
      <w:r>
        <w:rPr>
          <w:color w:val="231F20"/>
        </w:rPr>
        <w:t>kracht</w:t>
      </w:r>
      <w:r>
        <w:rPr>
          <w:color w:val="231F20"/>
          <w:spacing w:val="-2"/>
        </w:rPr>
        <w:t xml:space="preserve"> </w:t>
      </w:r>
      <w:r>
        <w:rPr>
          <w:color w:val="231F20"/>
        </w:rPr>
        <w:t>van</w:t>
      </w:r>
      <w:r>
        <w:rPr>
          <w:color w:val="231F20"/>
          <w:spacing w:val="-2"/>
        </w:rPr>
        <w:t xml:space="preserve"> </w:t>
      </w:r>
      <w:r>
        <w:rPr>
          <w:color w:val="231F20"/>
        </w:rPr>
        <w:t>de</w:t>
      </w:r>
      <w:r>
        <w:rPr>
          <w:color w:val="231F20"/>
          <w:spacing w:val="-2"/>
        </w:rPr>
        <w:t xml:space="preserve"> </w:t>
      </w:r>
      <w:r>
        <w:rPr>
          <w:color w:val="231F20"/>
        </w:rPr>
        <w:t>jongere</w:t>
      </w:r>
      <w:r>
        <w:rPr>
          <w:color w:val="231F20"/>
          <w:spacing w:val="-2"/>
        </w:rPr>
        <w:t xml:space="preserve"> </w:t>
      </w:r>
      <w:r>
        <w:rPr>
          <w:color w:val="231F20"/>
        </w:rPr>
        <w:t>en</w:t>
      </w:r>
      <w:r>
        <w:rPr>
          <w:color w:val="231F20"/>
          <w:spacing w:val="-2"/>
        </w:rPr>
        <w:t xml:space="preserve"> </w:t>
      </w:r>
      <w:r>
        <w:rPr>
          <w:color w:val="231F20"/>
        </w:rPr>
        <w:t xml:space="preserve">van </w:t>
      </w:r>
      <w:r>
        <w:rPr>
          <w:color w:val="231F20"/>
          <w:w w:val="105"/>
        </w:rPr>
        <w:t>het</w:t>
      </w:r>
      <w:r>
        <w:rPr>
          <w:color w:val="231F20"/>
          <w:spacing w:val="-14"/>
          <w:w w:val="105"/>
        </w:rPr>
        <w:t xml:space="preserve"> </w:t>
      </w:r>
      <w:r>
        <w:rPr>
          <w:color w:val="231F20"/>
          <w:w w:val="105"/>
        </w:rPr>
        <w:t>zorgend</w:t>
      </w:r>
      <w:r>
        <w:rPr>
          <w:color w:val="231F20"/>
          <w:spacing w:val="-14"/>
          <w:w w:val="105"/>
        </w:rPr>
        <w:t xml:space="preserve"> </w:t>
      </w:r>
      <w:r>
        <w:rPr>
          <w:color w:val="231F20"/>
          <w:w w:val="105"/>
        </w:rPr>
        <w:t>en</w:t>
      </w:r>
      <w:r>
        <w:rPr>
          <w:color w:val="231F20"/>
          <w:spacing w:val="-14"/>
          <w:w w:val="105"/>
        </w:rPr>
        <w:t xml:space="preserve"> </w:t>
      </w:r>
      <w:r>
        <w:rPr>
          <w:color w:val="231F20"/>
          <w:w w:val="105"/>
        </w:rPr>
        <w:t>probleemoplossend</w:t>
      </w:r>
      <w:r>
        <w:rPr>
          <w:color w:val="231F20"/>
          <w:spacing w:val="-14"/>
          <w:w w:val="105"/>
        </w:rPr>
        <w:t xml:space="preserve"> </w:t>
      </w:r>
      <w:r>
        <w:rPr>
          <w:color w:val="231F20"/>
          <w:w w:val="105"/>
        </w:rPr>
        <w:t>vermogen</w:t>
      </w:r>
      <w:r>
        <w:rPr>
          <w:color w:val="231F20"/>
          <w:spacing w:val="-14"/>
          <w:w w:val="105"/>
        </w:rPr>
        <w:t xml:space="preserve"> </w:t>
      </w:r>
      <w:r>
        <w:rPr>
          <w:color w:val="231F20"/>
          <w:w w:val="105"/>
        </w:rPr>
        <w:t>van</w:t>
      </w:r>
      <w:r>
        <w:rPr>
          <w:color w:val="231F20"/>
          <w:spacing w:val="-14"/>
          <w:w w:val="105"/>
        </w:rPr>
        <w:t xml:space="preserve"> </w:t>
      </w:r>
      <w:r>
        <w:rPr>
          <w:color w:val="231F20"/>
          <w:w w:val="105"/>
        </w:rPr>
        <w:t>diens</w:t>
      </w:r>
      <w:r>
        <w:rPr>
          <w:color w:val="231F20"/>
          <w:spacing w:val="-14"/>
          <w:w w:val="105"/>
        </w:rPr>
        <w:t xml:space="preserve"> </w:t>
      </w:r>
      <w:r>
        <w:rPr>
          <w:color w:val="231F20"/>
          <w:w w:val="105"/>
        </w:rPr>
        <w:t>gezin</w:t>
      </w:r>
      <w:r>
        <w:rPr>
          <w:color w:val="231F20"/>
          <w:spacing w:val="-14"/>
          <w:w w:val="105"/>
        </w:rPr>
        <w:t xml:space="preserve"> </w:t>
      </w:r>
      <w:r>
        <w:rPr>
          <w:color w:val="231F20"/>
          <w:w w:val="105"/>
        </w:rPr>
        <w:t>en</w:t>
      </w:r>
      <w:r>
        <w:rPr>
          <w:color w:val="231F20"/>
          <w:spacing w:val="-14"/>
          <w:w w:val="105"/>
        </w:rPr>
        <w:t xml:space="preserve"> </w:t>
      </w:r>
      <w:r>
        <w:rPr>
          <w:color w:val="231F20"/>
          <w:w w:val="105"/>
        </w:rPr>
        <w:t>van</w:t>
      </w:r>
      <w:r>
        <w:rPr>
          <w:color w:val="231F20"/>
          <w:spacing w:val="-14"/>
          <w:w w:val="105"/>
        </w:rPr>
        <w:t xml:space="preserve"> </w:t>
      </w:r>
      <w:r>
        <w:rPr>
          <w:color w:val="231F20"/>
          <w:w w:val="105"/>
        </w:rPr>
        <w:t>anderen in de sociale omgeving’.</w:t>
      </w:r>
    </w:p>
    <w:p w14:paraId="350A4048" w14:textId="77777777" w:rsidR="00A251A2" w:rsidRDefault="00AC4D14">
      <w:pPr>
        <w:pStyle w:val="Plattetekst"/>
        <w:spacing w:line="276" w:lineRule="auto"/>
        <w:ind w:left="2418"/>
      </w:pPr>
      <w:r>
        <w:rPr>
          <w:color w:val="231F20"/>
        </w:rPr>
        <w:t>Voor</w:t>
      </w:r>
      <w:r>
        <w:rPr>
          <w:color w:val="231F20"/>
          <w:spacing w:val="-10"/>
        </w:rPr>
        <w:t xml:space="preserve"> </w:t>
      </w:r>
      <w:r>
        <w:rPr>
          <w:color w:val="231F20"/>
        </w:rPr>
        <w:t>uitvoering</w:t>
      </w:r>
      <w:r>
        <w:rPr>
          <w:color w:val="231F20"/>
          <w:spacing w:val="-10"/>
        </w:rPr>
        <w:t xml:space="preserve"> </w:t>
      </w:r>
      <w:r>
        <w:rPr>
          <w:color w:val="231F20"/>
        </w:rPr>
        <w:t>van</w:t>
      </w:r>
      <w:r>
        <w:rPr>
          <w:color w:val="231F20"/>
          <w:spacing w:val="-10"/>
        </w:rPr>
        <w:t xml:space="preserve"> </w:t>
      </w:r>
      <w:r>
        <w:rPr>
          <w:color w:val="231F20"/>
        </w:rPr>
        <w:t>de</w:t>
      </w:r>
      <w:r>
        <w:rPr>
          <w:color w:val="231F20"/>
          <w:spacing w:val="-10"/>
        </w:rPr>
        <w:t xml:space="preserve"> </w:t>
      </w:r>
      <w:r>
        <w:rPr>
          <w:color w:val="231F20"/>
        </w:rPr>
        <w:t>ondertoezichtstelling</w:t>
      </w:r>
      <w:r>
        <w:rPr>
          <w:color w:val="231F20"/>
          <w:spacing w:val="-10"/>
        </w:rPr>
        <w:t xml:space="preserve"> </w:t>
      </w:r>
      <w:r>
        <w:rPr>
          <w:color w:val="231F20"/>
        </w:rPr>
        <w:t>(OTS)</w:t>
      </w:r>
      <w:r>
        <w:rPr>
          <w:color w:val="231F20"/>
          <w:spacing w:val="-10"/>
        </w:rPr>
        <w:t xml:space="preserve"> </w:t>
      </w:r>
      <w:r>
        <w:rPr>
          <w:color w:val="231F20"/>
        </w:rPr>
        <w:t>geldt</w:t>
      </w:r>
      <w:r>
        <w:rPr>
          <w:color w:val="231F20"/>
          <w:spacing w:val="-10"/>
        </w:rPr>
        <w:t xml:space="preserve"> </w:t>
      </w:r>
      <w:r>
        <w:rPr>
          <w:color w:val="231F20"/>
        </w:rPr>
        <w:t>dat</w:t>
      </w:r>
      <w:r>
        <w:rPr>
          <w:color w:val="231F20"/>
          <w:spacing w:val="-10"/>
        </w:rPr>
        <w:t xml:space="preserve"> </w:t>
      </w:r>
      <w:r>
        <w:rPr>
          <w:color w:val="231F20"/>
        </w:rPr>
        <w:t>het</w:t>
      </w:r>
      <w:r>
        <w:rPr>
          <w:color w:val="231F20"/>
          <w:spacing w:val="-10"/>
        </w:rPr>
        <w:t xml:space="preserve"> </w:t>
      </w:r>
      <w:r>
        <w:rPr>
          <w:color w:val="231F20"/>
        </w:rPr>
        <w:t>daarbij</w:t>
      </w:r>
      <w:r>
        <w:rPr>
          <w:color w:val="231F20"/>
          <w:spacing w:val="-10"/>
        </w:rPr>
        <w:t xml:space="preserve"> </w:t>
      </w:r>
      <w:r>
        <w:rPr>
          <w:color w:val="231F20"/>
        </w:rPr>
        <w:t xml:space="preserve">gericht moet zijn op: ‘het opheffen van de bedreiging voor de veiligheid en </w:t>
      </w:r>
      <w:proofErr w:type="spellStart"/>
      <w:r>
        <w:rPr>
          <w:color w:val="231F20"/>
        </w:rPr>
        <w:t>ontwik</w:t>
      </w:r>
      <w:proofErr w:type="spellEnd"/>
      <w:r>
        <w:rPr>
          <w:color w:val="231F20"/>
        </w:rPr>
        <w:t xml:space="preserve">­ </w:t>
      </w:r>
      <w:proofErr w:type="spellStart"/>
      <w:r>
        <w:rPr>
          <w:color w:val="231F20"/>
        </w:rPr>
        <w:t>keling</w:t>
      </w:r>
      <w:proofErr w:type="spellEnd"/>
      <w:r>
        <w:rPr>
          <w:color w:val="231F20"/>
        </w:rPr>
        <w:t xml:space="preserve"> van het kind.’</w:t>
      </w:r>
    </w:p>
    <w:p w14:paraId="6550D3CF" w14:textId="77777777" w:rsidR="00A251A2" w:rsidRDefault="00AC4D14">
      <w:pPr>
        <w:pStyle w:val="Plattetekst"/>
        <w:spacing w:line="276" w:lineRule="auto"/>
        <w:ind w:left="2418" w:right="50"/>
      </w:pPr>
      <w:r>
        <w:rPr>
          <w:color w:val="231F20"/>
        </w:rPr>
        <w:t>Voogdij</w:t>
      </w:r>
      <w:r>
        <w:rPr>
          <w:color w:val="231F20"/>
          <w:spacing w:val="-7"/>
        </w:rPr>
        <w:t xml:space="preserve"> </w:t>
      </w:r>
      <w:r>
        <w:rPr>
          <w:color w:val="231F20"/>
        </w:rPr>
        <w:t>richt</w:t>
      </w:r>
      <w:r>
        <w:rPr>
          <w:color w:val="231F20"/>
          <w:spacing w:val="-7"/>
        </w:rPr>
        <w:t xml:space="preserve"> </w:t>
      </w:r>
      <w:r>
        <w:rPr>
          <w:color w:val="231F20"/>
        </w:rPr>
        <w:t>zich</w:t>
      </w:r>
      <w:r>
        <w:rPr>
          <w:color w:val="231F20"/>
          <w:spacing w:val="-7"/>
        </w:rPr>
        <w:t xml:space="preserve"> </w:t>
      </w:r>
      <w:r>
        <w:rPr>
          <w:color w:val="231F20"/>
        </w:rPr>
        <w:t>op:</w:t>
      </w:r>
      <w:r>
        <w:rPr>
          <w:color w:val="231F20"/>
          <w:spacing w:val="-7"/>
        </w:rPr>
        <w:t xml:space="preserve"> </w:t>
      </w:r>
      <w:r>
        <w:rPr>
          <w:color w:val="231F20"/>
        </w:rPr>
        <w:t>‘het</w:t>
      </w:r>
      <w:r>
        <w:rPr>
          <w:color w:val="231F20"/>
          <w:spacing w:val="-7"/>
        </w:rPr>
        <w:t xml:space="preserve"> </w:t>
      </w:r>
      <w:r>
        <w:rPr>
          <w:color w:val="231F20"/>
        </w:rPr>
        <w:t>realiseren</w:t>
      </w:r>
      <w:r>
        <w:rPr>
          <w:color w:val="231F20"/>
          <w:spacing w:val="-7"/>
        </w:rPr>
        <w:t xml:space="preserve"> </w:t>
      </w:r>
      <w:r>
        <w:rPr>
          <w:color w:val="231F20"/>
        </w:rPr>
        <w:t>van</w:t>
      </w:r>
      <w:r>
        <w:rPr>
          <w:color w:val="231F20"/>
          <w:spacing w:val="-7"/>
        </w:rPr>
        <w:t xml:space="preserve"> </w:t>
      </w:r>
      <w:r>
        <w:rPr>
          <w:color w:val="231F20"/>
        </w:rPr>
        <w:t>een</w:t>
      </w:r>
      <w:r>
        <w:rPr>
          <w:color w:val="231F20"/>
          <w:spacing w:val="-7"/>
        </w:rPr>
        <w:t xml:space="preserve"> </w:t>
      </w:r>
      <w:r>
        <w:rPr>
          <w:color w:val="231F20"/>
        </w:rPr>
        <w:t>stabiele,</w:t>
      </w:r>
      <w:r>
        <w:rPr>
          <w:color w:val="231F20"/>
          <w:spacing w:val="-7"/>
        </w:rPr>
        <w:t xml:space="preserve"> </w:t>
      </w:r>
      <w:r>
        <w:rPr>
          <w:color w:val="231F20"/>
        </w:rPr>
        <w:t>duurzame</w:t>
      </w:r>
      <w:r>
        <w:rPr>
          <w:color w:val="231F20"/>
          <w:spacing w:val="-7"/>
        </w:rPr>
        <w:t xml:space="preserve"> </w:t>
      </w:r>
      <w:r>
        <w:rPr>
          <w:color w:val="231F20"/>
        </w:rPr>
        <w:t>en</w:t>
      </w:r>
      <w:r>
        <w:rPr>
          <w:color w:val="231F20"/>
          <w:spacing w:val="-7"/>
        </w:rPr>
        <w:t xml:space="preserve"> </w:t>
      </w:r>
      <w:r>
        <w:rPr>
          <w:color w:val="231F20"/>
        </w:rPr>
        <w:t>voor</w:t>
      </w:r>
      <w:r>
        <w:rPr>
          <w:color w:val="231F20"/>
          <w:spacing w:val="-7"/>
        </w:rPr>
        <w:t xml:space="preserve"> </w:t>
      </w:r>
      <w:r>
        <w:rPr>
          <w:color w:val="231F20"/>
        </w:rPr>
        <w:t xml:space="preserve">de </w:t>
      </w:r>
      <w:r>
        <w:rPr>
          <w:color w:val="231F20"/>
          <w:w w:val="105"/>
        </w:rPr>
        <w:t>ontwikkeling van de jeugdige, optimale opvoeding.’</w:t>
      </w:r>
    </w:p>
    <w:p w14:paraId="68DA9B3E" w14:textId="77777777" w:rsidR="00A251A2" w:rsidRDefault="00AC4D14">
      <w:pPr>
        <w:pStyle w:val="Plattetekst"/>
        <w:spacing w:line="276" w:lineRule="auto"/>
        <w:ind w:left="2418" w:right="26"/>
      </w:pPr>
      <w:r>
        <w:rPr>
          <w:color w:val="231F20"/>
        </w:rPr>
        <w:t>Jeugdreclassering</w:t>
      </w:r>
      <w:r>
        <w:rPr>
          <w:color w:val="231F20"/>
          <w:spacing w:val="-7"/>
        </w:rPr>
        <w:t xml:space="preserve"> </w:t>
      </w:r>
      <w:r>
        <w:rPr>
          <w:color w:val="231F20"/>
        </w:rPr>
        <w:t>richt</w:t>
      </w:r>
      <w:r>
        <w:rPr>
          <w:color w:val="231F20"/>
          <w:spacing w:val="-7"/>
        </w:rPr>
        <w:t xml:space="preserve"> </w:t>
      </w:r>
      <w:r>
        <w:rPr>
          <w:color w:val="231F20"/>
        </w:rPr>
        <w:t>zich</w:t>
      </w:r>
      <w:r>
        <w:rPr>
          <w:color w:val="231F20"/>
          <w:spacing w:val="-7"/>
        </w:rPr>
        <w:t xml:space="preserve"> </w:t>
      </w:r>
      <w:r>
        <w:rPr>
          <w:color w:val="231F20"/>
        </w:rPr>
        <w:t>op:</w:t>
      </w:r>
      <w:r>
        <w:rPr>
          <w:color w:val="231F20"/>
          <w:spacing w:val="-7"/>
        </w:rPr>
        <w:t xml:space="preserve"> </w:t>
      </w:r>
      <w:r>
        <w:rPr>
          <w:color w:val="231F20"/>
        </w:rPr>
        <w:t>‘het</w:t>
      </w:r>
      <w:r>
        <w:rPr>
          <w:color w:val="231F20"/>
          <w:spacing w:val="-7"/>
        </w:rPr>
        <w:t xml:space="preserve"> </w:t>
      </w:r>
      <w:r>
        <w:rPr>
          <w:color w:val="231F20"/>
        </w:rPr>
        <w:t>voorkomen</w:t>
      </w:r>
      <w:r>
        <w:rPr>
          <w:color w:val="231F20"/>
          <w:spacing w:val="-7"/>
        </w:rPr>
        <w:t xml:space="preserve"> </w:t>
      </w:r>
      <w:r>
        <w:rPr>
          <w:color w:val="231F20"/>
        </w:rPr>
        <w:t>van</w:t>
      </w:r>
      <w:r>
        <w:rPr>
          <w:color w:val="231F20"/>
          <w:spacing w:val="-7"/>
        </w:rPr>
        <w:t xml:space="preserve"> </w:t>
      </w:r>
      <w:r>
        <w:rPr>
          <w:color w:val="231F20"/>
        </w:rPr>
        <w:t>recidive</w:t>
      </w:r>
      <w:r>
        <w:rPr>
          <w:color w:val="231F20"/>
          <w:spacing w:val="-7"/>
        </w:rPr>
        <w:t xml:space="preserve"> </w:t>
      </w:r>
      <w:r>
        <w:rPr>
          <w:color w:val="231F20"/>
        </w:rPr>
        <w:t>en</w:t>
      </w:r>
      <w:r>
        <w:rPr>
          <w:color w:val="231F20"/>
          <w:spacing w:val="-7"/>
        </w:rPr>
        <w:t xml:space="preserve"> </w:t>
      </w:r>
      <w:r>
        <w:rPr>
          <w:color w:val="231F20"/>
        </w:rPr>
        <w:t>het</w:t>
      </w:r>
      <w:r>
        <w:rPr>
          <w:color w:val="231F20"/>
          <w:spacing w:val="-7"/>
        </w:rPr>
        <w:t xml:space="preserve"> </w:t>
      </w:r>
      <w:r>
        <w:rPr>
          <w:color w:val="231F20"/>
        </w:rPr>
        <w:t xml:space="preserve">realiseren </w:t>
      </w:r>
      <w:r>
        <w:rPr>
          <w:color w:val="231F20"/>
          <w:w w:val="105"/>
        </w:rPr>
        <w:t>van een gedragsverandering bij de betrokken jongere.’</w:t>
      </w:r>
    </w:p>
    <w:p w14:paraId="25827AB5" w14:textId="77777777" w:rsidR="00A251A2" w:rsidRDefault="00AC4D14">
      <w:pPr>
        <w:pStyle w:val="Plattetekst"/>
        <w:spacing w:line="276" w:lineRule="auto"/>
        <w:ind w:left="2418"/>
      </w:pPr>
      <w:r>
        <w:rPr>
          <w:color w:val="231F20"/>
          <w:spacing w:val="-2"/>
        </w:rPr>
        <w:t>(Wetsvoorstel</w:t>
      </w:r>
      <w:r>
        <w:rPr>
          <w:color w:val="231F20"/>
          <w:spacing w:val="-5"/>
        </w:rPr>
        <w:t xml:space="preserve"> </w:t>
      </w:r>
      <w:r>
        <w:rPr>
          <w:color w:val="231F20"/>
          <w:spacing w:val="-2"/>
        </w:rPr>
        <w:t>Jeugdwet,</w:t>
      </w:r>
      <w:r>
        <w:rPr>
          <w:color w:val="231F20"/>
          <w:spacing w:val="-5"/>
        </w:rPr>
        <w:t xml:space="preserve"> </w:t>
      </w:r>
      <w:r>
        <w:rPr>
          <w:color w:val="231F20"/>
          <w:spacing w:val="-2"/>
        </w:rPr>
        <w:t>Kamerstukken</w:t>
      </w:r>
      <w:r>
        <w:rPr>
          <w:color w:val="231F20"/>
          <w:spacing w:val="-5"/>
        </w:rPr>
        <w:t xml:space="preserve"> </w:t>
      </w:r>
      <w:r>
        <w:rPr>
          <w:color w:val="231F20"/>
          <w:spacing w:val="-2"/>
        </w:rPr>
        <w:t>II</w:t>
      </w:r>
      <w:r>
        <w:rPr>
          <w:color w:val="231F20"/>
          <w:spacing w:val="-5"/>
        </w:rPr>
        <w:t xml:space="preserve"> </w:t>
      </w:r>
      <w:r>
        <w:rPr>
          <w:color w:val="231F20"/>
          <w:spacing w:val="-2"/>
        </w:rPr>
        <w:t>2012/13,</w:t>
      </w:r>
      <w:r>
        <w:rPr>
          <w:color w:val="231F20"/>
          <w:spacing w:val="-5"/>
        </w:rPr>
        <w:t xml:space="preserve"> </w:t>
      </w:r>
      <w:r>
        <w:rPr>
          <w:color w:val="231F20"/>
          <w:spacing w:val="-2"/>
        </w:rPr>
        <w:t>33</w:t>
      </w:r>
      <w:r>
        <w:rPr>
          <w:color w:val="231F20"/>
          <w:spacing w:val="-5"/>
        </w:rPr>
        <w:t xml:space="preserve"> </w:t>
      </w:r>
      <w:r>
        <w:rPr>
          <w:color w:val="231F20"/>
          <w:spacing w:val="-2"/>
        </w:rPr>
        <w:t>684,</w:t>
      </w:r>
      <w:r>
        <w:rPr>
          <w:color w:val="231F20"/>
          <w:spacing w:val="-5"/>
        </w:rPr>
        <w:t xml:space="preserve"> </w:t>
      </w:r>
      <w:r>
        <w:rPr>
          <w:color w:val="231F20"/>
          <w:spacing w:val="-2"/>
        </w:rPr>
        <w:t>nr.</w:t>
      </w:r>
      <w:r>
        <w:rPr>
          <w:color w:val="231F20"/>
          <w:spacing w:val="-5"/>
        </w:rPr>
        <w:t xml:space="preserve"> </w:t>
      </w:r>
      <w:r>
        <w:rPr>
          <w:color w:val="231F20"/>
          <w:spacing w:val="-2"/>
        </w:rPr>
        <w:t>2,</w:t>
      </w:r>
      <w:r>
        <w:rPr>
          <w:color w:val="231F20"/>
          <w:spacing w:val="-5"/>
        </w:rPr>
        <w:t xml:space="preserve"> </w:t>
      </w:r>
      <w:r>
        <w:rPr>
          <w:color w:val="231F20"/>
          <w:spacing w:val="-2"/>
        </w:rPr>
        <w:t>Memorie</w:t>
      </w:r>
      <w:r>
        <w:rPr>
          <w:color w:val="231F20"/>
          <w:spacing w:val="-5"/>
        </w:rPr>
        <w:t xml:space="preserve"> </w:t>
      </w:r>
      <w:r>
        <w:rPr>
          <w:color w:val="231F20"/>
          <w:spacing w:val="-2"/>
        </w:rPr>
        <w:t xml:space="preserve">van </w:t>
      </w:r>
      <w:r>
        <w:rPr>
          <w:color w:val="231F20"/>
        </w:rPr>
        <w:t>toelichting, blz. 29,: Kamerstukken II 2012/13, nr. 3).</w:t>
      </w:r>
    </w:p>
    <w:p w14:paraId="19AA3BC9" w14:textId="77777777" w:rsidR="00A251A2" w:rsidRDefault="00A251A2">
      <w:pPr>
        <w:pStyle w:val="Plattetekst"/>
        <w:spacing w:before="6"/>
        <w:rPr>
          <w:sz w:val="20"/>
        </w:rPr>
      </w:pPr>
    </w:p>
    <w:p w14:paraId="32C4532E" w14:textId="77777777" w:rsidR="00A251A2" w:rsidRDefault="00AC4D14">
      <w:pPr>
        <w:pStyle w:val="Plattetekst"/>
        <w:spacing w:before="1" w:line="276" w:lineRule="auto"/>
        <w:ind w:left="2418" w:right="50"/>
      </w:pPr>
      <w:r>
        <w:rPr>
          <w:color w:val="231F20"/>
        </w:rPr>
        <w:t xml:space="preserve">Voor zowel jeugdbescherming als jeugdreclassering geldt dat bij de uitvoering </w:t>
      </w:r>
      <w:r>
        <w:rPr>
          <w:color w:val="231F20"/>
          <w:w w:val="105"/>
        </w:rPr>
        <w:t>de</w:t>
      </w:r>
      <w:r>
        <w:rPr>
          <w:color w:val="231F20"/>
          <w:spacing w:val="-9"/>
          <w:w w:val="105"/>
        </w:rPr>
        <w:t xml:space="preserve"> </w:t>
      </w:r>
      <w:r>
        <w:rPr>
          <w:color w:val="231F20"/>
          <w:w w:val="105"/>
        </w:rPr>
        <w:t>volgende</w:t>
      </w:r>
      <w:r>
        <w:rPr>
          <w:color w:val="231F20"/>
          <w:spacing w:val="-9"/>
          <w:w w:val="105"/>
        </w:rPr>
        <w:t xml:space="preserve"> </w:t>
      </w:r>
      <w:r>
        <w:rPr>
          <w:color w:val="231F20"/>
          <w:w w:val="105"/>
        </w:rPr>
        <w:t>beginselen</w:t>
      </w:r>
      <w:r>
        <w:rPr>
          <w:color w:val="231F20"/>
          <w:spacing w:val="-9"/>
          <w:w w:val="105"/>
        </w:rPr>
        <w:t xml:space="preserve"> </w:t>
      </w:r>
      <w:r>
        <w:rPr>
          <w:color w:val="231F20"/>
          <w:w w:val="105"/>
        </w:rPr>
        <w:t>moeten</w:t>
      </w:r>
      <w:r>
        <w:rPr>
          <w:color w:val="231F20"/>
          <w:spacing w:val="-9"/>
          <w:w w:val="105"/>
        </w:rPr>
        <w:t xml:space="preserve"> </w:t>
      </w:r>
      <w:r>
        <w:rPr>
          <w:color w:val="231F20"/>
          <w:w w:val="105"/>
        </w:rPr>
        <w:t>worden</w:t>
      </w:r>
      <w:r>
        <w:rPr>
          <w:color w:val="231F20"/>
          <w:spacing w:val="-9"/>
          <w:w w:val="105"/>
        </w:rPr>
        <w:t xml:space="preserve"> </w:t>
      </w:r>
      <w:r>
        <w:rPr>
          <w:color w:val="231F20"/>
          <w:w w:val="105"/>
        </w:rPr>
        <w:t>gewaarborgd:</w:t>
      </w:r>
      <w:r>
        <w:rPr>
          <w:color w:val="231F20"/>
          <w:spacing w:val="-9"/>
          <w:w w:val="105"/>
        </w:rPr>
        <w:t xml:space="preserve"> </w:t>
      </w:r>
      <w:r>
        <w:rPr>
          <w:color w:val="231F20"/>
          <w:w w:val="105"/>
        </w:rPr>
        <w:t>proportionaliteit</w:t>
      </w:r>
      <w:r>
        <w:rPr>
          <w:color w:val="231F20"/>
          <w:spacing w:val="-9"/>
          <w:w w:val="105"/>
        </w:rPr>
        <w:t xml:space="preserve"> </w:t>
      </w:r>
      <w:r>
        <w:rPr>
          <w:color w:val="231F20"/>
          <w:w w:val="105"/>
        </w:rPr>
        <w:t>en subsidiariteit,</w:t>
      </w:r>
      <w:r>
        <w:rPr>
          <w:color w:val="231F20"/>
          <w:spacing w:val="-18"/>
          <w:w w:val="105"/>
        </w:rPr>
        <w:t xml:space="preserve"> </w:t>
      </w:r>
      <w:r>
        <w:rPr>
          <w:color w:val="231F20"/>
          <w:w w:val="105"/>
        </w:rPr>
        <w:t>rechtsgelijkheid,</w:t>
      </w:r>
      <w:r>
        <w:rPr>
          <w:color w:val="231F20"/>
          <w:spacing w:val="-15"/>
          <w:w w:val="105"/>
        </w:rPr>
        <w:t xml:space="preserve"> </w:t>
      </w:r>
      <w:r>
        <w:rPr>
          <w:color w:val="231F20"/>
          <w:w w:val="105"/>
        </w:rPr>
        <w:t>verbod</w:t>
      </w:r>
      <w:r>
        <w:rPr>
          <w:color w:val="231F20"/>
          <w:spacing w:val="-16"/>
          <w:w w:val="105"/>
        </w:rPr>
        <w:t xml:space="preserve"> </w:t>
      </w:r>
      <w:r>
        <w:rPr>
          <w:color w:val="231F20"/>
          <w:w w:val="105"/>
        </w:rPr>
        <w:t>van</w:t>
      </w:r>
      <w:r>
        <w:rPr>
          <w:color w:val="231F20"/>
          <w:spacing w:val="-15"/>
          <w:w w:val="105"/>
        </w:rPr>
        <w:t xml:space="preserve"> </w:t>
      </w:r>
      <w:r>
        <w:rPr>
          <w:color w:val="231F20"/>
          <w:w w:val="105"/>
        </w:rPr>
        <w:t>willekeur,</w:t>
      </w:r>
      <w:r>
        <w:rPr>
          <w:color w:val="231F20"/>
          <w:spacing w:val="-16"/>
          <w:w w:val="105"/>
        </w:rPr>
        <w:t xml:space="preserve"> </w:t>
      </w:r>
      <w:r>
        <w:rPr>
          <w:color w:val="231F20"/>
          <w:w w:val="105"/>
        </w:rPr>
        <w:t>rechtszekerheid</w:t>
      </w:r>
      <w:r>
        <w:rPr>
          <w:color w:val="231F20"/>
          <w:spacing w:val="-15"/>
          <w:w w:val="105"/>
        </w:rPr>
        <w:t xml:space="preserve"> </w:t>
      </w:r>
      <w:r>
        <w:rPr>
          <w:color w:val="231F20"/>
          <w:w w:val="105"/>
        </w:rPr>
        <w:t xml:space="preserve">en </w:t>
      </w:r>
      <w:r>
        <w:rPr>
          <w:color w:val="231F20"/>
          <w:spacing w:val="-2"/>
          <w:w w:val="105"/>
        </w:rPr>
        <w:t>uniformiteit.</w:t>
      </w:r>
      <w:r>
        <w:rPr>
          <w:color w:val="231F20"/>
          <w:spacing w:val="-7"/>
          <w:w w:val="105"/>
        </w:rPr>
        <w:t xml:space="preserve"> </w:t>
      </w:r>
      <w:r>
        <w:rPr>
          <w:color w:val="231F20"/>
          <w:spacing w:val="-2"/>
          <w:w w:val="105"/>
        </w:rPr>
        <w:t>(Memorie</w:t>
      </w:r>
      <w:r>
        <w:rPr>
          <w:color w:val="231F20"/>
          <w:spacing w:val="-7"/>
          <w:w w:val="105"/>
        </w:rPr>
        <w:t xml:space="preserve"> </w:t>
      </w:r>
      <w:r>
        <w:rPr>
          <w:color w:val="231F20"/>
          <w:spacing w:val="-2"/>
          <w:w w:val="105"/>
        </w:rPr>
        <w:t>van</w:t>
      </w:r>
      <w:r>
        <w:rPr>
          <w:color w:val="231F20"/>
          <w:spacing w:val="-7"/>
          <w:w w:val="105"/>
        </w:rPr>
        <w:t xml:space="preserve"> </w:t>
      </w:r>
      <w:r>
        <w:rPr>
          <w:color w:val="231F20"/>
          <w:spacing w:val="-2"/>
          <w:w w:val="105"/>
        </w:rPr>
        <w:t>toelichting:</w:t>
      </w:r>
      <w:r>
        <w:rPr>
          <w:color w:val="231F20"/>
          <w:spacing w:val="-7"/>
          <w:w w:val="105"/>
        </w:rPr>
        <w:t xml:space="preserve"> </w:t>
      </w:r>
      <w:r>
        <w:rPr>
          <w:color w:val="231F20"/>
          <w:spacing w:val="-2"/>
          <w:w w:val="105"/>
        </w:rPr>
        <w:t>Kamerstukken</w:t>
      </w:r>
      <w:r>
        <w:rPr>
          <w:color w:val="231F20"/>
          <w:spacing w:val="-7"/>
          <w:w w:val="105"/>
        </w:rPr>
        <w:t xml:space="preserve"> </w:t>
      </w:r>
      <w:r>
        <w:rPr>
          <w:color w:val="231F20"/>
          <w:spacing w:val="-2"/>
          <w:w w:val="105"/>
        </w:rPr>
        <w:t>II</w:t>
      </w:r>
      <w:r>
        <w:rPr>
          <w:color w:val="231F20"/>
          <w:spacing w:val="-7"/>
          <w:w w:val="105"/>
        </w:rPr>
        <w:t xml:space="preserve"> </w:t>
      </w:r>
      <w:r>
        <w:rPr>
          <w:color w:val="231F20"/>
          <w:spacing w:val="-2"/>
          <w:w w:val="105"/>
        </w:rPr>
        <w:t>2012/13,</w:t>
      </w:r>
      <w:r>
        <w:rPr>
          <w:color w:val="231F20"/>
          <w:spacing w:val="-7"/>
          <w:w w:val="105"/>
        </w:rPr>
        <w:t xml:space="preserve"> </w:t>
      </w:r>
      <w:r>
        <w:rPr>
          <w:color w:val="231F20"/>
          <w:spacing w:val="-2"/>
          <w:w w:val="105"/>
        </w:rPr>
        <w:t>nr.</w:t>
      </w:r>
      <w:r>
        <w:rPr>
          <w:color w:val="231F20"/>
          <w:spacing w:val="-7"/>
          <w:w w:val="105"/>
        </w:rPr>
        <w:t xml:space="preserve"> </w:t>
      </w:r>
      <w:r>
        <w:rPr>
          <w:color w:val="231F20"/>
          <w:spacing w:val="-2"/>
          <w:w w:val="105"/>
        </w:rPr>
        <w:t>3).</w:t>
      </w:r>
    </w:p>
    <w:p w14:paraId="30B7D84A" w14:textId="77777777" w:rsidR="00A251A2" w:rsidRDefault="00A251A2">
      <w:pPr>
        <w:pStyle w:val="Plattetekst"/>
        <w:spacing w:before="7"/>
        <w:rPr>
          <w:sz w:val="20"/>
        </w:rPr>
      </w:pPr>
    </w:p>
    <w:p w14:paraId="17F15ACA" w14:textId="77777777" w:rsidR="00A251A2" w:rsidRDefault="00AC4D14">
      <w:pPr>
        <w:pStyle w:val="Plattetekst"/>
        <w:spacing w:line="276" w:lineRule="auto"/>
        <w:ind w:left="2418"/>
      </w:pPr>
      <w:r>
        <w:rPr>
          <w:color w:val="231F20"/>
        </w:rPr>
        <w:t>In</w:t>
      </w:r>
      <w:r>
        <w:rPr>
          <w:color w:val="231F20"/>
          <w:spacing w:val="-11"/>
        </w:rPr>
        <w:t xml:space="preserve"> </w:t>
      </w:r>
      <w:r>
        <w:rPr>
          <w:color w:val="231F20"/>
        </w:rPr>
        <w:t>de</w:t>
      </w:r>
      <w:r>
        <w:rPr>
          <w:color w:val="231F20"/>
          <w:spacing w:val="-11"/>
        </w:rPr>
        <w:t xml:space="preserve"> </w:t>
      </w:r>
      <w:r>
        <w:rPr>
          <w:color w:val="231F20"/>
        </w:rPr>
        <w:t>verdere</w:t>
      </w:r>
      <w:r>
        <w:rPr>
          <w:color w:val="231F20"/>
          <w:spacing w:val="-11"/>
        </w:rPr>
        <w:t xml:space="preserve"> </w:t>
      </w:r>
      <w:r>
        <w:rPr>
          <w:color w:val="231F20"/>
        </w:rPr>
        <w:t>uitwerking</w:t>
      </w:r>
      <w:r>
        <w:rPr>
          <w:color w:val="231F20"/>
          <w:spacing w:val="-11"/>
        </w:rPr>
        <w:t xml:space="preserve"> </w:t>
      </w:r>
      <w:r>
        <w:rPr>
          <w:color w:val="231F20"/>
        </w:rPr>
        <w:t>in</w:t>
      </w:r>
      <w:r>
        <w:rPr>
          <w:color w:val="231F20"/>
          <w:spacing w:val="-11"/>
        </w:rPr>
        <w:t xml:space="preserve"> </w:t>
      </w:r>
      <w:r>
        <w:rPr>
          <w:color w:val="231F20"/>
        </w:rPr>
        <w:t>Het</w:t>
      </w:r>
      <w:r>
        <w:rPr>
          <w:color w:val="231F20"/>
          <w:spacing w:val="-11"/>
        </w:rPr>
        <w:t xml:space="preserve"> </w:t>
      </w:r>
      <w:r>
        <w:rPr>
          <w:color w:val="231F20"/>
        </w:rPr>
        <w:t>normenkader</w:t>
      </w:r>
      <w:r>
        <w:rPr>
          <w:color w:val="231F20"/>
          <w:spacing w:val="-11"/>
        </w:rPr>
        <w:t xml:space="preserve"> </w:t>
      </w:r>
      <w:r>
        <w:rPr>
          <w:color w:val="231F20"/>
        </w:rPr>
        <w:t>naar</w:t>
      </w:r>
      <w:r>
        <w:rPr>
          <w:color w:val="231F20"/>
          <w:spacing w:val="-11"/>
        </w:rPr>
        <w:t xml:space="preserve"> </w:t>
      </w:r>
      <w:r>
        <w:rPr>
          <w:color w:val="231F20"/>
        </w:rPr>
        <w:t>de</w:t>
      </w:r>
      <w:r>
        <w:rPr>
          <w:color w:val="231F20"/>
          <w:spacing w:val="-11"/>
        </w:rPr>
        <w:t xml:space="preserve"> </w:t>
      </w:r>
      <w:r>
        <w:rPr>
          <w:color w:val="231F20"/>
        </w:rPr>
        <w:t>concrete</w:t>
      </w:r>
      <w:r>
        <w:rPr>
          <w:color w:val="231F20"/>
          <w:spacing w:val="-11"/>
        </w:rPr>
        <w:t xml:space="preserve"> </w:t>
      </w:r>
      <w:r>
        <w:rPr>
          <w:color w:val="231F20"/>
        </w:rPr>
        <w:t>normen</w:t>
      </w:r>
      <w:r>
        <w:rPr>
          <w:color w:val="231F20"/>
          <w:spacing w:val="-12"/>
        </w:rPr>
        <w:t xml:space="preserve"> </w:t>
      </w:r>
      <w:r>
        <w:rPr>
          <w:color w:val="231F20"/>
        </w:rPr>
        <w:t>en</w:t>
      </w:r>
      <w:r>
        <w:rPr>
          <w:color w:val="231F20"/>
          <w:spacing w:val="-11"/>
        </w:rPr>
        <w:t xml:space="preserve"> </w:t>
      </w:r>
      <w:r>
        <w:rPr>
          <w:color w:val="231F20"/>
        </w:rPr>
        <w:t xml:space="preserve">eisen </w:t>
      </w:r>
      <w:r>
        <w:rPr>
          <w:color w:val="231F20"/>
          <w:w w:val="105"/>
        </w:rPr>
        <w:t>aan</w:t>
      </w:r>
      <w:r>
        <w:rPr>
          <w:color w:val="231F20"/>
          <w:spacing w:val="-15"/>
          <w:w w:val="105"/>
        </w:rPr>
        <w:t xml:space="preserve"> </w:t>
      </w:r>
      <w:r>
        <w:rPr>
          <w:color w:val="231F20"/>
          <w:w w:val="105"/>
        </w:rPr>
        <w:t>de</w:t>
      </w:r>
      <w:r>
        <w:rPr>
          <w:color w:val="231F20"/>
          <w:spacing w:val="-15"/>
          <w:w w:val="105"/>
        </w:rPr>
        <w:t xml:space="preserve"> </w:t>
      </w:r>
      <w:r>
        <w:rPr>
          <w:color w:val="231F20"/>
          <w:w w:val="105"/>
        </w:rPr>
        <w:t>uitvoerende</w:t>
      </w:r>
      <w:r>
        <w:rPr>
          <w:color w:val="231F20"/>
          <w:spacing w:val="-15"/>
          <w:w w:val="105"/>
        </w:rPr>
        <w:t xml:space="preserve"> </w:t>
      </w:r>
      <w:r>
        <w:rPr>
          <w:color w:val="231F20"/>
          <w:w w:val="105"/>
        </w:rPr>
        <w:t>organisaties</w:t>
      </w:r>
      <w:r>
        <w:rPr>
          <w:color w:val="231F20"/>
          <w:spacing w:val="-15"/>
          <w:w w:val="105"/>
        </w:rPr>
        <w:t xml:space="preserve"> </w:t>
      </w:r>
      <w:r>
        <w:rPr>
          <w:color w:val="231F20"/>
          <w:w w:val="105"/>
        </w:rPr>
        <w:t>is</w:t>
      </w:r>
      <w:r>
        <w:rPr>
          <w:color w:val="231F20"/>
          <w:spacing w:val="-15"/>
          <w:w w:val="105"/>
        </w:rPr>
        <w:t xml:space="preserve"> </w:t>
      </w:r>
      <w:r>
        <w:rPr>
          <w:color w:val="231F20"/>
          <w:w w:val="105"/>
        </w:rPr>
        <w:t>voortdurend</w:t>
      </w:r>
      <w:r>
        <w:rPr>
          <w:color w:val="231F20"/>
          <w:spacing w:val="-15"/>
          <w:w w:val="105"/>
        </w:rPr>
        <w:t xml:space="preserve"> </w:t>
      </w:r>
      <w:r>
        <w:rPr>
          <w:color w:val="231F20"/>
          <w:w w:val="105"/>
        </w:rPr>
        <w:t>verbinding</w:t>
      </w:r>
      <w:r>
        <w:rPr>
          <w:color w:val="231F20"/>
          <w:spacing w:val="-15"/>
          <w:w w:val="105"/>
        </w:rPr>
        <w:t xml:space="preserve"> </w:t>
      </w:r>
      <w:r>
        <w:rPr>
          <w:color w:val="231F20"/>
          <w:w w:val="105"/>
        </w:rPr>
        <w:t>gelegd</w:t>
      </w:r>
      <w:r>
        <w:rPr>
          <w:color w:val="231F20"/>
          <w:spacing w:val="-15"/>
          <w:w w:val="105"/>
        </w:rPr>
        <w:t xml:space="preserve"> </w:t>
      </w:r>
      <w:r>
        <w:rPr>
          <w:color w:val="231F20"/>
          <w:w w:val="105"/>
        </w:rPr>
        <w:t>met</w:t>
      </w:r>
      <w:r>
        <w:rPr>
          <w:color w:val="231F20"/>
          <w:spacing w:val="-16"/>
          <w:w w:val="105"/>
        </w:rPr>
        <w:t xml:space="preserve"> </w:t>
      </w:r>
      <w:r>
        <w:rPr>
          <w:color w:val="231F20"/>
          <w:w w:val="105"/>
        </w:rPr>
        <w:t xml:space="preserve">boven­ </w:t>
      </w:r>
      <w:r>
        <w:rPr>
          <w:color w:val="231F20"/>
          <w:spacing w:val="-2"/>
          <w:w w:val="105"/>
        </w:rPr>
        <w:t>genoemde</w:t>
      </w:r>
      <w:r>
        <w:rPr>
          <w:color w:val="231F20"/>
          <w:spacing w:val="-8"/>
          <w:w w:val="105"/>
        </w:rPr>
        <w:t xml:space="preserve"> </w:t>
      </w:r>
      <w:r>
        <w:rPr>
          <w:color w:val="231F20"/>
          <w:spacing w:val="-2"/>
          <w:w w:val="105"/>
        </w:rPr>
        <w:t>doelen</w:t>
      </w:r>
      <w:r>
        <w:rPr>
          <w:color w:val="231F20"/>
          <w:spacing w:val="-8"/>
          <w:w w:val="105"/>
        </w:rPr>
        <w:t xml:space="preserve"> </w:t>
      </w:r>
      <w:r>
        <w:rPr>
          <w:color w:val="231F20"/>
          <w:spacing w:val="-2"/>
          <w:w w:val="105"/>
        </w:rPr>
        <w:t>en</w:t>
      </w:r>
      <w:r>
        <w:rPr>
          <w:color w:val="231F20"/>
          <w:spacing w:val="-8"/>
          <w:w w:val="105"/>
        </w:rPr>
        <w:t xml:space="preserve"> </w:t>
      </w:r>
      <w:r>
        <w:rPr>
          <w:color w:val="231F20"/>
          <w:spacing w:val="-2"/>
          <w:w w:val="105"/>
        </w:rPr>
        <w:t>gronden</w:t>
      </w:r>
      <w:r>
        <w:rPr>
          <w:color w:val="231F20"/>
          <w:spacing w:val="-8"/>
          <w:w w:val="105"/>
        </w:rPr>
        <w:t xml:space="preserve"> </w:t>
      </w:r>
      <w:r>
        <w:rPr>
          <w:color w:val="231F20"/>
          <w:spacing w:val="-2"/>
          <w:w w:val="105"/>
        </w:rPr>
        <w:t>van</w:t>
      </w:r>
      <w:r>
        <w:rPr>
          <w:color w:val="231F20"/>
          <w:spacing w:val="-8"/>
          <w:w w:val="105"/>
        </w:rPr>
        <w:t xml:space="preserve"> </w:t>
      </w:r>
      <w:r>
        <w:rPr>
          <w:color w:val="231F20"/>
          <w:spacing w:val="-2"/>
          <w:w w:val="105"/>
        </w:rPr>
        <w:t>de</w:t>
      </w:r>
      <w:r>
        <w:rPr>
          <w:color w:val="231F20"/>
          <w:spacing w:val="-8"/>
          <w:w w:val="105"/>
        </w:rPr>
        <w:t xml:space="preserve"> </w:t>
      </w:r>
      <w:r>
        <w:rPr>
          <w:color w:val="231F20"/>
          <w:spacing w:val="-2"/>
          <w:w w:val="105"/>
        </w:rPr>
        <w:t>wet.</w:t>
      </w:r>
      <w:r>
        <w:rPr>
          <w:color w:val="231F20"/>
          <w:spacing w:val="-8"/>
          <w:w w:val="105"/>
        </w:rPr>
        <w:t xml:space="preserve"> </w:t>
      </w:r>
      <w:r>
        <w:rPr>
          <w:color w:val="231F20"/>
          <w:spacing w:val="-2"/>
          <w:w w:val="105"/>
        </w:rPr>
        <w:t>Bij</w:t>
      </w:r>
      <w:r>
        <w:rPr>
          <w:color w:val="231F20"/>
          <w:spacing w:val="-8"/>
          <w:w w:val="105"/>
        </w:rPr>
        <w:t xml:space="preserve"> </w:t>
      </w:r>
      <w:r>
        <w:rPr>
          <w:color w:val="231F20"/>
          <w:spacing w:val="-2"/>
          <w:w w:val="105"/>
        </w:rPr>
        <w:t>het</w:t>
      </w:r>
      <w:r>
        <w:rPr>
          <w:color w:val="231F20"/>
          <w:spacing w:val="-8"/>
          <w:w w:val="105"/>
        </w:rPr>
        <w:t xml:space="preserve"> </w:t>
      </w:r>
      <w:r>
        <w:rPr>
          <w:color w:val="231F20"/>
          <w:spacing w:val="-2"/>
          <w:w w:val="105"/>
        </w:rPr>
        <w:t>toetsen</w:t>
      </w:r>
      <w:r>
        <w:rPr>
          <w:color w:val="231F20"/>
          <w:spacing w:val="-8"/>
          <w:w w:val="105"/>
        </w:rPr>
        <w:t xml:space="preserve"> </w:t>
      </w:r>
      <w:r>
        <w:rPr>
          <w:color w:val="231F20"/>
          <w:spacing w:val="-2"/>
          <w:w w:val="105"/>
        </w:rPr>
        <w:t>van</w:t>
      </w:r>
      <w:r>
        <w:rPr>
          <w:color w:val="231F20"/>
          <w:spacing w:val="-8"/>
          <w:w w:val="105"/>
        </w:rPr>
        <w:t xml:space="preserve"> </w:t>
      </w:r>
      <w:r>
        <w:rPr>
          <w:color w:val="231F20"/>
          <w:spacing w:val="-2"/>
          <w:w w:val="105"/>
        </w:rPr>
        <w:t>een</w:t>
      </w:r>
      <w:r>
        <w:rPr>
          <w:color w:val="231F20"/>
          <w:spacing w:val="-8"/>
          <w:w w:val="105"/>
        </w:rPr>
        <w:t xml:space="preserve"> </w:t>
      </w:r>
      <w:r>
        <w:rPr>
          <w:color w:val="231F20"/>
          <w:spacing w:val="-2"/>
          <w:w w:val="105"/>
        </w:rPr>
        <w:t xml:space="preserve">uitvoerende </w:t>
      </w:r>
      <w:r>
        <w:rPr>
          <w:color w:val="231F20"/>
        </w:rPr>
        <w:t>organisatie met behulp van Het normenkader is het daarom altijd van belang of en</w:t>
      </w:r>
      <w:r>
        <w:rPr>
          <w:color w:val="231F20"/>
          <w:spacing w:val="-3"/>
        </w:rPr>
        <w:t xml:space="preserve"> </w:t>
      </w:r>
      <w:r>
        <w:rPr>
          <w:color w:val="231F20"/>
        </w:rPr>
        <w:t>in</w:t>
      </w:r>
      <w:r>
        <w:rPr>
          <w:color w:val="231F20"/>
          <w:spacing w:val="-3"/>
        </w:rPr>
        <w:t xml:space="preserve"> </w:t>
      </w:r>
      <w:r>
        <w:rPr>
          <w:color w:val="231F20"/>
        </w:rPr>
        <w:t>hoeverre</w:t>
      </w:r>
      <w:r>
        <w:rPr>
          <w:color w:val="231F20"/>
          <w:spacing w:val="-3"/>
        </w:rPr>
        <w:t xml:space="preserve"> </w:t>
      </w:r>
      <w:r>
        <w:rPr>
          <w:color w:val="231F20"/>
        </w:rPr>
        <w:t>het</w:t>
      </w:r>
      <w:r>
        <w:rPr>
          <w:color w:val="231F20"/>
          <w:spacing w:val="-3"/>
        </w:rPr>
        <w:t xml:space="preserve"> </w:t>
      </w:r>
      <w:r>
        <w:rPr>
          <w:color w:val="231F20"/>
        </w:rPr>
        <w:t>voldoen</w:t>
      </w:r>
      <w:r>
        <w:rPr>
          <w:color w:val="231F20"/>
          <w:spacing w:val="-3"/>
        </w:rPr>
        <w:t xml:space="preserve"> </w:t>
      </w:r>
      <w:r>
        <w:rPr>
          <w:color w:val="231F20"/>
        </w:rPr>
        <w:t>aan</w:t>
      </w:r>
      <w:r>
        <w:rPr>
          <w:color w:val="231F20"/>
          <w:spacing w:val="-3"/>
        </w:rPr>
        <w:t xml:space="preserve"> </w:t>
      </w:r>
      <w:r>
        <w:rPr>
          <w:color w:val="231F20"/>
        </w:rPr>
        <w:t>een</w:t>
      </w:r>
      <w:r>
        <w:rPr>
          <w:color w:val="231F20"/>
          <w:spacing w:val="-3"/>
        </w:rPr>
        <w:t xml:space="preserve"> </w:t>
      </w:r>
      <w:r>
        <w:rPr>
          <w:color w:val="231F20"/>
        </w:rPr>
        <w:t>eis</w:t>
      </w:r>
      <w:r>
        <w:rPr>
          <w:color w:val="231F20"/>
          <w:spacing w:val="-3"/>
        </w:rPr>
        <w:t xml:space="preserve"> </w:t>
      </w:r>
      <w:r>
        <w:rPr>
          <w:color w:val="231F20"/>
        </w:rPr>
        <w:t>ook</w:t>
      </w:r>
      <w:r>
        <w:rPr>
          <w:color w:val="231F20"/>
          <w:spacing w:val="-3"/>
        </w:rPr>
        <w:t xml:space="preserve"> </w:t>
      </w:r>
      <w:r>
        <w:rPr>
          <w:color w:val="231F20"/>
        </w:rPr>
        <w:t>heeft</w:t>
      </w:r>
      <w:r>
        <w:rPr>
          <w:color w:val="231F20"/>
          <w:spacing w:val="-3"/>
        </w:rPr>
        <w:t xml:space="preserve"> </w:t>
      </w:r>
      <w:r>
        <w:rPr>
          <w:color w:val="231F20"/>
        </w:rPr>
        <w:t>bijgedragen</w:t>
      </w:r>
      <w:r>
        <w:rPr>
          <w:color w:val="231F20"/>
          <w:spacing w:val="-3"/>
        </w:rPr>
        <w:t xml:space="preserve"> </w:t>
      </w:r>
      <w:r>
        <w:rPr>
          <w:color w:val="231F20"/>
        </w:rPr>
        <w:t>aan</w:t>
      </w:r>
      <w:r>
        <w:rPr>
          <w:color w:val="231F20"/>
          <w:spacing w:val="-3"/>
        </w:rPr>
        <w:t xml:space="preserve"> </w:t>
      </w:r>
      <w:r>
        <w:rPr>
          <w:color w:val="231F20"/>
        </w:rPr>
        <w:t>het</w:t>
      </w:r>
      <w:r>
        <w:rPr>
          <w:color w:val="231F20"/>
          <w:spacing w:val="-3"/>
        </w:rPr>
        <w:t xml:space="preserve"> </w:t>
      </w:r>
      <w:r>
        <w:rPr>
          <w:color w:val="231F20"/>
        </w:rPr>
        <w:t xml:space="preserve">realiseren </w:t>
      </w:r>
      <w:r>
        <w:rPr>
          <w:color w:val="231F20"/>
          <w:w w:val="105"/>
        </w:rPr>
        <w:t>van</w:t>
      </w:r>
      <w:r>
        <w:rPr>
          <w:color w:val="231F20"/>
          <w:spacing w:val="-14"/>
          <w:w w:val="105"/>
        </w:rPr>
        <w:t xml:space="preserve"> </w:t>
      </w:r>
      <w:r>
        <w:rPr>
          <w:color w:val="231F20"/>
          <w:w w:val="105"/>
        </w:rPr>
        <w:t>doelen</w:t>
      </w:r>
      <w:r>
        <w:rPr>
          <w:color w:val="231F20"/>
          <w:spacing w:val="-14"/>
          <w:w w:val="105"/>
        </w:rPr>
        <w:t xml:space="preserve"> </w:t>
      </w:r>
      <w:r>
        <w:rPr>
          <w:color w:val="231F20"/>
          <w:w w:val="105"/>
        </w:rPr>
        <w:t>en</w:t>
      </w:r>
      <w:r>
        <w:rPr>
          <w:color w:val="231F20"/>
          <w:spacing w:val="-14"/>
          <w:w w:val="105"/>
        </w:rPr>
        <w:t xml:space="preserve"> </w:t>
      </w:r>
      <w:r>
        <w:rPr>
          <w:color w:val="231F20"/>
          <w:w w:val="105"/>
        </w:rPr>
        <w:t>gronden.</w:t>
      </w:r>
      <w:r>
        <w:rPr>
          <w:color w:val="231F20"/>
          <w:spacing w:val="-14"/>
          <w:w w:val="105"/>
        </w:rPr>
        <w:t xml:space="preserve"> </w:t>
      </w:r>
      <w:r>
        <w:rPr>
          <w:color w:val="231F20"/>
          <w:w w:val="105"/>
        </w:rPr>
        <w:t>Hiermee</w:t>
      </w:r>
      <w:r>
        <w:rPr>
          <w:color w:val="231F20"/>
          <w:spacing w:val="-14"/>
          <w:w w:val="105"/>
        </w:rPr>
        <w:t xml:space="preserve"> </w:t>
      </w:r>
      <w:r>
        <w:rPr>
          <w:color w:val="231F20"/>
          <w:w w:val="105"/>
        </w:rPr>
        <w:t>wordt</w:t>
      </w:r>
      <w:r>
        <w:rPr>
          <w:color w:val="231F20"/>
          <w:spacing w:val="-14"/>
          <w:w w:val="105"/>
        </w:rPr>
        <w:t xml:space="preserve"> </w:t>
      </w:r>
      <w:r>
        <w:rPr>
          <w:color w:val="231F20"/>
          <w:w w:val="105"/>
        </w:rPr>
        <w:t>bereikt</w:t>
      </w:r>
      <w:r>
        <w:rPr>
          <w:color w:val="231F20"/>
          <w:spacing w:val="-14"/>
          <w:w w:val="105"/>
        </w:rPr>
        <w:t xml:space="preserve"> </w:t>
      </w:r>
      <w:r>
        <w:rPr>
          <w:color w:val="231F20"/>
          <w:w w:val="105"/>
        </w:rPr>
        <w:t>dat</w:t>
      </w:r>
      <w:r>
        <w:rPr>
          <w:color w:val="231F20"/>
          <w:spacing w:val="-14"/>
          <w:w w:val="105"/>
        </w:rPr>
        <w:t xml:space="preserve"> </w:t>
      </w:r>
      <w:r>
        <w:rPr>
          <w:color w:val="231F20"/>
          <w:w w:val="105"/>
        </w:rPr>
        <w:t>gebruik</w:t>
      </w:r>
      <w:r>
        <w:rPr>
          <w:color w:val="231F20"/>
          <w:spacing w:val="-14"/>
          <w:w w:val="105"/>
        </w:rPr>
        <w:t xml:space="preserve"> </w:t>
      </w:r>
      <w:r>
        <w:rPr>
          <w:color w:val="231F20"/>
          <w:w w:val="105"/>
        </w:rPr>
        <w:t>van</w:t>
      </w:r>
      <w:r>
        <w:rPr>
          <w:color w:val="231F20"/>
          <w:spacing w:val="-14"/>
          <w:w w:val="105"/>
        </w:rPr>
        <w:t xml:space="preserve"> </w:t>
      </w:r>
      <w:r>
        <w:rPr>
          <w:color w:val="231F20"/>
          <w:w w:val="105"/>
        </w:rPr>
        <w:t>het</w:t>
      </w:r>
      <w:r>
        <w:rPr>
          <w:color w:val="231F20"/>
          <w:spacing w:val="-14"/>
          <w:w w:val="105"/>
        </w:rPr>
        <w:t xml:space="preserve"> </w:t>
      </w:r>
      <w:r>
        <w:rPr>
          <w:color w:val="231F20"/>
          <w:w w:val="105"/>
        </w:rPr>
        <w:t>normen­ kader</w:t>
      </w:r>
      <w:r>
        <w:rPr>
          <w:color w:val="231F20"/>
          <w:spacing w:val="-1"/>
          <w:w w:val="105"/>
        </w:rPr>
        <w:t xml:space="preserve"> </w:t>
      </w:r>
      <w:r>
        <w:rPr>
          <w:color w:val="231F20"/>
          <w:w w:val="105"/>
        </w:rPr>
        <w:t>bijdraagt</w:t>
      </w:r>
      <w:r>
        <w:rPr>
          <w:color w:val="231F20"/>
          <w:spacing w:val="-1"/>
          <w:w w:val="105"/>
        </w:rPr>
        <w:t xml:space="preserve"> </w:t>
      </w:r>
      <w:r>
        <w:rPr>
          <w:color w:val="231F20"/>
          <w:w w:val="105"/>
        </w:rPr>
        <w:t>aan</w:t>
      </w:r>
      <w:r>
        <w:rPr>
          <w:color w:val="231F20"/>
          <w:spacing w:val="-1"/>
          <w:w w:val="105"/>
        </w:rPr>
        <w:t xml:space="preserve"> </w:t>
      </w:r>
      <w:r>
        <w:rPr>
          <w:color w:val="231F20"/>
          <w:w w:val="105"/>
        </w:rPr>
        <w:t>doelmatigheid</w:t>
      </w:r>
      <w:r>
        <w:rPr>
          <w:color w:val="231F20"/>
          <w:spacing w:val="-1"/>
          <w:w w:val="105"/>
        </w:rPr>
        <w:t xml:space="preserve"> </w:t>
      </w:r>
      <w:r>
        <w:rPr>
          <w:color w:val="231F20"/>
          <w:w w:val="105"/>
        </w:rPr>
        <w:t>en</w:t>
      </w:r>
      <w:r>
        <w:rPr>
          <w:color w:val="231F20"/>
          <w:spacing w:val="-1"/>
          <w:w w:val="105"/>
        </w:rPr>
        <w:t xml:space="preserve"> </w:t>
      </w:r>
      <w:r>
        <w:rPr>
          <w:color w:val="231F20"/>
          <w:w w:val="105"/>
        </w:rPr>
        <w:t>doeltreffendheid</w:t>
      </w:r>
      <w:r>
        <w:rPr>
          <w:color w:val="231F20"/>
          <w:spacing w:val="-1"/>
          <w:w w:val="105"/>
        </w:rPr>
        <w:t xml:space="preserve"> </w:t>
      </w:r>
      <w:r>
        <w:rPr>
          <w:color w:val="231F20"/>
          <w:w w:val="105"/>
        </w:rPr>
        <w:t>van</w:t>
      </w:r>
      <w:r>
        <w:rPr>
          <w:color w:val="231F20"/>
          <w:spacing w:val="-1"/>
          <w:w w:val="105"/>
        </w:rPr>
        <w:t xml:space="preserve"> </w:t>
      </w:r>
      <w:r>
        <w:rPr>
          <w:color w:val="231F20"/>
          <w:w w:val="105"/>
        </w:rPr>
        <w:t>de</w:t>
      </w:r>
      <w:r>
        <w:rPr>
          <w:color w:val="231F20"/>
          <w:spacing w:val="-1"/>
          <w:w w:val="105"/>
        </w:rPr>
        <w:t xml:space="preserve"> </w:t>
      </w:r>
      <w:r>
        <w:rPr>
          <w:color w:val="231F20"/>
          <w:w w:val="105"/>
        </w:rPr>
        <w:t xml:space="preserve">uitvoerende </w:t>
      </w:r>
      <w:r>
        <w:rPr>
          <w:color w:val="231F20"/>
          <w:spacing w:val="-2"/>
          <w:w w:val="105"/>
        </w:rPr>
        <w:t>organisatie.</w:t>
      </w:r>
    </w:p>
    <w:p w14:paraId="2134AAF0" w14:textId="77777777" w:rsidR="00A251A2" w:rsidRDefault="00A251A2">
      <w:pPr>
        <w:pStyle w:val="Plattetekst"/>
        <w:spacing w:before="9"/>
      </w:pPr>
    </w:p>
    <w:p w14:paraId="7C8E6B76" w14:textId="77777777" w:rsidR="00A251A2" w:rsidRDefault="00AC4D14" w:rsidP="00CA1FCC">
      <w:pPr>
        <w:pStyle w:val="Kop2"/>
        <w:numPr>
          <w:ilvl w:val="1"/>
          <w:numId w:val="32"/>
        </w:numPr>
        <w:tabs>
          <w:tab w:val="left" w:pos="2929"/>
          <w:tab w:val="left" w:pos="2930"/>
        </w:tabs>
        <w:ind w:hanging="512"/>
      </w:pPr>
      <w:r>
        <w:rPr>
          <w:color w:val="00AEEF"/>
          <w:spacing w:val="-2"/>
          <w:w w:val="110"/>
        </w:rPr>
        <w:t>resultaten</w:t>
      </w:r>
    </w:p>
    <w:p w14:paraId="7EBD897F" w14:textId="77777777" w:rsidR="00A251A2" w:rsidRDefault="00AC4D14">
      <w:pPr>
        <w:pStyle w:val="Plattetekst"/>
        <w:spacing w:before="19"/>
        <w:ind w:left="2418"/>
        <w:jc w:val="both"/>
      </w:pPr>
      <w:r>
        <w:rPr>
          <w:color w:val="231F20"/>
          <w:spacing w:val="-2"/>
        </w:rPr>
        <w:t>Artikel</w:t>
      </w:r>
      <w:r>
        <w:rPr>
          <w:color w:val="231F20"/>
          <w:spacing w:val="-7"/>
        </w:rPr>
        <w:t xml:space="preserve"> </w:t>
      </w:r>
      <w:r>
        <w:rPr>
          <w:color w:val="231F20"/>
          <w:spacing w:val="-2"/>
        </w:rPr>
        <w:t>4.1.1</w:t>
      </w:r>
      <w:r>
        <w:rPr>
          <w:color w:val="231F20"/>
          <w:spacing w:val="-6"/>
        </w:rPr>
        <w:t xml:space="preserve"> </w:t>
      </w:r>
      <w:r>
        <w:rPr>
          <w:color w:val="231F20"/>
          <w:spacing w:val="-2"/>
        </w:rPr>
        <w:t>(lid</w:t>
      </w:r>
      <w:r>
        <w:rPr>
          <w:color w:val="231F20"/>
          <w:spacing w:val="-6"/>
        </w:rPr>
        <w:t xml:space="preserve"> </w:t>
      </w:r>
      <w:r>
        <w:rPr>
          <w:color w:val="231F20"/>
          <w:spacing w:val="-2"/>
        </w:rPr>
        <w:t>1</w:t>
      </w:r>
      <w:r>
        <w:rPr>
          <w:color w:val="231F20"/>
          <w:spacing w:val="-6"/>
        </w:rPr>
        <w:t xml:space="preserve"> </w:t>
      </w:r>
      <w:r>
        <w:rPr>
          <w:color w:val="231F20"/>
          <w:spacing w:val="-2"/>
        </w:rPr>
        <w:t>en</w:t>
      </w:r>
      <w:r>
        <w:rPr>
          <w:color w:val="231F20"/>
          <w:spacing w:val="-6"/>
        </w:rPr>
        <w:t xml:space="preserve"> </w:t>
      </w:r>
      <w:r>
        <w:rPr>
          <w:color w:val="231F20"/>
          <w:spacing w:val="-2"/>
        </w:rPr>
        <w:t>2)</w:t>
      </w:r>
      <w:r>
        <w:rPr>
          <w:color w:val="231F20"/>
          <w:spacing w:val="-7"/>
        </w:rPr>
        <w:t xml:space="preserve"> </w:t>
      </w:r>
      <w:r>
        <w:rPr>
          <w:color w:val="231F20"/>
          <w:spacing w:val="-2"/>
        </w:rPr>
        <w:t>van</w:t>
      </w:r>
      <w:r>
        <w:rPr>
          <w:color w:val="231F20"/>
          <w:spacing w:val="-6"/>
        </w:rPr>
        <w:t xml:space="preserve"> </w:t>
      </w:r>
      <w:r>
        <w:rPr>
          <w:color w:val="231F20"/>
          <w:spacing w:val="-2"/>
        </w:rPr>
        <w:t>de</w:t>
      </w:r>
      <w:r>
        <w:rPr>
          <w:color w:val="231F20"/>
          <w:spacing w:val="-6"/>
        </w:rPr>
        <w:t xml:space="preserve"> </w:t>
      </w:r>
      <w:r>
        <w:rPr>
          <w:color w:val="231F20"/>
          <w:spacing w:val="-2"/>
        </w:rPr>
        <w:t>Jeugdwet</w:t>
      </w:r>
      <w:r>
        <w:rPr>
          <w:color w:val="231F20"/>
          <w:spacing w:val="-6"/>
        </w:rPr>
        <w:t xml:space="preserve"> </w:t>
      </w:r>
      <w:r>
        <w:rPr>
          <w:color w:val="231F20"/>
          <w:spacing w:val="-2"/>
        </w:rPr>
        <w:t>luidt</w:t>
      </w:r>
      <w:r>
        <w:rPr>
          <w:color w:val="231F20"/>
          <w:spacing w:val="-6"/>
        </w:rPr>
        <w:t xml:space="preserve"> </w:t>
      </w:r>
      <w:r>
        <w:rPr>
          <w:color w:val="231F20"/>
          <w:spacing w:val="-2"/>
        </w:rPr>
        <w:t>als</w:t>
      </w:r>
      <w:r>
        <w:rPr>
          <w:color w:val="231F20"/>
          <w:spacing w:val="-6"/>
        </w:rPr>
        <w:t xml:space="preserve"> </w:t>
      </w:r>
      <w:r>
        <w:rPr>
          <w:color w:val="231F20"/>
          <w:spacing w:val="-2"/>
        </w:rPr>
        <w:t>volgt:</w:t>
      </w:r>
    </w:p>
    <w:p w14:paraId="4850C240" w14:textId="77777777" w:rsidR="00A251A2" w:rsidRDefault="00AC4D14">
      <w:pPr>
        <w:pStyle w:val="Plattetekst"/>
        <w:spacing w:before="31" w:line="276" w:lineRule="auto"/>
        <w:ind w:left="2418" w:right="69"/>
        <w:jc w:val="both"/>
      </w:pPr>
      <w:r>
        <w:rPr>
          <w:color w:val="231F20"/>
        </w:rPr>
        <w:t>‘De jeugdhulpaanbieder en de gecertificeerde instelling verlenen verantwoorde hulp, waaronder hulp van goed niveau wordt verstaan, die in ieder geval veilig, doeltreffend, doelmatig en</w:t>
      </w:r>
      <w:r>
        <w:rPr>
          <w:color w:val="231F20"/>
          <w:spacing w:val="1"/>
        </w:rPr>
        <w:t xml:space="preserve"> </w:t>
      </w:r>
      <w:r>
        <w:rPr>
          <w:color w:val="231F20"/>
        </w:rPr>
        <w:t>cliëntgericht wordt verleend</w:t>
      </w:r>
      <w:r>
        <w:rPr>
          <w:color w:val="231F20"/>
          <w:spacing w:val="1"/>
        </w:rPr>
        <w:t xml:space="preserve"> </w:t>
      </w:r>
      <w:r>
        <w:rPr>
          <w:color w:val="231F20"/>
        </w:rPr>
        <w:t>en die is</w:t>
      </w:r>
      <w:r>
        <w:rPr>
          <w:color w:val="231F20"/>
          <w:spacing w:val="1"/>
        </w:rPr>
        <w:t xml:space="preserve"> </w:t>
      </w:r>
      <w:r>
        <w:rPr>
          <w:color w:val="231F20"/>
        </w:rPr>
        <w:t xml:space="preserve">afgestemd </w:t>
      </w:r>
      <w:r>
        <w:rPr>
          <w:color w:val="231F20"/>
          <w:spacing w:val="-5"/>
        </w:rPr>
        <w:t>op</w:t>
      </w:r>
    </w:p>
    <w:p w14:paraId="5D38E77E" w14:textId="77777777" w:rsidR="00A251A2" w:rsidRDefault="00AC4D14">
      <w:pPr>
        <w:rPr>
          <w:sz w:val="20"/>
        </w:rPr>
      </w:pPr>
      <w:r>
        <w:br w:type="column"/>
      </w:r>
    </w:p>
    <w:p w14:paraId="6B15A93C" w14:textId="77777777" w:rsidR="00A251A2" w:rsidRDefault="00A251A2">
      <w:pPr>
        <w:pStyle w:val="Plattetekst"/>
        <w:rPr>
          <w:sz w:val="20"/>
        </w:rPr>
      </w:pPr>
    </w:p>
    <w:p w14:paraId="390A422E" w14:textId="77777777" w:rsidR="00A251A2" w:rsidRDefault="00A251A2">
      <w:pPr>
        <w:pStyle w:val="Plattetekst"/>
        <w:rPr>
          <w:sz w:val="20"/>
        </w:rPr>
      </w:pPr>
    </w:p>
    <w:p w14:paraId="5999C164" w14:textId="77777777" w:rsidR="00A251A2" w:rsidRDefault="00AC4D14">
      <w:pPr>
        <w:pStyle w:val="Plattetekst"/>
        <w:spacing w:before="151"/>
        <w:ind w:left="219"/>
      </w:pPr>
      <w:r>
        <w:rPr>
          <w:color w:val="231F20"/>
        </w:rPr>
        <w:t xml:space="preserve">de reële behoefte van de jeugdige of </w:t>
      </w:r>
      <w:r>
        <w:rPr>
          <w:color w:val="231F20"/>
          <w:spacing w:val="-2"/>
        </w:rPr>
        <w:t>ouder.’</w:t>
      </w:r>
    </w:p>
    <w:p w14:paraId="7A9CFBA1" w14:textId="77777777" w:rsidR="00A251A2" w:rsidRDefault="00AC4D14">
      <w:pPr>
        <w:pStyle w:val="Plattetekst"/>
        <w:spacing w:before="31" w:line="276" w:lineRule="auto"/>
        <w:ind w:left="219" w:right="2433"/>
      </w:pPr>
      <w:r>
        <w:rPr>
          <w:color w:val="231F20"/>
        </w:rPr>
        <w:t>‘De jeugdhulpaanbieder en de gecertificeerde instelling organiseren zich op zodanige wijze, voorzien zich kwalitatief en kwantitatief zodanig van personeel en</w:t>
      </w:r>
      <w:r>
        <w:rPr>
          <w:color w:val="231F20"/>
          <w:spacing w:val="-1"/>
        </w:rPr>
        <w:t xml:space="preserve"> </w:t>
      </w:r>
      <w:r>
        <w:rPr>
          <w:color w:val="231F20"/>
        </w:rPr>
        <w:t>materieel</w:t>
      </w:r>
      <w:r>
        <w:rPr>
          <w:color w:val="231F20"/>
          <w:spacing w:val="-1"/>
        </w:rPr>
        <w:t xml:space="preserve"> </w:t>
      </w:r>
      <w:r>
        <w:rPr>
          <w:color w:val="231F20"/>
        </w:rPr>
        <w:t>en</w:t>
      </w:r>
      <w:r>
        <w:rPr>
          <w:color w:val="231F20"/>
          <w:spacing w:val="-1"/>
        </w:rPr>
        <w:t xml:space="preserve"> </w:t>
      </w:r>
      <w:r>
        <w:rPr>
          <w:color w:val="231F20"/>
        </w:rPr>
        <w:t>dragen</w:t>
      </w:r>
      <w:r>
        <w:rPr>
          <w:color w:val="231F20"/>
          <w:spacing w:val="-1"/>
        </w:rPr>
        <w:t xml:space="preserve"> </w:t>
      </w:r>
      <w:r>
        <w:rPr>
          <w:color w:val="231F20"/>
        </w:rPr>
        <w:t>zorg</w:t>
      </w:r>
      <w:r>
        <w:rPr>
          <w:color w:val="231F20"/>
          <w:spacing w:val="-1"/>
        </w:rPr>
        <w:t xml:space="preserve"> </w:t>
      </w:r>
      <w:r>
        <w:rPr>
          <w:color w:val="231F20"/>
        </w:rPr>
        <w:t>voor</w:t>
      </w:r>
      <w:r>
        <w:rPr>
          <w:color w:val="231F20"/>
          <w:spacing w:val="-1"/>
        </w:rPr>
        <w:t xml:space="preserve"> </w:t>
      </w:r>
      <w:r>
        <w:rPr>
          <w:color w:val="231F20"/>
        </w:rPr>
        <w:t>een</w:t>
      </w:r>
      <w:r>
        <w:rPr>
          <w:color w:val="231F20"/>
          <w:spacing w:val="-1"/>
        </w:rPr>
        <w:t xml:space="preserve"> </w:t>
      </w:r>
      <w:r>
        <w:rPr>
          <w:color w:val="231F20"/>
        </w:rPr>
        <w:t>zodanige</w:t>
      </w:r>
      <w:r>
        <w:rPr>
          <w:color w:val="231F20"/>
          <w:spacing w:val="-1"/>
        </w:rPr>
        <w:t xml:space="preserve"> </w:t>
      </w:r>
      <w:r>
        <w:rPr>
          <w:color w:val="231F20"/>
        </w:rPr>
        <w:t>verantwoordelijkheidstoedeling, dat een en ander leidt of redelijkerwijs moet leiden tot verantwoorde hulp.’</w:t>
      </w:r>
    </w:p>
    <w:p w14:paraId="736E5BAD" w14:textId="77777777" w:rsidR="00A251A2" w:rsidRDefault="00AC4D14">
      <w:pPr>
        <w:pStyle w:val="Plattetekst"/>
        <w:spacing w:line="276" w:lineRule="auto"/>
        <w:ind w:left="219" w:right="2433"/>
      </w:pPr>
      <w:r>
        <w:rPr>
          <w:color w:val="231F20"/>
        </w:rPr>
        <w:t>Uit</w:t>
      </w:r>
      <w:r>
        <w:rPr>
          <w:color w:val="231F20"/>
          <w:spacing w:val="-12"/>
        </w:rPr>
        <w:t xml:space="preserve"> </w:t>
      </w:r>
      <w:r>
        <w:rPr>
          <w:color w:val="231F20"/>
        </w:rPr>
        <w:t>deze</w:t>
      </w:r>
      <w:r>
        <w:rPr>
          <w:color w:val="231F20"/>
          <w:spacing w:val="-6"/>
        </w:rPr>
        <w:t xml:space="preserve"> </w:t>
      </w:r>
      <w:r>
        <w:rPr>
          <w:color w:val="231F20"/>
        </w:rPr>
        <w:t>wettekst</w:t>
      </w:r>
      <w:r>
        <w:rPr>
          <w:color w:val="231F20"/>
          <w:spacing w:val="-6"/>
        </w:rPr>
        <w:t xml:space="preserve"> </w:t>
      </w:r>
      <w:r>
        <w:rPr>
          <w:color w:val="231F20"/>
        </w:rPr>
        <w:t>is</w:t>
      </w:r>
      <w:r>
        <w:rPr>
          <w:color w:val="231F20"/>
          <w:spacing w:val="-6"/>
        </w:rPr>
        <w:t xml:space="preserve"> </w:t>
      </w:r>
      <w:r>
        <w:rPr>
          <w:color w:val="231F20"/>
        </w:rPr>
        <w:t>af</w:t>
      </w:r>
      <w:r>
        <w:rPr>
          <w:color w:val="231F20"/>
          <w:spacing w:val="-6"/>
        </w:rPr>
        <w:t xml:space="preserve"> </w:t>
      </w:r>
      <w:r>
        <w:rPr>
          <w:color w:val="231F20"/>
        </w:rPr>
        <w:t>te</w:t>
      </w:r>
      <w:r>
        <w:rPr>
          <w:color w:val="231F20"/>
          <w:spacing w:val="-6"/>
        </w:rPr>
        <w:t xml:space="preserve"> </w:t>
      </w:r>
      <w:r>
        <w:rPr>
          <w:color w:val="231F20"/>
        </w:rPr>
        <w:t>leiden</w:t>
      </w:r>
      <w:r>
        <w:rPr>
          <w:color w:val="231F20"/>
          <w:spacing w:val="-6"/>
        </w:rPr>
        <w:t xml:space="preserve"> </w:t>
      </w:r>
      <w:r>
        <w:rPr>
          <w:color w:val="231F20"/>
        </w:rPr>
        <w:t>welke</w:t>
      </w:r>
      <w:r>
        <w:rPr>
          <w:color w:val="231F20"/>
          <w:spacing w:val="-6"/>
        </w:rPr>
        <w:t xml:space="preserve"> </w:t>
      </w:r>
      <w:r>
        <w:rPr>
          <w:color w:val="231F20"/>
        </w:rPr>
        <w:t>resultaten</w:t>
      </w:r>
      <w:r>
        <w:rPr>
          <w:color w:val="231F20"/>
          <w:spacing w:val="-6"/>
        </w:rPr>
        <w:t xml:space="preserve"> </w:t>
      </w:r>
      <w:r>
        <w:rPr>
          <w:color w:val="231F20"/>
        </w:rPr>
        <w:t>een</w:t>
      </w:r>
      <w:r>
        <w:rPr>
          <w:color w:val="231F20"/>
          <w:spacing w:val="-6"/>
        </w:rPr>
        <w:t xml:space="preserve"> </w:t>
      </w:r>
      <w:r>
        <w:rPr>
          <w:color w:val="231F20"/>
        </w:rPr>
        <w:t>gecertificeerde</w:t>
      </w:r>
      <w:r>
        <w:rPr>
          <w:color w:val="231F20"/>
          <w:spacing w:val="-6"/>
        </w:rPr>
        <w:t xml:space="preserve"> </w:t>
      </w:r>
      <w:r>
        <w:rPr>
          <w:color w:val="231F20"/>
        </w:rPr>
        <w:t>instelling gevraagd wordt na te streven.</w:t>
      </w:r>
    </w:p>
    <w:p w14:paraId="6BBFF65A" w14:textId="77777777" w:rsidR="00A251A2" w:rsidRDefault="00A251A2">
      <w:pPr>
        <w:pStyle w:val="Plattetekst"/>
        <w:spacing w:before="7"/>
        <w:rPr>
          <w:sz w:val="20"/>
        </w:rPr>
      </w:pPr>
    </w:p>
    <w:p w14:paraId="3E5ADA4C" w14:textId="77777777" w:rsidR="00A251A2" w:rsidRDefault="00AC4D14">
      <w:pPr>
        <w:pStyle w:val="Plattetekst"/>
        <w:spacing w:line="276" w:lineRule="auto"/>
        <w:ind w:left="219" w:right="2433"/>
      </w:pPr>
      <w:r>
        <w:rPr>
          <w:color w:val="231F20"/>
        </w:rPr>
        <w:t>Een uitvoerende organisatie moet laten zien dat het voldoende resultaatgericht is.</w:t>
      </w:r>
      <w:r>
        <w:rPr>
          <w:color w:val="231F20"/>
          <w:spacing w:val="-1"/>
        </w:rPr>
        <w:t xml:space="preserve"> </w:t>
      </w:r>
      <w:r>
        <w:rPr>
          <w:color w:val="231F20"/>
        </w:rPr>
        <w:t>De</w:t>
      </w:r>
      <w:r>
        <w:rPr>
          <w:color w:val="231F20"/>
          <w:spacing w:val="-1"/>
        </w:rPr>
        <w:t xml:space="preserve"> </w:t>
      </w:r>
      <w:r>
        <w:rPr>
          <w:color w:val="231F20"/>
        </w:rPr>
        <w:t>resultaten</w:t>
      </w:r>
      <w:r>
        <w:rPr>
          <w:color w:val="231F20"/>
          <w:spacing w:val="-1"/>
        </w:rPr>
        <w:t xml:space="preserve"> </w:t>
      </w:r>
      <w:r>
        <w:rPr>
          <w:color w:val="231F20"/>
        </w:rPr>
        <w:t>zijn</w:t>
      </w:r>
      <w:r>
        <w:rPr>
          <w:color w:val="231F20"/>
          <w:spacing w:val="-1"/>
        </w:rPr>
        <w:t xml:space="preserve"> </w:t>
      </w:r>
      <w:r>
        <w:rPr>
          <w:color w:val="231F20"/>
        </w:rPr>
        <w:t>de</w:t>
      </w:r>
      <w:r>
        <w:rPr>
          <w:color w:val="231F20"/>
          <w:spacing w:val="-1"/>
        </w:rPr>
        <w:t xml:space="preserve"> </w:t>
      </w:r>
      <w:r>
        <w:rPr>
          <w:color w:val="231F20"/>
        </w:rPr>
        <w:t>bereikte</w:t>
      </w:r>
      <w:r>
        <w:rPr>
          <w:color w:val="231F20"/>
          <w:spacing w:val="-1"/>
        </w:rPr>
        <w:t xml:space="preserve"> </w:t>
      </w:r>
      <w:r>
        <w:rPr>
          <w:color w:val="231F20"/>
        </w:rPr>
        <w:t>uitkomsten</w:t>
      </w:r>
      <w:r>
        <w:rPr>
          <w:color w:val="231F20"/>
          <w:spacing w:val="-1"/>
        </w:rPr>
        <w:t xml:space="preserve"> </w:t>
      </w:r>
      <w:r>
        <w:rPr>
          <w:color w:val="231F20"/>
        </w:rPr>
        <w:t>waaruit</w:t>
      </w:r>
      <w:r>
        <w:rPr>
          <w:color w:val="231F20"/>
          <w:spacing w:val="-1"/>
        </w:rPr>
        <w:t xml:space="preserve"> </w:t>
      </w:r>
      <w:r>
        <w:rPr>
          <w:color w:val="231F20"/>
        </w:rPr>
        <w:t>kan</w:t>
      </w:r>
      <w:r>
        <w:rPr>
          <w:color w:val="231F20"/>
          <w:spacing w:val="-1"/>
        </w:rPr>
        <w:t xml:space="preserve"> </w:t>
      </w:r>
      <w:r>
        <w:rPr>
          <w:color w:val="231F20"/>
        </w:rPr>
        <w:t>worden</w:t>
      </w:r>
      <w:r>
        <w:rPr>
          <w:color w:val="231F20"/>
          <w:spacing w:val="-1"/>
        </w:rPr>
        <w:t xml:space="preserve"> </w:t>
      </w:r>
      <w:r>
        <w:rPr>
          <w:color w:val="231F20"/>
        </w:rPr>
        <w:t>afgeleid</w:t>
      </w:r>
      <w:r>
        <w:rPr>
          <w:color w:val="231F20"/>
          <w:spacing w:val="-1"/>
        </w:rPr>
        <w:t xml:space="preserve"> </w:t>
      </w:r>
      <w:r>
        <w:rPr>
          <w:color w:val="231F20"/>
        </w:rPr>
        <w:t>of</w:t>
      </w:r>
      <w:r>
        <w:rPr>
          <w:color w:val="231F20"/>
          <w:spacing w:val="-1"/>
        </w:rPr>
        <w:t xml:space="preserve"> </w:t>
      </w:r>
      <w:r>
        <w:rPr>
          <w:color w:val="231F20"/>
        </w:rPr>
        <w:t xml:space="preserve">de </w:t>
      </w:r>
      <w:r>
        <w:rPr>
          <w:color w:val="231F20"/>
          <w:w w:val="105"/>
        </w:rPr>
        <w:t>gronden</w:t>
      </w:r>
      <w:r>
        <w:rPr>
          <w:color w:val="231F20"/>
          <w:spacing w:val="-7"/>
          <w:w w:val="105"/>
        </w:rPr>
        <w:t xml:space="preserve"> </w:t>
      </w:r>
      <w:r>
        <w:rPr>
          <w:color w:val="231F20"/>
          <w:w w:val="105"/>
        </w:rPr>
        <w:t>en</w:t>
      </w:r>
      <w:r>
        <w:rPr>
          <w:color w:val="231F20"/>
          <w:spacing w:val="-7"/>
          <w:w w:val="105"/>
        </w:rPr>
        <w:t xml:space="preserve"> </w:t>
      </w:r>
      <w:r>
        <w:rPr>
          <w:color w:val="231F20"/>
          <w:w w:val="105"/>
        </w:rPr>
        <w:t>de</w:t>
      </w:r>
      <w:r>
        <w:rPr>
          <w:color w:val="231F20"/>
          <w:spacing w:val="-7"/>
          <w:w w:val="105"/>
        </w:rPr>
        <w:t xml:space="preserve"> </w:t>
      </w:r>
      <w:r>
        <w:rPr>
          <w:color w:val="231F20"/>
          <w:w w:val="105"/>
        </w:rPr>
        <w:t>doelen</w:t>
      </w:r>
      <w:r>
        <w:rPr>
          <w:color w:val="231F20"/>
          <w:spacing w:val="-7"/>
          <w:w w:val="105"/>
        </w:rPr>
        <w:t xml:space="preserve"> </w:t>
      </w:r>
      <w:r>
        <w:rPr>
          <w:color w:val="231F20"/>
          <w:w w:val="105"/>
        </w:rPr>
        <w:t>van</w:t>
      </w:r>
      <w:r>
        <w:rPr>
          <w:color w:val="231F20"/>
          <w:spacing w:val="-7"/>
          <w:w w:val="105"/>
        </w:rPr>
        <w:t xml:space="preserve"> </w:t>
      </w:r>
      <w:r>
        <w:rPr>
          <w:color w:val="231F20"/>
          <w:w w:val="105"/>
        </w:rPr>
        <w:t>jeugdbescherming</w:t>
      </w:r>
      <w:r>
        <w:rPr>
          <w:color w:val="231F20"/>
          <w:spacing w:val="-7"/>
          <w:w w:val="105"/>
        </w:rPr>
        <w:t xml:space="preserve"> </w:t>
      </w:r>
      <w:r>
        <w:rPr>
          <w:color w:val="231F20"/>
          <w:w w:val="105"/>
        </w:rPr>
        <w:t>en</w:t>
      </w:r>
      <w:r>
        <w:rPr>
          <w:color w:val="231F20"/>
          <w:spacing w:val="-7"/>
          <w:w w:val="105"/>
        </w:rPr>
        <w:t xml:space="preserve"> </w:t>
      </w:r>
      <w:r>
        <w:rPr>
          <w:color w:val="231F20"/>
          <w:w w:val="105"/>
        </w:rPr>
        <w:t>jeugdreclassering</w:t>
      </w:r>
      <w:r>
        <w:rPr>
          <w:color w:val="231F20"/>
          <w:spacing w:val="-7"/>
          <w:w w:val="105"/>
        </w:rPr>
        <w:t xml:space="preserve"> </w:t>
      </w:r>
      <w:r>
        <w:rPr>
          <w:color w:val="231F20"/>
          <w:w w:val="105"/>
        </w:rPr>
        <w:t>worden gerealiseerd.</w:t>
      </w:r>
      <w:r>
        <w:rPr>
          <w:color w:val="231F20"/>
          <w:spacing w:val="-13"/>
          <w:w w:val="105"/>
        </w:rPr>
        <w:t xml:space="preserve"> </w:t>
      </w:r>
      <w:r>
        <w:rPr>
          <w:color w:val="231F20"/>
          <w:w w:val="105"/>
        </w:rPr>
        <w:t>Een</w:t>
      </w:r>
      <w:r>
        <w:rPr>
          <w:color w:val="231F20"/>
          <w:spacing w:val="-13"/>
          <w:w w:val="105"/>
        </w:rPr>
        <w:t xml:space="preserve"> </w:t>
      </w:r>
      <w:r>
        <w:rPr>
          <w:color w:val="231F20"/>
          <w:w w:val="105"/>
        </w:rPr>
        <w:t>uitvoerende</w:t>
      </w:r>
      <w:r>
        <w:rPr>
          <w:color w:val="231F20"/>
          <w:spacing w:val="-13"/>
          <w:w w:val="105"/>
        </w:rPr>
        <w:t xml:space="preserve"> </w:t>
      </w:r>
      <w:r>
        <w:rPr>
          <w:color w:val="231F20"/>
          <w:w w:val="105"/>
        </w:rPr>
        <w:t>organisatie</w:t>
      </w:r>
      <w:r>
        <w:rPr>
          <w:color w:val="231F20"/>
          <w:spacing w:val="-13"/>
          <w:w w:val="105"/>
        </w:rPr>
        <w:t xml:space="preserve"> </w:t>
      </w:r>
      <w:r>
        <w:rPr>
          <w:color w:val="231F20"/>
          <w:w w:val="105"/>
        </w:rPr>
        <w:t>kan</w:t>
      </w:r>
      <w:r>
        <w:rPr>
          <w:color w:val="231F20"/>
          <w:spacing w:val="-13"/>
          <w:w w:val="105"/>
        </w:rPr>
        <w:t xml:space="preserve"> </w:t>
      </w:r>
      <w:r>
        <w:rPr>
          <w:color w:val="231F20"/>
          <w:w w:val="105"/>
        </w:rPr>
        <w:t>worden</w:t>
      </w:r>
      <w:r>
        <w:rPr>
          <w:color w:val="231F20"/>
          <w:spacing w:val="-13"/>
          <w:w w:val="105"/>
        </w:rPr>
        <w:t xml:space="preserve"> </w:t>
      </w:r>
      <w:r>
        <w:rPr>
          <w:color w:val="231F20"/>
          <w:w w:val="105"/>
        </w:rPr>
        <w:t>gecertificeerd</w:t>
      </w:r>
      <w:r>
        <w:rPr>
          <w:color w:val="231F20"/>
          <w:spacing w:val="-13"/>
          <w:w w:val="105"/>
        </w:rPr>
        <w:t xml:space="preserve"> </w:t>
      </w:r>
      <w:r>
        <w:rPr>
          <w:color w:val="231F20"/>
          <w:w w:val="105"/>
        </w:rPr>
        <w:t>als</w:t>
      </w:r>
      <w:r>
        <w:rPr>
          <w:color w:val="231F20"/>
          <w:spacing w:val="-13"/>
          <w:w w:val="105"/>
        </w:rPr>
        <w:t xml:space="preserve"> </w:t>
      </w:r>
      <w:r>
        <w:rPr>
          <w:color w:val="231F20"/>
          <w:w w:val="105"/>
        </w:rPr>
        <w:t>kan worden</w:t>
      </w:r>
      <w:r>
        <w:rPr>
          <w:color w:val="231F20"/>
          <w:spacing w:val="-13"/>
          <w:w w:val="105"/>
        </w:rPr>
        <w:t xml:space="preserve"> </w:t>
      </w:r>
      <w:r>
        <w:rPr>
          <w:color w:val="231F20"/>
          <w:w w:val="105"/>
        </w:rPr>
        <w:t>aangetoond</w:t>
      </w:r>
      <w:r>
        <w:rPr>
          <w:color w:val="231F20"/>
          <w:spacing w:val="-13"/>
          <w:w w:val="105"/>
        </w:rPr>
        <w:t xml:space="preserve"> </w:t>
      </w:r>
      <w:r>
        <w:rPr>
          <w:color w:val="231F20"/>
          <w:w w:val="105"/>
        </w:rPr>
        <w:t>dat,</w:t>
      </w:r>
      <w:r>
        <w:rPr>
          <w:color w:val="231F20"/>
          <w:spacing w:val="-13"/>
          <w:w w:val="105"/>
        </w:rPr>
        <w:t xml:space="preserve"> </w:t>
      </w:r>
      <w:r>
        <w:rPr>
          <w:color w:val="231F20"/>
          <w:w w:val="105"/>
        </w:rPr>
        <w:t>naar</w:t>
      </w:r>
      <w:r>
        <w:rPr>
          <w:color w:val="231F20"/>
          <w:spacing w:val="-13"/>
          <w:w w:val="105"/>
        </w:rPr>
        <w:t xml:space="preserve"> </w:t>
      </w:r>
      <w:r>
        <w:rPr>
          <w:color w:val="231F20"/>
          <w:w w:val="105"/>
        </w:rPr>
        <w:t>de</w:t>
      </w:r>
      <w:r>
        <w:rPr>
          <w:color w:val="231F20"/>
          <w:spacing w:val="-13"/>
          <w:w w:val="105"/>
        </w:rPr>
        <w:t xml:space="preserve"> </w:t>
      </w:r>
      <w:r>
        <w:rPr>
          <w:color w:val="231F20"/>
          <w:w w:val="105"/>
        </w:rPr>
        <w:t>beoordeling</w:t>
      </w:r>
      <w:r>
        <w:rPr>
          <w:color w:val="231F20"/>
          <w:spacing w:val="-13"/>
          <w:w w:val="105"/>
        </w:rPr>
        <w:t xml:space="preserve"> </w:t>
      </w:r>
      <w:r>
        <w:rPr>
          <w:color w:val="231F20"/>
          <w:w w:val="105"/>
        </w:rPr>
        <w:t>van</w:t>
      </w:r>
      <w:r>
        <w:rPr>
          <w:color w:val="231F20"/>
          <w:spacing w:val="-13"/>
          <w:w w:val="105"/>
        </w:rPr>
        <w:t xml:space="preserve"> </w:t>
      </w:r>
      <w:r>
        <w:rPr>
          <w:color w:val="231F20"/>
          <w:w w:val="105"/>
        </w:rPr>
        <w:t>de</w:t>
      </w:r>
      <w:r>
        <w:rPr>
          <w:color w:val="231F20"/>
          <w:spacing w:val="-13"/>
          <w:w w:val="105"/>
        </w:rPr>
        <w:t xml:space="preserve"> </w:t>
      </w:r>
      <w:r>
        <w:rPr>
          <w:color w:val="231F20"/>
          <w:w w:val="105"/>
        </w:rPr>
        <w:t>certificerende</w:t>
      </w:r>
      <w:r>
        <w:rPr>
          <w:color w:val="231F20"/>
          <w:spacing w:val="-13"/>
          <w:w w:val="105"/>
        </w:rPr>
        <w:t xml:space="preserve"> </w:t>
      </w:r>
      <w:r>
        <w:rPr>
          <w:color w:val="231F20"/>
          <w:w w:val="105"/>
        </w:rPr>
        <w:t>instelling,</w:t>
      </w:r>
    </w:p>
    <w:p w14:paraId="3E757C56" w14:textId="77777777" w:rsidR="00A251A2" w:rsidRDefault="00AC4D14">
      <w:pPr>
        <w:pStyle w:val="Plattetekst"/>
        <w:spacing w:line="276" w:lineRule="auto"/>
        <w:ind w:left="219" w:right="2433"/>
      </w:pPr>
      <w:r>
        <w:rPr>
          <w:color w:val="231F20"/>
        </w:rPr>
        <w:t>in</w:t>
      </w:r>
      <w:r>
        <w:rPr>
          <w:color w:val="231F20"/>
          <w:spacing w:val="-9"/>
        </w:rPr>
        <w:t xml:space="preserve"> </w:t>
      </w:r>
      <w:r>
        <w:rPr>
          <w:color w:val="231F20"/>
        </w:rPr>
        <w:t>voldoende</w:t>
      </w:r>
      <w:r>
        <w:rPr>
          <w:color w:val="231F20"/>
          <w:spacing w:val="-3"/>
        </w:rPr>
        <w:t xml:space="preserve"> </w:t>
      </w:r>
      <w:r>
        <w:rPr>
          <w:color w:val="231F20"/>
        </w:rPr>
        <w:t>mate</w:t>
      </w:r>
      <w:r>
        <w:rPr>
          <w:color w:val="231F20"/>
          <w:spacing w:val="-3"/>
        </w:rPr>
        <w:t xml:space="preserve"> </w:t>
      </w:r>
      <w:r>
        <w:rPr>
          <w:color w:val="231F20"/>
        </w:rPr>
        <w:t>resultaatgericht</w:t>
      </w:r>
      <w:r>
        <w:rPr>
          <w:color w:val="231F20"/>
          <w:spacing w:val="-3"/>
        </w:rPr>
        <w:t xml:space="preserve"> </w:t>
      </w:r>
      <w:r>
        <w:rPr>
          <w:color w:val="231F20"/>
        </w:rPr>
        <w:t>wordt</w:t>
      </w:r>
      <w:r>
        <w:rPr>
          <w:color w:val="231F20"/>
          <w:spacing w:val="-3"/>
        </w:rPr>
        <w:t xml:space="preserve"> </w:t>
      </w:r>
      <w:r>
        <w:rPr>
          <w:color w:val="231F20"/>
        </w:rPr>
        <w:t>gewerkt</w:t>
      </w:r>
      <w:r>
        <w:rPr>
          <w:color w:val="231F20"/>
          <w:spacing w:val="-3"/>
        </w:rPr>
        <w:t xml:space="preserve"> </w:t>
      </w:r>
      <w:r>
        <w:rPr>
          <w:color w:val="231F20"/>
        </w:rPr>
        <w:t>en</w:t>
      </w:r>
      <w:r>
        <w:rPr>
          <w:color w:val="231F20"/>
          <w:spacing w:val="-3"/>
        </w:rPr>
        <w:t xml:space="preserve"> </w:t>
      </w:r>
      <w:r>
        <w:rPr>
          <w:color w:val="231F20"/>
        </w:rPr>
        <w:t>aan</w:t>
      </w:r>
      <w:r>
        <w:rPr>
          <w:color w:val="231F20"/>
          <w:spacing w:val="-3"/>
        </w:rPr>
        <w:t xml:space="preserve"> </w:t>
      </w:r>
      <w:r>
        <w:rPr>
          <w:color w:val="231F20"/>
        </w:rPr>
        <w:t>de</w:t>
      </w:r>
      <w:r>
        <w:rPr>
          <w:color w:val="231F20"/>
          <w:spacing w:val="-3"/>
        </w:rPr>
        <w:t xml:space="preserve"> </w:t>
      </w:r>
      <w:r>
        <w:rPr>
          <w:color w:val="231F20"/>
        </w:rPr>
        <w:t>gestelde</w:t>
      </w:r>
      <w:r>
        <w:rPr>
          <w:color w:val="231F20"/>
          <w:spacing w:val="-3"/>
        </w:rPr>
        <w:t xml:space="preserve"> </w:t>
      </w:r>
      <w:r>
        <w:rPr>
          <w:color w:val="231F20"/>
        </w:rPr>
        <w:t>normen</w:t>
      </w:r>
      <w:r>
        <w:rPr>
          <w:color w:val="231F20"/>
          <w:spacing w:val="-3"/>
        </w:rPr>
        <w:t xml:space="preserve"> </w:t>
      </w:r>
      <w:r>
        <w:rPr>
          <w:color w:val="231F20"/>
        </w:rPr>
        <w:t xml:space="preserve">is </w:t>
      </w:r>
      <w:r>
        <w:rPr>
          <w:color w:val="231F20"/>
          <w:spacing w:val="-2"/>
          <w:w w:val="105"/>
        </w:rPr>
        <w:t xml:space="preserve">voldaan. Het uiteindelijke resultaat van jeugdbescherming en jeugdreclassering </w:t>
      </w:r>
      <w:r>
        <w:rPr>
          <w:color w:val="231F20"/>
          <w:w w:val="105"/>
        </w:rPr>
        <w:t>wordt</w:t>
      </w:r>
      <w:r>
        <w:rPr>
          <w:color w:val="231F20"/>
          <w:spacing w:val="-14"/>
          <w:w w:val="105"/>
        </w:rPr>
        <w:t xml:space="preserve"> </w:t>
      </w:r>
      <w:r>
        <w:rPr>
          <w:color w:val="231F20"/>
          <w:w w:val="105"/>
        </w:rPr>
        <w:t>bereikt</w:t>
      </w:r>
      <w:r>
        <w:rPr>
          <w:color w:val="231F20"/>
          <w:spacing w:val="-14"/>
          <w:w w:val="105"/>
        </w:rPr>
        <w:t xml:space="preserve"> </w:t>
      </w:r>
      <w:r>
        <w:rPr>
          <w:color w:val="231F20"/>
          <w:w w:val="105"/>
        </w:rPr>
        <w:t>door</w:t>
      </w:r>
      <w:r>
        <w:rPr>
          <w:color w:val="231F20"/>
          <w:spacing w:val="-14"/>
          <w:w w:val="105"/>
        </w:rPr>
        <w:t xml:space="preserve"> </w:t>
      </w:r>
      <w:r>
        <w:rPr>
          <w:color w:val="231F20"/>
          <w:w w:val="105"/>
        </w:rPr>
        <w:t>de</w:t>
      </w:r>
      <w:r>
        <w:rPr>
          <w:color w:val="231F20"/>
          <w:spacing w:val="-14"/>
          <w:w w:val="105"/>
        </w:rPr>
        <w:t xml:space="preserve"> </w:t>
      </w:r>
      <w:r>
        <w:rPr>
          <w:color w:val="231F20"/>
          <w:w w:val="105"/>
        </w:rPr>
        <w:t>hele</w:t>
      </w:r>
      <w:r>
        <w:rPr>
          <w:color w:val="231F20"/>
          <w:spacing w:val="-14"/>
          <w:w w:val="105"/>
        </w:rPr>
        <w:t xml:space="preserve"> </w:t>
      </w:r>
      <w:r>
        <w:rPr>
          <w:color w:val="231F20"/>
          <w:w w:val="105"/>
        </w:rPr>
        <w:t>keten</w:t>
      </w:r>
      <w:r>
        <w:rPr>
          <w:color w:val="231F20"/>
          <w:spacing w:val="-14"/>
          <w:w w:val="105"/>
        </w:rPr>
        <w:t xml:space="preserve"> </w:t>
      </w:r>
      <w:r>
        <w:rPr>
          <w:color w:val="231F20"/>
          <w:w w:val="105"/>
        </w:rPr>
        <w:t>én</w:t>
      </w:r>
      <w:r>
        <w:rPr>
          <w:color w:val="231F20"/>
          <w:spacing w:val="-14"/>
          <w:w w:val="105"/>
        </w:rPr>
        <w:t xml:space="preserve"> </w:t>
      </w:r>
      <w:r>
        <w:rPr>
          <w:color w:val="231F20"/>
          <w:w w:val="105"/>
        </w:rPr>
        <w:t>de</w:t>
      </w:r>
      <w:r>
        <w:rPr>
          <w:color w:val="231F20"/>
          <w:spacing w:val="-14"/>
          <w:w w:val="105"/>
        </w:rPr>
        <w:t xml:space="preserve"> </w:t>
      </w:r>
      <w:r>
        <w:rPr>
          <w:color w:val="231F20"/>
          <w:w w:val="105"/>
        </w:rPr>
        <w:t>jeugdige</w:t>
      </w:r>
      <w:r>
        <w:rPr>
          <w:color w:val="231F20"/>
          <w:spacing w:val="-14"/>
          <w:w w:val="105"/>
        </w:rPr>
        <w:t xml:space="preserve"> </w:t>
      </w:r>
      <w:r>
        <w:rPr>
          <w:color w:val="231F20"/>
          <w:w w:val="105"/>
        </w:rPr>
        <w:t>(en</w:t>
      </w:r>
      <w:r>
        <w:rPr>
          <w:color w:val="231F20"/>
          <w:spacing w:val="-14"/>
          <w:w w:val="105"/>
        </w:rPr>
        <w:t xml:space="preserve"> </w:t>
      </w:r>
      <w:r>
        <w:rPr>
          <w:color w:val="231F20"/>
          <w:w w:val="105"/>
        </w:rPr>
        <w:t>het</w:t>
      </w:r>
      <w:r>
        <w:rPr>
          <w:color w:val="231F20"/>
          <w:spacing w:val="-14"/>
          <w:w w:val="105"/>
        </w:rPr>
        <w:t xml:space="preserve"> </w:t>
      </w:r>
      <w:r>
        <w:rPr>
          <w:color w:val="231F20"/>
          <w:w w:val="105"/>
        </w:rPr>
        <w:t>gezin)</w:t>
      </w:r>
      <w:r>
        <w:rPr>
          <w:color w:val="231F20"/>
          <w:spacing w:val="-14"/>
          <w:w w:val="105"/>
        </w:rPr>
        <w:t xml:space="preserve"> </w:t>
      </w:r>
      <w:r>
        <w:rPr>
          <w:color w:val="231F20"/>
          <w:w w:val="105"/>
        </w:rPr>
        <w:t>zelf.</w:t>
      </w:r>
    </w:p>
    <w:p w14:paraId="3C2FCA35" w14:textId="77777777" w:rsidR="00A251A2" w:rsidRDefault="00A251A2">
      <w:pPr>
        <w:pStyle w:val="Plattetekst"/>
        <w:spacing w:before="8"/>
        <w:rPr>
          <w:sz w:val="20"/>
        </w:rPr>
      </w:pPr>
    </w:p>
    <w:p w14:paraId="106D1A5D" w14:textId="77777777" w:rsidR="00A251A2" w:rsidRDefault="00AC4D14">
      <w:pPr>
        <w:pStyle w:val="Plattetekst"/>
        <w:spacing w:line="276" w:lineRule="auto"/>
        <w:ind w:left="219" w:right="2433"/>
      </w:pPr>
      <w:r>
        <w:rPr>
          <w:color w:val="231F20"/>
          <w:w w:val="105"/>
        </w:rPr>
        <w:t>De</w:t>
      </w:r>
      <w:r>
        <w:rPr>
          <w:color w:val="231F20"/>
          <w:spacing w:val="-10"/>
          <w:w w:val="105"/>
        </w:rPr>
        <w:t xml:space="preserve"> </w:t>
      </w:r>
      <w:r>
        <w:rPr>
          <w:color w:val="231F20"/>
          <w:w w:val="105"/>
        </w:rPr>
        <w:t>resultaten</w:t>
      </w:r>
      <w:r>
        <w:rPr>
          <w:color w:val="231F20"/>
          <w:spacing w:val="-10"/>
          <w:w w:val="105"/>
        </w:rPr>
        <w:t xml:space="preserve"> </w:t>
      </w:r>
      <w:r>
        <w:rPr>
          <w:color w:val="231F20"/>
          <w:w w:val="105"/>
        </w:rPr>
        <w:t>waarop</w:t>
      </w:r>
      <w:r>
        <w:rPr>
          <w:color w:val="231F20"/>
          <w:spacing w:val="-10"/>
          <w:w w:val="105"/>
        </w:rPr>
        <w:t xml:space="preserve"> </w:t>
      </w:r>
      <w:r>
        <w:rPr>
          <w:color w:val="231F20"/>
          <w:w w:val="105"/>
        </w:rPr>
        <w:t>een</w:t>
      </w:r>
      <w:r>
        <w:rPr>
          <w:color w:val="231F20"/>
          <w:spacing w:val="-10"/>
          <w:w w:val="105"/>
        </w:rPr>
        <w:t xml:space="preserve"> </w:t>
      </w:r>
      <w:r>
        <w:rPr>
          <w:color w:val="231F20"/>
          <w:w w:val="105"/>
        </w:rPr>
        <w:t>uitvoerende</w:t>
      </w:r>
      <w:r>
        <w:rPr>
          <w:color w:val="231F20"/>
          <w:spacing w:val="-10"/>
          <w:w w:val="105"/>
        </w:rPr>
        <w:t xml:space="preserve"> </w:t>
      </w:r>
      <w:r>
        <w:rPr>
          <w:color w:val="231F20"/>
          <w:w w:val="105"/>
        </w:rPr>
        <w:t>organisatie</w:t>
      </w:r>
      <w:r>
        <w:rPr>
          <w:color w:val="231F20"/>
          <w:spacing w:val="-10"/>
          <w:w w:val="105"/>
        </w:rPr>
        <w:t xml:space="preserve"> </w:t>
      </w:r>
      <w:r>
        <w:rPr>
          <w:color w:val="231F20"/>
          <w:w w:val="105"/>
        </w:rPr>
        <w:t>in</w:t>
      </w:r>
      <w:r>
        <w:rPr>
          <w:color w:val="231F20"/>
          <w:spacing w:val="-10"/>
          <w:w w:val="105"/>
        </w:rPr>
        <w:t xml:space="preserve"> </w:t>
      </w:r>
      <w:r>
        <w:rPr>
          <w:color w:val="231F20"/>
          <w:w w:val="105"/>
        </w:rPr>
        <w:t>het</w:t>
      </w:r>
      <w:r>
        <w:rPr>
          <w:color w:val="231F20"/>
          <w:spacing w:val="-10"/>
          <w:w w:val="105"/>
        </w:rPr>
        <w:t xml:space="preserve"> </w:t>
      </w:r>
      <w:r>
        <w:rPr>
          <w:color w:val="231F20"/>
          <w:w w:val="105"/>
        </w:rPr>
        <w:t>kader</w:t>
      </w:r>
      <w:r>
        <w:rPr>
          <w:color w:val="231F20"/>
          <w:spacing w:val="-10"/>
          <w:w w:val="105"/>
        </w:rPr>
        <w:t xml:space="preserve"> </w:t>
      </w:r>
      <w:r>
        <w:rPr>
          <w:color w:val="231F20"/>
          <w:w w:val="105"/>
        </w:rPr>
        <w:t>van</w:t>
      </w:r>
      <w:r>
        <w:rPr>
          <w:color w:val="231F20"/>
          <w:spacing w:val="-10"/>
          <w:w w:val="105"/>
        </w:rPr>
        <w:t xml:space="preserve"> </w:t>
      </w:r>
      <w:r>
        <w:rPr>
          <w:color w:val="231F20"/>
          <w:w w:val="105"/>
        </w:rPr>
        <w:t xml:space="preserve">jeugd­ </w:t>
      </w:r>
      <w:r>
        <w:rPr>
          <w:color w:val="231F20"/>
        </w:rPr>
        <w:t xml:space="preserve">bescherming en jeugdreclassering zich moet richten en waaraan een bijdrage </w:t>
      </w:r>
      <w:r>
        <w:rPr>
          <w:color w:val="231F20"/>
          <w:w w:val="105"/>
        </w:rPr>
        <w:t>geleverd</w:t>
      </w:r>
      <w:r>
        <w:rPr>
          <w:color w:val="231F20"/>
          <w:spacing w:val="-13"/>
          <w:w w:val="105"/>
        </w:rPr>
        <w:t xml:space="preserve"> </w:t>
      </w:r>
      <w:r>
        <w:rPr>
          <w:color w:val="231F20"/>
          <w:w w:val="105"/>
        </w:rPr>
        <w:t>moet</w:t>
      </w:r>
      <w:r>
        <w:rPr>
          <w:color w:val="231F20"/>
          <w:spacing w:val="-13"/>
          <w:w w:val="105"/>
        </w:rPr>
        <w:t xml:space="preserve"> </w:t>
      </w:r>
      <w:r>
        <w:rPr>
          <w:color w:val="231F20"/>
          <w:w w:val="105"/>
        </w:rPr>
        <w:t>worden,</w:t>
      </w:r>
      <w:r>
        <w:rPr>
          <w:color w:val="231F20"/>
          <w:spacing w:val="-13"/>
          <w:w w:val="105"/>
        </w:rPr>
        <w:t xml:space="preserve"> </w:t>
      </w:r>
      <w:r>
        <w:rPr>
          <w:color w:val="231F20"/>
          <w:w w:val="105"/>
        </w:rPr>
        <w:t>zijn</w:t>
      </w:r>
      <w:r>
        <w:rPr>
          <w:color w:val="231F20"/>
          <w:spacing w:val="-13"/>
          <w:w w:val="105"/>
        </w:rPr>
        <w:t xml:space="preserve"> </w:t>
      </w:r>
      <w:r>
        <w:rPr>
          <w:color w:val="231F20"/>
          <w:w w:val="105"/>
        </w:rPr>
        <w:t>in</w:t>
      </w:r>
      <w:r>
        <w:rPr>
          <w:color w:val="231F20"/>
          <w:spacing w:val="-13"/>
          <w:w w:val="105"/>
        </w:rPr>
        <w:t xml:space="preserve"> </w:t>
      </w:r>
      <w:r>
        <w:rPr>
          <w:color w:val="231F20"/>
          <w:w w:val="105"/>
        </w:rPr>
        <w:t>Het</w:t>
      </w:r>
      <w:r>
        <w:rPr>
          <w:color w:val="231F20"/>
          <w:spacing w:val="-13"/>
          <w:w w:val="105"/>
        </w:rPr>
        <w:t xml:space="preserve"> </w:t>
      </w:r>
      <w:r>
        <w:rPr>
          <w:color w:val="231F20"/>
          <w:w w:val="105"/>
        </w:rPr>
        <w:t>normenkader</w:t>
      </w:r>
      <w:r>
        <w:rPr>
          <w:color w:val="231F20"/>
          <w:spacing w:val="-13"/>
          <w:w w:val="105"/>
        </w:rPr>
        <w:t xml:space="preserve"> </w:t>
      </w:r>
      <w:r>
        <w:rPr>
          <w:color w:val="231F20"/>
          <w:w w:val="105"/>
        </w:rPr>
        <w:t>als</w:t>
      </w:r>
      <w:r>
        <w:rPr>
          <w:color w:val="231F20"/>
          <w:spacing w:val="-13"/>
          <w:w w:val="105"/>
        </w:rPr>
        <w:t xml:space="preserve"> </w:t>
      </w:r>
      <w:r>
        <w:rPr>
          <w:color w:val="231F20"/>
          <w:w w:val="105"/>
        </w:rPr>
        <w:t>volgt</w:t>
      </w:r>
      <w:r>
        <w:rPr>
          <w:color w:val="231F20"/>
          <w:spacing w:val="-13"/>
          <w:w w:val="105"/>
        </w:rPr>
        <w:t xml:space="preserve"> </w:t>
      </w:r>
      <w:r>
        <w:rPr>
          <w:color w:val="231F20"/>
          <w:w w:val="105"/>
        </w:rPr>
        <w:t>geformuleerd:</w:t>
      </w:r>
    </w:p>
    <w:p w14:paraId="449923B9" w14:textId="77777777" w:rsidR="00A251A2" w:rsidRDefault="00A251A2">
      <w:pPr>
        <w:pStyle w:val="Plattetekst"/>
        <w:spacing w:before="7"/>
        <w:rPr>
          <w:sz w:val="20"/>
        </w:rPr>
      </w:pPr>
    </w:p>
    <w:p w14:paraId="41FC440D" w14:textId="77777777" w:rsidR="00A251A2" w:rsidRDefault="00AC4D14">
      <w:pPr>
        <w:spacing w:before="1"/>
        <w:ind w:left="219"/>
        <w:rPr>
          <w:i/>
          <w:sz w:val="18"/>
        </w:rPr>
      </w:pPr>
      <w:r>
        <w:rPr>
          <w:i/>
          <w:color w:val="00AEEF"/>
          <w:w w:val="105"/>
          <w:sz w:val="18"/>
        </w:rPr>
        <w:t>Resultaten</w:t>
      </w:r>
      <w:r>
        <w:rPr>
          <w:i/>
          <w:color w:val="00AEEF"/>
          <w:spacing w:val="11"/>
          <w:w w:val="105"/>
          <w:sz w:val="18"/>
        </w:rPr>
        <w:t xml:space="preserve"> </w:t>
      </w:r>
      <w:r>
        <w:rPr>
          <w:i/>
          <w:color w:val="00AEEF"/>
          <w:w w:val="105"/>
          <w:sz w:val="18"/>
        </w:rPr>
        <w:t>Ondertoezichtstelling</w:t>
      </w:r>
      <w:r>
        <w:rPr>
          <w:i/>
          <w:color w:val="00AEEF"/>
          <w:spacing w:val="12"/>
          <w:w w:val="105"/>
          <w:sz w:val="18"/>
        </w:rPr>
        <w:t xml:space="preserve"> </w:t>
      </w:r>
      <w:r>
        <w:rPr>
          <w:i/>
          <w:color w:val="00AEEF"/>
          <w:spacing w:val="-4"/>
          <w:w w:val="105"/>
          <w:sz w:val="18"/>
        </w:rPr>
        <w:t>(OTS)</w:t>
      </w:r>
    </w:p>
    <w:p w14:paraId="05CB8A62" w14:textId="77777777" w:rsidR="00A251A2" w:rsidRDefault="00AC4D14">
      <w:pPr>
        <w:pStyle w:val="Lijstalinea"/>
        <w:numPr>
          <w:ilvl w:val="0"/>
          <w:numId w:val="30"/>
        </w:numPr>
        <w:tabs>
          <w:tab w:val="left" w:pos="390"/>
        </w:tabs>
        <w:spacing w:before="32" w:line="276" w:lineRule="auto"/>
        <w:ind w:left="389" w:right="3218"/>
        <w:rPr>
          <w:sz w:val="18"/>
        </w:rPr>
      </w:pPr>
      <w:r>
        <w:rPr>
          <w:color w:val="231F20"/>
          <w:spacing w:val="-2"/>
          <w:w w:val="105"/>
          <w:sz w:val="18"/>
        </w:rPr>
        <w:t>Ontwikkelingsbedreiging</w:t>
      </w:r>
      <w:r>
        <w:rPr>
          <w:color w:val="231F20"/>
          <w:spacing w:val="-9"/>
          <w:w w:val="105"/>
          <w:sz w:val="18"/>
        </w:rPr>
        <w:t xml:space="preserve"> </w:t>
      </w:r>
      <w:r>
        <w:rPr>
          <w:color w:val="231F20"/>
          <w:spacing w:val="-2"/>
          <w:w w:val="105"/>
          <w:sz w:val="18"/>
        </w:rPr>
        <w:t>is</w:t>
      </w:r>
      <w:r>
        <w:rPr>
          <w:color w:val="231F20"/>
          <w:spacing w:val="-9"/>
          <w:w w:val="105"/>
          <w:sz w:val="18"/>
        </w:rPr>
        <w:t xml:space="preserve"> </w:t>
      </w:r>
      <w:r>
        <w:rPr>
          <w:color w:val="231F20"/>
          <w:spacing w:val="-2"/>
          <w:w w:val="105"/>
          <w:sz w:val="18"/>
        </w:rPr>
        <w:t>zodanig</w:t>
      </w:r>
      <w:r>
        <w:rPr>
          <w:color w:val="231F20"/>
          <w:spacing w:val="-9"/>
          <w:w w:val="105"/>
          <w:sz w:val="18"/>
        </w:rPr>
        <w:t xml:space="preserve"> </w:t>
      </w:r>
      <w:r>
        <w:rPr>
          <w:color w:val="231F20"/>
          <w:spacing w:val="-2"/>
          <w:w w:val="105"/>
          <w:sz w:val="18"/>
        </w:rPr>
        <w:t>afgewend,</w:t>
      </w:r>
      <w:r>
        <w:rPr>
          <w:color w:val="231F20"/>
          <w:spacing w:val="-9"/>
          <w:w w:val="105"/>
          <w:sz w:val="18"/>
        </w:rPr>
        <w:t xml:space="preserve"> </w:t>
      </w:r>
      <w:r>
        <w:rPr>
          <w:color w:val="231F20"/>
          <w:spacing w:val="-2"/>
          <w:w w:val="105"/>
          <w:sz w:val="18"/>
        </w:rPr>
        <w:t>dat</w:t>
      </w:r>
      <w:r>
        <w:rPr>
          <w:color w:val="231F20"/>
          <w:spacing w:val="-9"/>
          <w:w w:val="105"/>
          <w:sz w:val="18"/>
        </w:rPr>
        <w:t xml:space="preserve"> </w:t>
      </w:r>
      <w:r>
        <w:rPr>
          <w:color w:val="231F20"/>
          <w:spacing w:val="-2"/>
          <w:w w:val="105"/>
          <w:sz w:val="18"/>
        </w:rPr>
        <w:t>geen</w:t>
      </w:r>
      <w:r>
        <w:rPr>
          <w:color w:val="231F20"/>
          <w:spacing w:val="-9"/>
          <w:w w:val="105"/>
          <w:sz w:val="18"/>
        </w:rPr>
        <w:t xml:space="preserve"> </w:t>
      </w:r>
      <w:r>
        <w:rPr>
          <w:color w:val="231F20"/>
          <w:spacing w:val="-2"/>
          <w:w w:val="105"/>
          <w:sz w:val="18"/>
        </w:rPr>
        <w:t>hulp</w:t>
      </w:r>
      <w:r>
        <w:rPr>
          <w:color w:val="231F20"/>
          <w:spacing w:val="-9"/>
          <w:w w:val="105"/>
          <w:sz w:val="18"/>
        </w:rPr>
        <w:t xml:space="preserve"> </w:t>
      </w:r>
      <w:r>
        <w:rPr>
          <w:color w:val="231F20"/>
          <w:spacing w:val="-2"/>
          <w:w w:val="105"/>
          <w:sz w:val="18"/>
        </w:rPr>
        <w:t>in</w:t>
      </w:r>
      <w:r>
        <w:rPr>
          <w:color w:val="231F20"/>
          <w:spacing w:val="-9"/>
          <w:w w:val="105"/>
          <w:sz w:val="18"/>
        </w:rPr>
        <w:t xml:space="preserve"> </w:t>
      </w:r>
      <w:r>
        <w:rPr>
          <w:color w:val="231F20"/>
          <w:spacing w:val="-2"/>
          <w:w w:val="105"/>
          <w:sz w:val="18"/>
        </w:rPr>
        <w:t xml:space="preserve">het </w:t>
      </w:r>
      <w:r>
        <w:rPr>
          <w:color w:val="231F20"/>
          <w:w w:val="105"/>
          <w:sz w:val="18"/>
        </w:rPr>
        <w:t>gedwongen kader meer nodig is.</w:t>
      </w:r>
    </w:p>
    <w:p w14:paraId="6C88750A" w14:textId="77777777" w:rsidR="00A251A2" w:rsidRDefault="00AC4D14">
      <w:pPr>
        <w:pStyle w:val="Lijstalinea"/>
        <w:numPr>
          <w:ilvl w:val="0"/>
          <w:numId w:val="30"/>
        </w:numPr>
        <w:tabs>
          <w:tab w:val="left" w:pos="390"/>
        </w:tabs>
        <w:ind w:left="389"/>
        <w:rPr>
          <w:sz w:val="18"/>
        </w:rPr>
      </w:pPr>
      <w:r>
        <w:rPr>
          <w:color w:val="231F20"/>
          <w:sz w:val="18"/>
        </w:rPr>
        <w:t>Fysieke</w:t>
      </w:r>
      <w:r>
        <w:rPr>
          <w:color w:val="231F20"/>
          <w:spacing w:val="4"/>
          <w:sz w:val="18"/>
        </w:rPr>
        <w:t xml:space="preserve"> </w:t>
      </w:r>
      <w:r>
        <w:rPr>
          <w:color w:val="231F20"/>
          <w:sz w:val="18"/>
        </w:rPr>
        <w:t>en/of</w:t>
      </w:r>
      <w:r>
        <w:rPr>
          <w:color w:val="231F20"/>
          <w:spacing w:val="4"/>
          <w:sz w:val="18"/>
        </w:rPr>
        <w:t xml:space="preserve"> </w:t>
      </w:r>
      <w:r>
        <w:rPr>
          <w:color w:val="231F20"/>
          <w:sz w:val="18"/>
        </w:rPr>
        <w:t>psychische</w:t>
      </w:r>
      <w:r>
        <w:rPr>
          <w:color w:val="231F20"/>
          <w:spacing w:val="5"/>
          <w:sz w:val="18"/>
        </w:rPr>
        <w:t xml:space="preserve"> </w:t>
      </w:r>
      <w:r>
        <w:rPr>
          <w:color w:val="231F20"/>
          <w:sz w:val="18"/>
        </w:rPr>
        <w:t>onveiligheid</w:t>
      </w:r>
      <w:r>
        <w:rPr>
          <w:color w:val="231F20"/>
          <w:spacing w:val="4"/>
          <w:sz w:val="18"/>
        </w:rPr>
        <w:t xml:space="preserve"> </w:t>
      </w:r>
      <w:r>
        <w:rPr>
          <w:color w:val="231F20"/>
          <w:sz w:val="18"/>
        </w:rPr>
        <w:t>is</w:t>
      </w:r>
      <w:r>
        <w:rPr>
          <w:color w:val="231F20"/>
          <w:spacing w:val="5"/>
          <w:sz w:val="18"/>
        </w:rPr>
        <w:t xml:space="preserve"> </w:t>
      </w:r>
      <w:r>
        <w:rPr>
          <w:color w:val="231F20"/>
          <w:spacing w:val="-2"/>
          <w:sz w:val="18"/>
        </w:rPr>
        <w:t>weggenomen.</w:t>
      </w:r>
    </w:p>
    <w:p w14:paraId="49FEFD9D" w14:textId="77777777" w:rsidR="00A251A2" w:rsidRDefault="00AC4D14">
      <w:pPr>
        <w:pStyle w:val="Lijstalinea"/>
        <w:numPr>
          <w:ilvl w:val="0"/>
          <w:numId w:val="30"/>
        </w:numPr>
        <w:tabs>
          <w:tab w:val="left" w:pos="390"/>
        </w:tabs>
        <w:spacing w:before="31"/>
        <w:ind w:left="389"/>
        <w:rPr>
          <w:sz w:val="18"/>
        </w:rPr>
      </w:pPr>
      <w:r>
        <w:rPr>
          <w:color w:val="231F20"/>
          <w:sz w:val="18"/>
        </w:rPr>
        <w:t>Uithuisplaatsing</w:t>
      </w:r>
      <w:r>
        <w:rPr>
          <w:color w:val="231F20"/>
          <w:spacing w:val="2"/>
          <w:sz w:val="18"/>
        </w:rPr>
        <w:t xml:space="preserve"> </w:t>
      </w:r>
      <w:r>
        <w:rPr>
          <w:color w:val="231F20"/>
          <w:sz w:val="18"/>
        </w:rPr>
        <w:t>is</w:t>
      </w:r>
      <w:r>
        <w:rPr>
          <w:color w:val="231F20"/>
          <w:spacing w:val="2"/>
          <w:sz w:val="18"/>
        </w:rPr>
        <w:t xml:space="preserve"> </w:t>
      </w:r>
      <w:r>
        <w:rPr>
          <w:color w:val="231F20"/>
          <w:sz w:val="18"/>
        </w:rPr>
        <w:t>opgeheven</w:t>
      </w:r>
      <w:r>
        <w:rPr>
          <w:color w:val="231F20"/>
          <w:spacing w:val="3"/>
          <w:sz w:val="18"/>
        </w:rPr>
        <w:t xml:space="preserve"> </w:t>
      </w:r>
      <w:r>
        <w:rPr>
          <w:color w:val="231F20"/>
          <w:sz w:val="18"/>
        </w:rPr>
        <w:t>of</w:t>
      </w:r>
      <w:r>
        <w:rPr>
          <w:color w:val="231F20"/>
          <w:spacing w:val="2"/>
          <w:sz w:val="18"/>
        </w:rPr>
        <w:t xml:space="preserve"> </w:t>
      </w:r>
      <w:r>
        <w:rPr>
          <w:color w:val="231F20"/>
          <w:sz w:val="18"/>
        </w:rPr>
        <w:t>wordt</w:t>
      </w:r>
      <w:r>
        <w:rPr>
          <w:color w:val="231F20"/>
          <w:spacing w:val="2"/>
          <w:sz w:val="18"/>
        </w:rPr>
        <w:t xml:space="preserve"> </w:t>
      </w:r>
      <w:r>
        <w:rPr>
          <w:color w:val="231F20"/>
          <w:sz w:val="18"/>
        </w:rPr>
        <w:t>zo</w:t>
      </w:r>
      <w:r>
        <w:rPr>
          <w:color w:val="231F20"/>
          <w:spacing w:val="3"/>
          <w:sz w:val="18"/>
        </w:rPr>
        <w:t xml:space="preserve"> </w:t>
      </w:r>
      <w:r>
        <w:rPr>
          <w:color w:val="231F20"/>
          <w:sz w:val="18"/>
        </w:rPr>
        <w:t>mogelijk</w:t>
      </w:r>
      <w:r>
        <w:rPr>
          <w:color w:val="231F20"/>
          <w:spacing w:val="2"/>
          <w:sz w:val="18"/>
        </w:rPr>
        <w:t xml:space="preserve"> </w:t>
      </w:r>
      <w:r>
        <w:rPr>
          <w:color w:val="231F20"/>
          <w:spacing w:val="-2"/>
          <w:sz w:val="18"/>
        </w:rPr>
        <w:t>voorkomen.</w:t>
      </w:r>
    </w:p>
    <w:p w14:paraId="565448F9" w14:textId="77777777" w:rsidR="00A251A2" w:rsidRDefault="00AC4D14">
      <w:pPr>
        <w:pStyle w:val="Lijstalinea"/>
        <w:numPr>
          <w:ilvl w:val="0"/>
          <w:numId w:val="30"/>
        </w:numPr>
        <w:tabs>
          <w:tab w:val="left" w:pos="390"/>
        </w:tabs>
        <w:spacing w:before="31"/>
        <w:ind w:left="389"/>
        <w:rPr>
          <w:sz w:val="18"/>
        </w:rPr>
      </w:pPr>
      <w:r>
        <w:rPr>
          <w:color w:val="231F20"/>
          <w:sz w:val="18"/>
        </w:rPr>
        <w:t>Stabiliteit</w:t>
      </w:r>
      <w:r>
        <w:rPr>
          <w:color w:val="231F20"/>
          <w:spacing w:val="5"/>
          <w:sz w:val="18"/>
        </w:rPr>
        <w:t xml:space="preserve"> </w:t>
      </w:r>
      <w:r>
        <w:rPr>
          <w:color w:val="231F20"/>
          <w:sz w:val="18"/>
        </w:rPr>
        <w:t>en</w:t>
      </w:r>
      <w:r>
        <w:rPr>
          <w:color w:val="231F20"/>
          <w:spacing w:val="5"/>
          <w:sz w:val="18"/>
        </w:rPr>
        <w:t xml:space="preserve"> </w:t>
      </w:r>
      <w:r>
        <w:rPr>
          <w:color w:val="231F20"/>
          <w:sz w:val="18"/>
        </w:rPr>
        <w:t>continuïteit</w:t>
      </w:r>
      <w:r>
        <w:rPr>
          <w:color w:val="231F20"/>
          <w:spacing w:val="5"/>
          <w:sz w:val="18"/>
        </w:rPr>
        <w:t xml:space="preserve"> </w:t>
      </w:r>
      <w:r>
        <w:rPr>
          <w:color w:val="231F20"/>
          <w:sz w:val="18"/>
        </w:rPr>
        <w:t>in</w:t>
      </w:r>
      <w:r>
        <w:rPr>
          <w:color w:val="231F20"/>
          <w:spacing w:val="6"/>
          <w:sz w:val="18"/>
        </w:rPr>
        <w:t xml:space="preserve"> </w:t>
      </w:r>
      <w:r>
        <w:rPr>
          <w:color w:val="231F20"/>
          <w:sz w:val="18"/>
        </w:rPr>
        <w:t>de</w:t>
      </w:r>
      <w:r>
        <w:rPr>
          <w:color w:val="231F20"/>
          <w:spacing w:val="5"/>
          <w:sz w:val="18"/>
        </w:rPr>
        <w:t xml:space="preserve"> </w:t>
      </w:r>
      <w:r>
        <w:rPr>
          <w:color w:val="231F20"/>
          <w:sz w:val="18"/>
        </w:rPr>
        <w:t>opvoedingssituatie</w:t>
      </w:r>
      <w:r>
        <w:rPr>
          <w:color w:val="231F20"/>
          <w:spacing w:val="5"/>
          <w:sz w:val="18"/>
        </w:rPr>
        <w:t xml:space="preserve"> </w:t>
      </w:r>
      <w:r>
        <w:rPr>
          <w:color w:val="231F20"/>
          <w:sz w:val="18"/>
        </w:rPr>
        <w:t>is</w:t>
      </w:r>
      <w:r>
        <w:rPr>
          <w:color w:val="231F20"/>
          <w:spacing w:val="5"/>
          <w:sz w:val="18"/>
        </w:rPr>
        <w:t xml:space="preserve"> </w:t>
      </w:r>
      <w:r>
        <w:rPr>
          <w:color w:val="231F20"/>
          <w:spacing w:val="-2"/>
          <w:sz w:val="18"/>
        </w:rPr>
        <w:t>georganiseerd.</w:t>
      </w:r>
    </w:p>
    <w:p w14:paraId="7A806998" w14:textId="77777777" w:rsidR="00A251A2" w:rsidRDefault="00A251A2">
      <w:pPr>
        <w:pStyle w:val="Plattetekst"/>
        <w:spacing w:before="5"/>
        <w:rPr>
          <w:sz w:val="23"/>
        </w:rPr>
      </w:pPr>
    </w:p>
    <w:p w14:paraId="2B5FF710" w14:textId="77777777" w:rsidR="00A251A2" w:rsidRDefault="00AC4D14">
      <w:pPr>
        <w:ind w:left="219"/>
        <w:rPr>
          <w:i/>
          <w:sz w:val="18"/>
        </w:rPr>
      </w:pPr>
      <w:r>
        <w:rPr>
          <w:i/>
          <w:color w:val="00AEEF"/>
          <w:spacing w:val="-2"/>
          <w:w w:val="105"/>
          <w:sz w:val="18"/>
        </w:rPr>
        <w:t>Resultaten</w:t>
      </w:r>
      <w:r>
        <w:rPr>
          <w:i/>
          <w:color w:val="00AEEF"/>
          <w:spacing w:val="-20"/>
          <w:w w:val="105"/>
          <w:sz w:val="18"/>
        </w:rPr>
        <w:t xml:space="preserve"> </w:t>
      </w:r>
      <w:r>
        <w:rPr>
          <w:i/>
          <w:color w:val="00AEEF"/>
          <w:spacing w:val="-2"/>
          <w:w w:val="110"/>
          <w:sz w:val="18"/>
        </w:rPr>
        <w:t>Voogdij</w:t>
      </w:r>
    </w:p>
    <w:p w14:paraId="1B95EA9F" w14:textId="77777777" w:rsidR="00A251A2" w:rsidRDefault="00AC4D14">
      <w:pPr>
        <w:pStyle w:val="Lijstalinea"/>
        <w:numPr>
          <w:ilvl w:val="0"/>
          <w:numId w:val="30"/>
        </w:numPr>
        <w:tabs>
          <w:tab w:val="left" w:pos="390"/>
        </w:tabs>
        <w:spacing w:before="31" w:line="276" w:lineRule="auto"/>
        <w:ind w:left="389" w:right="3281"/>
        <w:rPr>
          <w:sz w:val="18"/>
        </w:rPr>
      </w:pPr>
      <w:r>
        <w:rPr>
          <w:color w:val="231F20"/>
          <w:sz w:val="18"/>
        </w:rPr>
        <w:t>Ontwikkelingsbedreiging is zodanig afgewend, dat er geen nieuwe schade</w:t>
      </w:r>
      <w:r>
        <w:rPr>
          <w:color w:val="231F20"/>
          <w:spacing w:val="-13"/>
          <w:sz w:val="18"/>
        </w:rPr>
        <w:t xml:space="preserve"> </w:t>
      </w:r>
      <w:r>
        <w:rPr>
          <w:color w:val="231F20"/>
          <w:sz w:val="18"/>
        </w:rPr>
        <w:t>ontstaat.</w:t>
      </w:r>
    </w:p>
    <w:p w14:paraId="61568604" w14:textId="77777777" w:rsidR="00A251A2" w:rsidRDefault="00AC4D14">
      <w:pPr>
        <w:pStyle w:val="Lijstalinea"/>
        <w:numPr>
          <w:ilvl w:val="0"/>
          <w:numId w:val="30"/>
        </w:numPr>
        <w:tabs>
          <w:tab w:val="left" w:pos="390"/>
        </w:tabs>
        <w:ind w:left="389"/>
        <w:rPr>
          <w:sz w:val="18"/>
        </w:rPr>
      </w:pPr>
      <w:r>
        <w:rPr>
          <w:color w:val="231F20"/>
          <w:sz w:val="18"/>
        </w:rPr>
        <w:t>Fysieke</w:t>
      </w:r>
      <w:r>
        <w:rPr>
          <w:color w:val="231F20"/>
          <w:spacing w:val="3"/>
          <w:sz w:val="18"/>
        </w:rPr>
        <w:t xml:space="preserve"> </w:t>
      </w:r>
      <w:r>
        <w:rPr>
          <w:color w:val="231F20"/>
          <w:sz w:val="18"/>
        </w:rPr>
        <w:t>en/of</w:t>
      </w:r>
      <w:r>
        <w:rPr>
          <w:color w:val="231F20"/>
          <w:spacing w:val="4"/>
          <w:sz w:val="18"/>
        </w:rPr>
        <w:t xml:space="preserve"> </w:t>
      </w:r>
      <w:r>
        <w:rPr>
          <w:color w:val="231F20"/>
          <w:sz w:val="18"/>
        </w:rPr>
        <w:t>psychische</w:t>
      </w:r>
      <w:r>
        <w:rPr>
          <w:color w:val="231F20"/>
          <w:spacing w:val="4"/>
          <w:sz w:val="18"/>
        </w:rPr>
        <w:t xml:space="preserve"> </w:t>
      </w:r>
      <w:r>
        <w:rPr>
          <w:color w:val="231F20"/>
          <w:sz w:val="18"/>
        </w:rPr>
        <w:t>veiligheid</w:t>
      </w:r>
      <w:r>
        <w:rPr>
          <w:color w:val="231F20"/>
          <w:spacing w:val="4"/>
          <w:sz w:val="18"/>
        </w:rPr>
        <w:t xml:space="preserve"> </w:t>
      </w:r>
      <w:r>
        <w:rPr>
          <w:color w:val="231F20"/>
          <w:sz w:val="18"/>
        </w:rPr>
        <w:t>is</w:t>
      </w:r>
      <w:r>
        <w:rPr>
          <w:color w:val="231F20"/>
          <w:spacing w:val="4"/>
          <w:sz w:val="18"/>
        </w:rPr>
        <w:t xml:space="preserve"> </w:t>
      </w:r>
      <w:r>
        <w:rPr>
          <w:color w:val="231F20"/>
          <w:spacing w:val="-2"/>
          <w:sz w:val="18"/>
        </w:rPr>
        <w:t>geborgd.</w:t>
      </w:r>
    </w:p>
    <w:p w14:paraId="4F602064" w14:textId="77777777" w:rsidR="00A251A2" w:rsidRDefault="00AC4D14">
      <w:pPr>
        <w:pStyle w:val="Lijstalinea"/>
        <w:numPr>
          <w:ilvl w:val="0"/>
          <w:numId w:val="30"/>
        </w:numPr>
        <w:tabs>
          <w:tab w:val="left" w:pos="390"/>
        </w:tabs>
        <w:spacing w:before="31" w:line="276" w:lineRule="auto"/>
        <w:ind w:left="389" w:right="2760"/>
        <w:rPr>
          <w:sz w:val="18"/>
        </w:rPr>
      </w:pPr>
      <w:r>
        <w:rPr>
          <w:color w:val="231F20"/>
          <w:sz w:val="18"/>
        </w:rPr>
        <w:t xml:space="preserve">Stabiliteit en continuïteit in de opvoedingssituatie is gegarandeerd vanuit </w:t>
      </w:r>
      <w:r>
        <w:rPr>
          <w:color w:val="231F20"/>
          <w:w w:val="105"/>
          <w:sz w:val="18"/>
        </w:rPr>
        <w:t xml:space="preserve">professioneel wettelijk </w:t>
      </w:r>
      <w:proofErr w:type="spellStart"/>
      <w:r>
        <w:rPr>
          <w:color w:val="231F20"/>
          <w:w w:val="105"/>
          <w:sz w:val="18"/>
        </w:rPr>
        <w:t>vertegenwoordigerschap</w:t>
      </w:r>
      <w:proofErr w:type="spellEnd"/>
      <w:r>
        <w:rPr>
          <w:color w:val="231F20"/>
          <w:w w:val="105"/>
          <w:sz w:val="18"/>
        </w:rPr>
        <w:t>.</w:t>
      </w:r>
    </w:p>
    <w:p w14:paraId="35C78D79" w14:textId="77777777" w:rsidR="00A251A2" w:rsidRDefault="00A251A2">
      <w:pPr>
        <w:spacing w:line="276" w:lineRule="auto"/>
        <w:rPr>
          <w:sz w:val="18"/>
        </w:rPr>
        <w:sectPr w:rsidR="00A251A2">
          <w:type w:val="continuous"/>
          <w:pgSz w:w="16840" w:h="11910" w:orient="landscape"/>
          <w:pgMar w:top="0" w:right="0" w:bottom="0" w:left="0" w:header="0" w:footer="297" w:gutter="0"/>
          <w:cols w:num="2" w:space="708" w:equalWidth="0">
            <w:col w:w="8280" w:space="40"/>
            <w:col w:w="8520"/>
          </w:cols>
        </w:sectPr>
      </w:pPr>
    </w:p>
    <w:p w14:paraId="438B1913" w14:textId="77777777" w:rsidR="00A251A2" w:rsidRDefault="00A251A2">
      <w:pPr>
        <w:pStyle w:val="Plattetekst"/>
        <w:rPr>
          <w:sz w:val="20"/>
        </w:rPr>
      </w:pPr>
    </w:p>
    <w:p w14:paraId="4A4DB7A2" w14:textId="77777777" w:rsidR="00A251A2" w:rsidRDefault="00A251A2">
      <w:pPr>
        <w:pStyle w:val="Plattetekst"/>
        <w:rPr>
          <w:sz w:val="20"/>
        </w:rPr>
      </w:pPr>
    </w:p>
    <w:p w14:paraId="228A9181" w14:textId="77777777" w:rsidR="00A251A2" w:rsidRDefault="00A251A2">
      <w:pPr>
        <w:pStyle w:val="Plattetekst"/>
        <w:rPr>
          <w:sz w:val="20"/>
        </w:rPr>
      </w:pPr>
    </w:p>
    <w:p w14:paraId="38FCB890" w14:textId="77777777" w:rsidR="00A251A2" w:rsidRDefault="00A251A2">
      <w:pPr>
        <w:rPr>
          <w:sz w:val="20"/>
        </w:rPr>
        <w:sectPr w:rsidR="00A251A2">
          <w:pgSz w:w="16840" w:h="11910" w:orient="landscape"/>
          <w:pgMar w:top="1340" w:right="0" w:bottom="480" w:left="0" w:header="0" w:footer="297" w:gutter="0"/>
          <w:cols w:space="708"/>
        </w:sectPr>
      </w:pPr>
    </w:p>
    <w:p w14:paraId="524136B7" w14:textId="77777777" w:rsidR="00A251A2" w:rsidRDefault="00A251A2">
      <w:pPr>
        <w:pStyle w:val="Plattetekst"/>
        <w:spacing w:before="10"/>
        <w:rPr>
          <w:sz w:val="20"/>
        </w:rPr>
      </w:pPr>
    </w:p>
    <w:p w14:paraId="2ADCF27C" w14:textId="77777777" w:rsidR="00A251A2" w:rsidRDefault="00AC4D14">
      <w:pPr>
        <w:ind w:left="2418"/>
        <w:rPr>
          <w:i/>
          <w:sz w:val="18"/>
        </w:rPr>
      </w:pPr>
      <w:r>
        <w:rPr>
          <w:i/>
          <w:color w:val="00AEEF"/>
          <w:spacing w:val="-2"/>
          <w:w w:val="105"/>
          <w:sz w:val="18"/>
        </w:rPr>
        <w:t>Resultaten</w:t>
      </w:r>
      <w:r>
        <w:rPr>
          <w:i/>
          <w:color w:val="00AEEF"/>
          <w:spacing w:val="-20"/>
          <w:w w:val="105"/>
          <w:sz w:val="18"/>
        </w:rPr>
        <w:t xml:space="preserve"> </w:t>
      </w:r>
      <w:r>
        <w:rPr>
          <w:i/>
          <w:color w:val="00AEEF"/>
          <w:spacing w:val="-2"/>
          <w:w w:val="110"/>
          <w:sz w:val="18"/>
        </w:rPr>
        <w:t>Jeugdreclassering</w:t>
      </w:r>
    </w:p>
    <w:p w14:paraId="794F3704" w14:textId="77777777" w:rsidR="00A251A2" w:rsidRDefault="00AC4D14">
      <w:pPr>
        <w:pStyle w:val="Lijstalinea"/>
        <w:numPr>
          <w:ilvl w:val="1"/>
          <w:numId w:val="30"/>
        </w:numPr>
        <w:tabs>
          <w:tab w:val="left" w:pos="2589"/>
        </w:tabs>
        <w:spacing w:before="31" w:line="276" w:lineRule="auto"/>
        <w:ind w:right="184"/>
        <w:rPr>
          <w:sz w:val="18"/>
        </w:rPr>
      </w:pPr>
      <w:r>
        <w:rPr>
          <w:color w:val="231F20"/>
          <w:sz w:val="18"/>
        </w:rPr>
        <w:t>De</w:t>
      </w:r>
      <w:r>
        <w:rPr>
          <w:color w:val="231F20"/>
          <w:spacing w:val="-6"/>
          <w:sz w:val="18"/>
        </w:rPr>
        <w:t xml:space="preserve"> </w:t>
      </w:r>
      <w:r>
        <w:rPr>
          <w:color w:val="231F20"/>
          <w:sz w:val="18"/>
        </w:rPr>
        <w:t>dynamische</w:t>
      </w:r>
      <w:r>
        <w:rPr>
          <w:color w:val="231F20"/>
          <w:spacing w:val="-6"/>
          <w:sz w:val="18"/>
        </w:rPr>
        <w:t xml:space="preserve"> </w:t>
      </w:r>
      <w:r>
        <w:rPr>
          <w:color w:val="231F20"/>
          <w:sz w:val="18"/>
        </w:rPr>
        <w:t>criminogene</w:t>
      </w:r>
      <w:r>
        <w:rPr>
          <w:color w:val="231F20"/>
          <w:spacing w:val="-6"/>
          <w:sz w:val="18"/>
        </w:rPr>
        <w:t xml:space="preserve"> </w:t>
      </w:r>
      <w:r>
        <w:rPr>
          <w:color w:val="231F20"/>
          <w:sz w:val="18"/>
        </w:rPr>
        <w:t>factoren</w:t>
      </w:r>
      <w:r>
        <w:rPr>
          <w:color w:val="231F20"/>
          <w:spacing w:val="-6"/>
          <w:sz w:val="18"/>
        </w:rPr>
        <w:t xml:space="preserve"> </w:t>
      </w:r>
      <w:r>
        <w:rPr>
          <w:color w:val="231F20"/>
          <w:sz w:val="18"/>
        </w:rPr>
        <w:t>zijn</w:t>
      </w:r>
      <w:r>
        <w:rPr>
          <w:color w:val="231F20"/>
          <w:spacing w:val="-6"/>
          <w:sz w:val="18"/>
        </w:rPr>
        <w:t xml:space="preserve"> </w:t>
      </w:r>
      <w:r>
        <w:rPr>
          <w:color w:val="231F20"/>
          <w:sz w:val="18"/>
        </w:rPr>
        <w:t>verminderd</w:t>
      </w:r>
      <w:r>
        <w:rPr>
          <w:color w:val="231F20"/>
          <w:spacing w:val="-6"/>
          <w:sz w:val="18"/>
        </w:rPr>
        <w:t xml:space="preserve"> </w:t>
      </w:r>
      <w:r>
        <w:rPr>
          <w:color w:val="231F20"/>
          <w:sz w:val="18"/>
        </w:rPr>
        <w:t>waardoor</w:t>
      </w:r>
      <w:r>
        <w:rPr>
          <w:color w:val="231F20"/>
          <w:spacing w:val="-6"/>
          <w:sz w:val="18"/>
        </w:rPr>
        <w:t xml:space="preserve"> </w:t>
      </w:r>
      <w:r>
        <w:rPr>
          <w:color w:val="231F20"/>
          <w:sz w:val="18"/>
        </w:rPr>
        <w:t>de</w:t>
      </w:r>
      <w:r>
        <w:rPr>
          <w:color w:val="231F20"/>
          <w:spacing w:val="-6"/>
          <w:sz w:val="18"/>
        </w:rPr>
        <w:t xml:space="preserve"> </w:t>
      </w:r>
      <w:r>
        <w:rPr>
          <w:color w:val="231F20"/>
          <w:sz w:val="18"/>
        </w:rPr>
        <w:t>kans</w:t>
      </w:r>
      <w:r>
        <w:rPr>
          <w:color w:val="231F20"/>
          <w:spacing w:val="-6"/>
          <w:sz w:val="18"/>
        </w:rPr>
        <w:t xml:space="preserve"> </w:t>
      </w:r>
      <w:r>
        <w:rPr>
          <w:color w:val="231F20"/>
          <w:sz w:val="18"/>
        </w:rPr>
        <w:t>op herhaling van delinquent gedrag wordt verkleind.</w:t>
      </w:r>
    </w:p>
    <w:p w14:paraId="6EFE8897" w14:textId="77777777" w:rsidR="00A251A2" w:rsidRDefault="00AC4D14">
      <w:pPr>
        <w:pStyle w:val="Lijstalinea"/>
        <w:numPr>
          <w:ilvl w:val="1"/>
          <w:numId w:val="30"/>
        </w:numPr>
        <w:tabs>
          <w:tab w:val="left" w:pos="2589"/>
        </w:tabs>
        <w:spacing w:line="276" w:lineRule="auto"/>
        <w:ind w:right="30"/>
        <w:rPr>
          <w:sz w:val="18"/>
        </w:rPr>
      </w:pPr>
      <w:r>
        <w:rPr>
          <w:color w:val="231F20"/>
          <w:sz w:val="18"/>
        </w:rPr>
        <w:t>Het handelingsrepertoire en/of gerichtheid op duurzame gedragsverandering bij de betrokken jeugdige is vergroot.</w:t>
      </w:r>
    </w:p>
    <w:p w14:paraId="35CAF7AD" w14:textId="77777777" w:rsidR="00A251A2" w:rsidRDefault="00AC4D14">
      <w:pPr>
        <w:pStyle w:val="Lijstalinea"/>
        <w:numPr>
          <w:ilvl w:val="1"/>
          <w:numId w:val="30"/>
        </w:numPr>
        <w:tabs>
          <w:tab w:val="left" w:pos="2589"/>
        </w:tabs>
        <w:rPr>
          <w:sz w:val="18"/>
        </w:rPr>
      </w:pPr>
      <w:r>
        <w:rPr>
          <w:color w:val="231F20"/>
          <w:w w:val="105"/>
          <w:sz w:val="18"/>
        </w:rPr>
        <w:t>Jeugdige</w:t>
      </w:r>
      <w:r>
        <w:rPr>
          <w:color w:val="231F20"/>
          <w:spacing w:val="-15"/>
          <w:w w:val="105"/>
          <w:sz w:val="18"/>
        </w:rPr>
        <w:t xml:space="preserve"> </w:t>
      </w:r>
      <w:r>
        <w:rPr>
          <w:color w:val="231F20"/>
          <w:w w:val="105"/>
          <w:sz w:val="18"/>
        </w:rPr>
        <w:t>houdt</w:t>
      </w:r>
      <w:r>
        <w:rPr>
          <w:color w:val="231F20"/>
          <w:spacing w:val="-14"/>
          <w:w w:val="105"/>
          <w:sz w:val="18"/>
        </w:rPr>
        <w:t xml:space="preserve"> </w:t>
      </w:r>
      <w:r>
        <w:rPr>
          <w:color w:val="231F20"/>
          <w:w w:val="105"/>
          <w:sz w:val="18"/>
        </w:rPr>
        <w:t>zich</w:t>
      </w:r>
      <w:r>
        <w:rPr>
          <w:color w:val="231F20"/>
          <w:spacing w:val="-14"/>
          <w:w w:val="105"/>
          <w:sz w:val="18"/>
        </w:rPr>
        <w:t xml:space="preserve"> </w:t>
      </w:r>
      <w:r>
        <w:rPr>
          <w:color w:val="231F20"/>
          <w:w w:val="105"/>
          <w:sz w:val="18"/>
        </w:rPr>
        <w:t>aan</w:t>
      </w:r>
      <w:r>
        <w:rPr>
          <w:color w:val="231F20"/>
          <w:spacing w:val="-14"/>
          <w:w w:val="105"/>
          <w:sz w:val="18"/>
        </w:rPr>
        <w:t xml:space="preserve"> </w:t>
      </w:r>
      <w:r>
        <w:rPr>
          <w:color w:val="231F20"/>
          <w:w w:val="105"/>
          <w:sz w:val="18"/>
        </w:rPr>
        <w:t>opgelegde</w:t>
      </w:r>
      <w:r>
        <w:rPr>
          <w:color w:val="231F20"/>
          <w:spacing w:val="-14"/>
          <w:w w:val="105"/>
          <w:sz w:val="18"/>
        </w:rPr>
        <w:t xml:space="preserve"> </w:t>
      </w:r>
      <w:r>
        <w:rPr>
          <w:color w:val="231F20"/>
          <w:spacing w:val="-2"/>
          <w:w w:val="105"/>
          <w:sz w:val="18"/>
        </w:rPr>
        <w:t>afspraken.</w:t>
      </w:r>
    </w:p>
    <w:p w14:paraId="468C7433" w14:textId="77777777" w:rsidR="00A251A2" w:rsidRDefault="00AC4D14">
      <w:pPr>
        <w:pStyle w:val="Lijstalinea"/>
        <w:numPr>
          <w:ilvl w:val="1"/>
          <w:numId w:val="30"/>
        </w:numPr>
        <w:tabs>
          <w:tab w:val="left" w:pos="2589"/>
        </w:tabs>
        <w:spacing w:before="32"/>
        <w:rPr>
          <w:sz w:val="18"/>
        </w:rPr>
      </w:pPr>
      <w:r>
        <w:rPr>
          <w:color w:val="231F20"/>
          <w:sz w:val="18"/>
        </w:rPr>
        <w:t>Stabiliteit</w:t>
      </w:r>
      <w:r>
        <w:rPr>
          <w:color w:val="231F20"/>
          <w:spacing w:val="5"/>
          <w:sz w:val="18"/>
        </w:rPr>
        <w:t xml:space="preserve"> </w:t>
      </w:r>
      <w:r>
        <w:rPr>
          <w:color w:val="231F20"/>
          <w:sz w:val="18"/>
        </w:rPr>
        <w:t>en</w:t>
      </w:r>
      <w:r>
        <w:rPr>
          <w:color w:val="231F20"/>
          <w:spacing w:val="5"/>
          <w:sz w:val="18"/>
        </w:rPr>
        <w:t xml:space="preserve"> </w:t>
      </w:r>
      <w:r>
        <w:rPr>
          <w:color w:val="231F20"/>
          <w:sz w:val="18"/>
        </w:rPr>
        <w:t>continuïteit</w:t>
      </w:r>
      <w:r>
        <w:rPr>
          <w:color w:val="231F20"/>
          <w:spacing w:val="5"/>
          <w:sz w:val="18"/>
        </w:rPr>
        <w:t xml:space="preserve"> </w:t>
      </w:r>
      <w:r>
        <w:rPr>
          <w:color w:val="231F20"/>
          <w:sz w:val="18"/>
        </w:rPr>
        <w:t>in</w:t>
      </w:r>
      <w:r>
        <w:rPr>
          <w:color w:val="231F20"/>
          <w:spacing w:val="6"/>
          <w:sz w:val="18"/>
        </w:rPr>
        <w:t xml:space="preserve"> </w:t>
      </w:r>
      <w:r>
        <w:rPr>
          <w:color w:val="231F20"/>
          <w:sz w:val="18"/>
        </w:rPr>
        <w:t>de</w:t>
      </w:r>
      <w:r>
        <w:rPr>
          <w:color w:val="231F20"/>
          <w:spacing w:val="5"/>
          <w:sz w:val="18"/>
        </w:rPr>
        <w:t xml:space="preserve"> </w:t>
      </w:r>
      <w:r>
        <w:rPr>
          <w:color w:val="231F20"/>
          <w:sz w:val="18"/>
        </w:rPr>
        <w:t>opvoedingssituatie</w:t>
      </w:r>
      <w:r>
        <w:rPr>
          <w:color w:val="231F20"/>
          <w:spacing w:val="5"/>
          <w:sz w:val="18"/>
        </w:rPr>
        <w:t xml:space="preserve"> </w:t>
      </w:r>
      <w:r>
        <w:rPr>
          <w:color w:val="231F20"/>
          <w:sz w:val="18"/>
        </w:rPr>
        <w:t>is</w:t>
      </w:r>
      <w:r>
        <w:rPr>
          <w:color w:val="231F20"/>
          <w:spacing w:val="5"/>
          <w:sz w:val="18"/>
        </w:rPr>
        <w:t xml:space="preserve"> </w:t>
      </w:r>
      <w:r>
        <w:rPr>
          <w:color w:val="231F20"/>
          <w:spacing w:val="-2"/>
          <w:sz w:val="18"/>
        </w:rPr>
        <w:t>georganiseerd.</w:t>
      </w:r>
    </w:p>
    <w:p w14:paraId="1552A5E4" w14:textId="77777777" w:rsidR="00A251A2" w:rsidRDefault="00A251A2">
      <w:pPr>
        <w:pStyle w:val="Plattetekst"/>
        <w:spacing w:before="4"/>
        <w:rPr>
          <w:sz w:val="21"/>
        </w:rPr>
      </w:pPr>
    </w:p>
    <w:p w14:paraId="1EB2DBBF" w14:textId="77777777" w:rsidR="00A251A2" w:rsidRDefault="00AC4D14" w:rsidP="00CA1FCC">
      <w:pPr>
        <w:pStyle w:val="Kop2"/>
        <w:numPr>
          <w:ilvl w:val="1"/>
          <w:numId w:val="32"/>
        </w:numPr>
        <w:tabs>
          <w:tab w:val="left" w:pos="2929"/>
          <w:tab w:val="left" w:pos="2930"/>
        </w:tabs>
        <w:ind w:hanging="512"/>
      </w:pPr>
      <w:r>
        <w:rPr>
          <w:color w:val="00AEEF"/>
        </w:rPr>
        <w:t>opbouw</w:t>
      </w:r>
      <w:r>
        <w:rPr>
          <w:color w:val="00AEEF"/>
          <w:spacing w:val="14"/>
        </w:rPr>
        <w:t xml:space="preserve"> </w:t>
      </w:r>
      <w:r>
        <w:rPr>
          <w:color w:val="00AEEF"/>
          <w:spacing w:val="-2"/>
        </w:rPr>
        <w:t>normenkader</w:t>
      </w:r>
    </w:p>
    <w:p w14:paraId="4EA4DF8A" w14:textId="77777777" w:rsidR="00A251A2" w:rsidRDefault="00AC4D14">
      <w:pPr>
        <w:pStyle w:val="Plattetekst"/>
        <w:spacing w:before="19" w:line="276" w:lineRule="auto"/>
        <w:ind w:left="2418"/>
      </w:pPr>
      <w:r>
        <w:rPr>
          <w:color w:val="231F20"/>
        </w:rPr>
        <w:t>Uit</w:t>
      </w:r>
      <w:r>
        <w:rPr>
          <w:color w:val="231F20"/>
          <w:spacing w:val="-8"/>
        </w:rPr>
        <w:t xml:space="preserve"> </w:t>
      </w:r>
      <w:r>
        <w:rPr>
          <w:color w:val="231F20"/>
        </w:rPr>
        <w:t>vooronderzoek</w:t>
      </w:r>
      <w:r>
        <w:rPr>
          <w:color w:val="231F20"/>
          <w:spacing w:val="-8"/>
        </w:rPr>
        <w:t xml:space="preserve"> </w:t>
      </w:r>
      <w:r>
        <w:rPr>
          <w:color w:val="231F20"/>
        </w:rPr>
        <w:t>in</w:t>
      </w:r>
      <w:r>
        <w:rPr>
          <w:color w:val="231F20"/>
          <w:spacing w:val="-8"/>
        </w:rPr>
        <w:t xml:space="preserve"> </w:t>
      </w:r>
      <w:r>
        <w:rPr>
          <w:color w:val="231F20"/>
        </w:rPr>
        <w:t>de</w:t>
      </w:r>
      <w:r>
        <w:rPr>
          <w:color w:val="231F20"/>
          <w:spacing w:val="-8"/>
        </w:rPr>
        <w:t xml:space="preserve"> </w:t>
      </w:r>
      <w:r>
        <w:rPr>
          <w:color w:val="231F20"/>
        </w:rPr>
        <w:t>aanloop</w:t>
      </w:r>
      <w:r>
        <w:rPr>
          <w:color w:val="231F20"/>
          <w:spacing w:val="-8"/>
        </w:rPr>
        <w:t xml:space="preserve"> </w:t>
      </w:r>
      <w:r>
        <w:rPr>
          <w:color w:val="231F20"/>
        </w:rPr>
        <w:t>naar</w:t>
      </w:r>
      <w:r>
        <w:rPr>
          <w:color w:val="231F20"/>
          <w:spacing w:val="-8"/>
        </w:rPr>
        <w:t xml:space="preserve"> </w:t>
      </w:r>
      <w:r>
        <w:rPr>
          <w:color w:val="231F20"/>
        </w:rPr>
        <w:t>het</w:t>
      </w:r>
      <w:r>
        <w:rPr>
          <w:color w:val="231F20"/>
          <w:spacing w:val="-8"/>
        </w:rPr>
        <w:t xml:space="preserve"> </w:t>
      </w:r>
      <w:r>
        <w:rPr>
          <w:color w:val="231F20"/>
        </w:rPr>
        <w:t>opstellen</w:t>
      </w:r>
      <w:r>
        <w:rPr>
          <w:color w:val="231F20"/>
          <w:spacing w:val="-8"/>
        </w:rPr>
        <w:t xml:space="preserve"> </w:t>
      </w:r>
      <w:r>
        <w:rPr>
          <w:color w:val="231F20"/>
        </w:rPr>
        <w:t>van</w:t>
      </w:r>
      <w:r>
        <w:rPr>
          <w:color w:val="231F20"/>
          <w:spacing w:val="-8"/>
        </w:rPr>
        <w:t xml:space="preserve"> </w:t>
      </w:r>
      <w:r>
        <w:rPr>
          <w:color w:val="231F20"/>
        </w:rPr>
        <w:t>Het</w:t>
      </w:r>
      <w:r>
        <w:rPr>
          <w:color w:val="231F20"/>
          <w:spacing w:val="-8"/>
        </w:rPr>
        <w:t xml:space="preserve"> </w:t>
      </w:r>
      <w:r>
        <w:rPr>
          <w:color w:val="231F20"/>
        </w:rPr>
        <w:t>normenkader</w:t>
      </w:r>
      <w:r>
        <w:rPr>
          <w:color w:val="231F20"/>
          <w:spacing w:val="-8"/>
        </w:rPr>
        <w:t xml:space="preserve"> </w:t>
      </w:r>
      <w:r>
        <w:rPr>
          <w:color w:val="231F20"/>
        </w:rPr>
        <w:t xml:space="preserve">bleek </w:t>
      </w:r>
      <w:r>
        <w:rPr>
          <w:color w:val="231F20"/>
          <w:w w:val="105"/>
        </w:rPr>
        <w:t>dat</w:t>
      </w:r>
      <w:r>
        <w:rPr>
          <w:color w:val="231F20"/>
          <w:spacing w:val="-13"/>
          <w:w w:val="105"/>
        </w:rPr>
        <w:t xml:space="preserve"> </w:t>
      </w:r>
      <w:r>
        <w:rPr>
          <w:color w:val="231F20"/>
          <w:w w:val="105"/>
        </w:rPr>
        <w:t>er</w:t>
      </w:r>
      <w:r>
        <w:rPr>
          <w:color w:val="231F20"/>
          <w:spacing w:val="-13"/>
          <w:w w:val="105"/>
        </w:rPr>
        <w:t xml:space="preserve"> </w:t>
      </w:r>
      <w:r>
        <w:rPr>
          <w:color w:val="231F20"/>
          <w:w w:val="105"/>
        </w:rPr>
        <w:t>grote</w:t>
      </w:r>
      <w:r>
        <w:rPr>
          <w:color w:val="231F20"/>
          <w:spacing w:val="-13"/>
          <w:w w:val="105"/>
        </w:rPr>
        <w:t xml:space="preserve"> </w:t>
      </w:r>
      <w:r>
        <w:rPr>
          <w:color w:val="231F20"/>
          <w:w w:val="105"/>
        </w:rPr>
        <w:t>overeenstemming</w:t>
      </w:r>
      <w:r>
        <w:rPr>
          <w:color w:val="231F20"/>
          <w:spacing w:val="-13"/>
          <w:w w:val="105"/>
        </w:rPr>
        <w:t xml:space="preserve"> </w:t>
      </w:r>
      <w:r>
        <w:rPr>
          <w:color w:val="231F20"/>
          <w:w w:val="105"/>
        </w:rPr>
        <w:t>bij</w:t>
      </w:r>
      <w:r>
        <w:rPr>
          <w:color w:val="231F20"/>
          <w:spacing w:val="-13"/>
          <w:w w:val="105"/>
        </w:rPr>
        <w:t xml:space="preserve"> </w:t>
      </w:r>
      <w:r>
        <w:rPr>
          <w:color w:val="231F20"/>
          <w:w w:val="105"/>
        </w:rPr>
        <w:t>betrokken</w:t>
      </w:r>
      <w:r>
        <w:rPr>
          <w:color w:val="231F20"/>
          <w:spacing w:val="-13"/>
          <w:w w:val="105"/>
        </w:rPr>
        <w:t xml:space="preserve"> </w:t>
      </w:r>
      <w:r>
        <w:rPr>
          <w:color w:val="231F20"/>
          <w:w w:val="105"/>
        </w:rPr>
        <w:t>organisaties</w:t>
      </w:r>
      <w:r>
        <w:rPr>
          <w:color w:val="231F20"/>
          <w:spacing w:val="-13"/>
          <w:w w:val="105"/>
        </w:rPr>
        <w:t xml:space="preserve"> </w:t>
      </w:r>
      <w:r>
        <w:rPr>
          <w:color w:val="231F20"/>
          <w:w w:val="105"/>
        </w:rPr>
        <w:t>is</w:t>
      </w:r>
      <w:r>
        <w:rPr>
          <w:color w:val="231F20"/>
          <w:spacing w:val="-13"/>
          <w:w w:val="105"/>
        </w:rPr>
        <w:t xml:space="preserve"> </w:t>
      </w:r>
      <w:r>
        <w:rPr>
          <w:color w:val="231F20"/>
          <w:w w:val="105"/>
        </w:rPr>
        <w:t>over</w:t>
      </w:r>
      <w:r>
        <w:rPr>
          <w:color w:val="231F20"/>
          <w:spacing w:val="-13"/>
          <w:w w:val="105"/>
        </w:rPr>
        <w:t xml:space="preserve"> </w:t>
      </w:r>
      <w:r>
        <w:rPr>
          <w:color w:val="231F20"/>
          <w:w w:val="105"/>
        </w:rPr>
        <w:t>de</w:t>
      </w:r>
      <w:r>
        <w:rPr>
          <w:color w:val="231F20"/>
          <w:spacing w:val="-13"/>
          <w:w w:val="105"/>
        </w:rPr>
        <w:t xml:space="preserve"> </w:t>
      </w:r>
      <w:r>
        <w:rPr>
          <w:color w:val="231F20"/>
          <w:w w:val="105"/>
        </w:rPr>
        <w:t xml:space="preserve">volgende </w:t>
      </w:r>
      <w:r>
        <w:rPr>
          <w:color w:val="231F20"/>
          <w:spacing w:val="-2"/>
          <w:w w:val="105"/>
        </w:rPr>
        <w:t>stellingname:</w:t>
      </w:r>
    </w:p>
    <w:p w14:paraId="262090F8" w14:textId="77777777" w:rsidR="00A251A2" w:rsidRDefault="00A251A2">
      <w:pPr>
        <w:pStyle w:val="Plattetekst"/>
        <w:spacing w:before="2"/>
        <w:rPr>
          <w:sz w:val="24"/>
        </w:rPr>
      </w:pPr>
    </w:p>
    <w:p w14:paraId="4A6639C8" w14:textId="7335355A" w:rsidR="00A251A2" w:rsidRDefault="00236E1E">
      <w:pPr>
        <w:pStyle w:val="Plattetekst"/>
        <w:ind w:left="2418" w:right="-101"/>
        <w:rPr>
          <w:sz w:val="20"/>
        </w:rPr>
      </w:pPr>
      <w:r>
        <w:rPr>
          <w:noProof/>
          <w:sz w:val="20"/>
        </w:rPr>
        <mc:AlternateContent>
          <mc:Choice Requires="wps">
            <w:drawing>
              <wp:inline distT="0" distB="0" distL="0" distR="0" wp14:anchorId="50464D8D" wp14:editId="0CC16B11">
                <wp:extent cx="3727450" cy="1031240"/>
                <wp:effectExtent l="11430" t="5080" r="13970" b="11430"/>
                <wp:docPr id="1628824243" name="docshape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7450" cy="1031240"/>
                        </a:xfrm>
                        <a:prstGeom prst="rect">
                          <a:avLst/>
                        </a:prstGeom>
                        <a:noFill/>
                        <a:ln w="6350">
                          <a:solidFill>
                            <a:srgbClr val="7DCEF1"/>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A24FBD1" w14:textId="77777777" w:rsidR="00A251A2" w:rsidRDefault="00AC4D14">
                            <w:pPr>
                              <w:pStyle w:val="Plattetekst"/>
                              <w:spacing w:before="138" w:line="276" w:lineRule="auto"/>
                              <w:ind w:left="108" w:right="109"/>
                            </w:pPr>
                            <w:r>
                              <w:rPr>
                                <w:color w:val="231F20"/>
                              </w:rPr>
                              <w:t>De</w:t>
                            </w:r>
                            <w:r>
                              <w:rPr>
                                <w:color w:val="231F20"/>
                                <w:spacing w:val="-2"/>
                              </w:rPr>
                              <w:t xml:space="preserve"> </w:t>
                            </w:r>
                            <w:r>
                              <w:rPr>
                                <w:color w:val="231F20"/>
                              </w:rPr>
                              <w:t>competenties</w:t>
                            </w:r>
                            <w:r>
                              <w:rPr>
                                <w:color w:val="231F20"/>
                                <w:spacing w:val="-2"/>
                              </w:rPr>
                              <w:t xml:space="preserve"> </w:t>
                            </w:r>
                            <w:r>
                              <w:rPr>
                                <w:color w:val="231F20"/>
                              </w:rPr>
                              <w:t>van</w:t>
                            </w:r>
                            <w:r>
                              <w:rPr>
                                <w:color w:val="231F20"/>
                                <w:spacing w:val="-2"/>
                              </w:rPr>
                              <w:t xml:space="preserve"> </w:t>
                            </w:r>
                            <w:r>
                              <w:rPr>
                                <w:color w:val="231F20"/>
                              </w:rPr>
                              <w:t>de</w:t>
                            </w:r>
                            <w:r>
                              <w:rPr>
                                <w:color w:val="231F20"/>
                                <w:spacing w:val="-2"/>
                              </w:rPr>
                              <w:t xml:space="preserve"> </w:t>
                            </w:r>
                            <w:r>
                              <w:rPr>
                                <w:color w:val="231F20"/>
                              </w:rPr>
                              <w:t>professional</w:t>
                            </w:r>
                            <w:r>
                              <w:rPr>
                                <w:color w:val="231F20"/>
                                <w:spacing w:val="-2"/>
                              </w:rPr>
                              <w:t xml:space="preserve"> </w:t>
                            </w:r>
                            <w:r>
                              <w:rPr>
                                <w:color w:val="231F20"/>
                              </w:rPr>
                              <w:t>in</w:t>
                            </w:r>
                            <w:r>
                              <w:rPr>
                                <w:color w:val="231F20"/>
                                <w:spacing w:val="-2"/>
                              </w:rPr>
                              <w:t xml:space="preserve"> </w:t>
                            </w:r>
                            <w:r>
                              <w:rPr>
                                <w:color w:val="231F20"/>
                              </w:rPr>
                              <w:t>combinatie</w:t>
                            </w:r>
                            <w:r>
                              <w:rPr>
                                <w:color w:val="231F20"/>
                                <w:spacing w:val="-2"/>
                              </w:rPr>
                              <w:t xml:space="preserve"> </w:t>
                            </w:r>
                            <w:r>
                              <w:rPr>
                                <w:color w:val="231F20"/>
                              </w:rPr>
                              <w:t>met</w:t>
                            </w:r>
                            <w:r>
                              <w:rPr>
                                <w:color w:val="231F20"/>
                                <w:spacing w:val="-2"/>
                              </w:rPr>
                              <w:t xml:space="preserve"> </w:t>
                            </w:r>
                            <w:r>
                              <w:rPr>
                                <w:color w:val="231F20"/>
                              </w:rPr>
                              <w:t>de</w:t>
                            </w:r>
                            <w:r>
                              <w:rPr>
                                <w:color w:val="231F20"/>
                                <w:spacing w:val="-2"/>
                              </w:rPr>
                              <w:t xml:space="preserve"> </w:t>
                            </w:r>
                            <w:r>
                              <w:rPr>
                                <w:color w:val="231F20"/>
                              </w:rPr>
                              <w:t>methodieken</w:t>
                            </w:r>
                            <w:r>
                              <w:rPr>
                                <w:color w:val="231F20"/>
                                <w:spacing w:val="-2"/>
                              </w:rPr>
                              <w:t xml:space="preserve"> </w:t>
                            </w:r>
                            <w:r>
                              <w:rPr>
                                <w:color w:val="231F20"/>
                              </w:rPr>
                              <w:t>en interventies die worden gehanteerd zijn cruciaal voor het realiseren van de doelstellingen</w:t>
                            </w:r>
                            <w:r>
                              <w:rPr>
                                <w:color w:val="231F20"/>
                                <w:spacing w:val="-2"/>
                              </w:rPr>
                              <w:t xml:space="preserve"> </w:t>
                            </w:r>
                            <w:r>
                              <w:rPr>
                                <w:color w:val="231F20"/>
                              </w:rPr>
                              <w:t>en</w:t>
                            </w:r>
                            <w:r>
                              <w:rPr>
                                <w:color w:val="231F20"/>
                                <w:spacing w:val="-2"/>
                              </w:rPr>
                              <w:t xml:space="preserve"> </w:t>
                            </w:r>
                            <w:r>
                              <w:rPr>
                                <w:color w:val="231F20"/>
                              </w:rPr>
                              <w:t>resultaten.</w:t>
                            </w:r>
                            <w:r>
                              <w:rPr>
                                <w:color w:val="231F20"/>
                                <w:spacing w:val="-2"/>
                              </w:rPr>
                              <w:t xml:space="preserve"> </w:t>
                            </w:r>
                            <w:r>
                              <w:rPr>
                                <w:color w:val="231F20"/>
                              </w:rPr>
                              <w:t>Daarbij</w:t>
                            </w:r>
                            <w:r>
                              <w:rPr>
                                <w:color w:val="231F20"/>
                                <w:spacing w:val="-2"/>
                              </w:rPr>
                              <w:t xml:space="preserve"> </w:t>
                            </w:r>
                            <w:r>
                              <w:rPr>
                                <w:color w:val="231F20"/>
                              </w:rPr>
                              <w:t>moet</w:t>
                            </w:r>
                            <w:r>
                              <w:rPr>
                                <w:color w:val="231F20"/>
                                <w:spacing w:val="-2"/>
                              </w:rPr>
                              <w:t xml:space="preserve"> </w:t>
                            </w:r>
                            <w:r>
                              <w:rPr>
                                <w:color w:val="231F20"/>
                              </w:rPr>
                              <w:t>er</w:t>
                            </w:r>
                            <w:r>
                              <w:rPr>
                                <w:color w:val="231F20"/>
                                <w:spacing w:val="-2"/>
                              </w:rPr>
                              <w:t xml:space="preserve"> </w:t>
                            </w:r>
                            <w:r>
                              <w:rPr>
                                <w:color w:val="231F20"/>
                              </w:rPr>
                              <w:t>sprake</w:t>
                            </w:r>
                            <w:r>
                              <w:rPr>
                                <w:color w:val="231F20"/>
                                <w:spacing w:val="-2"/>
                              </w:rPr>
                              <w:t xml:space="preserve"> </w:t>
                            </w:r>
                            <w:r>
                              <w:rPr>
                                <w:color w:val="231F20"/>
                              </w:rPr>
                              <w:t>zijn</w:t>
                            </w:r>
                            <w:r>
                              <w:rPr>
                                <w:color w:val="231F20"/>
                                <w:spacing w:val="-2"/>
                              </w:rPr>
                              <w:t xml:space="preserve"> </w:t>
                            </w:r>
                            <w:r>
                              <w:rPr>
                                <w:color w:val="231F20"/>
                              </w:rPr>
                              <w:t>van</w:t>
                            </w:r>
                            <w:r>
                              <w:rPr>
                                <w:color w:val="231F20"/>
                                <w:spacing w:val="-2"/>
                              </w:rPr>
                              <w:t xml:space="preserve"> </w:t>
                            </w:r>
                            <w:r>
                              <w:rPr>
                                <w:color w:val="231F20"/>
                              </w:rPr>
                              <w:t>een</w:t>
                            </w:r>
                            <w:r>
                              <w:rPr>
                                <w:color w:val="231F20"/>
                                <w:spacing w:val="-2"/>
                              </w:rPr>
                              <w:t xml:space="preserve"> </w:t>
                            </w:r>
                            <w:r>
                              <w:rPr>
                                <w:color w:val="231F20"/>
                              </w:rPr>
                              <w:t>organisatie die de professional en de methodiek voldoende inbedt, faciliteert en die kaders stelt. Een optimale afstemming en samenwerking in de keten is</w:t>
                            </w:r>
                            <w:r>
                              <w:rPr>
                                <w:color w:val="231F20"/>
                                <w:spacing w:val="40"/>
                              </w:rPr>
                              <w:t xml:space="preserve"> </w:t>
                            </w:r>
                            <w:r>
                              <w:rPr>
                                <w:color w:val="231F20"/>
                              </w:rPr>
                              <w:t>essentieel om de resultaten te kunnen bereiken.</w:t>
                            </w:r>
                          </w:p>
                        </w:txbxContent>
                      </wps:txbx>
                      <wps:bodyPr rot="0" vert="horz" wrap="square" lIns="0" tIns="0" rIns="0" bIns="0" anchor="t" anchorCtr="0" upright="1">
                        <a:noAutofit/>
                      </wps:bodyPr>
                    </wps:wsp>
                  </a:graphicData>
                </a:graphic>
              </wp:inline>
            </w:drawing>
          </mc:Choice>
          <mc:Fallback>
            <w:pict>
              <v:shape w14:anchorId="50464D8D" id="docshape10" o:spid="_x0000_s1031" type="#_x0000_t202" style="width:293.5pt;height:81.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" filled="f" strokecolor="#7dcef1" strokeweight=".5pt">
                <v:textbox inset="0,0,0,0">
                  <w:txbxContent>
                    <w:p w14:paraId="4A24FBD1" w14:textId="77777777" w:rsidR="00A251A2" w:rsidRDefault="00AC4D14">
                      <w:pPr>
                        <w:pStyle w:val="Plattetekst"/>
                        <w:spacing w:before="138" w:line="276" w:lineRule="auto"/>
                        <w:ind w:left="108" w:right="109"/>
                      </w:pPr>
                      <w:r>
                        <w:rPr>
                          <w:color w:val="231F20"/>
                        </w:rPr>
                        <w:t>De</w:t>
                      </w:r>
                      <w:r>
                        <w:rPr>
                          <w:color w:val="231F20"/>
                          <w:spacing w:val="-2"/>
                        </w:rPr>
                        <w:t xml:space="preserve"> </w:t>
                      </w:r>
                      <w:r>
                        <w:rPr>
                          <w:color w:val="231F20"/>
                        </w:rPr>
                        <w:t>competenties</w:t>
                      </w:r>
                      <w:r>
                        <w:rPr>
                          <w:color w:val="231F20"/>
                          <w:spacing w:val="-2"/>
                        </w:rPr>
                        <w:t xml:space="preserve"> </w:t>
                      </w:r>
                      <w:r>
                        <w:rPr>
                          <w:color w:val="231F20"/>
                        </w:rPr>
                        <w:t>van</w:t>
                      </w:r>
                      <w:r>
                        <w:rPr>
                          <w:color w:val="231F20"/>
                          <w:spacing w:val="-2"/>
                        </w:rPr>
                        <w:t xml:space="preserve"> </w:t>
                      </w:r>
                      <w:r>
                        <w:rPr>
                          <w:color w:val="231F20"/>
                        </w:rPr>
                        <w:t>de</w:t>
                      </w:r>
                      <w:r>
                        <w:rPr>
                          <w:color w:val="231F20"/>
                          <w:spacing w:val="-2"/>
                        </w:rPr>
                        <w:t xml:space="preserve"> </w:t>
                      </w:r>
                      <w:r>
                        <w:rPr>
                          <w:color w:val="231F20"/>
                        </w:rPr>
                        <w:t>professional</w:t>
                      </w:r>
                      <w:r>
                        <w:rPr>
                          <w:color w:val="231F20"/>
                          <w:spacing w:val="-2"/>
                        </w:rPr>
                        <w:t xml:space="preserve"> </w:t>
                      </w:r>
                      <w:r>
                        <w:rPr>
                          <w:color w:val="231F20"/>
                        </w:rPr>
                        <w:t>in</w:t>
                      </w:r>
                      <w:r>
                        <w:rPr>
                          <w:color w:val="231F20"/>
                          <w:spacing w:val="-2"/>
                        </w:rPr>
                        <w:t xml:space="preserve"> </w:t>
                      </w:r>
                      <w:r>
                        <w:rPr>
                          <w:color w:val="231F20"/>
                        </w:rPr>
                        <w:t>combinatie</w:t>
                      </w:r>
                      <w:r>
                        <w:rPr>
                          <w:color w:val="231F20"/>
                          <w:spacing w:val="-2"/>
                        </w:rPr>
                        <w:t xml:space="preserve"> </w:t>
                      </w:r>
                      <w:r>
                        <w:rPr>
                          <w:color w:val="231F20"/>
                        </w:rPr>
                        <w:t>met</w:t>
                      </w:r>
                      <w:r>
                        <w:rPr>
                          <w:color w:val="231F20"/>
                          <w:spacing w:val="-2"/>
                        </w:rPr>
                        <w:t xml:space="preserve"> </w:t>
                      </w:r>
                      <w:r>
                        <w:rPr>
                          <w:color w:val="231F20"/>
                        </w:rPr>
                        <w:t>de</w:t>
                      </w:r>
                      <w:r>
                        <w:rPr>
                          <w:color w:val="231F20"/>
                          <w:spacing w:val="-2"/>
                        </w:rPr>
                        <w:t xml:space="preserve"> </w:t>
                      </w:r>
                      <w:r>
                        <w:rPr>
                          <w:color w:val="231F20"/>
                        </w:rPr>
                        <w:t>methodieken</w:t>
                      </w:r>
                      <w:r>
                        <w:rPr>
                          <w:color w:val="231F20"/>
                          <w:spacing w:val="-2"/>
                        </w:rPr>
                        <w:t xml:space="preserve"> </w:t>
                      </w:r>
                      <w:r>
                        <w:rPr>
                          <w:color w:val="231F20"/>
                        </w:rPr>
                        <w:t>en interventies die worden gehanteerd zijn cruciaal voor het realiseren van de doelstellingen</w:t>
                      </w:r>
                      <w:r>
                        <w:rPr>
                          <w:color w:val="231F20"/>
                          <w:spacing w:val="-2"/>
                        </w:rPr>
                        <w:t xml:space="preserve"> </w:t>
                      </w:r>
                      <w:r>
                        <w:rPr>
                          <w:color w:val="231F20"/>
                        </w:rPr>
                        <w:t>en</w:t>
                      </w:r>
                      <w:r>
                        <w:rPr>
                          <w:color w:val="231F20"/>
                          <w:spacing w:val="-2"/>
                        </w:rPr>
                        <w:t xml:space="preserve"> </w:t>
                      </w:r>
                      <w:r>
                        <w:rPr>
                          <w:color w:val="231F20"/>
                        </w:rPr>
                        <w:t>resultaten.</w:t>
                      </w:r>
                      <w:r>
                        <w:rPr>
                          <w:color w:val="231F20"/>
                          <w:spacing w:val="-2"/>
                        </w:rPr>
                        <w:t xml:space="preserve"> </w:t>
                      </w:r>
                      <w:r>
                        <w:rPr>
                          <w:color w:val="231F20"/>
                        </w:rPr>
                        <w:t>Daarbij</w:t>
                      </w:r>
                      <w:r>
                        <w:rPr>
                          <w:color w:val="231F20"/>
                          <w:spacing w:val="-2"/>
                        </w:rPr>
                        <w:t xml:space="preserve"> </w:t>
                      </w:r>
                      <w:r>
                        <w:rPr>
                          <w:color w:val="231F20"/>
                        </w:rPr>
                        <w:t>moet</w:t>
                      </w:r>
                      <w:r>
                        <w:rPr>
                          <w:color w:val="231F20"/>
                          <w:spacing w:val="-2"/>
                        </w:rPr>
                        <w:t xml:space="preserve"> </w:t>
                      </w:r>
                      <w:r>
                        <w:rPr>
                          <w:color w:val="231F20"/>
                        </w:rPr>
                        <w:t>er</w:t>
                      </w:r>
                      <w:r>
                        <w:rPr>
                          <w:color w:val="231F20"/>
                          <w:spacing w:val="-2"/>
                        </w:rPr>
                        <w:t xml:space="preserve"> </w:t>
                      </w:r>
                      <w:r>
                        <w:rPr>
                          <w:color w:val="231F20"/>
                        </w:rPr>
                        <w:t>sprake</w:t>
                      </w:r>
                      <w:r>
                        <w:rPr>
                          <w:color w:val="231F20"/>
                          <w:spacing w:val="-2"/>
                        </w:rPr>
                        <w:t xml:space="preserve"> </w:t>
                      </w:r>
                      <w:r>
                        <w:rPr>
                          <w:color w:val="231F20"/>
                        </w:rPr>
                        <w:t>zijn</w:t>
                      </w:r>
                      <w:r>
                        <w:rPr>
                          <w:color w:val="231F20"/>
                          <w:spacing w:val="-2"/>
                        </w:rPr>
                        <w:t xml:space="preserve"> </w:t>
                      </w:r>
                      <w:r>
                        <w:rPr>
                          <w:color w:val="231F20"/>
                        </w:rPr>
                        <w:t>van</w:t>
                      </w:r>
                      <w:r>
                        <w:rPr>
                          <w:color w:val="231F20"/>
                          <w:spacing w:val="-2"/>
                        </w:rPr>
                        <w:t xml:space="preserve"> </w:t>
                      </w:r>
                      <w:r>
                        <w:rPr>
                          <w:color w:val="231F20"/>
                        </w:rPr>
                        <w:t>een</w:t>
                      </w:r>
                      <w:r>
                        <w:rPr>
                          <w:color w:val="231F20"/>
                          <w:spacing w:val="-2"/>
                        </w:rPr>
                        <w:t xml:space="preserve"> </w:t>
                      </w:r>
                      <w:r>
                        <w:rPr>
                          <w:color w:val="231F20"/>
                        </w:rPr>
                        <w:t>organisatie die de professional en de methodiek voldoende inbedt, faciliteert en die kaders stelt. Een optimale afstemming en samenwerking in de keten is</w:t>
                      </w:r>
                      <w:r>
                        <w:rPr>
                          <w:color w:val="231F20"/>
                          <w:spacing w:val="40"/>
                        </w:rPr>
                        <w:t xml:space="preserve"> </w:t>
                      </w:r>
                      <w:r>
                        <w:rPr>
                          <w:color w:val="231F20"/>
                        </w:rPr>
                        <w:t>essentieel om de resultaten te kunnen bereiken.</w:t>
                      </w:r>
                    </w:p>
                  </w:txbxContent>
                </v:textbox>
                <w10:anchorlock/>
              </v:shape>
            </w:pict>
          </mc:Fallback>
        </mc:AlternateContent>
      </w:r>
    </w:p>
    <w:p w14:paraId="4EC396A1" w14:textId="77777777" w:rsidR="00A251A2" w:rsidRDefault="00A251A2">
      <w:pPr>
        <w:pStyle w:val="Plattetekst"/>
        <w:spacing w:before="10"/>
      </w:pPr>
    </w:p>
    <w:p w14:paraId="40768AAF" w14:textId="77777777" w:rsidR="00A251A2" w:rsidRDefault="00AC4D14">
      <w:pPr>
        <w:pStyle w:val="Plattetekst"/>
        <w:spacing w:line="276" w:lineRule="auto"/>
        <w:ind w:left="2418"/>
      </w:pPr>
      <w:r>
        <w:rPr>
          <w:color w:val="231F20"/>
        </w:rPr>
        <w:t>De vier genoemde elementen komen terug als categorieën in het normen­ schema</w:t>
      </w:r>
      <w:r>
        <w:rPr>
          <w:color w:val="231F20"/>
          <w:spacing w:val="-10"/>
        </w:rPr>
        <w:t xml:space="preserve"> </w:t>
      </w:r>
      <w:r>
        <w:rPr>
          <w:color w:val="231F20"/>
        </w:rPr>
        <w:t>in</w:t>
      </w:r>
      <w:r>
        <w:rPr>
          <w:color w:val="231F20"/>
          <w:spacing w:val="-10"/>
        </w:rPr>
        <w:t xml:space="preserve"> </w:t>
      </w:r>
      <w:r>
        <w:rPr>
          <w:color w:val="231F20"/>
        </w:rPr>
        <w:t>hoofdstuk</w:t>
      </w:r>
      <w:r>
        <w:rPr>
          <w:color w:val="231F20"/>
          <w:spacing w:val="-10"/>
        </w:rPr>
        <w:t xml:space="preserve"> </w:t>
      </w:r>
      <w:r>
        <w:rPr>
          <w:color w:val="231F20"/>
        </w:rPr>
        <w:t>9.</w:t>
      </w:r>
      <w:r>
        <w:rPr>
          <w:color w:val="231F20"/>
          <w:spacing w:val="-10"/>
        </w:rPr>
        <w:t xml:space="preserve"> </w:t>
      </w:r>
      <w:r>
        <w:rPr>
          <w:color w:val="231F20"/>
        </w:rPr>
        <w:t>Hieronder</w:t>
      </w:r>
      <w:r>
        <w:rPr>
          <w:color w:val="231F20"/>
          <w:spacing w:val="-10"/>
        </w:rPr>
        <w:t xml:space="preserve"> </w:t>
      </w:r>
      <w:r>
        <w:rPr>
          <w:color w:val="231F20"/>
        </w:rPr>
        <w:t>wordt</w:t>
      </w:r>
      <w:r>
        <w:rPr>
          <w:color w:val="231F20"/>
          <w:spacing w:val="-10"/>
        </w:rPr>
        <w:t xml:space="preserve"> </w:t>
      </w:r>
      <w:r>
        <w:rPr>
          <w:color w:val="231F20"/>
        </w:rPr>
        <w:t>beschreven</w:t>
      </w:r>
      <w:r>
        <w:rPr>
          <w:color w:val="231F20"/>
          <w:spacing w:val="-10"/>
        </w:rPr>
        <w:t xml:space="preserve"> </w:t>
      </w:r>
      <w:r>
        <w:rPr>
          <w:color w:val="231F20"/>
        </w:rPr>
        <w:t>wat</w:t>
      </w:r>
      <w:r>
        <w:rPr>
          <w:color w:val="231F20"/>
          <w:spacing w:val="-10"/>
        </w:rPr>
        <w:t xml:space="preserve"> </w:t>
      </w:r>
      <w:r>
        <w:rPr>
          <w:color w:val="231F20"/>
        </w:rPr>
        <w:t>we</w:t>
      </w:r>
      <w:r>
        <w:rPr>
          <w:color w:val="231F20"/>
          <w:spacing w:val="-10"/>
        </w:rPr>
        <w:t xml:space="preserve"> </w:t>
      </w:r>
      <w:r>
        <w:rPr>
          <w:color w:val="231F20"/>
        </w:rPr>
        <w:t>onder</w:t>
      </w:r>
      <w:r>
        <w:rPr>
          <w:color w:val="231F20"/>
          <w:spacing w:val="-10"/>
        </w:rPr>
        <w:t xml:space="preserve"> </w:t>
      </w:r>
      <w:r>
        <w:rPr>
          <w:color w:val="231F20"/>
        </w:rPr>
        <w:t>de</w:t>
      </w:r>
      <w:r>
        <w:rPr>
          <w:color w:val="231F20"/>
          <w:spacing w:val="-11"/>
        </w:rPr>
        <w:t xml:space="preserve"> </w:t>
      </w:r>
      <w:r>
        <w:rPr>
          <w:color w:val="231F20"/>
        </w:rPr>
        <w:t>gebruikte termen</w:t>
      </w:r>
      <w:r>
        <w:rPr>
          <w:color w:val="231F20"/>
          <w:spacing w:val="-13"/>
        </w:rPr>
        <w:t xml:space="preserve"> </w:t>
      </w:r>
      <w:r>
        <w:rPr>
          <w:color w:val="231F20"/>
        </w:rPr>
        <w:t>verstaan</w:t>
      </w:r>
      <w:r>
        <w:rPr>
          <w:color w:val="231F20"/>
          <w:position w:val="6"/>
          <w:sz w:val="10"/>
        </w:rPr>
        <w:t>1</w:t>
      </w:r>
      <w:r>
        <w:rPr>
          <w:color w:val="231F20"/>
        </w:rPr>
        <w:t>.</w:t>
      </w:r>
    </w:p>
    <w:p w14:paraId="1EB34081" w14:textId="77777777" w:rsidR="00A251A2" w:rsidRDefault="00A251A2">
      <w:pPr>
        <w:pStyle w:val="Plattetekst"/>
        <w:spacing w:before="8"/>
        <w:rPr>
          <w:sz w:val="20"/>
        </w:rPr>
      </w:pPr>
    </w:p>
    <w:p w14:paraId="5DBE620A" w14:textId="77777777" w:rsidR="00A251A2" w:rsidRPr="001B3279" w:rsidRDefault="00AC4D14" w:rsidP="001B3279">
      <w:pPr>
        <w:tabs>
          <w:tab w:val="left" w:pos="2929"/>
          <w:tab w:val="left" w:pos="2930"/>
        </w:tabs>
        <w:ind w:left="2410"/>
        <w:rPr>
          <w:i/>
          <w:sz w:val="18"/>
        </w:rPr>
      </w:pPr>
      <w:r w:rsidRPr="001B3279">
        <w:rPr>
          <w:i/>
          <w:color w:val="00AEEF"/>
          <w:spacing w:val="-2"/>
          <w:w w:val="115"/>
          <w:sz w:val="18"/>
        </w:rPr>
        <w:t>Professional</w:t>
      </w:r>
    </w:p>
    <w:p w14:paraId="6BC3F6EB" w14:textId="77777777" w:rsidR="00A251A2" w:rsidRDefault="00AC4D14">
      <w:pPr>
        <w:pStyle w:val="Plattetekst"/>
        <w:spacing w:before="31" w:line="276" w:lineRule="auto"/>
        <w:ind w:left="2418" w:right="86"/>
      </w:pPr>
      <w:r>
        <w:rPr>
          <w:color w:val="231F20"/>
          <w:w w:val="105"/>
        </w:rPr>
        <w:t>Voor</w:t>
      </w:r>
      <w:r>
        <w:rPr>
          <w:color w:val="231F20"/>
          <w:spacing w:val="-16"/>
          <w:w w:val="105"/>
        </w:rPr>
        <w:t xml:space="preserve"> </w:t>
      </w:r>
      <w:r>
        <w:rPr>
          <w:color w:val="231F20"/>
          <w:w w:val="105"/>
        </w:rPr>
        <w:t>Het</w:t>
      </w:r>
      <w:r>
        <w:rPr>
          <w:color w:val="231F20"/>
          <w:spacing w:val="-15"/>
          <w:w w:val="105"/>
        </w:rPr>
        <w:t xml:space="preserve"> </w:t>
      </w:r>
      <w:r>
        <w:rPr>
          <w:color w:val="231F20"/>
          <w:w w:val="105"/>
        </w:rPr>
        <w:t>normenkader</w:t>
      </w:r>
      <w:r>
        <w:rPr>
          <w:color w:val="231F20"/>
          <w:spacing w:val="-16"/>
          <w:w w:val="105"/>
        </w:rPr>
        <w:t xml:space="preserve"> </w:t>
      </w:r>
      <w:r>
        <w:rPr>
          <w:color w:val="231F20"/>
          <w:w w:val="105"/>
        </w:rPr>
        <w:t>is</w:t>
      </w:r>
      <w:r>
        <w:rPr>
          <w:color w:val="231F20"/>
          <w:spacing w:val="-15"/>
          <w:w w:val="105"/>
        </w:rPr>
        <w:t xml:space="preserve"> </w:t>
      </w:r>
      <w:r>
        <w:rPr>
          <w:color w:val="231F20"/>
          <w:w w:val="105"/>
        </w:rPr>
        <w:t>van</w:t>
      </w:r>
      <w:r>
        <w:rPr>
          <w:color w:val="231F20"/>
          <w:spacing w:val="-16"/>
          <w:w w:val="105"/>
        </w:rPr>
        <w:t xml:space="preserve"> </w:t>
      </w:r>
      <w:r>
        <w:rPr>
          <w:color w:val="231F20"/>
          <w:w w:val="105"/>
        </w:rPr>
        <w:t>belang</w:t>
      </w:r>
      <w:r>
        <w:rPr>
          <w:color w:val="231F20"/>
          <w:spacing w:val="-15"/>
          <w:w w:val="105"/>
        </w:rPr>
        <w:t xml:space="preserve"> </w:t>
      </w:r>
      <w:r>
        <w:rPr>
          <w:color w:val="231F20"/>
          <w:w w:val="105"/>
        </w:rPr>
        <w:t>dat</w:t>
      </w:r>
      <w:r>
        <w:rPr>
          <w:color w:val="231F20"/>
          <w:spacing w:val="-16"/>
          <w:w w:val="105"/>
        </w:rPr>
        <w:t xml:space="preserve"> </w:t>
      </w:r>
      <w:r>
        <w:rPr>
          <w:color w:val="231F20"/>
          <w:w w:val="105"/>
        </w:rPr>
        <w:t>er</w:t>
      </w:r>
      <w:r>
        <w:rPr>
          <w:color w:val="231F20"/>
          <w:spacing w:val="-15"/>
          <w:w w:val="105"/>
        </w:rPr>
        <w:t xml:space="preserve"> </w:t>
      </w:r>
      <w:r>
        <w:rPr>
          <w:color w:val="231F20"/>
          <w:w w:val="105"/>
        </w:rPr>
        <w:t>sprake</w:t>
      </w:r>
      <w:r>
        <w:rPr>
          <w:color w:val="231F20"/>
          <w:spacing w:val="-16"/>
          <w:w w:val="105"/>
        </w:rPr>
        <w:t xml:space="preserve"> </w:t>
      </w:r>
      <w:r>
        <w:rPr>
          <w:color w:val="231F20"/>
          <w:w w:val="105"/>
        </w:rPr>
        <w:t>kan</w:t>
      </w:r>
      <w:r>
        <w:rPr>
          <w:color w:val="231F20"/>
          <w:spacing w:val="-15"/>
          <w:w w:val="105"/>
        </w:rPr>
        <w:t xml:space="preserve"> </w:t>
      </w:r>
      <w:r>
        <w:rPr>
          <w:color w:val="231F20"/>
          <w:w w:val="105"/>
        </w:rPr>
        <w:t>zijn</w:t>
      </w:r>
      <w:r>
        <w:rPr>
          <w:color w:val="231F20"/>
          <w:spacing w:val="-16"/>
          <w:w w:val="105"/>
        </w:rPr>
        <w:t xml:space="preserve"> </w:t>
      </w:r>
      <w:r>
        <w:rPr>
          <w:color w:val="231F20"/>
          <w:w w:val="105"/>
        </w:rPr>
        <w:t>van</w:t>
      </w:r>
      <w:r>
        <w:rPr>
          <w:color w:val="231F20"/>
          <w:spacing w:val="-15"/>
          <w:w w:val="105"/>
        </w:rPr>
        <w:t xml:space="preserve"> </w:t>
      </w:r>
      <w:r>
        <w:rPr>
          <w:color w:val="231F20"/>
          <w:w w:val="105"/>
        </w:rPr>
        <w:t>twee</w:t>
      </w:r>
      <w:r>
        <w:rPr>
          <w:color w:val="231F20"/>
          <w:spacing w:val="-16"/>
          <w:w w:val="105"/>
        </w:rPr>
        <w:t xml:space="preserve"> </w:t>
      </w:r>
      <w:r>
        <w:rPr>
          <w:color w:val="231F20"/>
          <w:w w:val="105"/>
        </w:rPr>
        <w:t xml:space="preserve">soorten </w:t>
      </w:r>
      <w:r>
        <w:rPr>
          <w:color w:val="231F20"/>
        </w:rPr>
        <w:t>professionals: professionals geregistreerd in het kwaliteitsregister jeugd en/of</w:t>
      </w:r>
      <w:r>
        <w:rPr>
          <w:color w:val="231F20"/>
          <w:spacing w:val="40"/>
        </w:rPr>
        <w:t xml:space="preserve"> </w:t>
      </w:r>
      <w:r>
        <w:rPr>
          <w:color w:val="231F20"/>
        </w:rPr>
        <w:t>in</w:t>
      </w:r>
      <w:r>
        <w:rPr>
          <w:color w:val="231F20"/>
          <w:spacing w:val="-4"/>
        </w:rPr>
        <w:t xml:space="preserve"> </w:t>
      </w:r>
      <w:r>
        <w:rPr>
          <w:color w:val="231F20"/>
        </w:rPr>
        <w:t>het</w:t>
      </w:r>
      <w:r>
        <w:rPr>
          <w:color w:val="231F20"/>
          <w:spacing w:val="-4"/>
        </w:rPr>
        <w:t xml:space="preserve"> </w:t>
      </w:r>
      <w:proofErr w:type="spellStart"/>
      <w:r>
        <w:rPr>
          <w:color w:val="231F20"/>
        </w:rPr>
        <w:t>BIG­register</w:t>
      </w:r>
      <w:proofErr w:type="spellEnd"/>
      <w:r>
        <w:rPr>
          <w:color w:val="231F20"/>
          <w:spacing w:val="-4"/>
        </w:rPr>
        <w:t xml:space="preserve"> </w:t>
      </w:r>
      <w:r>
        <w:rPr>
          <w:color w:val="231F20"/>
        </w:rPr>
        <w:t>en</w:t>
      </w:r>
      <w:r>
        <w:rPr>
          <w:color w:val="231F20"/>
          <w:spacing w:val="-4"/>
        </w:rPr>
        <w:t xml:space="preserve"> </w:t>
      </w:r>
      <w:r>
        <w:rPr>
          <w:color w:val="231F20"/>
        </w:rPr>
        <w:t>andere</w:t>
      </w:r>
      <w:r>
        <w:rPr>
          <w:color w:val="231F20"/>
          <w:spacing w:val="-4"/>
        </w:rPr>
        <w:t xml:space="preserve"> </w:t>
      </w:r>
      <w:r>
        <w:rPr>
          <w:color w:val="231F20"/>
        </w:rPr>
        <w:t>professionals.</w:t>
      </w:r>
      <w:r>
        <w:rPr>
          <w:color w:val="231F20"/>
          <w:spacing w:val="-4"/>
        </w:rPr>
        <w:t xml:space="preserve"> </w:t>
      </w:r>
      <w:r>
        <w:rPr>
          <w:color w:val="231F20"/>
        </w:rPr>
        <w:t>Registratie</w:t>
      </w:r>
      <w:r>
        <w:rPr>
          <w:color w:val="231F20"/>
          <w:spacing w:val="-4"/>
        </w:rPr>
        <w:t xml:space="preserve"> </w:t>
      </w:r>
      <w:r>
        <w:rPr>
          <w:color w:val="231F20"/>
        </w:rPr>
        <w:t>in</w:t>
      </w:r>
      <w:r>
        <w:rPr>
          <w:color w:val="231F20"/>
          <w:spacing w:val="-4"/>
        </w:rPr>
        <w:t xml:space="preserve"> </w:t>
      </w:r>
      <w:r>
        <w:rPr>
          <w:color w:val="231F20"/>
        </w:rPr>
        <w:t>het</w:t>
      </w:r>
      <w:r>
        <w:rPr>
          <w:color w:val="231F20"/>
          <w:spacing w:val="-4"/>
        </w:rPr>
        <w:t xml:space="preserve"> </w:t>
      </w:r>
      <w:r>
        <w:rPr>
          <w:color w:val="231F20"/>
        </w:rPr>
        <w:t>kwaliteitsregister jeugd staat open voor jeugdzorgwerkers (</w:t>
      </w:r>
      <w:proofErr w:type="spellStart"/>
      <w:r>
        <w:rPr>
          <w:color w:val="231F20"/>
        </w:rPr>
        <w:t>hbo­niveau</w:t>
      </w:r>
      <w:proofErr w:type="spellEnd"/>
      <w:r>
        <w:rPr>
          <w:color w:val="231F20"/>
        </w:rPr>
        <w:t xml:space="preserve">) en gedragswetenschap­ </w:t>
      </w:r>
      <w:r>
        <w:rPr>
          <w:color w:val="231F20"/>
          <w:w w:val="105"/>
        </w:rPr>
        <w:t>pers</w:t>
      </w:r>
      <w:r>
        <w:rPr>
          <w:color w:val="231F20"/>
          <w:spacing w:val="-16"/>
          <w:w w:val="105"/>
        </w:rPr>
        <w:t xml:space="preserve"> </w:t>
      </w:r>
      <w:r>
        <w:rPr>
          <w:color w:val="231F20"/>
          <w:w w:val="105"/>
        </w:rPr>
        <w:t>(psychologen</w:t>
      </w:r>
      <w:r>
        <w:rPr>
          <w:color w:val="231F20"/>
          <w:spacing w:val="-15"/>
          <w:w w:val="105"/>
        </w:rPr>
        <w:t xml:space="preserve"> </w:t>
      </w:r>
      <w:r>
        <w:rPr>
          <w:color w:val="231F20"/>
          <w:w w:val="105"/>
        </w:rPr>
        <w:t>en</w:t>
      </w:r>
      <w:r>
        <w:rPr>
          <w:color w:val="231F20"/>
          <w:spacing w:val="-16"/>
          <w:w w:val="105"/>
        </w:rPr>
        <w:t xml:space="preserve"> </w:t>
      </w:r>
      <w:r>
        <w:rPr>
          <w:color w:val="231F20"/>
          <w:w w:val="105"/>
        </w:rPr>
        <w:t>orthopedagogen</w:t>
      </w:r>
      <w:r>
        <w:rPr>
          <w:color w:val="231F20"/>
          <w:spacing w:val="-15"/>
          <w:w w:val="105"/>
        </w:rPr>
        <w:t xml:space="preserve"> </w:t>
      </w:r>
      <w:r>
        <w:rPr>
          <w:color w:val="231F20"/>
          <w:w w:val="105"/>
        </w:rPr>
        <w:t>(</w:t>
      </w:r>
      <w:proofErr w:type="spellStart"/>
      <w:r>
        <w:rPr>
          <w:color w:val="231F20"/>
          <w:w w:val="105"/>
        </w:rPr>
        <w:t>wo­niveau</w:t>
      </w:r>
      <w:proofErr w:type="spellEnd"/>
      <w:r>
        <w:rPr>
          <w:color w:val="231F20"/>
          <w:w w:val="105"/>
        </w:rPr>
        <w:t>)).</w:t>
      </w:r>
      <w:r>
        <w:rPr>
          <w:color w:val="231F20"/>
          <w:spacing w:val="-16"/>
          <w:w w:val="105"/>
        </w:rPr>
        <w:t xml:space="preserve"> </w:t>
      </w:r>
      <w:r>
        <w:rPr>
          <w:color w:val="231F20"/>
          <w:w w:val="105"/>
        </w:rPr>
        <w:t>De</w:t>
      </w:r>
      <w:r>
        <w:rPr>
          <w:color w:val="231F20"/>
          <w:spacing w:val="-15"/>
          <w:w w:val="105"/>
        </w:rPr>
        <w:t xml:space="preserve"> </w:t>
      </w:r>
      <w:r>
        <w:rPr>
          <w:color w:val="231F20"/>
          <w:w w:val="105"/>
        </w:rPr>
        <w:t>eerste</w:t>
      </w:r>
      <w:r>
        <w:rPr>
          <w:color w:val="231F20"/>
          <w:spacing w:val="-16"/>
          <w:w w:val="105"/>
        </w:rPr>
        <w:t xml:space="preserve"> </w:t>
      </w:r>
      <w:r>
        <w:rPr>
          <w:color w:val="231F20"/>
          <w:w w:val="105"/>
        </w:rPr>
        <w:t>categorie professionals</w:t>
      </w:r>
      <w:r>
        <w:rPr>
          <w:color w:val="231F20"/>
          <w:spacing w:val="-11"/>
          <w:w w:val="105"/>
        </w:rPr>
        <w:t xml:space="preserve"> </w:t>
      </w:r>
      <w:r>
        <w:rPr>
          <w:color w:val="231F20"/>
          <w:w w:val="105"/>
        </w:rPr>
        <w:t>zal</w:t>
      </w:r>
      <w:r>
        <w:rPr>
          <w:color w:val="231F20"/>
          <w:spacing w:val="-11"/>
          <w:w w:val="105"/>
        </w:rPr>
        <w:t xml:space="preserve"> </w:t>
      </w:r>
      <w:r>
        <w:rPr>
          <w:color w:val="231F20"/>
          <w:w w:val="105"/>
        </w:rPr>
        <w:t>in</w:t>
      </w:r>
      <w:r>
        <w:rPr>
          <w:color w:val="231F20"/>
          <w:spacing w:val="-11"/>
          <w:w w:val="105"/>
        </w:rPr>
        <w:t xml:space="preserve"> </w:t>
      </w:r>
      <w:r>
        <w:rPr>
          <w:color w:val="231F20"/>
          <w:w w:val="105"/>
        </w:rPr>
        <w:t>Het</w:t>
      </w:r>
      <w:r>
        <w:rPr>
          <w:color w:val="231F20"/>
          <w:spacing w:val="-11"/>
          <w:w w:val="105"/>
        </w:rPr>
        <w:t xml:space="preserve"> </w:t>
      </w:r>
      <w:r>
        <w:rPr>
          <w:color w:val="231F20"/>
          <w:w w:val="105"/>
        </w:rPr>
        <w:t>normenkader</w:t>
      </w:r>
      <w:r>
        <w:rPr>
          <w:color w:val="231F20"/>
          <w:spacing w:val="-11"/>
          <w:w w:val="105"/>
        </w:rPr>
        <w:t xml:space="preserve"> </w:t>
      </w:r>
      <w:r>
        <w:rPr>
          <w:color w:val="231F20"/>
          <w:w w:val="105"/>
        </w:rPr>
        <w:t>worden</w:t>
      </w:r>
      <w:r>
        <w:rPr>
          <w:color w:val="231F20"/>
          <w:spacing w:val="-11"/>
          <w:w w:val="105"/>
        </w:rPr>
        <w:t xml:space="preserve"> </w:t>
      </w:r>
      <w:r>
        <w:rPr>
          <w:color w:val="231F20"/>
          <w:w w:val="105"/>
        </w:rPr>
        <w:t>aangeduid</w:t>
      </w:r>
      <w:r>
        <w:rPr>
          <w:color w:val="231F20"/>
          <w:spacing w:val="-11"/>
          <w:w w:val="105"/>
        </w:rPr>
        <w:t xml:space="preserve"> </w:t>
      </w:r>
      <w:r>
        <w:rPr>
          <w:color w:val="231F20"/>
          <w:w w:val="105"/>
        </w:rPr>
        <w:t>als</w:t>
      </w:r>
      <w:r>
        <w:rPr>
          <w:color w:val="231F20"/>
          <w:spacing w:val="-11"/>
          <w:w w:val="105"/>
        </w:rPr>
        <w:t xml:space="preserve"> </w:t>
      </w:r>
      <w:r>
        <w:rPr>
          <w:color w:val="231F20"/>
          <w:w w:val="105"/>
        </w:rPr>
        <w:t>geregistreerde</w:t>
      </w:r>
    </w:p>
    <w:p w14:paraId="57E474AE" w14:textId="77777777" w:rsidR="00A251A2" w:rsidRDefault="00A251A2">
      <w:pPr>
        <w:pStyle w:val="Plattetekst"/>
        <w:rPr>
          <w:sz w:val="20"/>
        </w:rPr>
      </w:pPr>
    </w:p>
    <w:p w14:paraId="725D12D8" w14:textId="4DEA042F" w:rsidR="00A251A2" w:rsidRDefault="00236E1E">
      <w:pPr>
        <w:pStyle w:val="Plattetekst"/>
        <w:spacing w:before="10"/>
        <w:rPr>
          <w:sz w:val="10"/>
        </w:rPr>
      </w:pPr>
      <w:r>
        <w:rPr>
          <w:noProof/>
        </w:rPr>
        <mc:AlternateContent>
          <mc:Choice Requires="wpg">
            <w:drawing>
              <wp:anchor distT="0" distB="0" distL="0" distR="0" simplePos="0" relativeHeight="487590400" behindDoc="1" locked="0" layoutInCell="1" allowOverlap="1" wp14:anchorId="61984849" wp14:editId="4D8A4E48">
                <wp:simplePos x="0" y="0"/>
                <wp:positionH relativeFrom="page">
                  <wp:posOffset>1536065</wp:posOffset>
                </wp:positionH>
                <wp:positionV relativeFrom="paragraph">
                  <wp:posOffset>95250</wp:posOffset>
                </wp:positionV>
                <wp:extent cx="914400" cy="9525"/>
                <wp:effectExtent l="0" t="0" r="0" b="0"/>
                <wp:wrapTopAndBottom/>
                <wp:docPr id="1599995762" name="docshapegroup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4400" cy="9525"/>
                          <a:chOff x="2419" y="150"/>
                          <a:chExt cx="1440" cy="15"/>
                        </a:xfrm>
                      </wpg:grpSpPr>
                      <wps:wsp>
                        <wps:cNvPr id="1454093919" name="Line 25"/>
                        <wps:cNvCnPr>
                          <a:cxnSpLocks noChangeShapeType="1"/>
                        </wps:cNvCnPr>
                        <wps:spPr bwMode="auto">
                          <a:xfrm>
                            <a:off x="2419" y="154"/>
                            <a:ext cx="1440" cy="0"/>
                          </a:xfrm>
                          <a:prstGeom prst="line">
                            <a:avLst/>
                          </a:prstGeom>
                          <a:noFill/>
                          <a:ln w="4763">
                            <a:solidFill>
                              <a:srgbClr val="7DCEF1"/>
                            </a:solidFill>
                            <a:prstDash val="solid"/>
                            <a:round/>
                            <a:headEnd/>
                            <a:tailEnd/>
                          </a:ln>
                          <a:extLst>
                            <a:ext uri="{909E8E84-426E-40DD-AFC4-6F175D3DCCD1}">
                              <a14:hiddenFill xmlns:a14="http://schemas.microsoft.com/office/drawing/2010/main">
                                <a:noFill/>
                              </a14:hiddenFill>
                            </a:ext>
                          </a:extLst>
                        </wps:spPr>
                        <wps:bodyPr/>
                      </wps:wsp>
                      <wps:wsp>
                        <wps:cNvPr id="599039058" name="Line 24"/>
                        <wps:cNvCnPr>
                          <a:cxnSpLocks noChangeShapeType="1"/>
                        </wps:cNvCnPr>
                        <wps:spPr bwMode="auto">
                          <a:xfrm>
                            <a:off x="2419" y="164"/>
                            <a:ext cx="1440" cy="0"/>
                          </a:xfrm>
                          <a:prstGeom prst="line">
                            <a:avLst/>
                          </a:prstGeom>
                          <a:noFill/>
                          <a:ln w="1588">
                            <a:solidFill>
                              <a:srgbClr val="7DCEF1"/>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group w14:anchorId="1C924AC2" id="docshapegroup11" o:spid="_x0000_s1026" style="position:absolute;margin-left:120.95pt;margin-top:7.5pt;width:1in;height:.75pt;z-index:-15726080;mso-wrap-distance-left:0;mso-wrap-distance-right:0;mso-position-horizontal-relative:page" coordorigin="2419,150" coordsize="144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">
                <v:line id="Line 25" o:spid="_x0000_s1027" style="position:absolute;visibility:visible;mso-wrap-style:square" from="2419,154" to="3859,1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" strokecolor="#7dcef1" strokeweight=".1323mm"/>
                <v:line id="Line 24" o:spid="_x0000_s1028" style="position:absolute;visibility:visible;mso-wrap-style:square" from="2419,164" to="3859,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" strokecolor="#7dcef1" strokeweight=".04411mm"/>
                <w10:wrap type="topAndBottom" anchorx="page"/>
              </v:group>
            </w:pict>
          </mc:Fallback>
        </mc:AlternateContent>
      </w:r>
    </w:p>
    <w:p w14:paraId="77A8EE4A" w14:textId="77777777" w:rsidR="00A251A2" w:rsidRDefault="00AC4D14">
      <w:pPr>
        <w:spacing w:before="60" w:line="276" w:lineRule="auto"/>
        <w:ind w:left="2532" w:hanging="114"/>
        <w:rPr>
          <w:sz w:val="15"/>
        </w:rPr>
      </w:pPr>
      <w:r>
        <w:rPr>
          <w:color w:val="231F20"/>
          <w:position w:val="5"/>
          <w:sz w:val="8"/>
        </w:rPr>
        <w:t>1</w:t>
      </w:r>
      <w:r>
        <w:rPr>
          <w:color w:val="231F20"/>
          <w:spacing w:val="78"/>
          <w:position w:val="5"/>
          <w:sz w:val="8"/>
        </w:rPr>
        <w:t xml:space="preserve"> </w:t>
      </w:r>
      <w:r>
        <w:rPr>
          <w:color w:val="231F20"/>
          <w:sz w:val="15"/>
        </w:rPr>
        <w:t>Deze</w:t>
      </w:r>
      <w:r>
        <w:rPr>
          <w:color w:val="231F20"/>
          <w:spacing w:val="-4"/>
          <w:sz w:val="15"/>
        </w:rPr>
        <w:t xml:space="preserve"> </w:t>
      </w:r>
      <w:r>
        <w:rPr>
          <w:color w:val="231F20"/>
          <w:sz w:val="15"/>
        </w:rPr>
        <w:t>beschrijvingen</w:t>
      </w:r>
      <w:r>
        <w:rPr>
          <w:color w:val="231F20"/>
          <w:spacing w:val="-4"/>
          <w:sz w:val="15"/>
        </w:rPr>
        <w:t xml:space="preserve"> </w:t>
      </w:r>
      <w:r>
        <w:rPr>
          <w:color w:val="231F20"/>
          <w:sz w:val="15"/>
        </w:rPr>
        <w:t>zijn</w:t>
      </w:r>
      <w:r>
        <w:rPr>
          <w:color w:val="231F20"/>
          <w:spacing w:val="-4"/>
          <w:sz w:val="15"/>
        </w:rPr>
        <w:t xml:space="preserve"> </w:t>
      </w:r>
      <w:r>
        <w:rPr>
          <w:color w:val="231F20"/>
          <w:sz w:val="15"/>
        </w:rPr>
        <w:t>conform</w:t>
      </w:r>
      <w:r>
        <w:rPr>
          <w:color w:val="231F20"/>
          <w:spacing w:val="-4"/>
          <w:sz w:val="15"/>
        </w:rPr>
        <w:t xml:space="preserve"> </w:t>
      </w:r>
      <w:r>
        <w:rPr>
          <w:color w:val="231F20"/>
          <w:sz w:val="15"/>
        </w:rPr>
        <w:t>de</w:t>
      </w:r>
      <w:r>
        <w:rPr>
          <w:color w:val="231F20"/>
          <w:spacing w:val="-4"/>
          <w:sz w:val="15"/>
        </w:rPr>
        <w:t xml:space="preserve"> </w:t>
      </w:r>
      <w:r>
        <w:rPr>
          <w:color w:val="231F20"/>
          <w:sz w:val="15"/>
        </w:rPr>
        <w:t>terminologie</w:t>
      </w:r>
      <w:r>
        <w:rPr>
          <w:color w:val="231F20"/>
          <w:spacing w:val="-4"/>
          <w:sz w:val="15"/>
        </w:rPr>
        <w:t xml:space="preserve"> </w:t>
      </w:r>
      <w:r>
        <w:rPr>
          <w:color w:val="231F20"/>
          <w:sz w:val="15"/>
        </w:rPr>
        <w:t>en</w:t>
      </w:r>
      <w:r>
        <w:rPr>
          <w:color w:val="231F20"/>
          <w:spacing w:val="-4"/>
          <w:sz w:val="15"/>
        </w:rPr>
        <w:t xml:space="preserve"> </w:t>
      </w:r>
      <w:r>
        <w:rPr>
          <w:color w:val="231F20"/>
          <w:sz w:val="15"/>
        </w:rPr>
        <w:t>uitleg</w:t>
      </w:r>
      <w:r>
        <w:rPr>
          <w:color w:val="231F20"/>
          <w:spacing w:val="-4"/>
          <w:sz w:val="15"/>
        </w:rPr>
        <w:t xml:space="preserve"> </w:t>
      </w:r>
      <w:r>
        <w:rPr>
          <w:color w:val="231F20"/>
          <w:sz w:val="15"/>
        </w:rPr>
        <w:t>zoals</w:t>
      </w:r>
      <w:r>
        <w:rPr>
          <w:color w:val="231F20"/>
          <w:spacing w:val="-4"/>
          <w:sz w:val="15"/>
        </w:rPr>
        <w:t xml:space="preserve"> </w:t>
      </w:r>
      <w:r>
        <w:rPr>
          <w:color w:val="231F20"/>
          <w:sz w:val="15"/>
        </w:rPr>
        <w:t>gehanteerd</w:t>
      </w:r>
      <w:r>
        <w:rPr>
          <w:color w:val="231F20"/>
          <w:spacing w:val="-4"/>
          <w:sz w:val="15"/>
        </w:rPr>
        <w:t xml:space="preserve"> </w:t>
      </w:r>
      <w:r>
        <w:rPr>
          <w:color w:val="231F20"/>
          <w:sz w:val="15"/>
        </w:rPr>
        <w:t>in</w:t>
      </w:r>
      <w:r>
        <w:rPr>
          <w:color w:val="231F20"/>
          <w:spacing w:val="-4"/>
          <w:sz w:val="15"/>
        </w:rPr>
        <w:t xml:space="preserve"> </w:t>
      </w:r>
      <w:r>
        <w:rPr>
          <w:color w:val="231F20"/>
          <w:sz w:val="15"/>
        </w:rPr>
        <w:t>de</w:t>
      </w:r>
      <w:r>
        <w:rPr>
          <w:color w:val="231F20"/>
          <w:spacing w:val="-4"/>
          <w:sz w:val="15"/>
        </w:rPr>
        <w:t xml:space="preserve"> </w:t>
      </w:r>
      <w:proofErr w:type="spellStart"/>
      <w:r>
        <w:rPr>
          <w:color w:val="231F20"/>
          <w:sz w:val="15"/>
        </w:rPr>
        <w:t>documen</w:t>
      </w:r>
      <w:proofErr w:type="spellEnd"/>
      <w:r>
        <w:rPr>
          <w:color w:val="231F20"/>
          <w:sz w:val="15"/>
        </w:rPr>
        <w:t xml:space="preserve">­ </w:t>
      </w:r>
      <w:r>
        <w:rPr>
          <w:color w:val="231F20"/>
          <w:w w:val="105"/>
          <w:sz w:val="15"/>
        </w:rPr>
        <w:t>ten over professionalisering in de Jeugdzorg</w:t>
      </w:r>
    </w:p>
    <w:p w14:paraId="26CA769C" w14:textId="77777777" w:rsidR="00A251A2" w:rsidRDefault="00AC4D14">
      <w:pPr>
        <w:spacing w:before="10"/>
        <w:rPr>
          <w:sz w:val="20"/>
        </w:rPr>
      </w:pPr>
      <w:r>
        <w:br w:type="column"/>
      </w:r>
    </w:p>
    <w:p w14:paraId="4034FD89" w14:textId="77777777" w:rsidR="00A251A2" w:rsidRDefault="00AC4D14">
      <w:pPr>
        <w:pStyle w:val="Plattetekst"/>
        <w:spacing w:line="276" w:lineRule="auto"/>
        <w:ind w:left="226" w:right="2357"/>
      </w:pPr>
      <w:r>
        <w:rPr>
          <w:color w:val="231F20"/>
          <w:w w:val="105"/>
        </w:rPr>
        <w:t>jeugdprofessionals.</w:t>
      </w:r>
      <w:r>
        <w:rPr>
          <w:color w:val="231F20"/>
          <w:spacing w:val="-7"/>
          <w:w w:val="105"/>
        </w:rPr>
        <w:t xml:space="preserve"> </w:t>
      </w:r>
      <w:r>
        <w:rPr>
          <w:color w:val="231F20"/>
          <w:w w:val="105"/>
        </w:rPr>
        <w:t>Registratie</w:t>
      </w:r>
      <w:r>
        <w:rPr>
          <w:color w:val="231F20"/>
          <w:spacing w:val="-7"/>
          <w:w w:val="105"/>
        </w:rPr>
        <w:t xml:space="preserve"> </w:t>
      </w:r>
      <w:r>
        <w:rPr>
          <w:color w:val="231F20"/>
          <w:w w:val="105"/>
        </w:rPr>
        <w:t>bij</w:t>
      </w:r>
      <w:r>
        <w:rPr>
          <w:color w:val="231F20"/>
          <w:spacing w:val="-7"/>
          <w:w w:val="105"/>
        </w:rPr>
        <w:t xml:space="preserve"> </w:t>
      </w:r>
      <w:r>
        <w:rPr>
          <w:color w:val="231F20"/>
          <w:w w:val="105"/>
        </w:rPr>
        <w:t>het</w:t>
      </w:r>
      <w:r>
        <w:rPr>
          <w:color w:val="231F20"/>
          <w:spacing w:val="-7"/>
          <w:w w:val="105"/>
        </w:rPr>
        <w:t xml:space="preserve"> </w:t>
      </w:r>
      <w:r>
        <w:rPr>
          <w:color w:val="231F20"/>
          <w:w w:val="105"/>
        </w:rPr>
        <w:t>kwaliteitsregister</w:t>
      </w:r>
      <w:r>
        <w:rPr>
          <w:color w:val="231F20"/>
          <w:spacing w:val="-7"/>
          <w:w w:val="105"/>
        </w:rPr>
        <w:t xml:space="preserve"> </w:t>
      </w:r>
      <w:r>
        <w:rPr>
          <w:color w:val="231F20"/>
          <w:w w:val="105"/>
        </w:rPr>
        <w:t>jeugd</w:t>
      </w:r>
      <w:r>
        <w:rPr>
          <w:color w:val="231F20"/>
          <w:spacing w:val="-7"/>
          <w:w w:val="105"/>
        </w:rPr>
        <w:t xml:space="preserve"> </w:t>
      </w:r>
      <w:r>
        <w:rPr>
          <w:color w:val="231F20"/>
          <w:w w:val="105"/>
        </w:rPr>
        <w:t>wordt</w:t>
      </w:r>
      <w:r>
        <w:rPr>
          <w:color w:val="231F20"/>
          <w:spacing w:val="-7"/>
          <w:w w:val="105"/>
        </w:rPr>
        <w:t xml:space="preserve"> </w:t>
      </w:r>
      <w:r>
        <w:rPr>
          <w:color w:val="231F20"/>
          <w:w w:val="105"/>
        </w:rPr>
        <w:t xml:space="preserve">naar </w:t>
      </w:r>
      <w:r>
        <w:rPr>
          <w:color w:val="231F20"/>
        </w:rPr>
        <w:t>verwachting</w:t>
      </w:r>
      <w:r>
        <w:rPr>
          <w:color w:val="231F20"/>
          <w:spacing w:val="-6"/>
        </w:rPr>
        <w:t xml:space="preserve"> </w:t>
      </w:r>
      <w:r>
        <w:rPr>
          <w:color w:val="231F20"/>
        </w:rPr>
        <w:t>in</w:t>
      </w:r>
      <w:r>
        <w:rPr>
          <w:color w:val="231F20"/>
          <w:spacing w:val="-6"/>
        </w:rPr>
        <w:t xml:space="preserve"> </w:t>
      </w:r>
      <w:r>
        <w:rPr>
          <w:color w:val="231F20"/>
        </w:rPr>
        <w:t>het</w:t>
      </w:r>
      <w:r>
        <w:rPr>
          <w:color w:val="231F20"/>
          <w:spacing w:val="-6"/>
        </w:rPr>
        <w:t xml:space="preserve"> </w:t>
      </w:r>
      <w:r>
        <w:rPr>
          <w:color w:val="231F20"/>
        </w:rPr>
        <w:t>najaar</w:t>
      </w:r>
      <w:r>
        <w:rPr>
          <w:color w:val="231F20"/>
          <w:spacing w:val="-6"/>
        </w:rPr>
        <w:t xml:space="preserve"> </w:t>
      </w:r>
      <w:r>
        <w:rPr>
          <w:color w:val="231F20"/>
        </w:rPr>
        <w:t>2014</w:t>
      </w:r>
      <w:r>
        <w:rPr>
          <w:color w:val="231F20"/>
          <w:spacing w:val="-6"/>
        </w:rPr>
        <w:t xml:space="preserve"> </w:t>
      </w:r>
      <w:r>
        <w:rPr>
          <w:color w:val="231F20"/>
        </w:rPr>
        <w:t>mogelijk.</w:t>
      </w:r>
      <w:r>
        <w:rPr>
          <w:color w:val="231F20"/>
          <w:spacing w:val="-6"/>
        </w:rPr>
        <w:t xml:space="preserve"> </w:t>
      </w:r>
      <w:r>
        <w:rPr>
          <w:color w:val="231F20"/>
        </w:rPr>
        <w:t>Tot</w:t>
      </w:r>
      <w:r>
        <w:rPr>
          <w:color w:val="231F20"/>
          <w:spacing w:val="-6"/>
        </w:rPr>
        <w:t xml:space="preserve"> </w:t>
      </w:r>
      <w:r>
        <w:rPr>
          <w:color w:val="231F20"/>
        </w:rPr>
        <w:t>die</w:t>
      </w:r>
      <w:r>
        <w:rPr>
          <w:color w:val="231F20"/>
          <w:spacing w:val="-6"/>
        </w:rPr>
        <w:t xml:space="preserve"> </w:t>
      </w:r>
      <w:r>
        <w:rPr>
          <w:color w:val="231F20"/>
        </w:rPr>
        <w:t>tijd</w:t>
      </w:r>
      <w:r>
        <w:rPr>
          <w:color w:val="231F20"/>
          <w:spacing w:val="-6"/>
        </w:rPr>
        <w:t xml:space="preserve"> </w:t>
      </w:r>
      <w:r>
        <w:rPr>
          <w:color w:val="231F20"/>
        </w:rPr>
        <w:t>geldt</w:t>
      </w:r>
      <w:r>
        <w:rPr>
          <w:color w:val="231F20"/>
          <w:spacing w:val="-6"/>
        </w:rPr>
        <w:t xml:space="preserve"> </w:t>
      </w:r>
      <w:r>
        <w:rPr>
          <w:color w:val="231F20"/>
        </w:rPr>
        <w:t>dat</w:t>
      </w:r>
      <w:r>
        <w:rPr>
          <w:color w:val="231F20"/>
          <w:spacing w:val="-6"/>
        </w:rPr>
        <w:t xml:space="preserve"> </w:t>
      </w:r>
      <w:r>
        <w:rPr>
          <w:color w:val="231F20"/>
        </w:rPr>
        <w:t>medewerkers</w:t>
      </w:r>
      <w:r>
        <w:rPr>
          <w:color w:val="231F20"/>
          <w:spacing w:val="-6"/>
        </w:rPr>
        <w:t xml:space="preserve"> </w:t>
      </w:r>
      <w:r>
        <w:rPr>
          <w:color w:val="231F20"/>
        </w:rPr>
        <w:t xml:space="preserve">van </w:t>
      </w:r>
      <w:r>
        <w:rPr>
          <w:color w:val="231F20"/>
          <w:w w:val="105"/>
        </w:rPr>
        <w:t>een</w:t>
      </w:r>
      <w:r>
        <w:rPr>
          <w:color w:val="231F20"/>
          <w:spacing w:val="-9"/>
          <w:w w:val="105"/>
        </w:rPr>
        <w:t xml:space="preserve"> </w:t>
      </w:r>
      <w:r>
        <w:rPr>
          <w:color w:val="231F20"/>
          <w:w w:val="105"/>
        </w:rPr>
        <w:t>uitvoerende</w:t>
      </w:r>
      <w:r>
        <w:rPr>
          <w:color w:val="231F20"/>
          <w:spacing w:val="-9"/>
          <w:w w:val="105"/>
        </w:rPr>
        <w:t xml:space="preserve"> </w:t>
      </w:r>
      <w:r>
        <w:rPr>
          <w:color w:val="231F20"/>
          <w:w w:val="105"/>
        </w:rPr>
        <w:t>organisatie</w:t>
      </w:r>
      <w:r>
        <w:rPr>
          <w:color w:val="231F20"/>
          <w:spacing w:val="-9"/>
          <w:w w:val="105"/>
        </w:rPr>
        <w:t xml:space="preserve"> </w:t>
      </w:r>
      <w:r>
        <w:rPr>
          <w:color w:val="231F20"/>
          <w:w w:val="105"/>
        </w:rPr>
        <w:t>zich</w:t>
      </w:r>
      <w:r>
        <w:rPr>
          <w:color w:val="231F20"/>
          <w:spacing w:val="-9"/>
          <w:w w:val="105"/>
        </w:rPr>
        <w:t xml:space="preserve"> </w:t>
      </w:r>
      <w:r>
        <w:rPr>
          <w:color w:val="231F20"/>
          <w:w w:val="105"/>
        </w:rPr>
        <w:t>vrijwillig</w:t>
      </w:r>
      <w:r>
        <w:rPr>
          <w:color w:val="231F20"/>
          <w:spacing w:val="-9"/>
          <w:w w:val="105"/>
        </w:rPr>
        <w:t xml:space="preserve"> </w:t>
      </w:r>
      <w:r>
        <w:rPr>
          <w:color w:val="231F20"/>
          <w:w w:val="105"/>
        </w:rPr>
        <w:t>kunnen</w:t>
      </w:r>
      <w:r>
        <w:rPr>
          <w:color w:val="231F20"/>
          <w:spacing w:val="-9"/>
          <w:w w:val="105"/>
        </w:rPr>
        <w:t xml:space="preserve"> </w:t>
      </w:r>
      <w:r>
        <w:rPr>
          <w:color w:val="231F20"/>
          <w:w w:val="105"/>
        </w:rPr>
        <w:t>laten</w:t>
      </w:r>
      <w:r>
        <w:rPr>
          <w:color w:val="231F20"/>
          <w:spacing w:val="-9"/>
          <w:w w:val="105"/>
        </w:rPr>
        <w:t xml:space="preserve"> </w:t>
      </w:r>
      <w:r>
        <w:rPr>
          <w:color w:val="231F20"/>
          <w:w w:val="105"/>
        </w:rPr>
        <w:t>registreren.</w:t>
      </w:r>
    </w:p>
    <w:p w14:paraId="4BEF59D2" w14:textId="77777777" w:rsidR="00A251A2" w:rsidRDefault="00AC4D14">
      <w:pPr>
        <w:pStyle w:val="Plattetekst"/>
        <w:spacing w:line="276" w:lineRule="auto"/>
        <w:ind w:left="226" w:right="2357"/>
      </w:pPr>
      <w:r>
        <w:rPr>
          <w:color w:val="231F20"/>
        </w:rPr>
        <w:t>Om</w:t>
      </w:r>
      <w:r>
        <w:rPr>
          <w:color w:val="231F20"/>
          <w:spacing w:val="-6"/>
        </w:rPr>
        <w:t xml:space="preserve"> </w:t>
      </w:r>
      <w:r>
        <w:rPr>
          <w:color w:val="231F20"/>
        </w:rPr>
        <w:t>als</w:t>
      </w:r>
      <w:r>
        <w:rPr>
          <w:color w:val="231F20"/>
          <w:spacing w:val="-6"/>
        </w:rPr>
        <w:t xml:space="preserve"> </w:t>
      </w:r>
      <w:r>
        <w:rPr>
          <w:color w:val="231F20"/>
        </w:rPr>
        <w:t>professional</w:t>
      </w:r>
      <w:r>
        <w:rPr>
          <w:color w:val="231F20"/>
          <w:spacing w:val="-6"/>
        </w:rPr>
        <w:t xml:space="preserve"> </w:t>
      </w:r>
      <w:r>
        <w:rPr>
          <w:color w:val="231F20"/>
        </w:rPr>
        <w:t>verantwoorde</w:t>
      </w:r>
      <w:r>
        <w:rPr>
          <w:color w:val="231F20"/>
          <w:spacing w:val="-6"/>
        </w:rPr>
        <w:t xml:space="preserve"> </w:t>
      </w:r>
      <w:r>
        <w:rPr>
          <w:color w:val="231F20"/>
        </w:rPr>
        <w:t>hulp</w:t>
      </w:r>
      <w:r>
        <w:rPr>
          <w:color w:val="231F20"/>
          <w:spacing w:val="-6"/>
        </w:rPr>
        <w:t xml:space="preserve"> </w:t>
      </w:r>
      <w:r>
        <w:rPr>
          <w:color w:val="231F20"/>
        </w:rPr>
        <w:t>te</w:t>
      </w:r>
      <w:r>
        <w:rPr>
          <w:color w:val="231F20"/>
          <w:spacing w:val="-6"/>
        </w:rPr>
        <w:t xml:space="preserve"> </w:t>
      </w:r>
      <w:r>
        <w:rPr>
          <w:color w:val="231F20"/>
        </w:rPr>
        <w:t>kunnen</w:t>
      </w:r>
      <w:r>
        <w:rPr>
          <w:color w:val="231F20"/>
          <w:spacing w:val="-6"/>
        </w:rPr>
        <w:t xml:space="preserve"> </w:t>
      </w:r>
      <w:r>
        <w:rPr>
          <w:color w:val="231F20"/>
        </w:rPr>
        <w:t>leveren,</w:t>
      </w:r>
      <w:r>
        <w:rPr>
          <w:color w:val="231F20"/>
          <w:spacing w:val="-6"/>
        </w:rPr>
        <w:t xml:space="preserve"> </w:t>
      </w:r>
      <w:r>
        <w:rPr>
          <w:color w:val="231F20"/>
        </w:rPr>
        <w:t>moet</w:t>
      </w:r>
      <w:r>
        <w:rPr>
          <w:color w:val="231F20"/>
          <w:spacing w:val="-6"/>
        </w:rPr>
        <w:t xml:space="preserve"> </w:t>
      </w:r>
      <w:r>
        <w:rPr>
          <w:color w:val="231F20"/>
        </w:rPr>
        <w:t>hij</w:t>
      </w:r>
      <w:r>
        <w:rPr>
          <w:color w:val="231F20"/>
          <w:spacing w:val="-6"/>
        </w:rPr>
        <w:t xml:space="preserve"> </w:t>
      </w:r>
      <w:r>
        <w:rPr>
          <w:color w:val="231F20"/>
        </w:rPr>
        <w:t>zelf</w:t>
      </w:r>
      <w:r>
        <w:rPr>
          <w:color w:val="231F20"/>
          <w:spacing w:val="-7"/>
        </w:rPr>
        <w:t xml:space="preserve"> </w:t>
      </w:r>
      <w:r>
        <w:rPr>
          <w:color w:val="231F20"/>
        </w:rPr>
        <w:t xml:space="preserve">zorgen dat hij beschikt over de gevraagde competenties. Voortdurend blijven leren, reflecteren en innoveren is nodig voor </w:t>
      </w:r>
      <w:proofErr w:type="spellStart"/>
      <w:r>
        <w:rPr>
          <w:color w:val="231F20"/>
        </w:rPr>
        <w:t>vak­volwassen</w:t>
      </w:r>
      <w:proofErr w:type="spellEnd"/>
      <w:r>
        <w:rPr>
          <w:color w:val="231F20"/>
        </w:rPr>
        <w:t xml:space="preserve"> professionals.</w:t>
      </w:r>
    </w:p>
    <w:p w14:paraId="38559A17" w14:textId="77777777" w:rsidR="00A251A2" w:rsidRDefault="00AC4D14">
      <w:pPr>
        <w:pStyle w:val="Plattetekst"/>
        <w:spacing w:line="276" w:lineRule="auto"/>
        <w:ind w:left="226" w:right="2584"/>
      </w:pPr>
      <w:r>
        <w:rPr>
          <w:color w:val="231F20"/>
        </w:rPr>
        <w:t>Professionalisering vormt daarom een belangrijke spil in de transitie en transformatie van jeugdzorg. De opzet van een kwaliteitsregister, het bij­ behorend stelsel van tuchtrecht en uitwerking van de beroepsethiek maken onderdeel uit van het professionaliseringstraject. De rol en de inzet van de professional</w:t>
      </w:r>
      <w:r>
        <w:rPr>
          <w:color w:val="231F20"/>
          <w:spacing w:val="18"/>
        </w:rPr>
        <w:t xml:space="preserve"> </w:t>
      </w:r>
      <w:r>
        <w:rPr>
          <w:color w:val="231F20"/>
        </w:rPr>
        <w:t>in</w:t>
      </w:r>
      <w:r>
        <w:rPr>
          <w:color w:val="231F20"/>
          <w:spacing w:val="18"/>
        </w:rPr>
        <w:t xml:space="preserve"> </w:t>
      </w:r>
      <w:r>
        <w:rPr>
          <w:color w:val="231F20"/>
        </w:rPr>
        <w:t>combinatie</w:t>
      </w:r>
      <w:r>
        <w:rPr>
          <w:color w:val="231F20"/>
          <w:spacing w:val="18"/>
        </w:rPr>
        <w:t xml:space="preserve"> </w:t>
      </w:r>
      <w:r>
        <w:rPr>
          <w:color w:val="231F20"/>
        </w:rPr>
        <w:t>met</w:t>
      </w:r>
      <w:r>
        <w:rPr>
          <w:color w:val="231F20"/>
          <w:spacing w:val="18"/>
        </w:rPr>
        <w:t xml:space="preserve"> </w:t>
      </w:r>
      <w:r>
        <w:rPr>
          <w:color w:val="231F20"/>
        </w:rPr>
        <w:t>toepassing</w:t>
      </w:r>
      <w:r>
        <w:rPr>
          <w:color w:val="231F20"/>
          <w:spacing w:val="18"/>
        </w:rPr>
        <w:t xml:space="preserve"> </w:t>
      </w:r>
      <w:r>
        <w:rPr>
          <w:color w:val="231F20"/>
        </w:rPr>
        <w:t>van</w:t>
      </w:r>
      <w:r>
        <w:rPr>
          <w:color w:val="231F20"/>
          <w:spacing w:val="18"/>
        </w:rPr>
        <w:t xml:space="preserve"> </w:t>
      </w:r>
      <w:r>
        <w:rPr>
          <w:color w:val="231F20"/>
        </w:rPr>
        <w:t>de</w:t>
      </w:r>
      <w:r>
        <w:rPr>
          <w:color w:val="231F20"/>
          <w:spacing w:val="18"/>
        </w:rPr>
        <w:t xml:space="preserve"> </w:t>
      </w:r>
      <w:r>
        <w:rPr>
          <w:color w:val="231F20"/>
        </w:rPr>
        <w:t>gehanteerde</w:t>
      </w:r>
      <w:r>
        <w:rPr>
          <w:color w:val="231F20"/>
          <w:spacing w:val="18"/>
        </w:rPr>
        <w:t xml:space="preserve"> </w:t>
      </w:r>
      <w:r>
        <w:rPr>
          <w:color w:val="231F20"/>
        </w:rPr>
        <w:t>methodiek zijn</w:t>
      </w:r>
      <w:r>
        <w:rPr>
          <w:color w:val="231F20"/>
          <w:spacing w:val="-7"/>
        </w:rPr>
        <w:t xml:space="preserve"> </w:t>
      </w:r>
      <w:r>
        <w:rPr>
          <w:color w:val="231F20"/>
        </w:rPr>
        <w:t>bepalend</w:t>
      </w:r>
      <w:r>
        <w:rPr>
          <w:color w:val="231F20"/>
          <w:spacing w:val="-7"/>
        </w:rPr>
        <w:t xml:space="preserve"> </w:t>
      </w:r>
      <w:r>
        <w:rPr>
          <w:color w:val="231F20"/>
        </w:rPr>
        <w:t>voor</w:t>
      </w:r>
      <w:r>
        <w:rPr>
          <w:color w:val="231F20"/>
          <w:spacing w:val="-7"/>
        </w:rPr>
        <w:t xml:space="preserve"> </w:t>
      </w:r>
      <w:r>
        <w:rPr>
          <w:color w:val="231F20"/>
        </w:rPr>
        <w:t>de</w:t>
      </w:r>
      <w:r>
        <w:rPr>
          <w:color w:val="231F20"/>
          <w:spacing w:val="-7"/>
        </w:rPr>
        <w:t xml:space="preserve"> </w:t>
      </w:r>
      <w:r>
        <w:rPr>
          <w:color w:val="231F20"/>
        </w:rPr>
        <w:t>kwaliteit</w:t>
      </w:r>
      <w:r>
        <w:rPr>
          <w:color w:val="231F20"/>
          <w:spacing w:val="-7"/>
        </w:rPr>
        <w:t xml:space="preserve"> </w:t>
      </w:r>
      <w:r>
        <w:rPr>
          <w:color w:val="231F20"/>
        </w:rPr>
        <w:t>van</w:t>
      </w:r>
      <w:r>
        <w:rPr>
          <w:color w:val="231F20"/>
          <w:spacing w:val="-7"/>
        </w:rPr>
        <w:t xml:space="preserve"> </w:t>
      </w:r>
      <w:r>
        <w:rPr>
          <w:color w:val="231F20"/>
        </w:rPr>
        <w:t>de</w:t>
      </w:r>
      <w:r>
        <w:rPr>
          <w:color w:val="231F20"/>
          <w:spacing w:val="-7"/>
        </w:rPr>
        <w:t xml:space="preserve"> </w:t>
      </w:r>
      <w:r>
        <w:rPr>
          <w:color w:val="231F20"/>
        </w:rPr>
        <w:t>dienstverlening.</w:t>
      </w:r>
      <w:r>
        <w:rPr>
          <w:color w:val="231F20"/>
          <w:spacing w:val="-7"/>
        </w:rPr>
        <w:t xml:space="preserve"> </w:t>
      </w:r>
      <w:r>
        <w:rPr>
          <w:color w:val="231F20"/>
        </w:rPr>
        <w:t>Om</w:t>
      </w:r>
      <w:r>
        <w:rPr>
          <w:color w:val="231F20"/>
          <w:spacing w:val="-7"/>
        </w:rPr>
        <w:t xml:space="preserve"> </w:t>
      </w:r>
      <w:r>
        <w:rPr>
          <w:color w:val="231F20"/>
        </w:rPr>
        <w:t>die</w:t>
      </w:r>
      <w:r>
        <w:rPr>
          <w:color w:val="231F20"/>
          <w:spacing w:val="-7"/>
        </w:rPr>
        <w:t xml:space="preserve"> </w:t>
      </w:r>
      <w:r>
        <w:rPr>
          <w:color w:val="231F20"/>
        </w:rPr>
        <w:t>reden</w:t>
      </w:r>
      <w:r>
        <w:rPr>
          <w:color w:val="231F20"/>
          <w:spacing w:val="-7"/>
        </w:rPr>
        <w:t xml:space="preserve"> </w:t>
      </w:r>
      <w:r>
        <w:rPr>
          <w:color w:val="231F20"/>
        </w:rPr>
        <w:t>is</w:t>
      </w:r>
      <w:r>
        <w:rPr>
          <w:color w:val="231F20"/>
          <w:spacing w:val="-8"/>
        </w:rPr>
        <w:t xml:space="preserve"> </w:t>
      </w:r>
      <w:r>
        <w:rPr>
          <w:color w:val="231F20"/>
        </w:rPr>
        <w:t>ervoor gekozen ‘de professional’ en ‘de methode’ in aparte categorieën met normen op te nemen in Het normenkader.</w:t>
      </w:r>
    </w:p>
    <w:p w14:paraId="4705452A" w14:textId="77777777" w:rsidR="00A251A2" w:rsidRDefault="00AC4D14">
      <w:pPr>
        <w:pStyle w:val="Plattetekst"/>
        <w:spacing w:line="276" w:lineRule="auto"/>
        <w:ind w:left="226" w:right="2584"/>
      </w:pPr>
      <w:r>
        <w:rPr>
          <w:color w:val="231F20"/>
        </w:rPr>
        <w:t>Uiteraard</w:t>
      </w:r>
      <w:r>
        <w:rPr>
          <w:color w:val="231F20"/>
          <w:spacing w:val="-5"/>
        </w:rPr>
        <w:t xml:space="preserve"> </w:t>
      </w:r>
      <w:r>
        <w:rPr>
          <w:color w:val="231F20"/>
        </w:rPr>
        <w:t>dient</w:t>
      </w:r>
      <w:r>
        <w:rPr>
          <w:color w:val="231F20"/>
          <w:spacing w:val="-5"/>
        </w:rPr>
        <w:t xml:space="preserve"> </w:t>
      </w:r>
      <w:r>
        <w:rPr>
          <w:color w:val="231F20"/>
        </w:rPr>
        <w:t>de</w:t>
      </w:r>
      <w:r>
        <w:rPr>
          <w:color w:val="231F20"/>
          <w:spacing w:val="-5"/>
        </w:rPr>
        <w:t xml:space="preserve"> </w:t>
      </w:r>
      <w:r>
        <w:rPr>
          <w:color w:val="231F20"/>
        </w:rPr>
        <w:t>organisatie</w:t>
      </w:r>
      <w:r>
        <w:rPr>
          <w:color w:val="231F20"/>
          <w:spacing w:val="-5"/>
        </w:rPr>
        <w:t xml:space="preserve"> </w:t>
      </w:r>
      <w:r>
        <w:rPr>
          <w:color w:val="231F20"/>
        </w:rPr>
        <w:t>waarin</w:t>
      </w:r>
      <w:r>
        <w:rPr>
          <w:color w:val="231F20"/>
          <w:spacing w:val="-5"/>
        </w:rPr>
        <w:t xml:space="preserve"> </w:t>
      </w:r>
      <w:r>
        <w:rPr>
          <w:color w:val="231F20"/>
        </w:rPr>
        <w:t>de</w:t>
      </w:r>
      <w:r>
        <w:rPr>
          <w:color w:val="231F20"/>
          <w:spacing w:val="-5"/>
        </w:rPr>
        <w:t xml:space="preserve"> </w:t>
      </w:r>
      <w:r>
        <w:rPr>
          <w:color w:val="231F20"/>
        </w:rPr>
        <w:t>professional</w:t>
      </w:r>
      <w:r>
        <w:rPr>
          <w:color w:val="231F20"/>
          <w:spacing w:val="-5"/>
        </w:rPr>
        <w:t xml:space="preserve"> </w:t>
      </w:r>
      <w:r>
        <w:rPr>
          <w:color w:val="231F20"/>
        </w:rPr>
        <w:t>werkzaam</w:t>
      </w:r>
      <w:r>
        <w:rPr>
          <w:color w:val="231F20"/>
          <w:spacing w:val="-5"/>
        </w:rPr>
        <w:t xml:space="preserve"> </w:t>
      </w:r>
      <w:r>
        <w:rPr>
          <w:color w:val="231F20"/>
        </w:rPr>
        <w:t>is</w:t>
      </w:r>
      <w:r>
        <w:rPr>
          <w:color w:val="231F20"/>
          <w:spacing w:val="-5"/>
        </w:rPr>
        <w:t xml:space="preserve"> </w:t>
      </w:r>
      <w:r>
        <w:rPr>
          <w:color w:val="231F20"/>
        </w:rPr>
        <w:t>de</w:t>
      </w:r>
      <w:r>
        <w:rPr>
          <w:color w:val="231F20"/>
          <w:spacing w:val="-5"/>
        </w:rPr>
        <w:t xml:space="preserve"> </w:t>
      </w:r>
      <w:r>
        <w:rPr>
          <w:color w:val="231F20"/>
        </w:rPr>
        <w:t>rol</w:t>
      </w:r>
      <w:r>
        <w:rPr>
          <w:color w:val="231F20"/>
          <w:spacing w:val="-5"/>
        </w:rPr>
        <w:t xml:space="preserve"> </w:t>
      </w:r>
      <w:r>
        <w:rPr>
          <w:color w:val="231F20"/>
        </w:rPr>
        <w:t>en inzet van de professional optimaal te ondersteunen.</w:t>
      </w:r>
    </w:p>
    <w:p w14:paraId="303B29CF" w14:textId="77777777" w:rsidR="00A251A2" w:rsidRDefault="00A251A2">
      <w:pPr>
        <w:pStyle w:val="Plattetekst"/>
        <w:spacing w:before="6"/>
        <w:rPr>
          <w:sz w:val="20"/>
        </w:rPr>
      </w:pPr>
    </w:p>
    <w:p w14:paraId="68BFC3F6" w14:textId="77777777" w:rsidR="00A251A2" w:rsidRPr="001B3279" w:rsidRDefault="00AC4D14" w:rsidP="001B3279">
      <w:pPr>
        <w:tabs>
          <w:tab w:val="left" w:pos="737"/>
          <w:tab w:val="left" w:pos="738"/>
        </w:tabs>
        <w:spacing w:before="1"/>
        <w:ind w:left="284"/>
        <w:rPr>
          <w:i/>
          <w:sz w:val="18"/>
        </w:rPr>
      </w:pPr>
      <w:r w:rsidRPr="001B3279">
        <w:rPr>
          <w:i/>
          <w:color w:val="00AEEF"/>
          <w:spacing w:val="-2"/>
          <w:w w:val="105"/>
          <w:sz w:val="18"/>
        </w:rPr>
        <w:t>Methoden</w:t>
      </w:r>
    </w:p>
    <w:p w14:paraId="1FCDA570" w14:textId="77777777" w:rsidR="00A251A2" w:rsidRDefault="00AC4D14">
      <w:pPr>
        <w:pStyle w:val="Plattetekst"/>
        <w:spacing w:before="31" w:line="276" w:lineRule="auto"/>
        <w:ind w:left="226" w:right="2584"/>
      </w:pPr>
      <w:r>
        <w:rPr>
          <w:color w:val="231F20"/>
        </w:rPr>
        <w:t>Onder</w:t>
      </w:r>
      <w:r>
        <w:rPr>
          <w:color w:val="231F20"/>
          <w:spacing w:val="-8"/>
        </w:rPr>
        <w:t xml:space="preserve"> </w:t>
      </w:r>
      <w:r>
        <w:rPr>
          <w:color w:val="231F20"/>
        </w:rPr>
        <w:t>methoden</w:t>
      </w:r>
      <w:r>
        <w:rPr>
          <w:color w:val="231F20"/>
          <w:spacing w:val="-8"/>
        </w:rPr>
        <w:t xml:space="preserve"> </w:t>
      </w:r>
      <w:r>
        <w:rPr>
          <w:color w:val="231F20"/>
        </w:rPr>
        <w:t>wordt</w:t>
      </w:r>
      <w:r>
        <w:rPr>
          <w:color w:val="231F20"/>
          <w:spacing w:val="-8"/>
        </w:rPr>
        <w:t xml:space="preserve"> </w:t>
      </w:r>
      <w:r>
        <w:rPr>
          <w:color w:val="231F20"/>
        </w:rPr>
        <w:t>verstaan:</w:t>
      </w:r>
      <w:r>
        <w:rPr>
          <w:color w:val="231F20"/>
          <w:spacing w:val="-8"/>
        </w:rPr>
        <w:t xml:space="preserve"> </w:t>
      </w:r>
      <w:r>
        <w:rPr>
          <w:color w:val="231F20"/>
        </w:rPr>
        <w:t>de</w:t>
      </w:r>
      <w:r>
        <w:rPr>
          <w:color w:val="231F20"/>
          <w:spacing w:val="-8"/>
        </w:rPr>
        <w:t xml:space="preserve"> </w:t>
      </w:r>
      <w:r>
        <w:rPr>
          <w:color w:val="231F20"/>
        </w:rPr>
        <w:t>uitgewerkte,</w:t>
      </w:r>
      <w:r>
        <w:rPr>
          <w:color w:val="231F20"/>
          <w:spacing w:val="-8"/>
        </w:rPr>
        <w:t xml:space="preserve"> </w:t>
      </w:r>
      <w:r>
        <w:rPr>
          <w:color w:val="231F20"/>
        </w:rPr>
        <w:t>specifieke</w:t>
      </w:r>
      <w:r>
        <w:rPr>
          <w:color w:val="231F20"/>
          <w:spacing w:val="-8"/>
        </w:rPr>
        <w:t xml:space="preserve"> </w:t>
      </w:r>
      <w:r>
        <w:rPr>
          <w:color w:val="231F20"/>
        </w:rPr>
        <w:t>denk­</w:t>
      </w:r>
      <w:r>
        <w:rPr>
          <w:color w:val="231F20"/>
          <w:spacing w:val="-8"/>
        </w:rPr>
        <w:t xml:space="preserve"> </w:t>
      </w:r>
      <w:r>
        <w:rPr>
          <w:color w:val="231F20"/>
        </w:rPr>
        <w:t>en</w:t>
      </w:r>
      <w:r>
        <w:rPr>
          <w:color w:val="231F20"/>
          <w:spacing w:val="-8"/>
        </w:rPr>
        <w:t xml:space="preserve"> </w:t>
      </w:r>
      <w:r>
        <w:rPr>
          <w:color w:val="231F20"/>
        </w:rPr>
        <w:t xml:space="preserve">werk­ </w:t>
      </w:r>
      <w:r>
        <w:rPr>
          <w:color w:val="231F20"/>
          <w:w w:val="105"/>
        </w:rPr>
        <w:t>wijzen</w:t>
      </w:r>
      <w:r>
        <w:rPr>
          <w:color w:val="231F20"/>
          <w:spacing w:val="-6"/>
          <w:w w:val="105"/>
        </w:rPr>
        <w:t xml:space="preserve"> </w:t>
      </w:r>
      <w:r>
        <w:rPr>
          <w:color w:val="231F20"/>
          <w:w w:val="105"/>
        </w:rPr>
        <w:t>die</w:t>
      </w:r>
      <w:r>
        <w:rPr>
          <w:color w:val="231F20"/>
          <w:spacing w:val="-6"/>
          <w:w w:val="105"/>
        </w:rPr>
        <w:t xml:space="preserve"> </w:t>
      </w:r>
      <w:r>
        <w:rPr>
          <w:color w:val="231F20"/>
          <w:w w:val="105"/>
        </w:rPr>
        <w:t>worden</w:t>
      </w:r>
      <w:r>
        <w:rPr>
          <w:color w:val="231F20"/>
          <w:spacing w:val="-6"/>
          <w:w w:val="105"/>
        </w:rPr>
        <w:t xml:space="preserve"> </w:t>
      </w:r>
      <w:r>
        <w:rPr>
          <w:color w:val="231F20"/>
          <w:w w:val="105"/>
        </w:rPr>
        <w:t>gehanteerd</w:t>
      </w:r>
      <w:r>
        <w:rPr>
          <w:color w:val="231F20"/>
          <w:spacing w:val="-6"/>
          <w:w w:val="105"/>
        </w:rPr>
        <w:t xml:space="preserve"> </w:t>
      </w:r>
      <w:r>
        <w:rPr>
          <w:color w:val="231F20"/>
          <w:w w:val="105"/>
        </w:rPr>
        <w:t>om</w:t>
      </w:r>
      <w:r>
        <w:rPr>
          <w:color w:val="231F20"/>
          <w:spacing w:val="-6"/>
          <w:w w:val="105"/>
        </w:rPr>
        <w:t xml:space="preserve"> </w:t>
      </w:r>
      <w:r>
        <w:rPr>
          <w:color w:val="231F20"/>
          <w:w w:val="105"/>
        </w:rPr>
        <w:t>resultaten</w:t>
      </w:r>
      <w:r>
        <w:rPr>
          <w:color w:val="231F20"/>
          <w:spacing w:val="-6"/>
          <w:w w:val="105"/>
        </w:rPr>
        <w:t xml:space="preserve"> </w:t>
      </w:r>
      <w:r>
        <w:rPr>
          <w:color w:val="231F20"/>
          <w:w w:val="105"/>
        </w:rPr>
        <w:t>van</w:t>
      </w:r>
      <w:r>
        <w:rPr>
          <w:color w:val="231F20"/>
          <w:spacing w:val="-6"/>
          <w:w w:val="105"/>
        </w:rPr>
        <w:t xml:space="preserve"> </w:t>
      </w:r>
      <w:r>
        <w:rPr>
          <w:color w:val="231F20"/>
          <w:w w:val="105"/>
        </w:rPr>
        <w:t>jeugdbescherming</w:t>
      </w:r>
      <w:r>
        <w:rPr>
          <w:color w:val="231F20"/>
          <w:spacing w:val="-6"/>
          <w:w w:val="105"/>
        </w:rPr>
        <w:t xml:space="preserve"> </w:t>
      </w:r>
      <w:r>
        <w:rPr>
          <w:color w:val="231F20"/>
          <w:w w:val="105"/>
        </w:rPr>
        <w:t>en jeugdreclassering te bereiken.</w:t>
      </w:r>
    </w:p>
    <w:p w14:paraId="2F5070D6" w14:textId="77777777" w:rsidR="00A251A2" w:rsidRDefault="00A251A2">
      <w:pPr>
        <w:pStyle w:val="Plattetekst"/>
        <w:spacing w:before="7"/>
        <w:rPr>
          <w:sz w:val="20"/>
        </w:rPr>
      </w:pPr>
    </w:p>
    <w:p w14:paraId="3C058F98" w14:textId="77777777" w:rsidR="00A251A2" w:rsidRDefault="00AC4D14">
      <w:pPr>
        <w:pStyle w:val="Plattetekst"/>
        <w:spacing w:before="1" w:line="276" w:lineRule="auto"/>
        <w:ind w:left="226" w:right="2364"/>
      </w:pPr>
      <w:r>
        <w:rPr>
          <w:color w:val="231F20"/>
          <w:w w:val="105"/>
        </w:rPr>
        <w:t>In</w:t>
      </w:r>
      <w:r>
        <w:rPr>
          <w:color w:val="231F20"/>
          <w:spacing w:val="-12"/>
          <w:w w:val="105"/>
        </w:rPr>
        <w:t xml:space="preserve"> </w:t>
      </w:r>
      <w:r>
        <w:rPr>
          <w:color w:val="231F20"/>
          <w:w w:val="105"/>
        </w:rPr>
        <w:t>de</w:t>
      </w:r>
      <w:r>
        <w:rPr>
          <w:color w:val="231F20"/>
          <w:spacing w:val="-12"/>
          <w:w w:val="105"/>
        </w:rPr>
        <w:t xml:space="preserve"> </w:t>
      </w:r>
      <w:r>
        <w:rPr>
          <w:color w:val="231F20"/>
          <w:w w:val="105"/>
        </w:rPr>
        <w:t>uitvoering</w:t>
      </w:r>
      <w:r>
        <w:rPr>
          <w:color w:val="231F20"/>
          <w:spacing w:val="-12"/>
          <w:w w:val="105"/>
        </w:rPr>
        <w:t xml:space="preserve"> </w:t>
      </w:r>
      <w:r>
        <w:rPr>
          <w:color w:val="231F20"/>
          <w:w w:val="105"/>
        </w:rPr>
        <w:t>van</w:t>
      </w:r>
      <w:r>
        <w:rPr>
          <w:color w:val="231F20"/>
          <w:spacing w:val="-12"/>
          <w:w w:val="105"/>
        </w:rPr>
        <w:t xml:space="preserve"> </w:t>
      </w:r>
      <w:r>
        <w:rPr>
          <w:color w:val="231F20"/>
          <w:w w:val="105"/>
        </w:rPr>
        <w:t>jeugdbescherming</w:t>
      </w:r>
      <w:r>
        <w:rPr>
          <w:color w:val="231F20"/>
          <w:spacing w:val="-12"/>
          <w:w w:val="105"/>
        </w:rPr>
        <w:t xml:space="preserve"> </w:t>
      </w:r>
      <w:r>
        <w:rPr>
          <w:color w:val="231F20"/>
          <w:w w:val="105"/>
        </w:rPr>
        <w:t>en</w:t>
      </w:r>
      <w:r>
        <w:rPr>
          <w:color w:val="231F20"/>
          <w:spacing w:val="-12"/>
          <w:w w:val="105"/>
        </w:rPr>
        <w:t xml:space="preserve"> </w:t>
      </w:r>
      <w:r>
        <w:rPr>
          <w:color w:val="231F20"/>
          <w:w w:val="105"/>
        </w:rPr>
        <w:t>jeugdreclassering</w:t>
      </w:r>
      <w:r>
        <w:rPr>
          <w:color w:val="231F20"/>
          <w:spacing w:val="-12"/>
          <w:w w:val="105"/>
        </w:rPr>
        <w:t xml:space="preserve"> </w:t>
      </w:r>
      <w:r>
        <w:rPr>
          <w:color w:val="231F20"/>
          <w:w w:val="105"/>
        </w:rPr>
        <w:t>moet</w:t>
      </w:r>
      <w:r>
        <w:rPr>
          <w:color w:val="231F20"/>
          <w:spacing w:val="-12"/>
          <w:w w:val="105"/>
        </w:rPr>
        <w:t xml:space="preserve"> </w:t>
      </w:r>
      <w:r>
        <w:rPr>
          <w:color w:val="231F20"/>
          <w:w w:val="105"/>
        </w:rPr>
        <w:t>methodisch worden</w:t>
      </w:r>
      <w:r>
        <w:rPr>
          <w:color w:val="231F20"/>
          <w:spacing w:val="-13"/>
          <w:w w:val="105"/>
        </w:rPr>
        <w:t xml:space="preserve"> </w:t>
      </w:r>
      <w:r>
        <w:rPr>
          <w:color w:val="231F20"/>
          <w:w w:val="105"/>
        </w:rPr>
        <w:t>gewerkt</w:t>
      </w:r>
      <w:r>
        <w:rPr>
          <w:color w:val="231F20"/>
          <w:spacing w:val="-13"/>
          <w:w w:val="105"/>
        </w:rPr>
        <w:t xml:space="preserve"> </w:t>
      </w:r>
      <w:r>
        <w:rPr>
          <w:color w:val="231F20"/>
          <w:w w:val="105"/>
        </w:rPr>
        <w:t>met</w:t>
      </w:r>
      <w:r>
        <w:rPr>
          <w:color w:val="231F20"/>
          <w:spacing w:val="-13"/>
          <w:w w:val="105"/>
        </w:rPr>
        <w:t xml:space="preserve"> </w:t>
      </w:r>
      <w:r>
        <w:rPr>
          <w:color w:val="231F20"/>
          <w:w w:val="105"/>
        </w:rPr>
        <w:t>methoden</w:t>
      </w:r>
      <w:r>
        <w:rPr>
          <w:color w:val="231F20"/>
          <w:spacing w:val="-13"/>
          <w:w w:val="105"/>
        </w:rPr>
        <w:t xml:space="preserve"> </w:t>
      </w:r>
      <w:r>
        <w:rPr>
          <w:color w:val="231F20"/>
          <w:w w:val="105"/>
        </w:rPr>
        <w:t>die</w:t>
      </w:r>
      <w:r>
        <w:rPr>
          <w:color w:val="231F20"/>
          <w:spacing w:val="-13"/>
          <w:w w:val="105"/>
        </w:rPr>
        <w:t xml:space="preserve"> </w:t>
      </w:r>
      <w:r>
        <w:rPr>
          <w:color w:val="231F20"/>
          <w:w w:val="105"/>
        </w:rPr>
        <w:t>geschikt</w:t>
      </w:r>
      <w:r>
        <w:rPr>
          <w:color w:val="231F20"/>
          <w:spacing w:val="-13"/>
          <w:w w:val="105"/>
        </w:rPr>
        <w:t xml:space="preserve"> </w:t>
      </w:r>
      <w:r>
        <w:rPr>
          <w:color w:val="231F20"/>
          <w:w w:val="105"/>
        </w:rPr>
        <w:t>zijn</w:t>
      </w:r>
      <w:r>
        <w:rPr>
          <w:color w:val="231F20"/>
          <w:spacing w:val="-13"/>
          <w:w w:val="105"/>
        </w:rPr>
        <w:t xml:space="preserve"> </w:t>
      </w:r>
      <w:r>
        <w:rPr>
          <w:color w:val="231F20"/>
          <w:w w:val="105"/>
        </w:rPr>
        <w:t>voor</w:t>
      </w:r>
      <w:r>
        <w:rPr>
          <w:color w:val="231F20"/>
          <w:spacing w:val="-13"/>
          <w:w w:val="105"/>
        </w:rPr>
        <w:t xml:space="preserve"> </w:t>
      </w:r>
      <w:r>
        <w:rPr>
          <w:color w:val="231F20"/>
          <w:w w:val="105"/>
        </w:rPr>
        <w:t>de</w:t>
      </w:r>
      <w:r>
        <w:rPr>
          <w:color w:val="231F20"/>
          <w:spacing w:val="-13"/>
          <w:w w:val="105"/>
        </w:rPr>
        <w:t xml:space="preserve"> </w:t>
      </w:r>
      <w:r>
        <w:rPr>
          <w:color w:val="231F20"/>
          <w:w w:val="105"/>
        </w:rPr>
        <w:t>doelstellingen</w:t>
      </w:r>
      <w:r>
        <w:rPr>
          <w:color w:val="231F20"/>
          <w:spacing w:val="-15"/>
          <w:w w:val="105"/>
        </w:rPr>
        <w:t xml:space="preserve"> </w:t>
      </w:r>
      <w:r>
        <w:rPr>
          <w:color w:val="231F20"/>
          <w:w w:val="105"/>
        </w:rPr>
        <w:t>en</w:t>
      </w:r>
      <w:r>
        <w:rPr>
          <w:color w:val="231F20"/>
          <w:spacing w:val="-13"/>
          <w:w w:val="105"/>
        </w:rPr>
        <w:t xml:space="preserve"> </w:t>
      </w:r>
      <w:r>
        <w:rPr>
          <w:color w:val="231F20"/>
          <w:w w:val="105"/>
        </w:rPr>
        <w:t>de taken</w:t>
      </w:r>
      <w:r>
        <w:rPr>
          <w:color w:val="231F20"/>
          <w:spacing w:val="-6"/>
          <w:w w:val="105"/>
        </w:rPr>
        <w:t xml:space="preserve"> </w:t>
      </w:r>
      <w:r>
        <w:rPr>
          <w:color w:val="231F20"/>
          <w:w w:val="105"/>
        </w:rPr>
        <w:t>van</w:t>
      </w:r>
      <w:r>
        <w:rPr>
          <w:color w:val="231F20"/>
          <w:spacing w:val="-6"/>
          <w:w w:val="105"/>
        </w:rPr>
        <w:t xml:space="preserve"> </w:t>
      </w:r>
      <w:r>
        <w:rPr>
          <w:color w:val="231F20"/>
          <w:w w:val="105"/>
        </w:rPr>
        <w:t>JB</w:t>
      </w:r>
      <w:r>
        <w:rPr>
          <w:color w:val="231F20"/>
          <w:spacing w:val="-6"/>
          <w:w w:val="105"/>
        </w:rPr>
        <w:t xml:space="preserve"> </w:t>
      </w:r>
      <w:r>
        <w:rPr>
          <w:color w:val="231F20"/>
          <w:w w:val="105"/>
        </w:rPr>
        <w:t>en/of</w:t>
      </w:r>
      <w:r>
        <w:rPr>
          <w:color w:val="231F20"/>
          <w:spacing w:val="-6"/>
          <w:w w:val="105"/>
        </w:rPr>
        <w:t xml:space="preserve"> </w:t>
      </w:r>
      <w:r>
        <w:rPr>
          <w:color w:val="231F20"/>
          <w:w w:val="105"/>
        </w:rPr>
        <w:t>JR.</w:t>
      </w:r>
      <w:r>
        <w:rPr>
          <w:color w:val="231F20"/>
          <w:spacing w:val="-6"/>
          <w:w w:val="105"/>
        </w:rPr>
        <w:t xml:space="preserve"> </w:t>
      </w:r>
      <w:r>
        <w:rPr>
          <w:color w:val="231F20"/>
          <w:w w:val="105"/>
        </w:rPr>
        <w:t>Een</w:t>
      </w:r>
      <w:r>
        <w:rPr>
          <w:color w:val="231F20"/>
          <w:spacing w:val="-6"/>
          <w:w w:val="105"/>
        </w:rPr>
        <w:t xml:space="preserve"> </w:t>
      </w:r>
      <w:r>
        <w:rPr>
          <w:color w:val="231F20"/>
          <w:w w:val="105"/>
        </w:rPr>
        <w:t>uitgewerkte</w:t>
      </w:r>
      <w:r>
        <w:rPr>
          <w:color w:val="231F20"/>
          <w:spacing w:val="-6"/>
          <w:w w:val="105"/>
        </w:rPr>
        <w:t xml:space="preserve"> </w:t>
      </w:r>
      <w:r>
        <w:rPr>
          <w:color w:val="231F20"/>
          <w:w w:val="105"/>
        </w:rPr>
        <w:t>methode</w:t>
      </w:r>
      <w:r>
        <w:rPr>
          <w:color w:val="231F20"/>
          <w:spacing w:val="-6"/>
          <w:w w:val="105"/>
        </w:rPr>
        <w:t xml:space="preserve"> </w:t>
      </w:r>
      <w:r>
        <w:rPr>
          <w:color w:val="231F20"/>
          <w:w w:val="105"/>
        </w:rPr>
        <w:t>bevat</w:t>
      </w:r>
      <w:r>
        <w:rPr>
          <w:color w:val="231F20"/>
          <w:spacing w:val="-6"/>
          <w:w w:val="105"/>
        </w:rPr>
        <w:t xml:space="preserve"> </w:t>
      </w:r>
      <w:r>
        <w:rPr>
          <w:color w:val="231F20"/>
          <w:w w:val="105"/>
        </w:rPr>
        <w:t>een</w:t>
      </w:r>
      <w:r>
        <w:rPr>
          <w:color w:val="231F20"/>
          <w:spacing w:val="-6"/>
          <w:w w:val="105"/>
        </w:rPr>
        <w:t xml:space="preserve"> </w:t>
      </w:r>
      <w:r>
        <w:rPr>
          <w:color w:val="231F20"/>
          <w:w w:val="105"/>
        </w:rPr>
        <w:t>beschrijving</w:t>
      </w:r>
      <w:r>
        <w:rPr>
          <w:color w:val="231F20"/>
          <w:spacing w:val="-7"/>
          <w:w w:val="105"/>
        </w:rPr>
        <w:t xml:space="preserve"> </w:t>
      </w:r>
      <w:r>
        <w:rPr>
          <w:color w:val="231F20"/>
          <w:w w:val="105"/>
        </w:rPr>
        <w:t>van onder</w:t>
      </w:r>
      <w:r>
        <w:rPr>
          <w:color w:val="231F20"/>
          <w:spacing w:val="-6"/>
          <w:w w:val="105"/>
        </w:rPr>
        <w:t xml:space="preserve"> </w:t>
      </w:r>
      <w:r>
        <w:rPr>
          <w:color w:val="231F20"/>
          <w:w w:val="105"/>
        </w:rPr>
        <w:t>andere</w:t>
      </w:r>
      <w:r>
        <w:rPr>
          <w:color w:val="231F20"/>
          <w:spacing w:val="-6"/>
          <w:w w:val="105"/>
        </w:rPr>
        <w:t xml:space="preserve"> </w:t>
      </w:r>
      <w:r>
        <w:rPr>
          <w:color w:val="231F20"/>
          <w:w w:val="105"/>
        </w:rPr>
        <w:t>handelingen,</w:t>
      </w:r>
      <w:r>
        <w:rPr>
          <w:color w:val="231F20"/>
          <w:spacing w:val="-6"/>
          <w:w w:val="105"/>
        </w:rPr>
        <w:t xml:space="preserve"> </w:t>
      </w:r>
      <w:r>
        <w:rPr>
          <w:color w:val="231F20"/>
          <w:w w:val="105"/>
        </w:rPr>
        <w:t>werkwijzen</w:t>
      </w:r>
      <w:r>
        <w:rPr>
          <w:color w:val="231F20"/>
          <w:spacing w:val="-6"/>
          <w:w w:val="105"/>
        </w:rPr>
        <w:t xml:space="preserve"> </w:t>
      </w:r>
      <w:r>
        <w:rPr>
          <w:color w:val="231F20"/>
          <w:w w:val="105"/>
        </w:rPr>
        <w:t>en</w:t>
      </w:r>
      <w:r>
        <w:rPr>
          <w:color w:val="231F20"/>
          <w:spacing w:val="-6"/>
          <w:w w:val="105"/>
        </w:rPr>
        <w:t xml:space="preserve"> </w:t>
      </w:r>
      <w:r>
        <w:rPr>
          <w:color w:val="231F20"/>
          <w:w w:val="105"/>
        </w:rPr>
        <w:t>afspraken</w:t>
      </w:r>
      <w:r>
        <w:rPr>
          <w:color w:val="231F20"/>
          <w:spacing w:val="-6"/>
          <w:w w:val="105"/>
        </w:rPr>
        <w:t xml:space="preserve"> </w:t>
      </w:r>
      <w:r>
        <w:rPr>
          <w:color w:val="231F20"/>
          <w:w w:val="105"/>
        </w:rPr>
        <w:t>in</w:t>
      </w:r>
      <w:r>
        <w:rPr>
          <w:color w:val="231F20"/>
          <w:spacing w:val="-6"/>
          <w:w w:val="105"/>
        </w:rPr>
        <w:t xml:space="preserve"> </w:t>
      </w:r>
      <w:r>
        <w:rPr>
          <w:color w:val="231F20"/>
          <w:w w:val="105"/>
        </w:rPr>
        <w:t>de</w:t>
      </w:r>
      <w:r>
        <w:rPr>
          <w:color w:val="231F20"/>
          <w:spacing w:val="-6"/>
          <w:w w:val="105"/>
        </w:rPr>
        <w:t xml:space="preserve"> </w:t>
      </w:r>
      <w:r>
        <w:rPr>
          <w:color w:val="231F20"/>
          <w:w w:val="105"/>
        </w:rPr>
        <w:t>aanpak.</w:t>
      </w:r>
      <w:r>
        <w:rPr>
          <w:color w:val="231F20"/>
          <w:spacing w:val="-6"/>
          <w:w w:val="105"/>
        </w:rPr>
        <w:t xml:space="preserve"> </w:t>
      </w:r>
      <w:r>
        <w:rPr>
          <w:color w:val="231F20"/>
          <w:w w:val="105"/>
        </w:rPr>
        <w:t>Daarbij worden</w:t>
      </w:r>
      <w:r>
        <w:rPr>
          <w:color w:val="231F20"/>
          <w:spacing w:val="-18"/>
          <w:w w:val="105"/>
        </w:rPr>
        <w:t xml:space="preserve"> </w:t>
      </w:r>
      <w:r>
        <w:rPr>
          <w:color w:val="231F20"/>
          <w:w w:val="105"/>
        </w:rPr>
        <w:t>ook</w:t>
      </w:r>
      <w:r>
        <w:rPr>
          <w:color w:val="231F20"/>
          <w:spacing w:val="-15"/>
          <w:w w:val="105"/>
        </w:rPr>
        <w:t xml:space="preserve"> </w:t>
      </w:r>
      <w:r>
        <w:rPr>
          <w:color w:val="231F20"/>
          <w:w w:val="105"/>
        </w:rPr>
        <w:t>keuzes</w:t>
      </w:r>
      <w:r>
        <w:rPr>
          <w:color w:val="231F20"/>
          <w:spacing w:val="-16"/>
          <w:w w:val="105"/>
        </w:rPr>
        <w:t xml:space="preserve"> </w:t>
      </w:r>
      <w:r>
        <w:rPr>
          <w:color w:val="231F20"/>
          <w:w w:val="105"/>
        </w:rPr>
        <w:t>gemaakt</w:t>
      </w:r>
      <w:r>
        <w:rPr>
          <w:color w:val="231F20"/>
          <w:spacing w:val="-15"/>
          <w:w w:val="105"/>
        </w:rPr>
        <w:t xml:space="preserve"> </w:t>
      </w:r>
      <w:r>
        <w:rPr>
          <w:color w:val="231F20"/>
          <w:w w:val="105"/>
        </w:rPr>
        <w:t>voor</w:t>
      </w:r>
      <w:r>
        <w:rPr>
          <w:color w:val="231F20"/>
          <w:spacing w:val="-16"/>
          <w:w w:val="105"/>
        </w:rPr>
        <w:t xml:space="preserve"> </w:t>
      </w:r>
      <w:r>
        <w:rPr>
          <w:color w:val="231F20"/>
          <w:w w:val="105"/>
        </w:rPr>
        <w:t>de</w:t>
      </w:r>
      <w:r>
        <w:rPr>
          <w:color w:val="231F20"/>
          <w:spacing w:val="-15"/>
          <w:w w:val="105"/>
        </w:rPr>
        <w:t xml:space="preserve"> </w:t>
      </w:r>
      <w:r>
        <w:rPr>
          <w:color w:val="231F20"/>
          <w:w w:val="105"/>
        </w:rPr>
        <w:t>inzet</w:t>
      </w:r>
      <w:r>
        <w:rPr>
          <w:color w:val="231F20"/>
          <w:spacing w:val="-16"/>
          <w:w w:val="105"/>
        </w:rPr>
        <w:t xml:space="preserve"> </w:t>
      </w:r>
      <w:r>
        <w:rPr>
          <w:color w:val="231F20"/>
          <w:w w:val="105"/>
        </w:rPr>
        <w:t>van</w:t>
      </w:r>
      <w:r>
        <w:rPr>
          <w:color w:val="231F20"/>
          <w:spacing w:val="-15"/>
          <w:w w:val="105"/>
        </w:rPr>
        <w:t xml:space="preserve"> </w:t>
      </w:r>
      <w:r>
        <w:rPr>
          <w:color w:val="231F20"/>
          <w:w w:val="105"/>
        </w:rPr>
        <w:t>technieken</w:t>
      </w:r>
      <w:r>
        <w:rPr>
          <w:color w:val="231F20"/>
          <w:spacing w:val="-16"/>
          <w:w w:val="105"/>
        </w:rPr>
        <w:t xml:space="preserve"> </w:t>
      </w:r>
      <w:r>
        <w:rPr>
          <w:color w:val="231F20"/>
          <w:w w:val="105"/>
        </w:rPr>
        <w:t>voor</w:t>
      </w:r>
      <w:r>
        <w:rPr>
          <w:color w:val="231F20"/>
          <w:spacing w:val="-15"/>
          <w:w w:val="105"/>
        </w:rPr>
        <w:t xml:space="preserve"> </w:t>
      </w:r>
      <w:r>
        <w:rPr>
          <w:color w:val="231F20"/>
          <w:w w:val="105"/>
        </w:rPr>
        <w:t xml:space="preserve">specifieke </w:t>
      </w:r>
      <w:r>
        <w:rPr>
          <w:color w:val="231F20"/>
          <w:spacing w:val="-2"/>
          <w:w w:val="105"/>
        </w:rPr>
        <w:t>situaties</w:t>
      </w:r>
      <w:r>
        <w:rPr>
          <w:color w:val="231F20"/>
          <w:spacing w:val="-5"/>
          <w:w w:val="105"/>
        </w:rPr>
        <w:t xml:space="preserve"> </w:t>
      </w:r>
      <w:r>
        <w:rPr>
          <w:color w:val="231F20"/>
          <w:spacing w:val="-2"/>
          <w:w w:val="105"/>
        </w:rPr>
        <w:t>en</w:t>
      </w:r>
      <w:r>
        <w:rPr>
          <w:color w:val="231F20"/>
          <w:spacing w:val="-5"/>
          <w:w w:val="105"/>
        </w:rPr>
        <w:t xml:space="preserve"> </w:t>
      </w:r>
      <w:r>
        <w:rPr>
          <w:color w:val="231F20"/>
          <w:spacing w:val="-2"/>
          <w:w w:val="105"/>
        </w:rPr>
        <w:t>behandelingen</w:t>
      </w:r>
      <w:r>
        <w:rPr>
          <w:color w:val="231F20"/>
          <w:spacing w:val="-5"/>
          <w:w w:val="105"/>
        </w:rPr>
        <w:t xml:space="preserve"> </w:t>
      </w:r>
      <w:r>
        <w:rPr>
          <w:color w:val="231F20"/>
          <w:spacing w:val="-2"/>
          <w:w w:val="105"/>
        </w:rPr>
        <w:t>of</w:t>
      </w:r>
      <w:r>
        <w:rPr>
          <w:color w:val="231F20"/>
          <w:spacing w:val="-5"/>
          <w:w w:val="105"/>
        </w:rPr>
        <w:t xml:space="preserve"> </w:t>
      </w:r>
      <w:r>
        <w:rPr>
          <w:color w:val="231F20"/>
          <w:spacing w:val="-2"/>
          <w:w w:val="105"/>
        </w:rPr>
        <w:t>interventies.</w:t>
      </w:r>
      <w:r>
        <w:rPr>
          <w:color w:val="231F20"/>
          <w:spacing w:val="-5"/>
          <w:w w:val="105"/>
        </w:rPr>
        <w:t xml:space="preserve"> </w:t>
      </w:r>
      <w:r>
        <w:rPr>
          <w:color w:val="231F20"/>
          <w:spacing w:val="-2"/>
          <w:w w:val="105"/>
        </w:rPr>
        <w:t>In</w:t>
      </w:r>
      <w:r>
        <w:rPr>
          <w:color w:val="231F20"/>
          <w:spacing w:val="-5"/>
          <w:w w:val="105"/>
        </w:rPr>
        <w:t xml:space="preserve"> </w:t>
      </w:r>
      <w:r>
        <w:rPr>
          <w:color w:val="231F20"/>
          <w:spacing w:val="-2"/>
          <w:w w:val="105"/>
        </w:rPr>
        <w:t>jeugdbescherming</w:t>
      </w:r>
      <w:r>
        <w:rPr>
          <w:color w:val="231F20"/>
          <w:spacing w:val="-5"/>
          <w:w w:val="105"/>
        </w:rPr>
        <w:t xml:space="preserve"> </w:t>
      </w:r>
      <w:r>
        <w:rPr>
          <w:color w:val="231F20"/>
          <w:spacing w:val="-2"/>
          <w:w w:val="105"/>
        </w:rPr>
        <w:t>en</w:t>
      </w:r>
      <w:r>
        <w:rPr>
          <w:color w:val="231F20"/>
          <w:spacing w:val="-5"/>
          <w:w w:val="105"/>
        </w:rPr>
        <w:t xml:space="preserve"> </w:t>
      </w:r>
      <w:proofErr w:type="spellStart"/>
      <w:r>
        <w:rPr>
          <w:color w:val="231F20"/>
          <w:spacing w:val="-2"/>
          <w:w w:val="105"/>
        </w:rPr>
        <w:t>jeugdreclas</w:t>
      </w:r>
      <w:proofErr w:type="spellEnd"/>
      <w:r>
        <w:rPr>
          <w:color w:val="231F20"/>
          <w:spacing w:val="-2"/>
          <w:w w:val="105"/>
        </w:rPr>
        <w:t xml:space="preserve">­ </w:t>
      </w:r>
      <w:r>
        <w:rPr>
          <w:color w:val="231F20"/>
          <w:w w:val="105"/>
        </w:rPr>
        <w:t>sering</w:t>
      </w:r>
      <w:r>
        <w:rPr>
          <w:color w:val="231F20"/>
          <w:spacing w:val="-14"/>
          <w:w w:val="105"/>
        </w:rPr>
        <w:t xml:space="preserve"> </w:t>
      </w:r>
      <w:r>
        <w:rPr>
          <w:color w:val="231F20"/>
          <w:w w:val="105"/>
        </w:rPr>
        <w:t>is</w:t>
      </w:r>
      <w:r>
        <w:rPr>
          <w:color w:val="231F20"/>
          <w:spacing w:val="-14"/>
          <w:w w:val="105"/>
        </w:rPr>
        <w:t xml:space="preserve"> </w:t>
      </w:r>
      <w:r>
        <w:rPr>
          <w:color w:val="231F20"/>
          <w:w w:val="105"/>
        </w:rPr>
        <w:t>er</w:t>
      </w:r>
      <w:r>
        <w:rPr>
          <w:color w:val="231F20"/>
          <w:spacing w:val="-14"/>
          <w:w w:val="105"/>
        </w:rPr>
        <w:t xml:space="preserve"> </w:t>
      </w:r>
      <w:r>
        <w:rPr>
          <w:color w:val="231F20"/>
          <w:w w:val="105"/>
        </w:rPr>
        <w:t>sprake</w:t>
      </w:r>
      <w:r>
        <w:rPr>
          <w:color w:val="231F20"/>
          <w:spacing w:val="-14"/>
          <w:w w:val="105"/>
        </w:rPr>
        <w:t xml:space="preserve"> </w:t>
      </w:r>
      <w:r>
        <w:rPr>
          <w:color w:val="231F20"/>
          <w:w w:val="105"/>
        </w:rPr>
        <w:t>van</w:t>
      </w:r>
      <w:r>
        <w:rPr>
          <w:color w:val="231F20"/>
          <w:spacing w:val="-14"/>
          <w:w w:val="105"/>
        </w:rPr>
        <w:t xml:space="preserve"> </w:t>
      </w:r>
      <w:r>
        <w:rPr>
          <w:color w:val="231F20"/>
          <w:w w:val="105"/>
        </w:rPr>
        <w:t>een</w:t>
      </w:r>
      <w:r>
        <w:rPr>
          <w:color w:val="231F20"/>
          <w:spacing w:val="-14"/>
          <w:w w:val="105"/>
        </w:rPr>
        <w:t xml:space="preserve"> </w:t>
      </w:r>
      <w:r>
        <w:rPr>
          <w:color w:val="231F20"/>
          <w:w w:val="105"/>
        </w:rPr>
        <w:t>werkende</w:t>
      </w:r>
      <w:r>
        <w:rPr>
          <w:color w:val="231F20"/>
          <w:spacing w:val="-14"/>
          <w:w w:val="105"/>
        </w:rPr>
        <w:t xml:space="preserve"> </w:t>
      </w:r>
      <w:r>
        <w:rPr>
          <w:color w:val="231F20"/>
          <w:w w:val="105"/>
        </w:rPr>
        <w:t>methode</w:t>
      </w:r>
      <w:r>
        <w:rPr>
          <w:color w:val="231F20"/>
          <w:spacing w:val="-14"/>
          <w:w w:val="105"/>
        </w:rPr>
        <w:t xml:space="preserve"> </w:t>
      </w:r>
      <w:r>
        <w:rPr>
          <w:color w:val="231F20"/>
          <w:w w:val="105"/>
        </w:rPr>
        <w:t>als</w:t>
      </w:r>
      <w:r>
        <w:rPr>
          <w:color w:val="231F20"/>
          <w:spacing w:val="-14"/>
          <w:w w:val="105"/>
        </w:rPr>
        <w:t xml:space="preserve"> </w:t>
      </w:r>
      <w:r>
        <w:rPr>
          <w:color w:val="231F20"/>
          <w:w w:val="105"/>
        </w:rPr>
        <w:t>deze</w:t>
      </w:r>
      <w:r>
        <w:rPr>
          <w:color w:val="231F20"/>
          <w:spacing w:val="-14"/>
          <w:w w:val="105"/>
        </w:rPr>
        <w:t xml:space="preserve"> </w:t>
      </w:r>
      <w:r>
        <w:rPr>
          <w:color w:val="231F20"/>
          <w:w w:val="105"/>
        </w:rPr>
        <w:t>beschrijving</w:t>
      </w:r>
      <w:r>
        <w:rPr>
          <w:color w:val="231F20"/>
          <w:spacing w:val="-14"/>
          <w:w w:val="105"/>
        </w:rPr>
        <w:t xml:space="preserve"> </w:t>
      </w:r>
      <w:r>
        <w:rPr>
          <w:color w:val="231F20"/>
          <w:w w:val="105"/>
        </w:rPr>
        <w:t>voor iedereen</w:t>
      </w:r>
      <w:r>
        <w:rPr>
          <w:color w:val="231F20"/>
          <w:spacing w:val="-7"/>
          <w:w w:val="105"/>
        </w:rPr>
        <w:t xml:space="preserve"> </w:t>
      </w:r>
      <w:r>
        <w:rPr>
          <w:color w:val="231F20"/>
          <w:w w:val="105"/>
        </w:rPr>
        <w:t>beschikbaar</w:t>
      </w:r>
      <w:r>
        <w:rPr>
          <w:color w:val="231F20"/>
          <w:spacing w:val="-7"/>
          <w:w w:val="105"/>
        </w:rPr>
        <w:t xml:space="preserve"> </w:t>
      </w:r>
      <w:r>
        <w:rPr>
          <w:color w:val="231F20"/>
          <w:w w:val="105"/>
        </w:rPr>
        <w:t>is</w:t>
      </w:r>
      <w:r>
        <w:rPr>
          <w:color w:val="231F20"/>
          <w:spacing w:val="-7"/>
          <w:w w:val="105"/>
        </w:rPr>
        <w:t xml:space="preserve"> </w:t>
      </w:r>
      <w:r>
        <w:rPr>
          <w:color w:val="231F20"/>
          <w:w w:val="105"/>
        </w:rPr>
        <w:t>en</w:t>
      </w:r>
      <w:r>
        <w:rPr>
          <w:color w:val="231F20"/>
          <w:spacing w:val="-7"/>
          <w:w w:val="105"/>
        </w:rPr>
        <w:t xml:space="preserve"> </w:t>
      </w:r>
      <w:r>
        <w:rPr>
          <w:color w:val="231F20"/>
          <w:w w:val="105"/>
        </w:rPr>
        <w:t>als</w:t>
      </w:r>
      <w:r>
        <w:rPr>
          <w:color w:val="231F20"/>
          <w:spacing w:val="-7"/>
          <w:w w:val="105"/>
        </w:rPr>
        <w:t xml:space="preserve"> </w:t>
      </w:r>
      <w:r>
        <w:rPr>
          <w:color w:val="231F20"/>
          <w:w w:val="105"/>
        </w:rPr>
        <w:t>gebleken</w:t>
      </w:r>
      <w:r>
        <w:rPr>
          <w:color w:val="231F20"/>
          <w:spacing w:val="-7"/>
          <w:w w:val="105"/>
        </w:rPr>
        <w:t xml:space="preserve"> </w:t>
      </w:r>
      <w:r>
        <w:rPr>
          <w:color w:val="231F20"/>
          <w:w w:val="105"/>
        </w:rPr>
        <w:t>is</w:t>
      </w:r>
      <w:r>
        <w:rPr>
          <w:color w:val="231F20"/>
          <w:spacing w:val="-7"/>
          <w:w w:val="105"/>
        </w:rPr>
        <w:t xml:space="preserve"> </w:t>
      </w:r>
      <w:r>
        <w:rPr>
          <w:color w:val="231F20"/>
          <w:w w:val="105"/>
        </w:rPr>
        <w:t>dat</w:t>
      </w:r>
      <w:r>
        <w:rPr>
          <w:color w:val="231F20"/>
          <w:spacing w:val="-7"/>
          <w:w w:val="105"/>
        </w:rPr>
        <w:t xml:space="preserve"> </w:t>
      </w:r>
      <w:r>
        <w:rPr>
          <w:color w:val="231F20"/>
          <w:w w:val="105"/>
        </w:rPr>
        <w:t>de</w:t>
      </w:r>
      <w:r>
        <w:rPr>
          <w:color w:val="231F20"/>
          <w:spacing w:val="-7"/>
          <w:w w:val="105"/>
        </w:rPr>
        <w:t xml:space="preserve"> </w:t>
      </w:r>
      <w:r>
        <w:rPr>
          <w:color w:val="231F20"/>
          <w:w w:val="105"/>
        </w:rPr>
        <w:t>toepassing</w:t>
      </w:r>
      <w:r>
        <w:rPr>
          <w:color w:val="231F20"/>
          <w:spacing w:val="-7"/>
          <w:w w:val="105"/>
        </w:rPr>
        <w:t xml:space="preserve"> </w:t>
      </w:r>
      <w:r>
        <w:rPr>
          <w:color w:val="231F20"/>
          <w:w w:val="105"/>
        </w:rPr>
        <w:t>in</w:t>
      </w:r>
      <w:r>
        <w:rPr>
          <w:color w:val="231F20"/>
          <w:spacing w:val="-7"/>
          <w:w w:val="105"/>
        </w:rPr>
        <w:t xml:space="preserve"> </w:t>
      </w:r>
      <w:r>
        <w:rPr>
          <w:color w:val="231F20"/>
          <w:w w:val="105"/>
        </w:rPr>
        <w:t>de</w:t>
      </w:r>
      <w:r>
        <w:rPr>
          <w:color w:val="231F20"/>
          <w:spacing w:val="-7"/>
          <w:w w:val="105"/>
        </w:rPr>
        <w:t xml:space="preserve"> </w:t>
      </w:r>
      <w:r>
        <w:rPr>
          <w:color w:val="231F20"/>
          <w:w w:val="105"/>
        </w:rPr>
        <w:t>praktijk positieve</w:t>
      </w:r>
      <w:r>
        <w:rPr>
          <w:color w:val="231F20"/>
          <w:spacing w:val="-18"/>
          <w:w w:val="105"/>
        </w:rPr>
        <w:t xml:space="preserve"> </w:t>
      </w:r>
      <w:r>
        <w:rPr>
          <w:color w:val="231F20"/>
          <w:w w:val="105"/>
        </w:rPr>
        <w:t>resultaten</w:t>
      </w:r>
      <w:r>
        <w:rPr>
          <w:color w:val="231F20"/>
          <w:spacing w:val="-15"/>
          <w:w w:val="105"/>
        </w:rPr>
        <w:t xml:space="preserve"> </w:t>
      </w:r>
      <w:r>
        <w:rPr>
          <w:color w:val="231F20"/>
          <w:w w:val="105"/>
        </w:rPr>
        <w:t>oplevert,</w:t>
      </w:r>
      <w:r>
        <w:rPr>
          <w:color w:val="231F20"/>
          <w:spacing w:val="-16"/>
          <w:w w:val="105"/>
        </w:rPr>
        <w:t xml:space="preserve"> </w:t>
      </w:r>
      <w:r>
        <w:rPr>
          <w:color w:val="231F20"/>
          <w:w w:val="105"/>
        </w:rPr>
        <w:t>of</w:t>
      </w:r>
      <w:r>
        <w:rPr>
          <w:color w:val="231F20"/>
          <w:spacing w:val="-15"/>
          <w:w w:val="105"/>
        </w:rPr>
        <w:t xml:space="preserve"> </w:t>
      </w:r>
      <w:r>
        <w:rPr>
          <w:color w:val="231F20"/>
          <w:w w:val="105"/>
        </w:rPr>
        <w:t>als</w:t>
      </w:r>
      <w:r>
        <w:rPr>
          <w:color w:val="231F20"/>
          <w:spacing w:val="-16"/>
          <w:w w:val="105"/>
        </w:rPr>
        <w:t xml:space="preserve"> </w:t>
      </w:r>
      <w:r>
        <w:rPr>
          <w:color w:val="231F20"/>
          <w:w w:val="105"/>
        </w:rPr>
        <w:t>er</w:t>
      </w:r>
      <w:r>
        <w:rPr>
          <w:color w:val="231F20"/>
          <w:spacing w:val="-15"/>
          <w:w w:val="105"/>
        </w:rPr>
        <w:t xml:space="preserve"> </w:t>
      </w:r>
      <w:r>
        <w:rPr>
          <w:color w:val="231F20"/>
          <w:w w:val="105"/>
        </w:rPr>
        <w:t>door</w:t>
      </w:r>
      <w:r>
        <w:rPr>
          <w:color w:val="231F20"/>
          <w:spacing w:val="-16"/>
          <w:w w:val="105"/>
        </w:rPr>
        <w:t xml:space="preserve"> </w:t>
      </w:r>
      <w:r>
        <w:rPr>
          <w:color w:val="231F20"/>
          <w:w w:val="105"/>
        </w:rPr>
        <w:t>theoretische</w:t>
      </w:r>
      <w:r>
        <w:rPr>
          <w:color w:val="231F20"/>
          <w:spacing w:val="-15"/>
          <w:w w:val="105"/>
        </w:rPr>
        <w:t xml:space="preserve"> </w:t>
      </w:r>
      <w:r>
        <w:rPr>
          <w:color w:val="231F20"/>
          <w:w w:val="105"/>
        </w:rPr>
        <w:t>onderbouwing positieve</w:t>
      </w:r>
      <w:r>
        <w:rPr>
          <w:color w:val="231F20"/>
          <w:spacing w:val="-11"/>
          <w:w w:val="105"/>
        </w:rPr>
        <w:t xml:space="preserve"> </w:t>
      </w:r>
      <w:r>
        <w:rPr>
          <w:color w:val="231F20"/>
          <w:w w:val="105"/>
        </w:rPr>
        <w:t>resultaten</w:t>
      </w:r>
      <w:r>
        <w:rPr>
          <w:color w:val="231F20"/>
          <w:spacing w:val="-11"/>
          <w:w w:val="105"/>
        </w:rPr>
        <w:t xml:space="preserve"> </w:t>
      </w:r>
      <w:r>
        <w:rPr>
          <w:color w:val="231F20"/>
          <w:w w:val="105"/>
        </w:rPr>
        <w:t>te</w:t>
      </w:r>
      <w:r>
        <w:rPr>
          <w:color w:val="231F20"/>
          <w:spacing w:val="-11"/>
          <w:w w:val="105"/>
        </w:rPr>
        <w:t xml:space="preserve"> </w:t>
      </w:r>
      <w:r>
        <w:rPr>
          <w:color w:val="231F20"/>
          <w:w w:val="105"/>
        </w:rPr>
        <w:t>verwachten</w:t>
      </w:r>
      <w:r>
        <w:rPr>
          <w:color w:val="231F20"/>
          <w:spacing w:val="-11"/>
          <w:w w:val="105"/>
        </w:rPr>
        <w:t xml:space="preserve"> </w:t>
      </w:r>
      <w:r>
        <w:rPr>
          <w:color w:val="231F20"/>
          <w:w w:val="105"/>
        </w:rPr>
        <w:t>zijn.</w:t>
      </w:r>
      <w:r>
        <w:rPr>
          <w:color w:val="231F20"/>
          <w:spacing w:val="-11"/>
          <w:w w:val="105"/>
        </w:rPr>
        <w:t xml:space="preserve"> </w:t>
      </w:r>
      <w:r>
        <w:rPr>
          <w:color w:val="231F20"/>
          <w:w w:val="105"/>
        </w:rPr>
        <w:t>Er</w:t>
      </w:r>
      <w:r>
        <w:rPr>
          <w:color w:val="231F20"/>
          <w:spacing w:val="-11"/>
          <w:w w:val="105"/>
        </w:rPr>
        <w:t xml:space="preserve"> </w:t>
      </w:r>
      <w:r>
        <w:rPr>
          <w:color w:val="231F20"/>
          <w:w w:val="105"/>
        </w:rPr>
        <w:t>zijn</w:t>
      </w:r>
      <w:r>
        <w:rPr>
          <w:color w:val="231F20"/>
          <w:spacing w:val="-11"/>
          <w:w w:val="105"/>
        </w:rPr>
        <w:t xml:space="preserve"> </w:t>
      </w:r>
      <w:r>
        <w:rPr>
          <w:color w:val="231F20"/>
          <w:w w:val="105"/>
        </w:rPr>
        <w:t>geen</w:t>
      </w:r>
      <w:r>
        <w:rPr>
          <w:color w:val="231F20"/>
          <w:spacing w:val="-11"/>
          <w:w w:val="105"/>
        </w:rPr>
        <w:t xml:space="preserve"> </w:t>
      </w:r>
      <w:r>
        <w:rPr>
          <w:color w:val="231F20"/>
          <w:w w:val="105"/>
        </w:rPr>
        <w:t>zogenaamde</w:t>
      </w:r>
      <w:r>
        <w:rPr>
          <w:color w:val="231F20"/>
          <w:spacing w:val="-11"/>
          <w:w w:val="105"/>
        </w:rPr>
        <w:t xml:space="preserve"> </w:t>
      </w:r>
      <w:r>
        <w:rPr>
          <w:color w:val="231F20"/>
          <w:w w:val="105"/>
        </w:rPr>
        <w:t xml:space="preserve">‘erkende’ </w:t>
      </w:r>
      <w:r>
        <w:rPr>
          <w:color w:val="231F20"/>
        </w:rPr>
        <w:t xml:space="preserve">methoden waar een gevalideerde erkenningstoets op is afgenomen. Wel zijn er </w:t>
      </w:r>
      <w:r>
        <w:rPr>
          <w:color w:val="231F20"/>
          <w:w w:val="105"/>
        </w:rPr>
        <w:t>methoden</w:t>
      </w:r>
      <w:r>
        <w:rPr>
          <w:color w:val="231F20"/>
          <w:spacing w:val="-14"/>
          <w:w w:val="105"/>
        </w:rPr>
        <w:t xml:space="preserve"> </w:t>
      </w:r>
      <w:r>
        <w:rPr>
          <w:color w:val="231F20"/>
          <w:w w:val="105"/>
        </w:rPr>
        <w:t>die</w:t>
      </w:r>
      <w:r>
        <w:rPr>
          <w:color w:val="231F20"/>
          <w:spacing w:val="-14"/>
          <w:w w:val="105"/>
        </w:rPr>
        <w:t xml:space="preserve"> </w:t>
      </w:r>
      <w:r>
        <w:rPr>
          <w:color w:val="231F20"/>
          <w:w w:val="105"/>
        </w:rPr>
        <w:t>theoretisch</w:t>
      </w:r>
      <w:r>
        <w:rPr>
          <w:color w:val="231F20"/>
          <w:spacing w:val="-14"/>
          <w:w w:val="105"/>
        </w:rPr>
        <w:t xml:space="preserve"> </w:t>
      </w:r>
      <w:r>
        <w:rPr>
          <w:color w:val="231F20"/>
          <w:w w:val="105"/>
        </w:rPr>
        <w:t>zijn</w:t>
      </w:r>
      <w:r>
        <w:rPr>
          <w:color w:val="231F20"/>
          <w:spacing w:val="-14"/>
          <w:w w:val="105"/>
        </w:rPr>
        <w:t xml:space="preserve"> </w:t>
      </w:r>
      <w:r>
        <w:rPr>
          <w:color w:val="231F20"/>
          <w:w w:val="105"/>
        </w:rPr>
        <w:t>onderbouwd</w:t>
      </w:r>
      <w:r>
        <w:rPr>
          <w:color w:val="231F20"/>
          <w:spacing w:val="-14"/>
          <w:w w:val="105"/>
        </w:rPr>
        <w:t xml:space="preserve"> </w:t>
      </w:r>
      <w:r>
        <w:rPr>
          <w:color w:val="231F20"/>
          <w:w w:val="105"/>
        </w:rPr>
        <w:t>(zoals</w:t>
      </w:r>
      <w:r>
        <w:rPr>
          <w:color w:val="231F20"/>
          <w:spacing w:val="-14"/>
          <w:w w:val="105"/>
        </w:rPr>
        <w:t xml:space="preserve"> </w:t>
      </w:r>
      <w:r>
        <w:rPr>
          <w:color w:val="231F20"/>
          <w:w w:val="105"/>
        </w:rPr>
        <w:t>de</w:t>
      </w:r>
      <w:r>
        <w:rPr>
          <w:color w:val="231F20"/>
          <w:spacing w:val="-14"/>
          <w:w w:val="105"/>
        </w:rPr>
        <w:t xml:space="preserve"> </w:t>
      </w:r>
      <w:r>
        <w:rPr>
          <w:color w:val="231F20"/>
          <w:w w:val="105"/>
        </w:rPr>
        <w:t>in</w:t>
      </w:r>
      <w:r>
        <w:rPr>
          <w:color w:val="231F20"/>
          <w:spacing w:val="-14"/>
          <w:w w:val="105"/>
        </w:rPr>
        <w:t xml:space="preserve"> </w:t>
      </w:r>
      <w:r>
        <w:rPr>
          <w:color w:val="231F20"/>
          <w:w w:val="105"/>
        </w:rPr>
        <w:t>het</w:t>
      </w:r>
      <w:r>
        <w:rPr>
          <w:color w:val="231F20"/>
          <w:spacing w:val="-14"/>
          <w:w w:val="105"/>
        </w:rPr>
        <w:t xml:space="preserve"> </w:t>
      </w:r>
      <w:r>
        <w:rPr>
          <w:color w:val="231F20"/>
          <w:w w:val="105"/>
        </w:rPr>
        <w:t>veld</w:t>
      </w:r>
      <w:r>
        <w:rPr>
          <w:color w:val="231F20"/>
          <w:spacing w:val="-14"/>
          <w:w w:val="105"/>
        </w:rPr>
        <w:t xml:space="preserve"> </w:t>
      </w:r>
      <w:r>
        <w:rPr>
          <w:color w:val="231F20"/>
          <w:w w:val="105"/>
        </w:rPr>
        <w:t>meest</w:t>
      </w:r>
      <w:r>
        <w:rPr>
          <w:color w:val="231F20"/>
          <w:spacing w:val="-15"/>
          <w:w w:val="105"/>
        </w:rPr>
        <w:t xml:space="preserve"> </w:t>
      </w:r>
      <w:proofErr w:type="spellStart"/>
      <w:r>
        <w:rPr>
          <w:color w:val="231F20"/>
          <w:w w:val="105"/>
        </w:rPr>
        <w:t>toege</w:t>
      </w:r>
      <w:proofErr w:type="spellEnd"/>
      <w:r>
        <w:rPr>
          <w:color w:val="231F20"/>
          <w:w w:val="105"/>
        </w:rPr>
        <w:t xml:space="preserve">­ </w:t>
      </w:r>
      <w:r>
        <w:rPr>
          <w:color w:val="231F20"/>
        </w:rPr>
        <w:t>paste</w:t>
      </w:r>
      <w:r>
        <w:rPr>
          <w:color w:val="231F20"/>
          <w:spacing w:val="-6"/>
        </w:rPr>
        <w:t xml:space="preserve"> </w:t>
      </w:r>
      <w:r>
        <w:rPr>
          <w:color w:val="231F20"/>
        </w:rPr>
        <w:t>Deltamethode)</w:t>
      </w:r>
      <w:r>
        <w:rPr>
          <w:color w:val="231F20"/>
          <w:spacing w:val="-6"/>
        </w:rPr>
        <w:t xml:space="preserve"> </w:t>
      </w:r>
      <w:r>
        <w:rPr>
          <w:color w:val="231F20"/>
        </w:rPr>
        <w:t>en</w:t>
      </w:r>
      <w:r>
        <w:rPr>
          <w:color w:val="231F20"/>
          <w:spacing w:val="-6"/>
        </w:rPr>
        <w:t xml:space="preserve"> </w:t>
      </w:r>
      <w:r>
        <w:rPr>
          <w:color w:val="231F20"/>
        </w:rPr>
        <w:t>die</w:t>
      </w:r>
      <w:r>
        <w:rPr>
          <w:color w:val="231F20"/>
          <w:spacing w:val="-6"/>
        </w:rPr>
        <w:t xml:space="preserve"> </w:t>
      </w:r>
      <w:r>
        <w:rPr>
          <w:color w:val="231F20"/>
        </w:rPr>
        <w:t>door</w:t>
      </w:r>
      <w:r>
        <w:rPr>
          <w:color w:val="231F20"/>
          <w:spacing w:val="-6"/>
        </w:rPr>
        <w:t xml:space="preserve"> </w:t>
      </w:r>
      <w:r>
        <w:rPr>
          <w:color w:val="231F20"/>
        </w:rPr>
        <w:t>de</w:t>
      </w:r>
      <w:r>
        <w:rPr>
          <w:color w:val="231F20"/>
          <w:spacing w:val="-6"/>
        </w:rPr>
        <w:t xml:space="preserve"> </w:t>
      </w:r>
      <w:r>
        <w:rPr>
          <w:color w:val="231F20"/>
        </w:rPr>
        <w:t>praktijk</w:t>
      </w:r>
      <w:r>
        <w:rPr>
          <w:color w:val="231F20"/>
          <w:spacing w:val="-6"/>
        </w:rPr>
        <w:t xml:space="preserve"> </w:t>
      </w:r>
      <w:r>
        <w:rPr>
          <w:color w:val="231F20"/>
        </w:rPr>
        <w:t>worden</w:t>
      </w:r>
      <w:r>
        <w:rPr>
          <w:color w:val="231F20"/>
          <w:spacing w:val="-6"/>
        </w:rPr>
        <w:t xml:space="preserve"> </w:t>
      </w:r>
      <w:r>
        <w:rPr>
          <w:color w:val="231F20"/>
        </w:rPr>
        <w:t>omschreven</w:t>
      </w:r>
      <w:r>
        <w:rPr>
          <w:color w:val="231F20"/>
          <w:spacing w:val="-6"/>
        </w:rPr>
        <w:t xml:space="preserve"> </w:t>
      </w:r>
      <w:r>
        <w:rPr>
          <w:color w:val="231F20"/>
        </w:rPr>
        <w:t>als</w:t>
      </w:r>
      <w:r>
        <w:rPr>
          <w:color w:val="231F20"/>
          <w:spacing w:val="-6"/>
        </w:rPr>
        <w:t xml:space="preserve"> </w:t>
      </w:r>
      <w:r>
        <w:rPr>
          <w:color w:val="231F20"/>
        </w:rPr>
        <w:t xml:space="preserve">‘werkend’. </w:t>
      </w:r>
      <w:r>
        <w:rPr>
          <w:color w:val="231F20"/>
          <w:w w:val="105"/>
        </w:rPr>
        <w:t>In</w:t>
      </w:r>
      <w:r>
        <w:rPr>
          <w:color w:val="231F20"/>
          <w:spacing w:val="-11"/>
          <w:w w:val="105"/>
        </w:rPr>
        <w:t xml:space="preserve"> </w:t>
      </w:r>
      <w:r>
        <w:rPr>
          <w:color w:val="231F20"/>
          <w:w w:val="105"/>
        </w:rPr>
        <w:t>Het</w:t>
      </w:r>
      <w:r>
        <w:rPr>
          <w:color w:val="231F20"/>
          <w:spacing w:val="-11"/>
          <w:w w:val="105"/>
        </w:rPr>
        <w:t xml:space="preserve"> </w:t>
      </w:r>
      <w:r>
        <w:rPr>
          <w:color w:val="231F20"/>
          <w:w w:val="105"/>
        </w:rPr>
        <w:t>normenkader</w:t>
      </w:r>
      <w:r>
        <w:rPr>
          <w:color w:val="231F20"/>
          <w:spacing w:val="-11"/>
          <w:w w:val="105"/>
        </w:rPr>
        <w:t xml:space="preserve"> </w:t>
      </w:r>
      <w:r>
        <w:rPr>
          <w:color w:val="231F20"/>
          <w:w w:val="105"/>
        </w:rPr>
        <w:t>worden</w:t>
      </w:r>
      <w:r>
        <w:rPr>
          <w:color w:val="231F20"/>
          <w:spacing w:val="-11"/>
          <w:w w:val="105"/>
        </w:rPr>
        <w:t xml:space="preserve"> </w:t>
      </w:r>
      <w:r>
        <w:rPr>
          <w:color w:val="231F20"/>
          <w:w w:val="105"/>
        </w:rPr>
        <w:t>in</w:t>
      </w:r>
      <w:r>
        <w:rPr>
          <w:color w:val="231F20"/>
          <w:spacing w:val="-11"/>
          <w:w w:val="105"/>
        </w:rPr>
        <w:t xml:space="preserve"> </w:t>
      </w:r>
      <w:r>
        <w:rPr>
          <w:color w:val="231F20"/>
          <w:w w:val="105"/>
        </w:rPr>
        <w:t>de</w:t>
      </w:r>
      <w:r>
        <w:rPr>
          <w:color w:val="231F20"/>
          <w:spacing w:val="-11"/>
          <w:w w:val="105"/>
        </w:rPr>
        <w:t xml:space="preserve"> </w:t>
      </w:r>
      <w:r>
        <w:rPr>
          <w:color w:val="231F20"/>
          <w:w w:val="105"/>
        </w:rPr>
        <w:t>eisen</w:t>
      </w:r>
      <w:r>
        <w:rPr>
          <w:color w:val="231F20"/>
          <w:spacing w:val="-11"/>
          <w:w w:val="105"/>
        </w:rPr>
        <w:t xml:space="preserve"> </w:t>
      </w:r>
      <w:r>
        <w:rPr>
          <w:color w:val="231F20"/>
          <w:w w:val="105"/>
        </w:rPr>
        <w:t>geen</w:t>
      </w:r>
      <w:r>
        <w:rPr>
          <w:color w:val="231F20"/>
          <w:spacing w:val="-11"/>
          <w:w w:val="105"/>
        </w:rPr>
        <w:t xml:space="preserve"> </w:t>
      </w:r>
      <w:r>
        <w:rPr>
          <w:color w:val="231F20"/>
          <w:w w:val="105"/>
        </w:rPr>
        <w:t>specifieke</w:t>
      </w:r>
      <w:r>
        <w:rPr>
          <w:color w:val="231F20"/>
          <w:spacing w:val="-11"/>
          <w:w w:val="105"/>
        </w:rPr>
        <w:t xml:space="preserve"> </w:t>
      </w:r>
      <w:r>
        <w:rPr>
          <w:color w:val="231F20"/>
          <w:w w:val="105"/>
        </w:rPr>
        <w:t>methoden</w:t>
      </w:r>
      <w:r>
        <w:rPr>
          <w:color w:val="231F20"/>
          <w:spacing w:val="-11"/>
          <w:w w:val="105"/>
        </w:rPr>
        <w:t xml:space="preserve"> </w:t>
      </w:r>
      <w:r>
        <w:rPr>
          <w:color w:val="231F20"/>
          <w:w w:val="105"/>
        </w:rPr>
        <w:t>bij</w:t>
      </w:r>
      <w:r>
        <w:rPr>
          <w:color w:val="231F20"/>
          <w:spacing w:val="-11"/>
          <w:w w:val="105"/>
        </w:rPr>
        <w:t xml:space="preserve"> </w:t>
      </w:r>
      <w:r>
        <w:rPr>
          <w:color w:val="231F20"/>
          <w:w w:val="105"/>
        </w:rPr>
        <w:t>naam</w:t>
      </w:r>
    </w:p>
    <w:p w14:paraId="3C62897E" w14:textId="77777777" w:rsidR="00A251A2" w:rsidRDefault="00A251A2">
      <w:pPr>
        <w:spacing w:line="276" w:lineRule="auto"/>
        <w:sectPr w:rsidR="00A251A2">
          <w:type w:val="continuous"/>
          <w:pgSz w:w="16840" w:h="11910" w:orient="landscape"/>
          <w:pgMar w:top="0" w:right="0" w:bottom="0" w:left="0" w:header="0" w:footer="297" w:gutter="0"/>
          <w:cols w:num="2" w:space="708" w:equalWidth="0">
            <w:col w:w="8273" w:space="40"/>
            <w:col w:w="8527"/>
          </w:cols>
        </w:sectPr>
      </w:pPr>
    </w:p>
    <w:p w14:paraId="2B41875C" w14:textId="77777777" w:rsidR="00A251A2" w:rsidRDefault="00A251A2">
      <w:pPr>
        <w:pStyle w:val="Plattetekst"/>
        <w:rPr>
          <w:sz w:val="20"/>
        </w:rPr>
      </w:pPr>
    </w:p>
    <w:p w14:paraId="0BF28D12" w14:textId="77777777" w:rsidR="00A251A2" w:rsidRDefault="00A251A2">
      <w:pPr>
        <w:pStyle w:val="Plattetekst"/>
        <w:rPr>
          <w:sz w:val="20"/>
        </w:rPr>
      </w:pPr>
    </w:p>
    <w:p w14:paraId="731AAB4D" w14:textId="77777777" w:rsidR="00A251A2" w:rsidRDefault="00A251A2">
      <w:pPr>
        <w:pStyle w:val="Plattetekst"/>
        <w:rPr>
          <w:sz w:val="20"/>
        </w:rPr>
      </w:pPr>
    </w:p>
    <w:p w14:paraId="612A98EA" w14:textId="77777777" w:rsidR="00A251A2" w:rsidRDefault="00A251A2">
      <w:pPr>
        <w:rPr>
          <w:sz w:val="20"/>
        </w:rPr>
        <w:sectPr w:rsidR="00A251A2">
          <w:pgSz w:w="16840" w:h="11910" w:orient="landscape"/>
          <w:pgMar w:top="1340" w:right="0" w:bottom="480" w:left="0" w:header="0" w:footer="297" w:gutter="0"/>
          <w:cols w:space="708"/>
        </w:sectPr>
      </w:pPr>
    </w:p>
    <w:p w14:paraId="3A39313C" w14:textId="77777777" w:rsidR="00A251A2" w:rsidRDefault="00A251A2">
      <w:pPr>
        <w:pStyle w:val="Plattetekst"/>
        <w:spacing w:before="10"/>
        <w:rPr>
          <w:sz w:val="20"/>
        </w:rPr>
      </w:pPr>
    </w:p>
    <w:p w14:paraId="3F2297AC" w14:textId="77777777" w:rsidR="00A251A2" w:rsidRDefault="00AC4D14">
      <w:pPr>
        <w:pStyle w:val="Plattetekst"/>
        <w:spacing w:line="276" w:lineRule="auto"/>
        <w:ind w:left="2418" w:right="6"/>
      </w:pPr>
      <w:r>
        <w:rPr>
          <w:color w:val="231F20"/>
          <w:w w:val="105"/>
        </w:rPr>
        <w:t>genoemd.</w:t>
      </w:r>
      <w:r>
        <w:rPr>
          <w:color w:val="231F20"/>
          <w:spacing w:val="-16"/>
          <w:w w:val="105"/>
        </w:rPr>
        <w:t xml:space="preserve"> </w:t>
      </w:r>
      <w:r>
        <w:rPr>
          <w:color w:val="231F20"/>
          <w:w w:val="105"/>
        </w:rPr>
        <w:t>Wel</w:t>
      </w:r>
      <w:r>
        <w:rPr>
          <w:color w:val="231F20"/>
          <w:spacing w:val="-15"/>
          <w:w w:val="105"/>
        </w:rPr>
        <w:t xml:space="preserve"> </w:t>
      </w:r>
      <w:r>
        <w:rPr>
          <w:color w:val="231F20"/>
          <w:w w:val="105"/>
        </w:rPr>
        <w:t>worden</w:t>
      </w:r>
      <w:r>
        <w:rPr>
          <w:color w:val="231F20"/>
          <w:spacing w:val="-16"/>
          <w:w w:val="105"/>
        </w:rPr>
        <w:t xml:space="preserve"> </w:t>
      </w:r>
      <w:r>
        <w:rPr>
          <w:color w:val="231F20"/>
          <w:w w:val="105"/>
        </w:rPr>
        <w:t>eisen</w:t>
      </w:r>
      <w:r>
        <w:rPr>
          <w:color w:val="231F20"/>
          <w:spacing w:val="-15"/>
          <w:w w:val="105"/>
        </w:rPr>
        <w:t xml:space="preserve"> </w:t>
      </w:r>
      <w:r>
        <w:rPr>
          <w:color w:val="231F20"/>
          <w:w w:val="105"/>
        </w:rPr>
        <w:t>gesteld</w:t>
      </w:r>
      <w:r>
        <w:rPr>
          <w:color w:val="231F20"/>
          <w:spacing w:val="-16"/>
          <w:w w:val="105"/>
        </w:rPr>
        <w:t xml:space="preserve"> </w:t>
      </w:r>
      <w:r>
        <w:rPr>
          <w:color w:val="231F20"/>
          <w:w w:val="105"/>
        </w:rPr>
        <w:t>aan</w:t>
      </w:r>
      <w:r>
        <w:rPr>
          <w:color w:val="231F20"/>
          <w:spacing w:val="-15"/>
          <w:w w:val="105"/>
        </w:rPr>
        <w:t xml:space="preserve"> </w:t>
      </w:r>
      <w:r>
        <w:rPr>
          <w:color w:val="231F20"/>
          <w:w w:val="105"/>
        </w:rPr>
        <w:t>het</w:t>
      </w:r>
      <w:r>
        <w:rPr>
          <w:color w:val="231F20"/>
          <w:spacing w:val="-16"/>
          <w:w w:val="105"/>
        </w:rPr>
        <w:t xml:space="preserve"> </w:t>
      </w:r>
      <w:r>
        <w:rPr>
          <w:color w:val="231F20"/>
          <w:w w:val="105"/>
        </w:rPr>
        <w:t>methodisch</w:t>
      </w:r>
      <w:r>
        <w:rPr>
          <w:color w:val="231F20"/>
          <w:spacing w:val="-15"/>
          <w:w w:val="105"/>
        </w:rPr>
        <w:t xml:space="preserve"> </w:t>
      </w:r>
      <w:r>
        <w:rPr>
          <w:color w:val="231F20"/>
          <w:w w:val="105"/>
        </w:rPr>
        <w:t>werken</w:t>
      </w:r>
      <w:r>
        <w:rPr>
          <w:color w:val="231F20"/>
          <w:spacing w:val="-16"/>
          <w:w w:val="105"/>
        </w:rPr>
        <w:t xml:space="preserve"> </w:t>
      </w:r>
      <w:r>
        <w:rPr>
          <w:color w:val="231F20"/>
          <w:w w:val="105"/>
        </w:rPr>
        <w:t>door</w:t>
      </w:r>
      <w:r>
        <w:rPr>
          <w:color w:val="231F20"/>
          <w:spacing w:val="-15"/>
          <w:w w:val="105"/>
        </w:rPr>
        <w:t xml:space="preserve"> </w:t>
      </w:r>
      <w:r>
        <w:rPr>
          <w:color w:val="231F20"/>
          <w:w w:val="105"/>
        </w:rPr>
        <w:t>de organisatie</w:t>
      </w:r>
      <w:r>
        <w:rPr>
          <w:color w:val="231F20"/>
          <w:spacing w:val="-7"/>
          <w:w w:val="105"/>
        </w:rPr>
        <w:t xml:space="preserve"> </w:t>
      </w:r>
      <w:r>
        <w:rPr>
          <w:color w:val="231F20"/>
          <w:w w:val="105"/>
        </w:rPr>
        <w:t>en</w:t>
      </w:r>
      <w:r>
        <w:rPr>
          <w:color w:val="231F20"/>
          <w:spacing w:val="-7"/>
          <w:w w:val="105"/>
        </w:rPr>
        <w:t xml:space="preserve"> </w:t>
      </w:r>
      <w:r>
        <w:rPr>
          <w:color w:val="231F20"/>
          <w:w w:val="105"/>
        </w:rPr>
        <w:t>de</w:t>
      </w:r>
      <w:r>
        <w:rPr>
          <w:color w:val="231F20"/>
          <w:spacing w:val="-7"/>
          <w:w w:val="105"/>
        </w:rPr>
        <w:t xml:space="preserve"> </w:t>
      </w:r>
      <w:r>
        <w:rPr>
          <w:color w:val="231F20"/>
          <w:w w:val="105"/>
        </w:rPr>
        <w:t>professionals.</w:t>
      </w:r>
      <w:r>
        <w:rPr>
          <w:color w:val="231F20"/>
          <w:spacing w:val="-7"/>
          <w:w w:val="105"/>
        </w:rPr>
        <w:t xml:space="preserve"> </w:t>
      </w:r>
      <w:r>
        <w:rPr>
          <w:color w:val="231F20"/>
          <w:w w:val="105"/>
        </w:rPr>
        <w:t>Ook</w:t>
      </w:r>
      <w:r>
        <w:rPr>
          <w:color w:val="231F20"/>
          <w:spacing w:val="-7"/>
          <w:w w:val="105"/>
        </w:rPr>
        <w:t xml:space="preserve"> </w:t>
      </w:r>
      <w:r>
        <w:rPr>
          <w:color w:val="231F20"/>
          <w:w w:val="105"/>
        </w:rPr>
        <w:t>worden</w:t>
      </w:r>
      <w:r>
        <w:rPr>
          <w:color w:val="231F20"/>
          <w:spacing w:val="-7"/>
          <w:w w:val="105"/>
        </w:rPr>
        <w:t xml:space="preserve"> </w:t>
      </w:r>
      <w:r>
        <w:rPr>
          <w:color w:val="231F20"/>
          <w:w w:val="105"/>
        </w:rPr>
        <w:t>de</w:t>
      </w:r>
      <w:r>
        <w:rPr>
          <w:color w:val="231F20"/>
          <w:spacing w:val="-7"/>
          <w:w w:val="105"/>
        </w:rPr>
        <w:t xml:space="preserve"> </w:t>
      </w:r>
      <w:r>
        <w:rPr>
          <w:color w:val="231F20"/>
          <w:w w:val="105"/>
        </w:rPr>
        <w:t>zogenaamde</w:t>
      </w:r>
      <w:r>
        <w:rPr>
          <w:color w:val="231F20"/>
          <w:spacing w:val="-7"/>
          <w:w w:val="105"/>
        </w:rPr>
        <w:t xml:space="preserve"> </w:t>
      </w:r>
      <w:r>
        <w:rPr>
          <w:color w:val="231F20"/>
          <w:w w:val="105"/>
        </w:rPr>
        <w:t xml:space="preserve">algemene </w:t>
      </w:r>
      <w:r>
        <w:rPr>
          <w:color w:val="231F20"/>
        </w:rPr>
        <w:t>werkzame</w:t>
      </w:r>
      <w:r>
        <w:rPr>
          <w:color w:val="231F20"/>
          <w:spacing w:val="-5"/>
        </w:rPr>
        <w:t xml:space="preserve"> </w:t>
      </w:r>
      <w:r>
        <w:rPr>
          <w:color w:val="231F20"/>
        </w:rPr>
        <w:t>factoren</w:t>
      </w:r>
      <w:r>
        <w:rPr>
          <w:color w:val="231F20"/>
          <w:spacing w:val="-5"/>
        </w:rPr>
        <w:t xml:space="preserve"> </w:t>
      </w:r>
      <w:r>
        <w:rPr>
          <w:color w:val="231F20"/>
        </w:rPr>
        <w:t>(zie</w:t>
      </w:r>
      <w:r>
        <w:rPr>
          <w:color w:val="231F20"/>
          <w:spacing w:val="-5"/>
        </w:rPr>
        <w:t xml:space="preserve"> </w:t>
      </w:r>
      <w:r>
        <w:rPr>
          <w:color w:val="231F20"/>
        </w:rPr>
        <w:t>hieronder)</w:t>
      </w:r>
      <w:r>
        <w:rPr>
          <w:color w:val="231F20"/>
          <w:spacing w:val="-5"/>
        </w:rPr>
        <w:t xml:space="preserve"> </w:t>
      </w:r>
      <w:r>
        <w:rPr>
          <w:color w:val="231F20"/>
        </w:rPr>
        <w:t>genoemd</w:t>
      </w:r>
      <w:r>
        <w:rPr>
          <w:color w:val="231F20"/>
          <w:spacing w:val="-5"/>
        </w:rPr>
        <w:t xml:space="preserve"> </w:t>
      </w:r>
      <w:r>
        <w:rPr>
          <w:color w:val="231F20"/>
        </w:rPr>
        <w:t>als</w:t>
      </w:r>
      <w:r>
        <w:rPr>
          <w:color w:val="231F20"/>
          <w:spacing w:val="-5"/>
        </w:rPr>
        <w:t xml:space="preserve"> </w:t>
      </w:r>
      <w:r>
        <w:rPr>
          <w:color w:val="231F20"/>
        </w:rPr>
        <w:t>elementen</w:t>
      </w:r>
      <w:r>
        <w:rPr>
          <w:color w:val="231F20"/>
          <w:spacing w:val="-5"/>
        </w:rPr>
        <w:t xml:space="preserve"> </w:t>
      </w:r>
      <w:r>
        <w:rPr>
          <w:color w:val="231F20"/>
        </w:rPr>
        <w:t>die</w:t>
      </w:r>
      <w:r>
        <w:rPr>
          <w:color w:val="231F20"/>
          <w:spacing w:val="-5"/>
        </w:rPr>
        <w:t xml:space="preserve"> </w:t>
      </w:r>
      <w:r>
        <w:rPr>
          <w:color w:val="231F20"/>
        </w:rPr>
        <w:t>een</w:t>
      </w:r>
      <w:r>
        <w:rPr>
          <w:color w:val="231F20"/>
          <w:spacing w:val="-5"/>
        </w:rPr>
        <w:t xml:space="preserve"> </w:t>
      </w:r>
      <w:r>
        <w:rPr>
          <w:color w:val="231F20"/>
        </w:rPr>
        <w:t>indicatie</w:t>
      </w:r>
      <w:r>
        <w:rPr>
          <w:color w:val="231F20"/>
          <w:spacing w:val="-5"/>
        </w:rPr>
        <w:t xml:space="preserve"> </w:t>
      </w:r>
      <w:r>
        <w:rPr>
          <w:color w:val="231F20"/>
        </w:rPr>
        <w:t xml:space="preserve">zijn </w:t>
      </w:r>
      <w:r>
        <w:rPr>
          <w:color w:val="231F20"/>
          <w:w w:val="105"/>
        </w:rPr>
        <w:t>voor een ‘werkende’ methode.</w:t>
      </w:r>
    </w:p>
    <w:p w14:paraId="2D218943" w14:textId="77777777" w:rsidR="00A251A2" w:rsidRDefault="00AC4D14">
      <w:pPr>
        <w:pStyle w:val="Plattetekst"/>
        <w:spacing w:line="276" w:lineRule="auto"/>
        <w:ind w:left="2418" w:right="6"/>
      </w:pPr>
      <w:r>
        <w:rPr>
          <w:color w:val="231F20"/>
        </w:rPr>
        <w:t xml:space="preserve">De gecertificeerde instelling bepaalt of en zo ja welke jeugdhulp is aangewezen </w:t>
      </w:r>
      <w:r>
        <w:rPr>
          <w:color w:val="231F20"/>
          <w:w w:val="105"/>
        </w:rPr>
        <w:t>in</w:t>
      </w:r>
      <w:r>
        <w:rPr>
          <w:color w:val="231F20"/>
          <w:spacing w:val="-5"/>
          <w:w w:val="105"/>
        </w:rPr>
        <w:t xml:space="preserve"> </w:t>
      </w:r>
      <w:r>
        <w:rPr>
          <w:color w:val="231F20"/>
          <w:w w:val="105"/>
        </w:rPr>
        <w:t>het</w:t>
      </w:r>
      <w:r>
        <w:rPr>
          <w:color w:val="231F20"/>
          <w:spacing w:val="-5"/>
          <w:w w:val="105"/>
        </w:rPr>
        <w:t xml:space="preserve"> </w:t>
      </w:r>
      <w:r>
        <w:rPr>
          <w:color w:val="231F20"/>
          <w:w w:val="105"/>
        </w:rPr>
        <w:t>kader</w:t>
      </w:r>
      <w:r>
        <w:rPr>
          <w:color w:val="231F20"/>
          <w:spacing w:val="-5"/>
          <w:w w:val="105"/>
        </w:rPr>
        <w:t xml:space="preserve"> </w:t>
      </w:r>
      <w:r>
        <w:rPr>
          <w:color w:val="231F20"/>
          <w:w w:val="105"/>
        </w:rPr>
        <w:t>van</w:t>
      </w:r>
      <w:r>
        <w:rPr>
          <w:color w:val="231F20"/>
          <w:spacing w:val="-5"/>
          <w:w w:val="105"/>
        </w:rPr>
        <w:t xml:space="preserve"> </w:t>
      </w:r>
      <w:r>
        <w:rPr>
          <w:color w:val="231F20"/>
          <w:w w:val="105"/>
        </w:rPr>
        <w:t>de</w:t>
      </w:r>
      <w:r>
        <w:rPr>
          <w:color w:val="231F20"/>
          <w:spacing w:val="-5"/>
          <w:w w:val="105"/>
        </w:rPr>
        <w:t xml:space="preserve"> </w:t>
      </w:r>
      <w:r>
        <w:rPr>
          <w:color w:val="231F20"/>
          <w:w w:val="105"/>
        </w:rPr>
        <w:t>uitvoering</w:t>
      </w:r>
      <w:r>
        <w:rPr>
          <w:color w:val="231F20"/>
          <w:spacing w:val="-5"/>
          <w:w w:val="105"/>
        </w:rPr>
        <w:t xml:space="preserve"> </w:t>
      </w:r>
      <w:r>
        <w:rPr>
          <w:color w:val="231F20"/>
          <w:w w:val="105"/>
        </w:rPr>
        <w:t>van</w:t>
      </w:r>
      <w:r>
        <w:rPr>
          <w:color w:val="231F20"/>
          <w:spacing w:val="-5"/>
          <w:w w:val="105"/>
        </w:rPr>
        <w:t xml:space="preserve"> </w:t>
      </w:r>
      <w:r>
        <w:rPr>
          <w:color w:val="231F20"/>
          <w:w w:val="105"/>
        </w:rPr>
        <w:t>de</w:t>
      </w:r>
      <w:r>
        <w:rPr>
          <w:color w:val="231F20"/>
          <w:spacing w:val="-5"/>
          <w:w w:val="105"/>
        </w:rPr>
        <w:t xml:space="preserve"> </w:t>
      </w:r>
      <w:r>
        <w:rPr>
          <w:color w:val="231F20"/>
          <w:w w:val="105"/>
        </w:rPr>
        <w:t>kinderbeschermingsmaatregel</w:t>
      </w:r>
      <w:r>
        <w:rPr>
          <w:color w:val="231F20"/>
          <w:spacing w:val="-5"/>
          <w:w w:val="105"/>
        </w:rPr>
        <w:t xml:space="preserve"> </w:t>
      </w:r>
      <w:r>
        <w:rPr>
          <w:color w:val="231F20"/>
          <w:w w:val="105"/>
        </w:rPr>
        <w:t xml:space="preserve">of </w:t>
      </w:r>
      <w:r>
        <w:rPr>
          <w:color w:val="231F20"/>
        </w:rPr>
        <w:t>jeugdreclassering</w:t>
      </w:r>
      <w:r>
        <w:rPr>
          <w:color w:val="231F20"/>
          <w:position w:val="6"/>
          <w:sz w:val="10"/>
        </w:rPr>
        <w:t>2</w:t>
      </w:r>
      <w:r>
        <w:rPr>
          <w:color w:val="231F20"/>
          <w:spacing w:val="29"/>
          <w:position w:val="6"/>
          <w:sz w:val="10"/>
        </w:rPr>
        <w:t xml:space="preserve"> </w:t>
      </w:r>
      <w:r>
        <w:rPr>
          <w:color w:val="231F20"/>
        </w:rPr>
        <w:t xml:space="preserve">(Wetsvoorstel Jeugdwet, Kamerstukken II 2012/13, 33 684, </w:t>
      </w:r>
      <w:r>
        <w:rPr>
          <w:color w:val="231F20"/>
          <w:w w:val="105"/>
        </w:rPr>
        <w:t>nr.</w:t>
      </w:r>
      <w:r>
        <w:rPr>
          <w:color w:val="231F20"/>
          <w:spacing w:val="-21"/>
          <w:w w:val="105"/>
        </w:rPr>
        <w:t xml:space="preserve"> </w:t>
      </w:r>
      <w:r>
        <w:rPr>
          <w:color w:val="231F20"/>
          <w:w w:val="105"/>
        </w:rPr>
        <w:t>2).</w:t>
      </w:r>
    </w:p>
    <w:p w14:paraId="7A9B98C4" w14:textId="77777777" w:rsidR="00A251A2" w:rsidRDefault="00A251A2">
      <w:pPr>
        <w:pStyle w:val="Plattetekst"/>
        <w:spacing w:before="8"/>
        <w:rPr>
          <w:sz w:val="20"/>
        </w:rPr>
      </w:pPr>
    </w:p>
    <w:p w14:paraId="3E4097B5" w14:textId="77777777" w:rsidR="00A251A2" w:rsidRDefault="00AC4D14">
      <w:pPr>
        <w:pStyle w:val="Plattetekst"/>
        <w:spacing w:line="276" w:lineRule="auto"/>
        <w:ind w:left="2418"/>
      </w:pPr>
      <w:r>
        <w:rPr>
          <w:color w:val="231F20"/>
        </w:rPr>
        <w:t>In</w:t>
      </w:r>
      <w:r>
        <w:rPr>
          <w:color w:val="231F20"/>
          <w:spacing w:val="-9"/>
        </w:rPr>
        <w:t xml:space="preserve"> </w:t>
      </w:r>
      <w:r>
        <w:rPr>
          <w:color w:val="231F20"/>
        </w:rPr>
        <w:t>enkele</w:t>
      </w:r>
      <w:r>
        <w:rPr>
          <w:color w:val="231F20"/>
          <w:spacing w:val="-9"/>
        </w:rPr>
        <w:t xml:space="preserve"> </w:t>
      </w:r>
      <w:r>
        <w:rPr>
          <w:color w:val="231F20"/>
        </w:rPr>
        <w:t>normen</w:t>
      </w:r>
      <w:r>
        <w:rPr>
          <w:color w:val="231F20"/>
          <w:spacing w:val="-9"/>
        </w:rPr>
        <w:t xml:space="preserve"> </w:t>
      </w:r>
      <w:r>
        <w:rPr>
          <w:color w:val="231F20"/>
        </w:rPr>
        <w:t>in</w:t>
      </w:r>
      <w:r>
        <w:rPr>
          <w:color w:val="231F20"/>
          <w:spacing w:val="-9"/>
        </w:rPr>
        <w:t xml:space="preserve"> </w:t>
      </w:r>
      <w:r>
        <w:rPr>
          <w:color w:val="231F20"/>
        </w:rPr>
        <w:t>Het</w:t>
      </w:r>
      <w:r>
        <w:rPr>
          <w:color w:val="231F20"/>
          <w:spacing w:val="-9"/>
        </w:rPr>
        <w:t xml:space="preserve"> </w:t>
      </w:r>
      <w:r>
        <w:rPr>
          <w:color w:val="231F20"/>
        </w:rPr>
        <w:t>normenkader</w:t>
      </w:r>
      <w:r>
        <w:rPr>
          <w:color w:val="231F20"/>
          <w:spacing w:val="-9"/>
        </w:rPr>
        <w:t xml:space="preserve"> </w:t>
      </w:r>
      <w:r>
        <w:rPr>
          <w:color w:val="231F20"/>
        </w:rPr>
        <w:t>worden,</w:t>
      </w:r>
      <w:r>
        <w:rPr>
          <w:color w:val="231F20"/>
          <w:spacing w:val="-9"/>
        </w:rPr>
        <w:t xml:space="preserve"> </w:t>
      </w:r>
      <w:r>
        <w:rPr>
          <w:color w:val="231F20"/>
        </w:rPr>
        <w:t>in</w:t>
      </w:r>
      <w:r>
        <w:rPr>
          <w:color w:val="231F20"/>
          <w:spacing w:val="-9"/>
        </w:rPr>
        <w:t xml:space="preserve"> </w:t>
      </w:r>
      <w:r>
        <w:rPr>
          <w:color w:val="231F20"/>
        </w:rPr>
        <w:t>relatie</w:t>
      </w:r>
      <w:r>
        <w:rPr>
          <w:color w:val="231F20"/>
          <w:spacing w:val="-9"/>
        </w:rPr>
        <w:t xml:space="preserve"> </w:t>
      </w:r>
      <w:r>
        <w:rPr>
          <w:color w:val="231F20"/>
        </w:rPr>
        <w:t>tot</w:t>
      </w:r>
      <w:r>
        <w:rPr>
          <w:color w:val="231F20"/>
          <w:spacing w:val="-9"/>
        </w:rPr>
        <w:t xml:space="preserve"> </w:t>
      </w:r>
      <w:r>
        <w:rPr>
          <w:color w:val="231F20"/>
        </w:rPr>
        <w:t>de</w:t>
      </w:r>
      <w:r>
        <w:rPr>
          <w:color w:val="231F20"/>
          <w:spacing w:val="-9"/>
        </w:rPr>
        <w:t xml:space="preserve"> </w:t>
      </w:r>
      <w:r>
        <w:rPr>
          <w:color w:val="231F20"/>
        </w:rPr>
        <w:t xml:space="preserve">gehanteerde </w:t>
      </w:r>
      <w:r>
        <w:rPr>
          <w:color w:val="231F20"/>
          <w:w w:val="105"/>
        </w:rPr>
        <w:t>methode, de zogenaamde ‘algemene werkzame factoren’ genoemd.</w:t>
      </w:r>
    </w:p>
    <w:p w14:paraId="4F08C203" w14:textId="77777777" w:rsidR="00A251A2" w:rsidRDefault="00AC4D14">
      <w:pPr>
        <w:pStyle w:val="Plattetekst"/>
        <w:spacing w:line="276" w:lineRule="auto"/>
        <w:ind w:left="2418" w:right="6"/>
      </w:pPr>
      <w:r>
        <w:rPr>
          <w:color w:val="231F20"/>
        </w:rPr>
        <w:t>Deze</w:t>
      </w:r>
      <w:r>
        <w:rPr>
          <w:color w:val="231F20"/>
          <w:spacing w:val="-15"/>
        </w:rPr>
        <w:t xml:space="preserve"> </w:t>
      </w:r>
      <w:r>
        <w:rPr>
          <w:color w:val="231F20"/>
        </w:rPr>
        <w:t>algemene</w:t>
      </w:r>
      <w:r>
        <w:rPr>
          <w:color w:val="231F20"/>
          <w:spacing w:val="-9"/>
        </w:rPr>
        <w:t xml:space="preserve"> </w:t>
      </w:r>
      <w:r>
        <w:rPr>
          <w:color w:val="231F20"/>
        </w:rPr>
        <w:t>werkzame</w:t>
      </w:r>
      <w:r>
        <w:rPr>
          <w:color w:val="231F20"/>
          <w:spacing w:val="-9"/>
        </w:rPr>
        <w:t xml:space="preserve"> </w:t>
      </w:r>
      <w:r>
        <w:rPr>
          <w:color w:val="231F20"/>
        </w:rPr>
        <w:t>factoren,</w:t>
      </w:r>
      <w:r>
        <w:rPr>
          <w:color w:val="231F20"/>
          <w:spacing w:val="-9"/>
        </w:rPr>
        <w:t xml:space="preserve"> </w:t>
      </w:r>
      <w:r>
        <w:rPr>
          <w:color w:val="231F20"/>
        </w:rPr>
        <w:t>opgesteld</w:t>
      </w:r>
      <w:r>
        <w:rPr>
          <w:color w:val="231F20"/>
          <w:spacing w:val="-9"/>
        </w:rPr>
        <w:t xml:space="preserve"> </w:t>
      </w:r>
      <w:r>
        <w:rPr>
          <w:color w:val="231F20"/>
        </w:rPr>
        <w:t>door</w:t>
      </w:r>
      <w:r>
        <w:rPr>
          <w:color w:val="231F20"/>
          <w:spacing w:val="-9"/>
        </w:rPr>
        <w:t xml:space="preserve"> </w:t>
      </w:r>
      <w:r>
        <w:rPr>
          <w:color w:val="231F20"/>
        </w:rPr>
        <w:t>NJI</w:t>
      </w:r>
      <w:r>
        <w:rPr>
          <w:color w:val="231F20"/>
          <w:spacing w:val="-9"/>
        </w:rPr>
        <w:t xml:space="preserve"> </w:t>
      </w:r>
      <w:r>
        <w:rPr>
          <w:color w:val="231F20"/>
        </w:rPr>
        <w:t>en</w:t>
      </w:r>
      <w:r>
        <w:rPr>
          <w:color w:val="231F20"/>
          <w:spacing w:val="-9"/>
        </w:rPr>
        <w:t xml:space="preserve"> </w:t>
      </w:r>
      <w:r>
        <w:rPr>
          <w:color w:val="231F20"/>
        </w:rPr>
        <w:t>in</w:t>
      </w:r>
      <w:r>
        <w:rPr>
          <w:color w:val="231F20"/>
          <w:spacing w:val="-9"/>
        </w:rPr>
        <w:t xml:space="preserve"> </w:t>
      </w:r>
      <w:r>
        <w:rPr>
          <w:color w:val="231F20"/>
        </w:rPr>
        <w:t>Het</w:t>
      </w:r>
      <w:r>
        <w:rPr>
          <w:color w:val="231F20"/>
          <w:spacing w:val="-9"/>
        </w:rPr>
        <w:t xml:space="preserve"> </w:t>
      </w:r>
      <w:r>
        <w:rPr>
          <w:color w:val="231F20"/>
        </w:rPr>
        <w:t>normenkader overgenomen als elementen waar aan moet worden voldaan, zijn:</w:t>
      </w:r>
    </w:p>
    <w:p w14:paraId="1E07BCF7" w14:textId="77777777" w:rsidR="00A251A2" w:rsidRDefault="00AC4D14">
      <w:pPr>
        <w:pStyle w:val="Lijstalinea"/>
        <w:numPr>
          <w:ilvl w:val="0"/>
          <w:numId w:val="29"/>
        </w:numPr>
        <w:tabs>
          <w:tab w:val="left" w:pos="2589"/>
        </w:tabs>
        <w:rPr>
          <w:sz w:val="18"/>
        </w:rPr>
      </w:pPr>
      <w:r>
        <w:rPr>
          <w:color w:val="231F20"/>
          <w:w w:val="105"/>
          <w:sz w:val="18"/>
        </w:rPr>
        <w:t>aansluiten</w:t>
      </w:r>
      <w:r>
        <w:rPr>
          <w:color w:val="231F20"/>
          <w:spacing w:val="-15"/>
          <w:w w:val="105"/>
          <w:sz w:val="18"/>
        </w:rPr>
        <w:t xml:space="preserve"> </w:t>
      </w:r>
      <w:r>
        <w:rPr>
          <w:color w:val="231F20"/>
          <w:w w:val="105"/>
          <w:sz w:val="18"/>
        </w:rPr>
        <w:t>bij</w:t>
      </w:r>
      <w:r>
        <w:rPr>
          <w:color w:val="231F20"/>
          <w:spacing w:val="-15"/>
          <w:w w:val="105"/>
          <w:sz w:val="18"/>
        </w:rPr>
        <w:t xml:space="preserve"> </w:t>
      </w:r>
      <w:r>
        <w:rPr>
          <w:color w:val="231F20"/>
          <w:w w:val="105"/>
          <w:sz w:val="18"/>
        </w:rPr>
        <w:t>de</w:t>
      </w:r>
      <w:r>
        <w:rPr>
          <w:color w:val="231F20"/>
          <w:spacing w:val="-15"/>
          <w:w w:val="105"/>
          <w:sz w:val="18"/>
        </w:rPr>
        <w:t xml:space="preserve"> </w:t>
      </w:r>
      <w:r>
        <w:rPr>
          <w:color w:val="231F20"/>
          <w:w w:val="105"/>
          <w:sz w:val="18"/>
        </w:rPr>
        <w:t>motivatie</w:t>
      </w:r>
      <w:r>
        <w:rPr>
          <w:color w:val="231F20"/>
          <w:spacing w:val="-15"/>
          <w:w w:val="105"/>
          <w:sz w:val="18"/>
        </w:rPr>
        <w:t xml:space="preserve"> </w:t>
      </w:r>
      <w:r>
        <w:rPr>
          <w:color w:val="231F20"/>
          <w:w w:val="105"/>
          <w:sz w:val="18"/>
        </w:rPr>
        <w:t>van</w:t>
      </w:r>
      <w:r>
        <w:rPr>
          <w:color w:val="231F20"/>
          <w:spacing w:val="-15"/>
          <w:w w:val="105"/>
          <w:sz w:val="18"/>
        </w:rPr>
        <w:t xml:space="preserve"> </w:t>
      </w:r>
      <w:r>
        <w:rPr>
          <w:color w:val="231F20"/>
          <w:w w:val="105"/>
          <w:sz w:val="18"/>
        </w:rPr>
        <w:t>de</w:t>
      </w:r>
      <w:r>
        <w:rPr>
          <w:color w:val="231F20"/>
          <w:spacing w:val="-14"/>
          <w:w w:val="105"/>
          <w:sz w:val="18"/>
        </w:rPr>
        <w:t xml:space="preserve"> </w:t>
      </w:r>
      <w:r>
        <w:rPr>
          <w:color w:val="231F20"/>
          <w:spacing w:val="-2"/>
          <w:w w:val="105"/>
          <w:sz w:val="18"/>
        </w:rPr>
        <w:t>cliënt</w:t>
      </w:r>
    </w:p>
    <w:p w14:paraId="29E91B56" w14:textId="77777777" w:rsidR="00A251A2" w:rsidRDefault="00AC4D14">
      <w:pPr>
        <w:pStyle w:val="Lijstalinea"/>
        <w:numPr>
          <w:ilvl w:val="0"/>
          <w:numId w:val="29"/>
        </w:numPr>
        <w:tabs>
          <w:tab w:val="left" w:pos="2589"/>
        </w:tabs>
        <w:spacing w:before="31"/>
        <w:rPr>
          <w:sz w:val="18"/>
        </w:rPr>
      </w:pPr>
      <w:r>
        <w:rPr>
          <w:color w:val="231F20"/>
          <w:sz w:val="18"/>
        </w:rPr>
        <w:t>de</w:t>
      </w:r>
      <w:r>
        <w:rPr>
          <w:color w:val="231F20"/>
          <w:spacing w:val="1"/>
          <w:sz w:val="18"/>
        </w:rPr>
        <w:t xml:space="preserve"> </w:t>
      </w:r>
      <w:r>
        <w:rPr>
          <w:color w:val="231F20"/>
          <w:sz w:val="18"/>
        </w:rPr>
        <w:t>kwaliteit</w:t>
      </w:r>
      <w:r>
        <w:rPr>
          <w:color w:val="231F20"/>
          <w:spacing w:val="1"/>
          <w:sz w:val="18"/>
        </w:rPr>
        <w:t xml:space="preserve"> </w:t>
      </w:r>
      <w:r>
        <w:rPr>
          <w:color w:val="231F20"/>
          <w:sz w:val="18"/>
        </w:rPr>
        <w:t>van</w:t>
      </w:r>
      <w:r>
        <w:rPr>
          <w:color w:val="231F20"/>
          <w:spacing w:val="1"/>
          <w:sz w:val="18"/>
        </w:rPr>
        <w:t xml:space="preserve"> </w:t>
      </w:r>
      <w:r>
        <w:rPr>
          <w:color w:val="231F20"/>
          <w:sz w:val="18"/>
        </w:rPr>
        <w:t>de</w:t>
      </w:r>
      <w:r>
        <w:rPr>
          <w:color w:val="231F20"/>
          <w:spacing w:val="1"/>
          <w:sz w:val="18"/>
        </w:rPr>
        <w:t xml:space="preserve"> </w:t>
      </w:r>
      <w:r>
        <w:rPr>
          <w:color w:val="231F20"/>
          <w:sz w:val="18"/>
        </w:rPr>
        <w:t>relatie</w:t>
      </w:r>
      <w:r>
        <w:rPr>
          <w:color w:val="231F20"/>
          <w:spacing w:val="1"/>
          <w:sz w:val="18"/>
        </w:rPr>
        <w:t xml:space="preserve"> </w:t>
      </w:r>
      <w:r>
        <w:rPr>
          <w:color w:val="231F20"/>
          <w:sz w:val="18"/>
        </w:rPr>
        <w:t>cliënt­</w:t>
      </w:r>
      <w:r>
        <w:rPr>
          <w:color w:val="231F20"/>
          <w:spacing w:val="-2"/>
          <w:sz w:val="18"/>
        </w:rPr>
        <w:t>professional</w:t>
      </w:r>
    </w:p>
    <w:p w14:paraId="6ECA7048" w14:textId="77777777" w:rsidR="00A251A2" w:rsidRDefault="00AC4D14">
      <w:pPr>
        <w:pStyle w:val="Lijstalinea"/>
        <w:numPr>
          <w:ilvl w:val="0"/>
          <w:numId w:val="29"/>
        </w:numPr>
        <w:tabs>
          <w:tab w:val="left" w:pos="2589"/>
        </w:tabs>
        <w:spacing w:before="31"/>
        <w:rPr>
          <w:sz w:val="18"/>
        </w:rPr>
      </w:pPr>
      <w:r>
        <w:rPr>
          <w:color w:val="231F20"/>
          <w:sz w:val="18"/>
        </w:rPr>
        <w:t>de</w:t>
      </w:r>
      <w:r>
        <w:rPr>
          <w:color w:val="231F20"/>
          <w:spacing w:val="-8"/>
          <w:sz w:val="18"/>
        </w:rPr>
        <w:t xml:space="preserve"> </w:t>
      </w:r>
      <w:r>
        <w:rPr>
          <w:color w:val="231F20"/>
          <w:sz w:val="18"/>
        </w:rPr>
        <w:t>structurering</w:t>
      </w:r>
      <w:r>
        <w:rPr>
          <w:color w:val="231F20"/>
          <w:spacing w:val="-8"/>
          <w:sz w:val="18"/>
        </w:rPr>
        <w:t xml:space="preserve"> </w:t>
      </w:r>
      <w:r>
        <w:rPr>
          <w:color w:val="231F20"/>
          <w:sz w:val="18"/>
        </w:rPr>
        <w:t>van</w:t>
      </w:r>
      <w:r>
        <w:rPr>
          <w:color w:val="231F20"/>
          <w:spacing w:val="-8"/>
          <w:sz w:val="18"/>
        </w:rPr>
        <w:t xml:space="preserve"> </w:t>
      </w:r>
      <w:r>
        <w:rPr>
          <w:color w:val="231F20"/>
          <w:sz w:val="18"/>
        </w:rPr>
        <w:t>de</w:t>
      </w:r>
      <w:r>
        <w:rPr>
          <w:color w:val="231F20"/>
          <w:spacing w:val="-8"/>
          <w:sz w:val="18"/>
        </w:rPr>
        <w:t xml:space="preserve"> </w:t>
      </w:r>
      <w:r>
        <w:rPr>
          <w:color w:val="231F20"/>
          <w:spacing w:val="-2"/>
          <w:sz w:val="18"/>
        </w:rPr>
        <w:t>methode</w:t>
      </w:r>
    </w:p>
    <w:p w14:paraId="67426347" w14:textId="77777777" w:rsidR="00A251A2" w:rsidRDefault="00AC4D14">
      <w:pPr>
        <w:pStyle w:val="Lijstalinea"/>
        <w:numPr>
          <w:ilvl w:val="0"/>
          <w:numId w:val="29"/>
        </w:numPr>
        <w:tabs>
          <w:tab w:val="left" w:pos="2589"/>
        </w:tabs>
        <w:spacing w:before="31"/>
        <w:rPr>
          <w:sz w:val="18"/>
        </w:rPr>
      </w:pPr>
      <w:r>
        <w:rPr>
          <w:color w:val="231F20"/>
          <w:sz w:val="18"/>
        </w:rPr>
        <w:t>de</w:t>
      </w:r>
      <w:r>
        <w:rPr>
          <w:color w:val="231F20"/>
          <w:spacing w:val="-1"/>
          <w:sz w:val="18"/>
        </w:rPr>
        <w:t xml:space="preserve"> </w:t>
      </w:r>
      <w:r>
        <w:rPr>
          <w:color w:val="231F20"/>
          <w:sz w:val="18"/>
        </w:rPr>
        <w:t>‘fit’</w:t>
      </w:r>
      <w:r>
        <w:rPr>
          <w:color w:val="231F20"/>
          <w:spacing w:val="-1"/>
          <w:sz w:val="18"/>
        </w:rPr>
        <w:t xml:space="preserve"> </w:t>
      </w:r>
      <w:r>
        <w:rPr>
          <w:color w:val="231F20"/>
          <w:sz w:val="18"/>
        </w:rPr>
        <w:t>van de</w:t>
      </w:r>
      <w:r>
        <w:rPr>
          <w:color w:val="231F20"/>
          <w:spacing w:val="-1"/>
          <w:sz w:val="18"/>
        </w:rPr>
        <w:t xml:space="preserve"> </w:t>
      </w:r>
      <w:r>
        <w:rPr>
          <w:color w:val="231F20"/>
          <w:sz w:val="18"/>
        </w:rPr>
        <w:t>aanpak</w:t>
      </w:r>
      <w:r>
        <w:rPr>
          <w:color w:val="231F20"/>
          <w:spacing w:val="-1"/>
          <w:sz w:val="18"/>
        </w:rPr>
        <w:t xml:space="preserve"> </w:t>
      </w:r>
      <w:r>
        <w:rPr>
          <w:color w:val="231F20"/>
          <w:sz w:val="18"/>
        </w:rPr>
        <w:t>met</w:t>
      </w:r>
      <w:r>
        <w:rPr>
          <w:color w:val="231F20"/>
          <w:spacing w:val="-1"/>
          <w:sz w:val="18"/>
        </w:rPr>
        <w:t xml:space="preserve"> </w:t>
      </w:r>
      <w:r>
        <w:rPr>
          <w:color w:val="231F20"/>
          <w:sz w:val="18"/>
        </w:rPr>
        <w:t>het probleem</w:t>
      </w:r>
      <w:r>
        <w:rPr>
          <w:color w:val="231F20"/>
          <w:spacing w:val="-1"/>
          <w:sz w:val="18"/>
        </w:rPr>
        <w:t xml:space="preserve"> </w:t>
      </w:r>
      <w:r>
        <w:rPr>
          <w:color w:val="231F20"/>
          <w:sz w:val="18"/>
        </w:rPr>
        <w:t>en</w:t>
      </w:r>
      <w:r>
        <w:rPr>
          <w:color w:val="231F20"/>
          <w:spacing w:val="-1"/>
          <w:sz w:val="18"/>
        </w:rPr>
        <w:t xml:space="preserve"> </w:t>
      </w:r>
      <w:r>
        <w:rPr>
          <w:color w:val="231F20"/>
          <w:sz w:val="18"/>
        </w:rPr>
        <w:t xml:space="preserve">de </w:t>
      </w:r>
      <w:r>
        <w:rPr>
          <w:color w:val="231F20"/>
          <w:spacing w:val="-2"/>
          <w:sz w:val="18"/>
        </w:rPr>
        <w:t>hulpvraag</w:t>
      </w:r>
    </w:p>
    <w:p w14:paraId="78E794FF" w14:textId="77777777" w:rsidR="00A251A2" w:rsidRDefault="00AC4D14">
      <w:pPr>
        <w:pStyle w:val="Lijstalinea"/>
        <w:numPr>
          <w:ilvl w:val="0"/>
          <w:numId w:val="29"/>
        </w:numPr>
        <w:tabs>
          <w:tab w:val="left" w:pos="2589"/>
        </w:tabs>
        <w:spacing w:before="32"/>
        <w:rPr>
          <w:sz w:val="18"/>
        </w:rPr>
      </w:pPr>
      <w:r>
        <w:rPr>
          <w:color w:val="231F20"/>
          <w:sz w:val="18"/>
        </w:rPr>
        <w:t>uitvoering</w:t>
      </w:r>
      <w:r>
        <w:rPr>
          <w:color w:val="231F20"/>
          <w:spacing w:val="-5"/>
          <w:sz w:val="18"/>
        </w:rPr>
        <w:t xml:space="preserve"> </w:t>
      </w:r>
      <w:r>
        <w:rPr>
          <w:color w:val="231F20"/>
          <w:sz w:val="18"/>
        </w:rPr>
        <w:t>van</w:t>
      </w:r>
      <w:r>
        <w:rPr>
          <w:color w:val="231F20"/>
          <w:spacing w:val="-5"/>
          <w:sz w:val="18"/>
        </w:rPr>
        <w:t xml:space="preserve"> </w:t>
      </w:r>
      <w:r>
        <w:rPr>
          <w:color w:val="231F20"/>
          <w:sz w:val="18"/>
        </w:rPr>
        <w:t>de</w:t>
      </w:r>
      <w:r>
        <w:rPr>
          <w:color w:val="231F20"/>
          <w:spacing w:val="-4"/>
          <w:sz w:val="18"/>
        </w:rPr>
        <w:t xml:space="preserve"> </w:t>
      </w:r>
      <w:r>
        <w:rPr>
          <w:color w:val="231F20"/>
          <w:sz w:val="18"/>
        </w:rPr>
        <w:t>methode</w:t>
      </w:r>
      <w:r>
        <w:rPr>
          <w:color w:val="231F20"/>
          <w:spacing w:val="-5"/>
          <w:sz w:val="18"/>
        </w:rPr>
        <w:t xml:space="preserve"> </w:t>
      </w:r>
      <w:r>
        <w:rPr>
          <w:color w:val="231F20"/>
          <w:sz w:val="18"/>
        </w:rPr>
        <w:t>zoals</w:t>
      </w:r>
      <w:r>
        <w:rPr>
          <w:color w:val="231F20"/>
          <w:spacing w:val="-4"/>
          <w:sz w:val="18"/>
        </w:rPr>
        <w:t xml:space="preserve"> </w:t>
      </w:r>
      <w:r>
        <w:rPr>
          <w:color w:val="231F20"/>
          <w:sz w:val="18"/>
        </w:rPr>
        <w:t>deze</w:t>
      </w:r>
      <w:r>
        <w:rPr>
          <w:color w:val="231F20"/>
          <w:spacing w:val="-5"/>
          <w:sz w:val="18"/>
        </w:rPr>
        <w:t xml:space="preserve"> </w:t>
      </w:r>
      <w:r>
        <w:rPr>
          <w:color w:val="231F20"/>
          <w:sz w:val="18"/>
        </w:rPr>
        <w:t>uitgevoerd</w:t>
      </w:r>
      <w:r>
        <w:rPr>
          <w:color w:val="231F20"/>
          <w:spacing w:val="-4"/>
          <w:sz w:val="18"/>
        </w:rPr>
        <w:t xml:space="preserve"> </w:t>
      </w:r>
      <w:r>
        <w:rPr>
          <w:color w:val="231F20"/>
          <w:sz w:val="18"/>
        </w:rPr>
        <w:t>hoort</w:t>
      </w:r>
      <w:r>
        <w:rPr>
          <w:color w:val="231F20"/>
          <w:spacing w:val="-5"/>
          <w:sz w:val="18"/>
        </w:rPr>
        <w:t xml:space="preserve"> </w:t>
      </w:r>
      <w:r>
        <w:rPr>
          <w:color w:val="231F20"/>
          <w:sz w:val="18"/>
        </w:rPr>
        <w:t>te</w:t>
      </w:r>
      <w:r>
        <w:rPr>
          <w:color w:val="231F20"/>
          <w:spacing w:val="-4"/>
          <w:sz w:val="18"/>
        </w:rPr>
        <w:t xml:space="preserve"> </w:t>
      </w:r>
      <w:r>
        <w:rPr>
          <w:color w:val="231F20"/>
          <w:spacing w:val="-2"/>
          <w:sz w:val="18"/>
        </w:rPr>
        <w:t>worden</w:t>
      </w:r>
    </w:p>
    <w:p w14:paraId="674C04A7" w14:textId="77777777" w:rsidR="00A251A2" w:rsidRDefault="00AC4D14">
      <w:pPr>
        <w:pStyle w:val="Lijstalinea"/>
        <w:numPr>
          <w:ilvl w:val="0"/>
          <w:numId w:val="29"/>
        </w:numPr>
        <w:tabs>
          <w:tab w:val="left" w:pos="2589"/>
        </w:tabs>
        <w:spacing w:before="31"/>
        <w:rPr>
          <w:sz w:val="18"/>
        </w:rPr>
      </w:pPr>
      <w:r>
        <w:rPr>
          <w:color w:val="231F20"/>
          <w:sz w:val="18"/>
        </w:rPr>
        <w:t>professionaliteit</w:t>
      </w:r>
      <w:r>
        <w:rPr>
          <w:color w:val="231F20"/>
          <w:spacing w:val="4"/>
          <w:sz w:val="18"/>
        </w:rPr>
        <w:t xml:space="preserve"> </w:t>
      </w:r>
      <w:r>
        <w:rPr>
          <w:color w:val="231F20"/>
          <w:sz w:val="18"/>
        </w:rPr>
        <w:t>(goede</w:t>
      </w:r>
      <w:r>
        <w:rPr>
          <w:color w:val="231F20"/>
          <w:spacing w:val="4"/>
          <w:sz w:val="18"/>
        </w:rPr>
        <w:t xml:space="preserve"> </w:t>
      </w:r>
      <w:r>
        <w:rPr>
          <w:color w:val="231F20"/>
          <w:sz w:val="18"/>
        </w:rPr>
        <w:t>opleiding</w:t>
      </w:r>
      <w:r>
        <w:rPr>
          <w:color w:val="231F20"/>
          <w:spacing w:val="4"/>
          <w:sz w:val="18"/>
        </w:rPr>
        <w:t xml:space="preserve"> </w:t>
      </w:r>
      <w:r>
        <w:rPr>
          <w:color w:val="231F20"/>
          <w:sz w:val="18"/>
        </w:rPr>
        <w:t>en</w:t>
      </w:r>
      <w:r>
        <w:rPr>
          <w:color w:val="231F20"/>
          <w:spacing w:val="5"/>
          <w:sz w:val="18"/>
        </w:rPr>
        <w:t xml:space="preserve"> </w:t>
      </w:r>
      <w:r>
        <w:rPr>
          <w:color w:val="231F20"/>
          <w:sz w:val="18"/>
        </w:rPr>
        <w:t>training)</w:t>
      </w:r>
      <w:r>
        <w:rPr>
          <w:color w:val="231F20"/>
          <w:spacing w:val="4"/>
          <w:sz w:val="18"/>
        </w:rPr>
        <w:t xml:space="preserve"> </w:t>
      </w:r>
      <w:r>
        <w:rPr>
          <w:color w:val="231F20"/>
          <w:sz w:val="18"/>
        </w:rPr>
        <w:t>van</w:t>
      </w:r>
      <w:r>
        <w:rPr>
          <w:color w:val="231F20"/>
          <w:spacing w:val="4"/>
          <w:sz w:val="18"/>
        </w:rPr>
        <w:t xml:space="preserve"> </w:t>
      </w:r>
      <w:r>
        <w:rPr>
          <w:color w:val="231F20"/>
          <w:sz w:val="18"/>
        </w:rPr>
        <w:t>de</w:t>
      </w:r>
      <w:r>
        <w:rPr>
          <w:color w:val="231F20"/>
          <w:spacing w:val="4"/>
          <w:sz w:val="18"/>
        </w:rPr>
        <w:t xml:space="preserve"> </w:t>
      </w:r>
      <w:r>
        <w:rPr>
          <w:color w:val="231F20"/>
          <w:spacing w:val="-2"/>
          <w:sz w:val="18"/>
        </w:rPr>
        <w:t>professional</w:t>
      </w:r>
    </w:p>
    <w:p w14:paraId="6A5B6AFC" w14:textId="77777777" w:rsidR="00A251A2" w:rsidRDefault="00AC4D14">
      <w:pPr>
        <w:pStyle w:val="Lijstalinea"/>
        <w:numPr>
          <w:ilvl w:val="0"/>
          <w:numId w:val="29"/>
        </w:numPr>
        <w:tabs>
          <w:tab w:val="left" w:pos="2589"/>
        </w:tabs>
        <w:spacing w:before="31"/>
        <w:rPr>
          <w:sz w:val="18"/>
        </w:rPr>
      </w:pPr>
      <w:r>
        <w:rPr>
          <w:color w:val="231F20"/>
          <w:sz w:val="18"/>
        </w:rPr>
        <w:t>de</w:t>
      </w:r>
      <w:r>
        <w:rPr>
          <w:color w:val="231F20"/>
          <w:spacing w:val="4"/>
          <w:sz w:val="18"/>
        </w:rPr>
        <w:t xml:space="preserve"> </w:t>
      </w:r>
      <w:r>
        <w:rPr>
          <w:color w:val="231F20"/>
          <w:sz w:val="18"/>
        </w:rPr>
        <w:t>werkomstandigheden</w:t>
      </w:r>
      <w:r>
        <w:rPr>
          <w:color w:val="231F20"/>
          <w:spacing w:val="5"/>
          <w:sz w:val="18"/>
        </w:rPr>
        <w:t xml:space="preserve"> </w:t>
      </w:r>
      <w:r>
        <w:rPr>
          <w:color w:val="231F20"/>
          <w:sz w:val="18"/>
        </w:rPr>
        <w:t>van</w:t>
      </w:r>
      <w:r>
        <w:rPr>
          <w:color w:val="231F20"/>
          <w:spacing w:val="5"/>
          <w:sz w:val="18"/>
        </w:rPr>
        <w:t xml:space="preserve"> </w:t>
      </w:r>
      <w:r>
        <w:rPr>
          <w:color w:val="231F20"/>
          <w:sz w:val="18"/>
        </w:rPr>
        <w:t>de</w:t>
      </w:r>
      <w:r>
        <w:rPr>
          <w:color w:val="231F20"/>
          <w:spacing w:val="4"/>
          <w:sz w:val="18"/>
        </w:rPr>
        <w:t xml:space="preserve"> </w:t>
      </w:r>
      <w:r>
        <w:rPr>
          <w:color w:val="231F20"/>
          <w:spacing w:val="-2"/>
          <w:sz w:val="18"/>
        </w:rPr>
        <w:t>professional</w:t>
      </w:r>
    </w:p>
    <w:p w14:paraId="50242A1A" w14:textId="77777777" w:rsidR="00A251A2" w:rsidRDefault="00AC4D14">
      <w:pPr>
        <w:pStyle w:val="Plattetekst"/>
        <w:spacing w:before="31" w:line="276" w:lineRule="auto"/>
        <w:ind w:left="2418" w:right="6"/>
      </w:pPr>
      <w:r>
        <w:rPr>
          <w:color w:val="231F20"/>
        </w:rPr>
        <w:t>De</w:t>
      </w:r>
      <w:r>
        <w:rPr>
          <w:color w:val="231F20"/>
          <w:spacing w:val="-5"/>
        </w:rPr>
        <w:t xml:space="preserve"> </w:t>
      </w:r>
      <w:r>
        <w:rPr>
          <w:color w:val="231F20"/>
        </w:rPr>
        <w:t>laatste</w:t>
      </w:r>
      <w:r>
        <w:rPr>
          <w:color w:val="231F20"/>
          <w:spacing w:val="-5"/>
        </w:rPr>
        <w:t xml:space="preserve"> </w:t>
      </w:r>
      <w:r>
        <w:rPr>
          <w:color w:val="231F20"/>
        </w:rPr>
        <w:t>jaren</w:t>
      </w:r>
      <w:r>
        <w:rPr>
          <w:color w:val="231F20"/>
          <w:spacing w:val="-5"/>
        </w:rPr>
        <w:t xml:space="preserve"> </w:t>
      </w:r>
      <w:r>
        <w:rPr>
          <w:color w:val="231F20"/>
        </w:rPr>
        <w:t>zijn</w:t>
      </w:r>
      <w:r>
        <w:rPr>
          <w:color w:val="231F20"/>
          <w:spacing w:val="-5"/>
        </w:rPr>
        <w:t xml:space="preserve"> </w:t>
      </w:r>
      <w:r>
        <w:rPr>
          <w:color w:val="231F20"/>
        </w:rPr>
        <w:t>er</w:t>
      </w:r>
      <w:r>
        <w:rPr>
          <w:color w:val="231F20"/>
          <w:spacing w:val="-5"/>
        </w:rPr>
        <w:t xml:space="preserve"> </w:t>
      </w:r>
      <w:r>
        <w:rPr>
          <w:color w:val="231F20"/>
        </w:rPr>
        <w:t>steeds</w:t>
      </w:r>
      <w:r>
        <w:rPr>
          <w:color w:val="231F20"/>
          <w:spacing w:val="-5"/>
        </w:rPr>
        <w:t xml:space="preserve"> </w:t>
      </w:r>
      <w:r>
        <w:rPr>
          <w:color w:val="231F20"/>
        </w:rPr>
        <w:t>meer</w:t>
      </w:r>
      <w:r>
        <w:rPr>
          <w:color w:val="231F20"/>
          <w:spacing w:val="-5"/>
        </w:rPr>
        <w:t xml:space="preserve"> </w:t>
      </w:r>
      <w:r>
        <w:rPr>
          <w:color w:val="231F20"/>
        </w:rPr>
        <w:t>aanwijzingen</w:t>
      </w:r>
      <w:r>
        <w:rPr>
          <w:color w:val="231F20"/>
          <w:spacing w:val="-5"/>
        </w:rPr>
        <w:t xml:space="preserve"> </w:t>
      </w:r>
      <w:r>
        <w:rPr>
          <w:color w:val="231F20"/>
        </w:rPr>
        <w:t>voor</w:t>
      </w:r>
      <w:r>
        <w:rPr>
          <w:color w:val="231F20"/>
          <w:spacing w:val="-5"/>
        </w:rPr>
        <w:t xml:space="preserve"> </w:t>
      </w:r>
      <w:r>
        <w:rPr>
          <w:color w:val="231F20"/>
        </w:rPr>
        <w:t>het</w:t>
      </w:r>
      <w:r>
        <w:rPr>
          <w:color w:val="231F20"/>
          <w:spacing w:val="-5"/>
        </w:rPr>
        <w:t xml:space="preserve"> </w:t>
      </w:r>
      <w:r>
        <w:rPr>
          <w:color w:val="231F20"/>
        </w:rPr>
        <w:t>toevoegen</w:t>
      </w:r>
      <w:r>
        <w:rPr>
          <w:color w:val="231F20"/>
          <w:spacing w:val="-5"/>
        </w:rPr>
        <w:t xml:space="preserve"> </w:t>
      </w:r>
      <w:r>
        <w:rPr>
          <w:color w:val="231F20"/>
        </w:rPr>
        <w:t>van</w:t>
      </w:r>
      <w:r>
        <w:rPr>
          <w:color w:val="231F20"/>
          <w:spacing w:val="-7"/>
        </w:rPr>
        <w:t xml:space="preserve"> </w:t>
      </w:r>
      <w:r>
        <w:rPr>
          <w:color w:val="231F20"/>
        </w:rPr>
        <w:t xml:space="preserve">de </w:t>
      </w:r>
      <w:r>
        <w:rPr>
          <w:color w:val="231F20"/>
          <w:w w:val="105"/>
        </w:rPr>
        <w:t>volgende werkzame factor aan deze lijst:</w:t>
      </w:r>
    </w:p>
    <w:p w14:paraId="166FF825" w14:textId="77777777" w:rsidR="00A251A2" w:rsidRDefault="00AC4D14">
      <w:pPr>
        <w:pStyle w:val="Lijstalinea"/>
        <w:numPr>
          <w:ilvl w:val="0"/>
          <w:numId w:val="29"/>
        </w:numPr>
        <w:tabs>
          <w:tab w:val="left" w:pos="2589"/>
        </w:tabs>
        <w:rPr>
          <w:sz w:val="18"/>
        </w:rPr>
      </w:pPr>
      <w:r>
        <w:rPr>
          <w:color w:val="231F20"/>
          <w:sz w:val="18"/>
        </w:rPr>
        <w:t>routinematig</w:t>
      </w:r>
      <w:r>
        <w:rPr>
          <w:color w:val="231F20"/>
          <w:spacing w:val="3"/>
          <w:sz w:val="18"/>
        </w:rPr>
        <w:t xml:space="preserve"> </w:t>
      </w:r>
      <w:r>
        <w:rPr>
          <w:color w:val="231F20"/>
          <w:sz w:val="18"/>
        </w:rPr>
        <w:t>monitoren</w:t>
      </w:r>
      <w:r>
        <w:rPr>
          <w:color w:val="231F20"/>
          <w:spacing w:val="4"/>
          <w:sz w:val="18"/>
        </w:rPr>
        <w:t xml:space="preserve"> </w:t>
      </w:r>
      <w:r>
        <w:rPr>
          <w:color w:val="231F20"/>
          <w:sz w:val="18"/>
        </w:rPr>
        <w:t>van</w:t>
      </w:r>
      <w:r>
        <w:rPr>
          <w:color w:val="231F20"/>
          <w:spacing w:val="4"/>
          <w:sz w:val="18"/>
        </w:rPr>
        <w:t xml:space="preserve"> </w:t>
      </w:r>
      <w:r>
        <w:rPr>
          <w:color w:val="231F20"/>
          <w:sz w:val="18"/>
        </w:rPr>
        <w:t>de</w:t>
      </w:r>
      <w:r>
        <w:rPr>
          <w:color w:val="231F20"/>
          <w:spacing w:val="4"/>
          <w:sz w:val="18"/>
        </w:rPr>
        <w:t xml:space="preserve"> </w:t>
      </w:r>
      <w:r>
        <w:rPr>
          <w:color w:val="231F20"/>
          <w:sz w:val="18"/>
        </w:rPr>
        <w:t>effectiviteit</w:t>
      </w:r>
      <w:r>
        <w:rPr>
          <w:color w:val="231F20"/>
          <w:spacing w:val="4"/>
          <w:sz w:val="18"/>
        </w:rPr>
        <w:t xml:space="preserve"> </w:t>
      </w:r>
      <w:r>
        <w:rPr>
          <w:color w:val="231F20"/>
          <w:sz w:val="18"/>
        </w:rPr>
        <w:t>van</w:t>
      </w:r>
      <w:r>
        <w:rPr>
          <w:color w:val="231F20"/>
          <w:spacing w:val="3"/>
          <w:sz w:val="18"/>
        </w:rPr>
        <w:t xml:space="preserve"> </w:t>
      </w:r>
      <w:r>
        <w:rPr>
          <w:color w:val="231F20"/>
          <w:sz w:val="18"/>
        </w:rPr>
        <w:t>de</w:t>
      </w:r>
      <w:r>
        <w:rPr>
          <w:color w:val="231F20"/>
          <w:spacing w:val="4"/>
          <w:sz w:val="18"/>
        </w:rPr>
        <w:t xml:space="preserve"> </w:t>
      </w:r>
      <w:r>
        <w:rPr>
          <w:color w:val="231F20"/>
          <w:spacing w:val="-2"/>
          <w:sz w:val="18"/>
        </w:rPr>
        <w:t>methode</w:t>
      </w:r>
    </w:p>
    <w:p w14:paraId="608F6EF8" w14:textId="77777777" w:rsidR="00A251A2" w:rsidRDefault="00A251A2">
      <w:pPr>
        <w:pStyle w:val="Plattetekst"/>
        <w:spacing w:before="5"/>
        <w:rPr>
          <w:sz w:val="23"/>
        </w:rPr>
      </w:pPr>
    </w:p>
    <w:p w14:paraId="79A0FD87" w14:textId="77777777" w:rsidR="00A251A2" w:rsidRDefault="00AC4D14">
      <w:pPr>
        <w:pStyle w:val="Plattetekst"/>
        <w:spacing w:line="276" w:lineRule="auto"/>
        <w:ind w:left="2418" w:right="6"/>
      </w:pPr>
      <w:r>
        <w:rPr>
          <w:color w:val="231F20"/>
          <w:w w:val="105"/>
        </w:rPr>
        <w:t>Naast</w:t>
      </w:r>
      <w:r>
        <w:rPr>
          <w:color w:val="231F20"/>
          <w:spacing w:val="-7"/>
          <w:w w:val="105"/>
        </w:rPr>
        <w:t xml:space="preserve"> </w:t>
      </w:r>
      <w:r>
        <w:rPr>
          <w:color w:val="231F20"/>
          <w:w w:val="105"/>
        </w:rPr>
        <w:t>algemeen</w:t>
      </w:r>
      <w:r>
        <w:rPr>
          <w:color w:val="231F20"/>
          <w:spacing w:val="-7"/>
          <w:w w:val="105"/>
        </w:rPr>
        <w:t xml:space="preserve"> </w:t>
      </w:r>
      <w:r>
        <w:rPr>
          <w:color w:val="231F20"/>
          <w:w w:val="105"/>
        </w:rPr>
        <w:t>werkzame</w:t>
      </w:r>
      <w:r>
        <w:rPr>
          <w:color w:val="231F20"/>
          <w:spacing w:val="-7"/>
          <w:w w:val="105"/>
        </w:rPr>
        <w:t xml:space="preserve"> </w:t>
      </w:r>
      <w:r>
        <w:rPr>
          <w:color w:val="231F20"/>
          <w:w w:val="105"/>
        </w:rPr>
        <w:t>factoren,</w:t>
      </w:r>
      <w:r>
        <w:rPr>
          <w:color w:val="231F20"/>
          <w:spacing w:val="-7"/>
          <w:w w:val="105"/>
        </w:rPr>
        <w:t xml:space="preserve"> </w:t>
      </w:r>
      <w:r>
        <w:rPr>
          <w:color w:val="231F20"/>
          <w:w w:val="105"/>
        </w:rPr>
        <w:t>die</w:t>
      </w:r>
      <w:r>
        <w:rPr>
          <w:color w:val="231F20"/>
          <w:spacing w:val="-7"/>
          <w:w w:val="105"/>
        </w:rPr>
        <w:t xml:space="preserve"> </w:t>
      </w:r>
      <w:r>
        <w:rPr>
          <w:color w:val="231F20"/>
          <w:w w:val="105"/>
        </w:rPr>
        <w:t>onafhankelijk</w:t>
      </w:r>
      <w:r>
        <w:rPr>
          <w:color w:val="231F20"/>
          <w:spacing w:val="-7"/>
          <w:w w:val="105"/>
        </w:rPr>
        <w:t xml:space="preserve"> </w:t>
      </w:r>
      <w:r>
        <w:rPr>
          <w:color w:val="231F20"/>
          <w:w w:val="105"/>
        </w:rPr>
        <w:t>zijn</w:t>
      </w:r>
      <w:r>
        <w:rPr>
          <w:color w:val="231F20"/>
          <w:spacing w:val="-7"/>
          <w:w w:val="105"/>
        </w:rPr>
        <w:t xml:space="preserve"> </w:t>
      </w:r>
      <w:r>
        <w:rPr>
          <w:color w:val="231F20"/>
          <w:w w:val="105"/>
        </w:rPr>
        <w:t>van</w:t>
      </w:r>
      <w:r>
        <w:rPr>
          <w:color w:val="231F20"/>
          <w:spacing w:val="-7"/>
          <w:w w:val="105"/>
        </w:rPr>
        <w:t xml:space="preserve"> </w:t>
      </w:r>
      <w:r>
        <w:rPr>
          <w:color w:val="231F20"/>
          <w:w w:val="105"/>
        </w:rPr>
        <w:t>doelgroep</w:t>
      </w:r>
      <w:r>
        <w:rPr>
          <w:color w:val="231F20"/>
          <w:spacing w:val="-7"/>
          <w:w w:val="105"/>
        </w:rPr>
        <w:t xml:space="preserve"> </w:t>
      </w:r>
      <w:r>
        <w:rPr>
          <w:color w:val="231F20"/>
          <w:w w:val="105"/>
        </w:rPr>
        <w:t>en methode,</w:t>
      </w:r>
      <w:r>
        <w:rPr>
          <w:color w:val="231F20"/>
          <w:spacing w:val="-15"/>
          <w:w w:val="105"/>
        </w:rPr>
        <w:t xml:space="preserve"> </w:t>
      </w:r>
      <w:r>
        <w:rPr>
          <w:color w:val="231F20"/>
          <w:w w:val="105"/>
        </w:rPr>
        <w:t>zijn</w:t>
      </w:r>
      <w:r>
        <w:rPr>
          <w:color w:val="231F20"/>
          <w:spacing w:val="-15"/>
          <w:w w:val="105"/>
        </w:rPr>
        <w:t xml:space="preserve"> </w:t>
      </w:r>
      <w:r>
        <w:rPr>
          <w:color w:val="231F20"/>
          <w:w w:val="105"/>
        </w:rPr>
        <w:t>er</w:t>
      </w:r>
      <w:r>
        <w:rPr>
          <w:color w:val="231F20"/>
          <w:spacing w:val="-15"/>
          <w:w w:val="105"/>
        </w:rPr>
        <w:t xml:space="preserve"> </w:t>
      </w:r>
      <w:r>
        <w:rPr>
          <w:color w:val="231F20"/>
          <w:w w:val="105"/>
        </w:rPr>
        <w:t>ook</w:t>
      </w:r>
      <w:r>
        <w:rPr>
          <w:color w:val="231F20"/>
          <w:spacing w:val="-15"/>
          <w:w w:val="105"/>
        </w:rPr>
        <w:t xml:space="preserve"> </w:t>
      </w:r>
      <w:r>
        <w:rPr>
          <w:color w:val="231F20"/>
          <w:w w:val="105"/>
        </w:rPr>
        <w:t>specifiek</w:t>
      </w:r>
      <w:r>
        <w:rPr>
          <w:color w:val="231F20"/>
          <w:spacing w:val="-15"/>
          <w:w w:val="105"/>
        </w:rPr>
        <w:t xml:space="preserve"> </w:t>
      </w:r>
      <w:r>
        <w:rPr>
          <w:color w:val="231F20"/>
          <w:w w:val="105"/>
        </w:rPr>
        <w:t>werkzame</w:t>
      </w:r>
      <w:r>
        <w:rPr>
          <w:color w:val="231F20"/>
          <w:spacing w:val="-15"/>
          <w:w w:val="105"/>
        </w:rPr>
        <w:t xml:space="preserve"> </w:t>
      </w:r>
      <w:r>
        <w:rPr>
          <w:color w:val="231F20"/>
          <w:w w:val="105"/>
        </w:rPr>
        <w:t>factoren</w:t>
      </w:r>
      <w:r>
        <w:rPr>
          <w:color w:val="231F20"/>
          <w:spacing w:val="-15"/>
          <w:w w:val="105"/>
        </w:rPr>
        <w:t xml:space="preserve"> </w:t>
      </w:r>
      <w:r>
        <w:rPr>
          <w:color w:val="231F20"/>
          <w:w w:val="105"/>
        </w:rPr>
        <w:t>of</w:t>
      </w:r>
      <w:r>
        <w:rPr>
          <w:color w:val="231F20"/>
          <w:spacing w:val="-15"/>
          <w:w w:val="105"/>
        </w:rPr>
        <w:t xml:space="preserve"> </w:t>
      </w:r>
      <w:r>
        <w:rPr>
          <w:color w:val="231F20"/>
          <w:w w:val="105"/>
        </w:rPr>
        <w:t>elementen.</w:t>
      </w:r>
      <w:r>
        <w:rPr>
          <w:color w:val="231F20"/>
          <w:spacing w:val="-15"/>
          <w:w w:val="105"/>
        </w:rPr>
        <w:t xml:space="preserve"> </w:t>
      </w:r>
      <w:r>
        <w:rPr>
          <w:color w:val="231F20"/>
          <w:w w:val="105"/>
        </w:rPr>
        <w:t>Deze</w:t>
      </w:r>
      <w:r>
        <w:rPr>
          <w:color w:val="231F20"/>
          <w:spacing w:val="-16"/>
          <w:w w:val="105"/>
        </w:rPr>
        <w:t xml:space="preserve"> </w:t>
      </w:r>
      <w:r>
        <w:rPr>
          <w:color w:val="231F20"/>
          <w:w w:val="105"/>
        </w:rPr>
        <w:t xml:space="preserve">zijn </w:t>
      </w:r>
      <w:r>
        <w:rPr>
          <w:color w:val="231F20"/>
        </w:rPr>
        <w:t>doelgroep</w:t>
      </w:r>
      <w:r>
        <w:rPr>
          <w:color w:val="231F20"/>
          <w:spacing w:val="-6"/>
        </w:rPr>
        <w:t xml:space="preserve"> </w:t>
      </w:r>
      <w:r>
        <w:rPr>
          <w:color w:val="231F20"/>
        </w:rPr>
        <w:t>specifiek</w:t>
      </w:r>
      <w:r>
        <w:rPr>
          <w:color w:val="231F20"/>
          <w:spacing w:val="-6"/>
        </w:rPr>
        <w:t xml:space="preserve"> </w:t>
      </w:r>
      <w:r>
        <w:rPr>
          <w:color w:val="231F20"/>
        </w:rPr>
        <w:t>en/of</w:t>
      </w:r>
      <w:r>
        <w:rPr>
          <w:color w:val="231F20"/>
          <w:spacing w:val="-6"/>
        </w:rPr>
        <w:t xml:space="preserve"> </w:t>
      </w:r>
      <w:r>
        <w:rPr>
          <w:color w:val="231F20"/>
        </w:rPr>
        <w:t>methode</w:t>
      </w:r>
      <w:r>
        <w:rPr>
          <w:color w:val="231F20"/>
          <w:spacing w:val="-6"/>
        </w:rPr>
        <w:t xml:space="preserve"> </w:t>
      </w:r>
      <w:r>
        <w:rPr>
          <w:color w:val="231F20"/>
        </w:rPr>
        <w:t>specifiek.</w:t>
      </w:r>
      <w:r>
        <w:rPr>
          <w:color w:val="231F20"/>
          <w:spacing w:val="-6"/>
        </w:rPr>
        <w:t xml:space="preserve"> </w:t>
      </w:r>
      <w:r>
        <w:rPr>
          <w:color w:val="231F20"/>
        </w:rPr>
        <w:t>Voor</w:t>
      </w:r>
      <w:r>
        <w:rPr>
          <w:color w:val="231F20"/>
          <w:spacing w:val="-6"/>
        </w:rPr>
        <w:t xml:space="preserve"> </w:t>
      </w:r>
      <w:r>
        <w:rPr>
          <w:color w:val="231F20"/>
        </w:rPr>
        <w:t>zover</w:t>
      </w:r>
      <w:r>
        <w:rPr>
          <w:color w:val="231F20"/>
          <w:spacing w:val="-6"/>
        </w:rPr>
        <w:t xml:space="preserve"> </w:t>
      </w:r>
      <w:r>
        <w:rPr>
          <w:color w:val="231F20"/>
        </w:rPr>
        <w:t>bekend</w:t>
      </w:r>
      <w:r>
        <w:rPr>
          <w:color w:val="231F20"/>
          <w:spacing w:val="-6"/>
        </w:rPr>
        <w:t xml:space="preserve"> </w:t>
      </w:r>
      <w:r>
        <w:rPr>
          <w:color w:val="231F20"/>
        </w:rPr>
        <w:t>en</w:t>
      </w:r>
      <w:r>
        <w:rPr>
          <w:color w:val="231F20"/>
          <w:spacing w:val="-6"/>
        </w:rPr>
        <w:t xml:space="preserve"> </w:t>
      </w:r>
      <w:r>
        <w:rPr>
          <w:color w:val="231F20"/>
        </w:rPr>
        <w:t xml:space="preserve">beschreven zijn deze elementen allemaal verwerkt in de normen in het schema </w:t>
      </w:r>
      <w:proofErr w:type="spellStart"/>
      <w:r>
        <w:rPr>
          <w:color w:val="231F20"/>
        </w:rPr>
        <w:t>normenka</w:t>
      </w:r>
      <w:proofErr w:type="spellEnd"/>
      <w:r>
        <w:rPr>
          <w:color w:val="231F20"/>
        </w:rPr>
        <w:t xml:space="preserve">­ </w:t>
      </w:r>
      <w:r>
        <w:rPr>
          <w:color w:val="231F20"/>
          <w:w w:val="105"/>
        </w:rPr>
        <w:t>der in hoofdstuk 9.</w:t>
      </w:r>
    </w:p>
    <w:p w14:paraId="302B114A" w14:textId="77777777" w:rsidR="00A251A2" w:rsidRDefault="00A251A2">
      <w:pPr>
        <w:pStyle w:val="Plattetekst"/>
        <w:spacing w:before="7"/>
        <w:rPr>
          <w:sz w:val="20"/>
        </w:rPr>
      </w:pPr>
    </w:p>
    <w:p w14:paraId="7F43176D" w14:textId="77777777" w:rsidR="00A251A2" w:rsidRDefault="00AC4D14">
      <w:pPr>
        <w:pStyle w:val="Plattetekst"/>
        <w:spacing w:before="1" w:line="276" w:lineRule="auto"/>
        <w:ind w:left="2418" w:right="6"/>
      </w:pPr>
      <w:r>
        <w:rPr>
          <w:color w:val="231F20"/>
        </w:rPr>
        <w:t>Voor</w:t>
      </w:r>
      <w:r>
        <w:rPr>
          <w:color w:val="231F20"/>
          <w:spacing w:val="-6"/>
        </w:rPr>
        <w:t xml:space="preserve"> </w:t>
      </w:r>
      <w:r>
        <w:rPr>
          <w:color w:val="231F20"/>
        </w:rPr>
        <w:t>jeugdreclassering</w:t>
      </w:r>
      <w:r>
        <w:rPr>
          <w:color w:val="231F20"/>
          <w:spacing w:val="-6"/>
        </w:rPr>
        <w:t xml:space="preserve"> </w:t>
      </w:r>
      <w:r>
        <w:rPr>
          <w:color w:val="231F20"/>
        </w:rPr>
        <w:t>worden</w:t>
      </w:r>
      <w:r>
        <w:rPr>
          <w:color w:val="231F20"/>
          <w:spacing w:val="-6"/>
        </w:rPr>
        <w:t xml:space="preserve"> </w:t>
      </w:r>
      <w:r>
        <w:rPr>
          <w:color w:val="231F20"/>
        </w:rPr>
        <w:t>de</w:t>
      </w:r>
      <w:r>
        <w:rPr>
          <w:color w:val="231F20"/>
          <w:spacing w:val="-6"/>
        </w:rPr>
        <w:t xml:space="preserve"> </w:t>
      </w:r>
      <w:r>
        <w:rPr>
          <w:color w:val="231F20"/>
        </w:rPr>
        <w:t>volgende</w:t>
      </w:r>
      <w:r>
        <w:rPr>
          <w:color w:val="231F20"/>
          <w:spacing w:val="-6"/>
        </w:rPr>
        <w:t xml:space="preserve"> </w:t>
      </w:r>
      <w:r>
        <w:rPr>
          <w:color w:val="231F20"/>
        </w:rPr>
        <w:t>specifiek</w:t>
      </w:r>
      <w:r>
        <w:rPr>
          <w:color w:val="231F20"/>
          <w:spacing w:val="-6"/>
        </w:rPr>
        <w:t xml:space="preserve"> </w:t>
      </w:r>
      <w:r>
        <w:rPr>
          <w:color w:val="231F20"/>
        </w:rPr>
        <w:t>werkzame</w:t>
      </w:r>
      <w:r>
        <w:rPr>
          <w:color w:val="231F20"/>
          <w:spacing w:val="-6"/>
        </w:rPr>
        <w:t xml:space="preserve"> </w:t>
      </w:r>
      <w:r>
        <w:rPr>
          <w:color w:val="231F20"/>
        </w:rPr>
        <w:t xml:space="preserve">factoren </w:t>
      </w:r>
      <w:r>
        <w:rPr>
          <w:color w:val="231F20"/>
          <w:spacing w:val="-2"/>
        </w:rPr>
        <w:t>gevraagd:</w:t>
      </w:r>
    </w:p>
    <w:p w14:paraId="4BE69EBE" w14:textId="77777777" w:rsidR="00A251A2" w:rsidRDefault="00A251A2">
      <w:pPr>
        <w:pStyle w:val="Plattetekst"/>
        <w:rPr>
          <w:sz w:val="20"/>
        </w:rPr>
      </w:pPr>
    </w:p>
    <w:p w14:paraId="6964B976" w14:textId="0514A19C" w:rsidR="00A251A2" w:rsidRDefault="00236E1E">
      <w:pPr>
        <w:pStyle w:val="Plattetekst"/>
        <w:spacing w:before="4"/>
        <w:rPr>
          <w:sz w:val="11"/>
        </w:rPr>
      </w:pPr>
      <w:r>
        <w:rPr>
          <w:noProof/>
        </w:rPr>
        <mc:AlternateContent>
          <mc:Choice Requires="wpg">
            <w:drawing>
              <wp:anchor distT="0" distB="0" distL="0" distR="0" simplePos="0" relativeHeight="487590912" behindDoc="1" locked="0" layoutInCell="1" allowOverlap="1" wp14:anchorId="2A1A0A43" wp14:editId="5F9F8094">
                <wp:simplePos x="0" y="0"/>
                <wp:positionH relativeFrom="page">
                  <wp:posOffset>1536065</wp:posOffset>
                </wp:positionH>
                <wp:positionV relativeFrom="paragraph">
                  <wp:posOffset>99060</wp:posOffset>
                </wp:positionV>
                <wp:extent cx="914400" cy="9525"/>
                <wp:effectExtent l="0" t="0" r="0" b="0"/>
                <wp:wrapTopAndBottom/>
                <wp:docPr id="1472267948" name="docshapegroup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4400" cy="9525"/>
                          <a:chOff x="2419" y="156"/>
                          <a:chExt cx="1440" cy="15"/>
                        </a:xfrm>
                      </wpg:grpSpPr>
                      <wps:wsp>
                        <wps:cNvPr id="1179906446" name="Line 22"/>
                        <wps:cNvCnPr>
                          <a:cxnSpLocks noChangeShapeType="1"/>
                        </wps:cNvCnPr>
                        <wps:spPr bwMode="auto">
                          <a:xfrm>
                            <a:off x="2419" y="160"/>
                            <a:ext cx="1440" cy="0"/>
                          </a:xfrm>
                          <a:prstGeom prst="line">
                            <a:avLst/>
                          </a:prstGeom>
                          <a:noFill/>
                          <a:ln w="4763">
                            <a:solidFill>
                              <a:srgbClr val="7DCEF1"/>
                            </a:solidFill>
                            <a:prstDash val="solid"/>
                            <a:round/>
                            <a:headEnd/>
                            <a:tailEnd/>
                          </a:ln>
                          <a:extLst>
                            <a:ext uri="{909E8E84-426E-40DD-AFC4-6F175D3DCCD1}">
                              <a14:hiddenFill xmlns:a14="http://schemas.microsoft.com/office/drawing/2010/main">
                                <a:noFill/>
                              </a14:hiddenFill>
                            </a:ext>
                          </a:extLst>
                        </wps:spPr>
                        <wps:bodyPr/>
                      </wps:wsp>
                      <wps:wsp>
                        <wps:cNvPr id="1278562457" name="Line 21"/>
                        <wps:cNvCnPr>
                          <a:cxnSpLocks noChangeShapeType="1"/>
                        </wps:cNvCnPr>
                        <wps:spPr bwMode="auto">
                          <a:xfrm>
                            <a:off x="2419" y="170"/>
                            <a:ext cx="1440" cy="0"/>
                          </a:xfrm>
                          <a:prstGeom prst="line">
                            <a:avLst/>
                          </a:prstGeom>
                          <a:noFill/>
                          <a:ln w="1588">
                            <a:solidFill>
                              <a:srgbClr val="7DCEF1"/>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group w14:anchorId="0209B257" id="docshapegroup12" o:spid="_x0000_s1026" style="position:absolute;margin-left:120.95pt;margin-top:7.8pt;width:1in;height:.75pt;z-index:-15725568;mso-wrap-distance-left:0;mso-wrap-distance-right:0;mso-position-horizontal-relative:page" coordorigin="2419,156" coordsize="144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">
                <v:line id="Line 22" o:spid="_x0000_s1027" style="position:absolute;visibility:visible;mso-wrap-style:square" from="2419,160" to="3859,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" strokecolor="#7dcef1" strokeweight=".1323mm"/>
                <v:line id="Line 21" o:spid="_x0000_s1028" style="position:absolute;visibility:visible;mso-wrap-style:square" from="2419,170" to="3859,1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" strokecolor="#7dcef1" strokeweight=".04411mm"/>
                <w10:wrap type="topAndBottom" anchorx="page"/>
              </v:group>
            </w:pict>
          </mc:Fallback>
        </mc:AlternateContent>
      </w:r>
    </w:p>
    <w:p w14:paraId="582BC6EC" w14:textId="77777777" w:rsidR="00A251A2" w:rsidRDefault="00AC4D14">
      <w:pPr>
        <w:spacing w:before="53" w:line="276" w:lineRule="auto"/>
        <w:ind w:left="2532" w:right="6" w:hanging="114"/>
        <w:rPr>
          <w:sz w:val="15"/>
        </w:rPr>
      </w:pPr>
      <w:r>
        <w:rPr>
          <w:color w:val="231F20"/>
          <w:position w:val="5"/>
          <w:sz w:val="8"/>
        </w:rPr>
        <w:t>2</w:t>
      </w:r>
      <w:r>
        <w:rPr>
          <w:color w:val="231F20"/>
          <w:spacing w:val="59"/>
          <w:position w:val="5"/>
          <w:sz w:val="8"/>
        </w:rPr>
        <w:t xml:space="preserve"> </w:t>
      </w:r>
      <w:r>
        <w:rPr>
          <w:color w:val="231F20"/>
          <w:sz w:val="15"/>
        </w:rPr>
        <w:t>Niet</w:t>
      </w:r>
      <w:r>
        <w:rPr>
          <w:color w:val="231F20"/>
          <w:spacing w:val="-7"/>
          <w:sz w:val="15"/>
        </w:rPr>
        <w:t xml:space="preserve"> </w:t>
      </w:r>
      <w:r>
        <w:rPr>
          <w:color w:val="231F20"/>
          <w:sz w:val="15"/>
        </w:rPr>
        <w:t>als</w:t>
      </w:r>
      <w:r>
        <w:rPr>
          <w:color w:val="231F20"/>
          <w:spacing w:val="-7"/>
          <w:sz w:val="15"/>
        </w:rPr>
        <w:t xml:space="preserve"> </w:t>
      </w:r>
      <w:r>
        <w:rPr>
          <w:color w:val="231F20"/>
          <w:sz w:val="15"/>
        </w:rPr>
        <w:t>de</w:t>
      </w:r>
      <w:r>
        <w:rPr>
          <w:color w:val="231F20"/>
          <w:spacing w:val="-7"/>
          <w:sz w:val="15"/>
        </w:rPr>
        <w:t xml:space="preserve"> </w:t>
      </w:r>
      <w:r>
        <w:rPr>
          <w:color w:val="231F20"/>
          <w:sz w:val="15"/>
        </w:rPr>
        <w:t>verplichting</w:t>
      </w:r>
      <w:r>
        <w:rPr>
          <w:color w:val="231F20"/>
          <w:spacing w:val="-7"/>
          <w:sz w:val="15"/>
        </w:rPr>
        <w:t xml:space="preserve"> </w:t>
      </w:r>
      <w:r>
        <w:rPr>
          <w:color w:val="231F20"/>
          <w:sz w:val="15"/>
        </w:rPr>
        <w:t>tot</w:t>
      </w:r>
      <w:r>
        <w:rPr>
          <w:color w:val="231F20"/>
          <w:spacing w:val="-7"/>
          <w:sz w:val="15"/>
        </w:rPr>
        <w:t xml:space="preserve"> </w:t>
      </w:r>
      <w:r>
        <w:rPr>
          <w:color w:val="231F20"/>
          <w:sz w:val="15"/>
        </w:rPr>
        <w:t>het</w:t>
      </w:r>
      <w:r>
        <w:rPr>
          <w:color w:val="231F20"/>
          <w:spacing w:val="-7"/>
          <w:sz w:val="15"/>
        </w:rPr>
        <w:t xml:space="preserve"> </w:t>
      </w:r>
      <w:r>
        <w:rPr>
          <w:color w:val="231F20"/>
          <w:sz w:val="15"/>
        </w:rPr>
        <w:t>bieden</w:t>
      </w:r>
      <w:r>
        <w:rPr>
          <w:color w:val="231F20"/>
          <w:spacing w:val="-7"/>
          <w:sz w:val="15"/>
        </w:rPr>
        <w:t xml:space="preserve"> </w:t>
      </w:r>
      <w:r>
        <w:rPr>
          <w:color w:val="231F20"/>
          <w:sz w:val="15"/>
        </w:rPr>
        <w:t>van</w:t>
      </w:r>
      <w:r>
        <w:rPr>
          <w:color w:val="231F20"/>
          <w:spacing w:val="-7"/>
          <w:sz w:val="15"/>
        </w:rPr>
        <w:t xml:space="preserve"> </w:t>
      </w:r>
      <w:r>
        <w:rPr>
          <w:color w:val="231F20"/>
          <w:sz w:val="15"/>
        </w:rPr>
        <w:t>jeugdhulp</w:t>
      </w:r>
      <w:r>
        <w:rPr>
          <w:color w:val="231F20"/>
          <w:spacing w:val="-7"/>
          <w:sz w:val="15"/>
        </w:rPr>
        <w:t xml:space="preserve"> </w:t>
      </w:r>
      <w:r>
        <w:rPr>
          <w:color w:val="231F20"/>
          <w:sz w:val="15"/>
        </w:rPr>
        <w:t>rechtstreeks</w:t>
      </w:r>
      <w:r>
        <w:rPr>
          <w:color w:val="231F20"/>
          <w:spacing w:val="-7"/>
          <w:sz w:val="15"/>
        </w:rPr>
        <w:t xml:space="preserve"> </w:t>
      </w:r>
      <w:r>
        <w:rPr>
          <w:color w:val="231F20"/>
          <w:sz w:val="15"/>
        </w:rPr>
        <w:t>voortvloeit</w:t>
      </w:r>
      <w:r>
        <w:rPr>
          <w:color w:val="231F20"/>
          <w:spacing w:val="-7"/>
          <w:sz w:val="15"/>
        </w:rPr>
        <w:t xml:space="preserve"> </w:t>
      </w:r>
      <w:r>
        <w:rPr>
          <w:color w:val="231F20"/>
          <w:sz w:val="15"/>
        </w:rPr>
        <w:t>uit</w:t>
      </w:r>
      <w:r>
        <w:rPr>
          <w:color w:val="231F20"/>
          <w:spacing w:val="-7"/>
          <w:sz w:val="15"/>
        </w:rPr>
        <w:t xml:space="preserve"> </w:t>
      </w:r>
      <w:r>
        <w:rPr>
          <w:color w:val="231F20"/>
          <w:sz w:val="15"/>
        </w:rPr>
        <w:t xml:space="preserve">een </w:t>
      </w:r>
      <w:r>
        <w:rPr>
          <w:color w:val="231F20"/>
          <w:w w:val="105"/>
          <w:sz w:val="15"/>
        </w:rPr>
        <w:t>strafbeschikking</w:t>
      </w:r>
      <w:r>
        <w:rPr>
          <w:color w:val="231F20"/>
          <w:spacing w:val="-7"/>
          <w:w w:val="105"/>
          <w:sz w:val="15"/>
        </w:rPr>
        <w:t xml:space="preserve"> </w:t>
      </w:r>
      <w:r>
        <w:rPr>
          <w:color w:val="231F20"/>
          <w:w w:val="105"/>
          <w:sz w:val="15"/>
        </w:rPr>
        <w:t>of</w:t>
      </w:r>
      <w:r>
        <w:rPr>
          <w:color w:val="231F20"/>
          <w:spacing w:val="-7"/>
          <w:w w:val="105"/>
          <w:sz w:val="15"/>
        </w:rPr>
        <w:t xml:space="preserve"> </w:t>
      </w:r>
      <w:r>
        <w:rPr>
          <w:color w:val="231F20"/>
          <w:w w:val="105"/>
          <w:sz w:val="15"/>
        </w:rPr>
        <w:t>een</w:t>
      </w:r>
      <w:r>
        <w:rPr>
          <w:color w:val="231F20"/>
          <w:spacing w:val="-7"/>
          <w:w w:val="105"/>
          <w:sz w:val="15"/>
        </w:rPr>
        <w:t xml:space="preserve"> </w:t>
      </w:r>
      <w:r>
        <w:rPr>
          <w:color w:val="231F20"/>
          <w:w w:val="105"/>
          <w:sz w:val="15"/>
        </w:rPr>
        <w:t>rechterlijke</w:t>
      </w:r>
      <w:r>
        <w:rPr>
          <w:color w:val="231F20"/>
          <w:spacing w:val="-7"/>
          <w:w w:val="105"/>
          <w:sz w:val="15"/>
        </w:rPr>
        <w:t xml:space="preserve"> </w:t>
      </w:r>
      <w:r>
        <w:rPr>
          <w:color w:val="231F20"/>
          <w:w w:val="105"/>
          <w:sz w:val="15"/>
        </w:rPr>
        <w:t>beslissing</w:t>
      </w:r>
      <w:r>
        <w:rPr>
          <w:color w:val="231F20"/>
          <w:spacing w:val="-7"/>
          <w:w w:val="105"/>
          <w:sz w:val="15"/>
        </w:rPr>
        <w:t xml:space="preserve"> </w:t>
      </w:r>
      <w:r>
        <w:rPr>
          <w:color w:val="231F20"/>
          <w:w w:val="105"/>
          <w:sz w:val="15"/>
        </w:rPr>
        <w:t>waarbij</w:t>
      </w:r>
      <w:r>
        <w:rPr>
          <w:color w:val="231F20"/>
          <w:spacing w:val="-7"/>
          <w:w w:val="105"/>
          <w:sz w:val="15"/>
        </w:rPr>
        <w:t xml:space="preserve"> </w:t>
      </w:r>
      <w:r>
        <w:rPr>
          <w:color w:val="231F20"/>
          <w:w w:val="105"/>
          <w:sz w:val="15"/>
        </w:rPr>
        <w:t>JR</w:t>
      </w:r>
      <w:r>
        <w:rPr>
          <w:color w:val="231F20"/>
          <w:spacing w:val="-7"/>
          <w:w w:val="105"/>
          <w:sz w:val="15"/>
        </w:rPr>
        <w:t xml:space="preserve"> </w:t>
      </w:r>
      <w:r>
        <w:rPr>
          <w:color w:val="231F20"/>
          <w:w w:val="105"/>
          <w:sz w:val="15"/>
        </w:rPr>
        <w:t>is</w:t>
      </w:r>
      <w:r>
        <w:rPr>
          <w:color w:val="231F20"/>
          <w:spacing w:val="-7"/>
          <w:w w:val="105"/>
          <w:sz w:val="15"/>
        </w:rPr>
        <w:t xml:space="preserve"> </w:t>
      </w:r>
      <w:r>
        <w:rPr>
          <w:color w:val="231F20"/>
          <w:w w:val="105"/>
          <w:sz w:val="15"/>
        </w:rPr>
        <w:t>voorzien</w:t>
      </w:r>
    </w:p>
    <w:p w14:paraId="227B2A85" w14:textId="77777777" w:rsidR="00A251A2" w:rsidRDefault="00AC4D14">
      <w:pPr>
        <w:spacing w:before="10"/>
        <w:rPr>
          <w:sz w:val="20"/>
        </w:rPr>
      </w:pPr>
      <w:r>
        <w:br w:type="column"/>
      </w:r>
    </w:p>
    <w:p w14:paraId="6A1B0189" w14:textId="77777777" w:rsidR="00A251A2" w:rsidRDefault="00AC4D14">
      <w:pPr>
        <w:pStyle w:val="Plattetekst"/>
        <w:ind w:left="239"/>
      </w:pPr>
      <w:r>
        <w:rPr>
          <w:color w:val="231F20"/>
        </w:rPr>
        <w:t>De</w:t>
      </w:r>
      <w:r>
        <w:rPr>
          <w:color w:val="231F20"/>
          <w:spacing w:val="-8"/>
        </w:rPr>
        <w:t xml:space="preserve"> </w:t>
      </w:r>
      <w:r>
        <w:rPr>
          <w:color w:val="231F20"/>
        </w:rPr>
        <w:t>werkwijze</w:t>
      </w:r>
      <w:r>
        <w:rPr>
          <w:color w:val="231F20"/>
          <w:spacing w:val="-8"/>
        </w:rPr>
        <w:t xml:space="preserve"> </w:t>
      </w:r>
      <w:r>
        <w:rPr>
          <w:color w:val="231F20"/>
        </w:rPr>
        <w:t>van</w:t>
      </w:r>
      <w:r>
        <w:rPr>
          <w:color w:val="231F20"/>
          <w:spacing w:val="-7"/>
        </w:rPr>
        <w:t xml:space="preserve"> </w:t>
      </w:r>
      <w:r>
        <w:rPr>
          <w:color w:val="231F20"/>
        </w:rPr>
        <w:t>de</w:t>
      </w:r>
      <w:r>
        <w:rPr>
          <w:color w:val="231F20"/>
          <w:spacing w:val="-8"/>
        </w:rPr>
        <w:t xml:space="preserve"> </w:t>
      </w:r>
      <w:r>
        <w:rPr>
          <w:color w:val="231F20"/>
        </w:rPr>
        <w:t>jeugdreclasseringswerker</w:t>
      </w:r>
      <w:r>
        <w:rPr>
          <w:color w:val="231F20"/>
          <w:spacing w:val="-7"/>
        </w:rPr>
        <w:t xml:space="preserve"> </w:t>
      </w:r>
      <w:r>
        <w:rPr>
          <w:color w:val="231F20"/>
        </w:rPr>
        <w:t>sluit</w:t>
      </w:r>
      <w:r>
        <w:rPr>
          <w:color w:val="231F20"/>
          <w:spacing w:val="-8"/>
        </w:rPr>
        <w:t xml:space="preserve"> </w:t>
      </w:r>
      <w:r>
        <w:rPr>
          <w:color w:val="231F20"/>
        </w:rPr>
        <w:t>aan</w:t>
      </w:r>
      <w:r>
        <w:rPr>
          <w:color w:val="231F20"/>
          <w:spacing w:val="-8"/>
        </w:rPr>
        <w:t xml:space="preserve"> </w:t>
      </w:r>
      <w:r>
        <w:rPr>
          <w:color w:val="231F20"/>
          <w:spacing w:val="-4"/>
        </w:rPr>
        <w:t>bij:</w:t>
      </w:r>
    </w:p>
    <w:p w14:paraId="2916E114" w14:textId="77777777" w:rsidR="00A251A2" w:rsidRDefault="00AC4D14" w:rsidP="00CA1FCC">
      <w:pPr>
        <w:pStyle w:val="Lijstalinea"/>
        <w:numPr>
          <w:ilvl w:val="3"/>
          <w:numId w:val="32"/>
        </w:numPr>
        <w:tabs>
          <w:tab w:val="left" w:pos="410"/>
        </w:tabs>
        <w:spacing w:before="31"/>
        <w:rPr>
          <w:sz w:val="18"/>
        </w:rPr>
      </w:pPr>
      <w:r>
        <w:rPr>
          <w:color w:val="231F20"/>
          <w:sz w:val="18"/>
        </w:rPr>
        <w:t>het</w:t>
      </w:r>
      <w:r>
        <w:rPr>
          <w:color w:val="231F20"/>
          <w:spacing w:val="-8"/>
          <w:sz w:val="18"/>
        </w:rPr>
        <w:t xml:space="preserve"> </w:t>
      </w:r>
      <w:r>
        <w:rPr>
          <w:color w:val="231F20"/>
          <w:sz w:val="18"/>
        </w:rPr>
        <w:t>recidiverisico</w:t>
      </w:r>
      <w:r>
        <w:rPr>
          <w:color w:val="231F20"/>
          <w:spacing w:val="-7"/>
          <w:sz w:val="18"/>
        </w:rPr>
        <w:t xml:space="preserve"> </w:t>
      </w:r>
      <w:r>
        <w:rPr>
          <w:color w:val="231F20"/>
          <w:sz w:val="18"/>
        </w:rPr>
        <w:t>en</w:t>
      </w:r>
      <w:r>
        <w:rPr>
          <w:color w:val="231F20"/>
          <w:spacing w:val="-7"/>
          <w:sz w:val="18"/>
        </w:rPr>
        <w:t xml:space="preserve"> </w:t>
      </w:r>
      <w:r>
        <w:rPr>
          <w:color w:val="231F20"/>
          <w:sz w:val="18"/>
        </w:rPr>
        <w:t>schaderisico</w:t>
      </w:r>
      <w:r>
        <w:rPr>
          <w:color w:val="231F20"/>
          <w:spacing w:val="-8"/>
          <w:sz w:val="18"/>
        </w:rPr>
        <w:t xml:space="preserve"> </w:t>
      </w:r>
      <w:r>
        <w:rPr>
          <w:color w:val="231F20"/>
          <w:sz w:val="18"/>
        </w:rPr>
        <w:t>van</w:t>
      </w:r>
      <w:r>
        <w:rPr>
          <w:color w:val="231F20"/>
          <w:spacing w:val="-7"/>
          <w:sz w:val="18"/>
        </w:rPr>
        <w:t xml:space="preserve"> </w:t>
      </w:r>
      <w:r>
        <w:rPr>
          <w:color w:val="231F20"/>
          <w:sz w:val="18"/>
        </w:rPr>
        <w:t>de</w:t>
      </w:r>
      <w:r>
        <w:rPr>
          <w:color w:val="231F20"/>
          <w:spacing w:val="-7"/>
          <w:sz w:val="18"/>
        </w:rPr>
        <w:t xml:space="preserve"> </w:t>
      </w:r>
      <w:r>
        <w:rPr>
          <w:color w:val="231F20"/>
          <w:spacing w:val="-2"/>
          <w:sz w:val="18"/>
        </w:rPr>
        <w:t>jeugdige</w:t>
      </w:r>
    </w:p>
    <w:p w14:paraId="6DC57CDA" w14:textId="77777777" w:rsidR="00A251A2" w:rsidRDefault="00AC4D14" w:rsidP="00CA1FCC">
      <w:pPr>
        <w:pStyle w:val="Lijstalinea"/>
        <w:numPr>
          <w:ilvl w:val="3"/>
          <w:numId w:val="32"/>
        </w:numPr>
        <w:tabs>
          <w:tab w:val="left" w:pos="410"/>
        </w:tabs>
        <w:spacing w:before="32" w:line="276" w:lineRule="auto"/>
        <w:ind w:right="3149"/>
        <w:rPr>
          <w:sz w:val="18"/>
        </w:rPr>
      </w:pPr>
      <w:r>
        <w:rPr>
          <w:color w:val="231F20"/>
          <w:sz w:val="18"/>
        </w:rPr>
        <w:t>de</w:t>
      </w:r>
      <w:r>
        <w:rPr>
          <w:color w:val="231F20"/>
          <w:spacing w:val="-3"/>
          <w:sz w:val="18"/>
        </w:rPr>
        <w:t xml:space="preserve"> </w:t>
      </w:r>
      <w:r>
        <w:rPr>
          <w:color w:val="231F20"/>
          <w:sz w:val="18"/>
        </w:rPr>
        <w:t>delict</w:t>
      </w:r>
      <w:r>
        <w:rPr>
          <w:color w:val="231F20"/>
          <w:spacing w:val="-3"/>
          <w:sz w:val="18"/>
        </w:rPr>
        <w:t xml:space="preserve"> </w:t>
      </w:r>
      <w:r>
        <w:rPr>
          <w:color w:val="231F20"/>
          <w:sz w:val="18"/>
        </w:rPr>
        <w:t>gerelateerde</w:t>
      </w:r>
      <w:r>
        <w:rPr>
          <w:color w:val="231F20"/>
          <w:spacing w:val="-3"/>
          <w:sz w:val="18"/>
        </w:rPr>
        <w:t xml:space="preserve"> </w:t>
      </w:r>
      <w:r>
        <w:rPr>
          <w:color w:val="231F20"/>
          <w:sz w:val="18"/>
        </w:rPr>
        <w:t>risicofactoren</w:t>
      </w:r>
      <w:r>
        <w:rPr>
          <w:color w:val="231F20"/>
          <w:spacing w:val="-3"/>
          <w:sz w:val="18"/>
        </w:rPr>
        <w:t xml:space="preserve"> </w:t>
      </w:r>
      <w:r>
        <w:rPr>
          <w:color w:val="231F20"/>
          <w:sz w:val="18"/>
        </w:rPr>
        <w:t>van</w:t>
      </w:r>
      <w:r>
        <w:rPr>
          <w:color w:val="231F20"/>
          <w:spacing w:val="-3"/>
          <w:sz w:val="18"/>
        </w:rPr>
        <w:t xml:space="preserve"> </w:t>
      </w:r>
      <w:r>
        <w:rPr>
          <w:color w:val="231F20"/>
          <w:sz w:val="18"/>
        </w:rPr>
        <w:t>de</w:t>
      </w:r>
      <w:r>
        <w:rPr>
          <w:color w:val="231F20"/>
          <w:spacing w:val="-3"/>
          <w:sz w:val="18"/>
        </w:rPr>
        <w:t xml:space="preserve"> </w:t>
      </w:r>
      <w:r>
        <w:rPr>
          <w:color w:val="231F20"/>
          <w:sz w:val="18"/>
        </w:rPr>
        <w:t>jeugdige</w:t>
      </w:r>
      <w:r>
        <w:rPr>
          <w:color w:val="231F20"/>
          <w:spacing w:val="-3"/>
          <w:sz w:val="18"/>
        </w:rPr>
        <w:t xml:space="preserve"> </w:t>
      </w:r>
      <w:r>
        <w:rPr>
          <w:color w:val="231F20"/>
          <w:sz w:val="18"/>
        </w:rPr>
        <w:t>en</w:t>
      </w:r>
      <w:r>
        <w:rPr>
          <w:color w:val="231F20"/>
          <w:spacing w:val="-3"/>
          <w:sz w:val="18"/>
        </w:rPr>
        <w:t xml:space="preserve"> </w:t>
      </w:r>
      <w:r>
        <w:rPr>
          <w:color w:val="231F20"/>
          <w:sz w:val="18"/>
        </w:rPr>
        <w:t>zijn</w:t>
      </w:r>
      <w:r>
        <w:rPr>
          <w:color w:val="231F20"/>
          <w:spacing w:val="-3"/>
          <w:sz w:val="18"/>
        </w:rPr>
        <w:t xml:space="preserve"> </w:t>
      </w:r>
      <w:r>
        <w:rPr>
          <w:color w:val="231F20"/>
          <w:sz w:val="18"/>
        </w:rPr>
        <w:t xml:space="preserve">systeem </w:t>
      </w:r>
      <w:r>
        <w:rPr>
          <w:color w:val="231F20"/>
          <w:w w:val="105"/>
          <w:sz w:val="18"/>
        </w:rPr>
        <w:t>(voor zover die beïnvloedbaar zijn)</w:t>
      </w:r>
    </w:p>
    <w:p w14:paraId="4C53A710" w14:textId="77777777" w:rsidR="00A251A2" w:rsidRDefault="00AC4D14" w:rsidP="00CA1FCC">
      <w:pPr>
        <w:pStyle w:val="Lijstalinea"/>
        <w:numPr>
          <w:ilvl w:val="3"/>
          <w:numId w:val="32"/>
        </w:numPr>
        <w:tabs>
          <w:tab w:val="left" w:pos="410"/>
        </w:tabs>
        <w:rPr>
          <w:sz w:val="18"/>
        </w:rPr>
      </w:pPr>
      <w:r>
        <w:rPr>
          <w:color w:val="231F20"/>
          <w:sz w:val="18"/>
        </w:rPr>
        <w:t>de</w:t>
      </w:r>
      <w:r>
        <w:rPr>
          <w:color w:val="231F20"/>
          <w:spacing w:val="5"/>
          <w:sz w:val="18"/>
        </w:rPr>
        <w:t xml:space="preserve"> </w:t>
      </w:r>
      <w:r>
        <w:rPr>
          <w:color w:val="231F20"/>
          <w:sz w:val="18"/>
        </w:rPr>
        <w:t>responsiviteit</w:t>
      </w:r>
      <w:r>
        <w:rPr>
          <w:color w:val="231F20"/>
          <w:spacing w:val="6"/>
          <w:sz w:val="18"/>
        </w:rPr>
        <w:t xml:space="preserve"> </w:t>
      </w:r>
      <w:r>
        <w:rPr>
          <w:color w:val="231F20"/>
          <w:sz w:val="18"/>
        </w:rPr>
        <w:t>van</w:t>
      </w:r>
      <w:r>
        <w:rPr>
          <w:color w:val="231F20"/>
          <w:spacing w:val="5"/>
          <w:sz w:val="18"/>
        </w:rPr>
        <w:t xml:space="preserve"> </w:t>
      </w:r>
      <w:r>
        <w:rPr>
          <w:color w:val="231F20"/>
          <w:sz w:val="18"/>
        </w:rPr>
        <w:t>de</w:t>
      </w:r>
      <w:r>
        <w:rPr>
          <w:color w:val="231F20"/>
          <w:spacing w:val="6"/>
          <w:sz w:val="18"/>
        </w:rPr>
        <w:t xml:space="preserve"> </w:t>
      </w:r>
      <w:r>
        <w:rPr>
          <w:color w:val="231F20"/>
          <w:sz w:val="18"/>
        </w:rPr>
        <w:t>jeugdige</w:t>
      </w:r>
      <w:r>
        <w:rPr>
          <w:color w:val="231F20"/>
          <w:spacing w:val="5"/>
          <w:sz w:val="18"/>
        </w:rPr>
        <w:t xml:space="preserve"> </w:t>
      </w:r>
      <w:r>
        <w:rPr>
          <w:color w:val="231F20"/>
          <w:sz w:val="18"/>
        </w:rPr>
        <w:t>(mogelijkheden</w:t>
      </w:r>
      <w:r>
        <w:rPr>
          <w:color w:val="231F20"/>
          <w:spacing w:val="6"/>
          <w:sz w:val="18"/>
        </w:rPr>
        <w:t xml:space="preserve"> </w:t>
      </w:r>
      <w:r>
        <w:rPr>
          <w:color w:val="231F20"/>
          <w:sz w:val="18"/>
        </w:rPr>
        <w:t>en</w:t>
      </w:r>
      <w:r>
        <w:rPr>
          <w:color w:val="231F20"/>
          <w:spacing w:val="5"/>
          <w:sz w:val="18"/>
        </w:rPr>
        <w:t xml:space="preserve"> </w:t>
      </w:r>
      <w:r>
        <w:rPr>
          <w:color w:val="231F20"/>
          <w:spacing w:val="-2"/>
          <w:sz w:val="18"/>
        </w:rPr>
        <w:t>leerstijl)</w:t>
      </w:r>
    </w:p>
    <w:p w14:paraId="403CF1FF" w14:textId="77777777" w:rsidR="00A251A2" w:rsidRDefault="00AC4D14" w:rsidP="00CA1FCC">
      <w:pPr>
        <w:pStyle w:val="Lijstalinea"/>
        <w:numPr>
          <w:ilvl w:val="3"/>
          <w:numId w:val="32"/>
        </w:numPr>
        <w:tabs>
          <w:tab w:val="left" w:pos="410"/>
        </w:tabs>
        <w:spacing w:before="31"/>
        <w:rPr>
          <w:sz w:val="18"/>
        </w:rPr>
      </w:pPr>
      <w:r>
        <w:rPr>
          <w:color w:val="231F20"/>
          <w:sz w:val="18"/>
        </w:rPr>
        <w:t>de</w:t>
      </w:r>
      <w:r>
        <w:rPr>
          <w:color w:val="231F20"/>
          <w:spacing w:val="-3"/>
          <w:sz w:val="18"/>
        </w:rPr>
        <w:t xml:space="preserve"> </w:t>
      </w:r>
      <w:r>
        <w:rPr>
          <w:color w:val="231F20"/>
          <w:sz w:val="18"/>
        </w:rPr>
        <w:t>noodzaak</w:t>
      </w:r>
      <w:r>
        <w:rPr>
          <w:color w:val="231F20"/>
          <w:spacing w:val="-2"/>
          <w:sz w:val="18"/>
        </w:rPr>
        <w:t xml:space="preserve"> </w:t>
      </w:r>
      <w:r>
        <w:rPr>
          <w:color w:val="231F20"/>
          <w:sz w:val="18"/>
        </w:rPr>
        <w:t>voor</w:t>
      </w:r>
      <w:r>
        <w:rPr>
          <w:color w:val="231F20"/>
          <w:spacing w:val="-2"/>
          <w:sz w:val="18"/>
        </w:rPr>
        <w:t xml:space="preserve"> </w:t>
      </w:r>
      <w:r>
        <w:rPr>
          <w:color w:val="231F20"/>
          <w:sz w:val="18"/>
        </w:rPr>
        <w:t>aanvullende</w:t>
      </w:r>
      <w:r>
        <w:rPr>
          <w:color w:val="231F20"/>
          <w:spacing w:val="-2"/>
          <w:sz w:val="18"/>
        </w:rPr>
        <w:t xml:space="preserve"> </w:t>
      </w:r>
      <w:r>
        <w:rPr>
          <w:color w:val="231F20"/>
          <w:sz w:val="18"/>
        </w:rPr>
        <w:t>zorg</w:t>
      </w:r>
      <w:r>
        <w:rPr>
          <w:color w:val="231F20"/>
          <w:spacing w:val="-2"/>
          <w:sz w:val="18"/>
        </w:rPr>
        <w:t xml:space="preserve"> </w:t>
      </w:r>
      <w:r>
        <w:rPr>
          <w:color w:val="231F20"/>
          <w:sz w:val="18"/>
        </w:rPr>
        <w:t>en</w:t>
      </w:r>
      <w:r>
        <w:rPr>
          <w:color w:val="231F20"/>
          <w:spacing w:val="-2"/>
          <w:sz w:val="18"/>
        </w:rPr>
        <w:t xml:space="preserve"> ondersteuning</w:t>
      </w:r>
    </w:p>
    <w:p w14:paraId="7D1C8DAA" w14:textId="77777777" w:rsidR="00A251A2" w:rsidRDefault="00A251A2">
      <w:pPr>
        <w:pStyle w:val="Plattetekst"/>
        <w:spacing w:before="4"/>
        <w:rPr>
          <w:sz w:val="23"/>
        </w:rPr>
      </w:pPr>
    </w:p>
    <w:p w14:paraId="4B739E48" w14:textId="77777777" w:rsidR="00A251A2" w:rsidRDefault="00AC4D14" w:rsidP="001B3279">
      <w:pPr>
        <w:pStyle w:val="Lijstalinea"/>
        <w:ind w:left="284" w:firstLine="0"/>
        <w:rPr>
          <w:i/>
          <w:sz w:val="18"/>
        </w:rPr>
      </w:pPr>
      <w:r>
        <w:rPr>
          <w:i/>
          <w:color w:val="00AEEF"/>
          <w:spacing w:val="-2"/>
          <w:w w:val="105"/>
          <w:sz w:val="18"/>
        </w:rPr>
        <w:t>Organisatie</w:t>
      </w:r>
    </w:p>
    <w:p w14:paraId="2D8BFCCF" w14:textId="77777777" w:rsidR="00A251A2" w:rsidRDefault="00AC4D14">
      <w:pPr>
        <w:pStyle w:val="Plattetekst"/>
        <w:spacing w:before="32" w:line="276" w:lineRule="auto"/>
        <w:ind w:left="239" w:right="2330"/>
      </w:pPr>
      <w:r>
        <w:rPr>
          <w:color w:val="231F20"/>
        </w:rPr>
        <w:t>Onder</w:t>
      </w:r>
      <w:r>
        <w:rPr>
          <w:color w:val="231F20"/>
          <w:spacing w:val="-10"/>
        </w:rPr>
        <w:t xml:space="preserve"> </w:t>
      </w:r>
      <w:r>
        <w:rPr>
          <w:color w:val="231F20"/>
        </w:rPr>
        <w:t>organisatie</w:t>
      </w:r>
      <w:r>
        <w:rPr>
          <w:color w:val="231F20"/>
          <w:spacing w:val="-10"/>
        </w:rPr>
        <w:t xml:space="preserve"> </w:t>
      </w:r>
      <w:r>
        <w:rPr>
          <w:color w:val="231F20"/>
        </w:rPr>
        <w:t>wordt</w:t>
      </w:r>
      <w:r>
        <w:rPr>
          <w:color w:val="231F20"/>
          <w:spacing w:val="-10"/>
        </w:rPr>
        <w:t xml:space="preserve"> </w:t>
      </w:r>
      <w:r>
        <w:rPr>
          <w:color w:val="231F20"/>
        </w:rPr>
        <w:t>in</w:t>
      </w:r>
      <w:r>
        <w:rPr>
          <w:color w:val="231F20"/>
          <w:spacing w:val="-10"/>
        </w:rPr>
        <w:t xml:space="preserve"> </w:t>
      </w:r>
      <w:r>
        <w:rPr>
          <w:color w:val="231F20"/>
        </w:rPr>
        <w:t>Het</w:t>
      </w:r>
      <w:r>
        <w:rPr>
          <w:color w:val="231F20"/>
          <w:spacing w:val="-10"/>
        </w:rPr>
        <w:t xml:space="preserve"> </w:t>
      </w:r>
      <w:r>
        <w:rPr>
          <w:color w:val="231F20"/>
        </w:rPr>
        <w:t>normenkader</w:t>
      </w:r>
      <w:r>
        <w:rPr>
          <w:color w:val="231F20"/>
          <w:spacing w:val="-10"/>
        </w:rPr>
        <w:t xml:space="preserve"> </w:t>
      </w:r>
      <w:r>
        <w:rPr>
          <w:color w:val="231F20"/>
        </w:rPr>
        <w:t>verstaan:</w:t>
      </w:r>
      <w:r>
        <w:rPr>
          <w:color w:val="231F20"/>
          <w:spacing w:val="-10"/>
        </w:rPr>
        <w:t xml:space="preserve"> </w:t>
      </w:r>
      <w:r>
        <w:rPr>
          <w:color w:val="231F20"/>
        </w:rPr>
        <w:t>de</w:t>
      </w:r>
      <w:r>
        <w:rPr>
          <w:color w:val="231F20"/>
          <w:spacing w:val="-10"/>
        </w:rPr>
        <w:t xml:space="preserve"> </w:t>
      </w:r>
      <w:r>
        <w:rPr>
          <w:color w:val="231F20"/>
        </w:rPr>
        <w:t xml:space="preserve">organisatorische </w:t>
      </w:r>
      <w:r>
        <w:rPr>
          <w:color w:val="231F20"/>
          <w:w w:val="105"/>
        </w:rPr>
        <w:t>eenheid</w:t>
      </w:r>
      <w:r>
        <w:rPr>
          <w:color w:val="231F20"/>
          <w:spacing w:val="-16"/>
          <w:w w:val="105"/>
        </w:rPr>
        <w:t xml:space="preserve"> </w:t>
      </w:r>
      <w:r>
        <w:rPr>
          <w:color w:val="231F20"/>
          <w:w w:val="105"/>
        </w:rPr>
        <w:t>rondom</w:t>
      </w:r>
      <w:r>
        <w:rPr>
          <w:color w:val="231F20"/>
          <w:spacing w:val="-15"/>
          <w:w w:val="105"/>
        </w:rPr>
        <w:t xml:space="preserve"> </w:t>
      </w:r>
      <w:r>
        <w:rPr>
          <w:color w:val="231F20"/>
          <w:w w:val="105"/>
        </w:rPr>
        <w:t>het</w:t>
      </w:r>
      <w:r>
        <w:rPr>
          <w:color w:val="231F20"/>
          <w:spacing w:val="-16"/>
          <w:w w:val="105"/>
        </w:rPr>
        <w:t xml:space="preserve"> </w:t>
      </w:r>
      <w:r>
        <w:rPr>
          <w:color w:val="231F20"/>
          <w:w w:val="105"/>
        </w:rPr>
        <w:t>werk</w:t>
      </w:r>
      <w:r>
        <w:rPr>
          <w:color w:val="231F20"/>
          <w:spacing w:val="-15"/>
          <w:w w:val="105"/>
        </w:rPr>
        <w:t xml:space="preserve"> </w:t>
      </w:r>
      <w:r>
        <w:rPr>
          <w:color w:val="231F20"/>
          <w:w w:val="105"/>
        </w:rPr>
        <w:t>en</w:t>
      </w:r>
      <w:r>
        <w:rPr>
          <w:color w:val="231F20"/>
          <w:spacing w:val="-16"/>
          <w:w w:val="105"/>
        </w:rPr>
        <w:t xml:space="preserve"> </w:t>
      </w:r>
      <w:r>
        <w:rPr>
          <w:color w:val="231F20"/>
          <w:w w:val="105"/>
        </w:rPr>
        <w:t>de</w:t>
      </w:r>
      <w:r>
        <w:rPr>
          <w:color w:val="231F20"/>
          <w:spacing w:val="-15"/>
          <w:w w:val="105"/>
        </w:rPr>
        <w:t xml:space="preserve"> </w:t>
      </w:r>
      <w:r>
        <w:rPr>
          <w:color w:val="231F20"/>
          <w:w w:val="105"/>
        </w:rPr>
        <w:t>professionals</w:t>
      </w:r>
      <w:r>
        <w:rPr>
          <w:color w:val="231F20"/>
          <w:spacing w:val="-16"/>
          <w:w w:val="105"/>
        </w:rPr>
        <w:t xml:space="preserve"> </w:t>
      </w:r>
      <w:r>
        <w:rPr>
          <w:color w:val="231F20"/>
          <w:w w:val="105"/>
        </w:rPr>
        <w:t>in</w:t>
      </w:r>
      <w:r>
        <w:rPr>
          <w:color w:val="231F20"/>
          <w:spacing w:val="-15"/>
          <w:w w:val="105"/>
        </w:rPr>
        <w:t xml:space="preserve"> </w:t>
      </w:r>
      <w:r>
        <w:rPr>
          <w:color w:val="231F20"/>
          <w:w w:val="105"/>
        </w:rPr>
        <w:t>de</w:t>
      </w:r>
      <w:r>
        <w:rPr>
          <w:color w:val="231F20"/>
          <w:spacing w:val="-16"/>
          <w:w w:val="105"/>
        </w:rPr>
        <w:t xml:space="preserve"> </w:t>
      </w:r>
      <w:r>
        <w:rPr>
          <w:color w:val="231F20"/>
          <w:w w:val="105"/>
        </w:rPr>
        <w:t>jeugdbescherming</w:t>
      </w:r>
      <w:r>
        <w:rPr>
          <w:color w:val="231F20"/>
          <w:spacing w:val="-16"/>
          <w:w w:val="105"/>
        </w:rPr>
        <w:t xml:space="preserve"> </w:t>
      </w:r>
      <w:r>
        <w:rPr>
          <w:color w:val="231F20"/>
          <w:w w:val="105"/>
        </w:rPr>
        <w:t xml:space="preserve">en </w:t>
      </w:r>
      <w:r>
        <w:rPr>
          <w:color w:val="231F20"/>
          <w:spacing w:val="-2"/>
          <w:w w:val="105"/>
        </w:rPr>
        <w:t>jeugdreclassering.</w:t>
      </w:r>
    </w:p>
    <w:p w14:paraId="6E6E6411" w14:textId="77777777" w:rsidR="00A251A2" w:rsidRDefault="00A251A2">
      <w:pPr>
        <w:pStyle w:val="Plattetekst"/>
        <w:spacing w:before="7"/>
        <w:rPr>
          <w:sz w:val="20"/>
        </w:rPr>
      </w:pPr>
    </w:p>
    <w:p w14:paraId="1C01DC56" w14:textId="77777777" w:rsidR="00A251A2" w:rsidRDefault="00AC4D14">
      <w:pPr>
        <w:pStyle w:val="Plattetekst"/>
        <w:spacing w:before="1" w:line="276" w:lineRule="auto"/>
        <w:ind w:left="239" w:right="2354"/>
      </w:pPr>
      <w:r>
        <w:rPr>
          <w:color w:val="231F20"/>
        </w:rPr>
        <w:t xml:space="preserve">De subcategorieën in deze categorie geven aan wat met name belangrijk wordt </w:t>
      </w:r>
      <w:r>
        <w:rPr>
          <w:color w:val="231F20"/>
          <w:w w:val="105"/>
        </w:rPr>
        <w:t>gevonden</w:t>
      </w:r>
      <w:r>
        <w:rPr>
          <w:color w:val="231F20"/>
          <w:spacing w:val="-8"/>
          <w:w w:val="105"/>
        </w:rPr>
        <w:t xml:space="preserve"> </w:t>
      </w:r>
      <w:r>
        <w:rPr>
          <w:color w:val="231F20"/>
          <w:w w:val="105"/>
        </w:rPr>
        <w:t>met</w:t>
      </w:r>
      <w:r>
        <w:rPr>
          <w:color w:val="231F20"/>
          <w:spacing w:val="-8"/>
          <w:w w:val="105"/>
        </w:rPr>
        <w:t xml:space="preserve"> </w:t>
      </w:r>
      <w:r>
        <w:rPr>
          <w:color w:val="231F20"/>
          <w:w w:val="105"/>
        </w:rPr>
        <w:t>het</w:t>
      </w:r>
      <w:r>
        <w:rPr>
          <w:color w:val="231F20"/>
          <w:spacing w:val="-8"/>
          <w:w w:val="105"/>
        </w:rPr>
        <w:t xml:space="preserve"> </w:t>
      </w:r>
      <w:r>
        <w:rPr>
          <w:color w:val="231F20"/>
          <w:w w:val="105"/>
        </w:rPr>
        <w:t>oog</w:t>
      </w:r>
      <w:r>
        <w:rPr>
          <w:color w:val="231F20"/>
          <w:spacing w:val="-8"/>
          <w:w w:val="105"/>
        </w:rPr>
        <w:t xml:space="preserve"> </w:t>
      </w:r>
      <w:r>
        <w:rPr>
          <w:color w:val="231F20"/>
          <w:w w:val="105"/>
        </w:rPr>
        <w:t>op</w:t>
      </w:r>
      <w:r>
        <w:rPr>
          <w:color w:val="231F20"/>
          <w:spacing w:val="-8"/>
          <w:w w:val="105"/>
        </w:rPr>
        <w:t xml:space="preserve"> </w:t>
      </w:r>
      <w:r>
        <w:rPr>
          <w:color w:val="231F20"/>
          <w:w w:val="105"/>
        </w:rPr>
        <w:t>het</w:t>
      </w:r>
      <w:r>
        <w:rPr>
          <w:color w:val="231F20"/>
          <w:spacing w:val="-8"/>
          <w:w w:val="105"/>
        </w:rPr>
        <w:t xml:space="preserve"> </w:t>
      </w:r>
      <w:r>
        <w:rPr>
          <w:color w:val="231F20"/>
          <w:w w:val="105"/>
        </w:rPr>
        <w:t>organiseren</w:t>
      </w:r>
      <w:r>
        <w:rPr>
          <w:color w:val="231F20"/>
          <w:spacing w:val="-8"/>
          <w:w w:val="105"/>
        </w:rPr>
        <w:t xml:space="preserve"> </w:t>
      </w:r>
      <w:r>
        <w:rPr>
          <w:color w:val="231F20"/>
          <w:w w:val="105"/>
        </w:rPr>
        <w:t>en</w:t>
      </w:r>
      <w:r>
        <w:rPr>
          <w:color w:val="231F20"/>
          <w:spacing w:val="-8"/>
          <w:w w:val="105"/>
        </w:rPr>
        <w:t xml:space="preserve"> </w:t>
      </w:r>
      <w:r>
        <w:rPr>
          <w:color w:val="231F20"/>
          <w:w w:val="105"/>
        </w:rPr>
        <w:t>borgen</w:t>
      </w:r>
      <w:r>
        <w:rPr>
          <w:color w:val="231F20"/>
          <w:spacing w:val="-8"/>
          <w:w w:val="105"/>
        </w:rPr>
        <w:t xml:space="preserve"> </w:t>
      </w:r>
      <w:r>
        <w:rPr>
          <w:color w:val="231F20"/>
          <w:w w:val="105"/>
        </w:rPr>
        <w:t>van</w:t>
      </w:r>
      <w:r>
        <w:rPr>
          <w:color w:val="231F20"/>
          <w:spacing w:val="-8"/>
          <w:w w:val="105"/>
        </w:rPr>
        <w:t xml:space="preserve"> </w:t>
      </w:r>
      <w:r>
        <w:rPr>
          <w:color w:val="231F20"/>
          <w:w w:val="105"/>
        </w:rPr>
        <w:t>kwaliteit</w:t>
      </w:r>
      <w:r>
        <w:rPr>
          <w:color w:val="231F20"/>
          <w:spacing w:val="-8"/>
          <w:w w:val="105"/>
        </w:rPr>
        <w:t xml:space="preserve"> </w:t>
      </w:r>
      <w:r>
        <w:rPr>
          <w:color w:val="231F20"/>
          <w:w w:val="105"/>
        </w:rPr>
        <w:t>van</w:t>
      </w:r>
      <w:r>
        <w:rPr>
          <w:color w:val="231F20"/>
          <w:spacing w:val="-8"/>
          <w:w w:val="105"/>
        </w:rPr>
        <w:t xml:space="preserve"> </w:t>
      </w:r>
      <w:r>
        <w:rPr>
          <w:color w:val="231F20"/>
          <w:w w:val="105"/>
        </w:rPr>
        <w:t xml:space="preserve">de </w:t>
      </w:r>
      <w:r>
        <w:rPr>
          <w:color w:val="231F20"/>
        </w:rPr>
        <w:t xml:space="preserve">uitvoering. Er wordt uitgegaan van algemeen geldende normen voor </w:t>
      </w:r>
      <w:proofErr w:type="spellStart"/>
      <w:r>
        <w:rPr>
          <w:color w:val="231F20"/>
        </w:rPr>
        <w:t>kwaliteits­</w:t>
      </w:r>
      <w:proofErr w:type="spellEnd"/>
      <w:r>
        <w:rPr>
          <w:color w:val="231F20"/>
        </w:rPr>
        <w:t xml:space="preserve"> borging</w:t>
      </w:r>
      <w:r>
        <w:rPr>
          <w:color w:val="231F20"/>
          <w:spacing w:val="-2"/>
        </w:rPr>
        <w:t xml:space="preserve"> </w:t>
      </w:r>
      <w:r>
        <w:rPr>
          <w:color w:val="231F20"/>
        </w:rPr>
        <w:t>en</w:t>
      </w:r>
      <w:r>
        <w:rPr>
          <w:color w:val="231F20"/>
          <w:spacing w:val="-2"/>
        </w:rPr>
        <w:t xml:space="preserve"> </w:t>
      </w:r>
      <w:r>
        <w:rPr>
          <w:color w:val="231F20"/>
        </w:rPr>
        <w:t>er</w:t>
      </w:r>
      <w:r>
        <w:rPr>
          <w:color w:val="231F20"/>
          <w:spacing w:val="-2"/>
        </w:rPr>
        <w:t xml:space="preserve"> </w:t>
      </w:r>
      <w:r>
        <w:rPr>
          <w:color w:val="231F20"/>
        </w:rPr>
        <w:t>is</w:t>
      </w:r>
      <w:r>
        <w:rPr>
          <w:color w:val="231F20"/>
          <w:spacing w:val="-2"/>
        </w:rPr>
        <w:t xml:space="preserve"> </w:t>
      </w:r>
      <w:r>
        <w:rPr>
          <w:color w:val="231F20"/>
        </w:rPr>
        <w:t>gekozen</w:t>
      </w:r>
      <w:r>
        <w:rPr>
          <w:color w:val="231F20"/>
          <w:spacing w:val="-2"/>
        </w:rPr>
        <w:t xml:space="preserve"> </w:t>
      </w:r>
      <w:r>
        <w:rPr>
          <w:color w:val="231F20"/>
        </w:rPr>
        <w:t>voor</w:t>
      </w:r>
      <w:r>
        <w:rPr>
          <w:color w:val="231F20"/>
          <w:spacing w:val="-2"/>
        </w:rPr>
        <w:t xml:space="preserve"> </w:t>
      </w:r>
      <w:r>
        <w:rPr>
          <w:color w:val="231F20"/>
        </w:rPr>
        <w:t>die</w:t>
      </w:r>
      <w:r>
        <w:rPr>
          <w:color w:val="231F20"/>
          <w:spacing w:val="-2"/>
        </w:rPr>
        <w:t xml:space="preserve"> </w:t>
      </w:r>
      <w:r>
        <w:rPr>
          <w:color w:val="231F20"/>
        </w:rPr>
        <w:t>onderwerpen</w:t>
      </w:r>
      <w:r>
        <w:rPr>
          <w:color w:val="231F20"/>
          <w:spacing w:val="-2"/>
        </w:rPr>
        <w:t xml:space="preserve"> </w:t>
      </w:r>
      <w:r>
        <w:rPr>
          <w:color w:val="231F20"/>
        </w:rPr>
        <w:t>en</w:t>
      </w:r>
      <w:r>
        <w:rPr>
          <w:color w:val="231F20"/>
          <w:spacing w:val="-2"/>
        </w:rPr>
        <w:t xml:space="preserve"> </w:t>
      </w:r>
      <w:r>
        <w:rPr>
          <w:color w:val="231F20"/>
        </w:rPr>
        <w:t>thema’s</w:t>
      </w:r>
      <w:r>
        <w:rPr>
          <w:color w:val="231F20"/>
          <w:spacing w:val="-2"/>
        </w:rPr>
        <w:t xml:space="preserve"> </w:t>
      </w:r>
      <w:r>
        <w:rPr>
          <w:color w:val="231F20"/>
        </w:rPr>
        <w:t>die</w:t>
      </w:r>
      <w:r>
        <w:rPr>
          <w:color w:val="231F20"/>
          <w:spacing w:val="-2"/>
        </w:rPr>
        <w:t xml:space="preserve"> </w:t>
      </w:r>
      <w:r>
        <w:rPr>
          <w:color w:val="231F20"/>
        </w:rPr>
        <w:t>direct</w:t>
      </w:r>
      <w:r>
        <w:rPr>
          <w:color w:val="231F20"/>
          <w:spacing w:val="-2"/>
        </w:rPr>
        <w:t xml:space="preserve"> </w:t>
      </w:r>
      <w:r>
        <w:rPr>
          <w:color w:val="231F20"/>
        </w:rPr>
        <w:t xml:space="preserve">aansluiten bij de Jeugdwet en de te behalen resultaten van de uitvoerende organisaties van </w:t>
      </w:r>
      <w:r>
        <w:rPr>
          <w:color w:val="231F20"/>
          <w:w w:val="105"/>
        </w:rPr>
        <w:t>jeugdbescherming en jeugdreclassering.</w:t>
      </w:r>
    </w:p>
    <w:p w14:paraId="0E6E81F9" w14:textId="77777777" w:rsidR="00A251A2" w:rsidRDefault="00A251A2">
      <w:pPr>
        <w:pStyle w:val="Plattetekst"/>
        <w:spacing w:before="7"/>
        <w:rPr>
          <w:sz w:val="20"/>
        </w:rPr>
      </w:pPr>
    </w:p>
    <w:p w14:paraId="407CDFCF" w14:textId="77777777" w:rsidR="00A251A2" w:rsidRDefault="00AC4D14" w:rsidP="001B3279">
      <w:pPr>
        <w:pStyle w:val="Lijstalinea"/>
        <w:ind w:left="284" w:firstLine="0"/>
        <w:rPr>
          <w:i/>
          <w:sz w:val="18"/>
        </w:rPr>
      </w:pPr>
      <w:r>
        <w:rPr>
          <w:i/>
          <w:color w:val="00AEEF"/>
          <w:spacing w:val="-2"/>
          <w:sz w:val="18"/>
        </w:rPr>
        <w:t>Ketensamenwerking</w:t>
      </w:r>
    </w:p>
    <w:p w14:paraId="11A2E470" w14:textId="77777777" w:rsidR="00A251A2" w:rsidRDefault="00AC4D14">
      <w:pPr>
        <w:pStyle w:val="Plattetekst"/>
        <w:spacing w:before="31" w:line="276" w:lineRule="auto"/>
        <w:ind w:left="239" w:right="2354"/>
      </w:pPr>
      <w:r>
        <w:rPr>
          <w:color w:val="231F20"/>
        </w:rPr>
        <w:t xml:space="preserve">Onder ketensamenwerking wordt in Het normenkader verstaan: de verbinding </w:t>
      </w:r>
      <w:r>
        <w:rPr>
          <w:color w:val="231F20"/>
          <w:w w:val="105"/>
        </w:rPr>
        <w:t>die</w:t>
      </w:r>
      <w:r>
        <w:rPr>
          <w:color w:val="231F20"/>
          <w:spacing w:val="-8"/>
          <w:w w:val="105"/>
        </w:rPr>
        <w:t xml:space="preserve"> </w:t>
      </w:r>
      <w:r>
        <w:rPr>
          <w:color w:val="231F20"/>
          <w:w w:val="105"/>
        </w:rPr>
        <w:t>organisatie</w:t>
      </w:r>
      <w:r>
        <w:rPr>
          <w:color w:val="231F20"/>
          <w:spacing w:val="-8"/>
          <w:w w:val="105"/>
        </w:rPr>
        <w:t xml:space="preserve"> </w:t>
      </w:r>
      <w:r>
        <w:rPr>
          <w:color w:val="231F20"/>
          <w:w w:val="105"/>
        </w:rPr>
        <w:t>én</w:t>
      </w:r>
      <w:r>
        <w:rPr>
          <w:color w:val="231F20"/>
          <w:spacing w:val="-8"/>
          <w:w w:val="105"/>
        </w:rPr>
        <w:t xml:space="preserve"> </w:t>
      </w:r>
      <w:r>
        <w:rPr>
          <w:color w:val="231F20"/>
          <w:w w:val="105"/>
        </w:rPr>
        <w:t>professional</w:t>
      </w:r>
      <w:r>
        <w:rPr>
          <w:color w:val="231F20"/>
          <w:spacing w:val="-8"/>
          <w:w w:val="105"/>
        </w:rPr>
        <w:t xml:space="preserve"> </w:t>
      </w:r>
      <w:r>
        <w:rPr>
          <w:color w:val="231F20"/>
          <w:w w:val="105"/>
        </w:rPr>
        <w:t>hebben</w:t>
      </w:r>
      <w:r>
        <w:rPr>
          <w:color w:val="231F20"/>
          <w:spacing w:val="-8"/>
          <w:w w:val="105"/>
        </w:rPr>
        <w:t xml:space="preserve"> </w:t>
      </w:r>
      <w:r>
        <w:rPr>
          <w:color w:val="231F20"/>
          <w:w w:val="105"/>
        </w:rPr>
        <w:t>met</w:t>
      </w:r>
      <w:r>
        <w:rPr>
          <w:color w:val="231F20"/>
          <w:spacing w:val="-8"/>
          <w:w w:val="105"/>
        </w:rPr>
        <w:t xml:space="preserve"> </w:t>
      </w:r>
      <w:r>
        <w:rPr>
          <w:color w:val="231F20"/>
          <w:w w:val="105"/>
        </w:rPr>
        <w:t>andere</w:t>
      </w:r>
      <w:r>
        <w:rPr>
          <w:color w:val="231F20"/>
          <w:spacing w:val="-8"/>
          <w:w w:val="105"/>
        </w:rPr>
        <w:t xml:space="preserve"> </w:t>
      </w:r>
      <w:r>
        <w:rPr>
          <w:color w:val="231F20"/>
          <w:w w:val="105"/>
        </w:rPr>
        <w:t>betrokken</w:t>
      </w:r>
      <w:r>
        <w:rPr>
          <w:color w:val="231F20"/>
          <w:spacing w:val="-8"/>
          <w:w w:val="105"/>
        </w:rPr>
        <w:t xml:space="preserve"> </w:t>
      </w:r>
      <w:r>
        <w:rPr>
          <w:color w:val="231F20"/>
          <w:w w:val="105"/>
        </w:rPr>
        <w:t>organisaties</w:t>
      </w:r>
      <w:r>
        <w:rPr>
          <w:color w:val="231F20"/>
          <w:spacing w:val="-8"/>
          <w:w w:val="105"/>
        </w:rPr>
        <w:t xml:space="preserve"> </w:t>
      </w:r>
      <w:r>
        <w:rPr>
          <w:color w:val="231F20"/>
          <w:w w:val="105"/>
        </w:rPr>
        <w:t xml:space="preserve">en </w:t>
      </w:r>
      <w:r>
        <w:rPr>
          <w:color w:val="231F20"/>
        </w:rPr>
        <w:t>professionals.</w:t>
      </w:r>
      <w:r>
        <w:rPr>
          <w:color w:val="231F20"/>
          <w:spacing w:val="-6"/>
        </w:rPr>
        <w:t xml:space="preserve"> </w:t>
      </w:r>
      <w:r>
        <w:rPr>
          <w:color w:val="231F20"/>
        </w:rPr>
        <w:t>Tezamen</w:t>
      </w:r>
      <w:r>
        <w:rPr>
          <w:color w:val="231F20"/>
          <w:spacing w:val="-6"/>
        </w:rPr>
        <w:t xml:space="preserve"> </w:t>
      </w:r>
      <w:r>
        <w:rPr>
          <w:color w:val="231F20"/>
        </w:rPr>
        <w:t>vormen</w:t>
      </w:r>
      <w:r>
        <w:rPr>
          <w:color w:val="231F20"/>
          <w:spacing w:val="-6"/>
        </w:rPr>
        <w:t xml:space="preserve"> </w:t>
      </w:r>
      <w:r>
        <w:rPr>
          <w:color w:val="231F20"/>
        </w:rPr>
        <w:t>zij</w:t>
      </w:r>
      <w:r>
        <w:rPr>
          <w:color w:val="231F20"/>
          <w:spacing w:val="-6"/>
        </w:rPr>
        <w:t xml:space="preserve"> </w:t>
      </w:r>
      <w:r>
        <w:rPr>
          <w:color w:val="231F20"/>
        </w:rPr>
        <w:t>het</w:t>
      </w:r>
      <w:r>
        <w:rPr>
          <w:color w:val="231F20"/>
          <w:spacing w:val="-6"/>
        </w:rPr>
        <w:t xml:space="preserve"> </w:t>
      </w:r>
      <w:r>
        <w:rPr>
          <w:color w:val="231F20"/>
        </w:rPr>
        <w:t>professionele</w:t>
      </w:r>
      <w:r>
        <w:rPr>
          <w:color w:val="231F20"/>
          <w:spacing w:val="-6"/>
        </w:rPr>
        <w:t xml:space="preserve"> </w:t>
      </w:r>
      <w:r>
        <w:rPr>
          <w:color w:val="231F20"/>
        </w:rPr>
        <w:t>en</w:t>
      </w:r>
      <w:r>
        <w:rPr>
          <w:color w:val="231F20"/>
          <w:spacing w:val="-6"/>
        </w:rPr>
        <w:t xml:space="preserve"> </w:t>
      </w:r>
      <w:r>
        <w:rPr>
          <w:color w:val="231F20"/>
        </w:rPr>
        <w:t>sociale</w:t>
      </w:r>
      <w:r>
        <w:rPr>
          <w:color w:val="231F20"/>
          <w:spacing w:val="-6"/>
        </w:rPr>
        <w:t xml:space="preserve"> </w:t>
      </w:r>
      <w:r>
        <w:rPr>
          <w:color w:val="231F20"/>
        </w:rPr>
        <w:t>netwerk</w:t>
      </w:r>
      <w:r>
        <w:rPr>
          <w:color w:val="231F20"/>
          <w:spacing w:val="-6"/>
        </w:rPr>
        <w:t xml:space="preserve"> </w:t>
      </w:r>
      <w:r>
        <w:rPr>
          <w:color w:val="231F20"/>
        </w:rPr>
        <w:t xml:space="preserve">rondom </w:t>
      </w:r>
      <w:r>
        <w:rPr>
          <w:color w:val="231F20"/>
          <w:w w:val="105"/>
        </w:rPr>
        <w:t>de</w:t>
      </w:r>
      <w:r>
        <w:rPr>
          <w:color w:val="231F20"/>
          <w:spacing w:val="-10"/>
          <w:w w:val="105"/>
        </w:rPr>
        <w:t xml:space="preserve"> </w:t>
      </w:r>
      <w:r>
        <w:rPr>
          <w:color w:val="231F20"/>
          <w:w w:val="105"/>
        </w:rPr>
        <w:t>jeugdige</w:t>
      </w:r>
      <w:r>
        <w:rPr>
          <w:color w:val="231F20"/>
          <w:spacing w:val="-10"/>
          <w:w w:val="105"/>
        </w:rPr>
        <w:t xml:space="preserve"> </w:t>
      </w:r>
      <w:r>
        <w:rPr>
          <w:color w:val="231F20"/>
          <w:w w:val="105"/>
        </w:rPr>
        <w:t>en</w:t>
      </w:r>
      <w:r>
        <w:rPr>
          <w:color w:val="231F20"/>
          <w:spacing w:val="-10"/>
          <w:w w:val="105"/>
        </w:rPr>
        <w:t xml:space="preserve"> </w:t>
      </w:r>
      <w:r>
        <w:rPr>
          <w:color w:val="231F20"/>
          <w:w w:val="105"/>
        </w:rPr>
        <w:t>het</w:t>
      </w:r>
      <w:r>
        <w:rPr>
          <w:color w:val="231F20"/>
          <w:spacing w:val="-10"/>
          <w:w w:val="105"/>
        </w:rPr>
        <w:t xml:space="preserve"> </w:t>
      </w:r>
      <w:r>
        <w:rPr>
          <w:color w:val="231F20"/>
          <w:w w:val="105"/>
        </w:rPr>
        <w:t>gezin</w:t>
      </w:r>
      <w:r>
        <w:rPr>
          <w:color w:val="231F20"/>
          <w:spacing w:val="-10"/>
          <w:w w:val="105"/>
        </w:rPr>
        <w:t xml:space="preserve"> </w:t>
      </w:r>
      <w:r>
        <w:rPr>
          <w:color w:val="231F20"/>
          <w:w w:val="105"/>
        </w:rPr>
        <w:t>in</w:t>
      </w:r>
      <w:r>
        <w:rPr>
          <w:color w:val="231F20"/>
          <w:spacing w:val="-10"/>
          <w:w w:val="105"/>
        </w:rPr>
        <w:t xml:space="preserve"> </w:t>
      </w:r>
      <w:r>
        <w:rPr>
          <w:color w:val="231F20"/>
          <w:w w:val="105"/>
        </w:rPr>
        <w:t>het</w:t>
      </w:r>
      <w:r>
        <w:rPr>
          <w:color w:val="231F20"/>
          <w:spacing w:val="-10"/>
          <w:w w:val="105"/>
        </w:rPr>
        <w:t xml:space="preserve"> </w:t>
      </w:r>
      <w:r>
        <w:rPr>
          <w:color w:val="231F20"/>
          <w:w w:val="105"/>
        </w:rPr>
        <w:t>kader</w:t>
      </w:r>
      <w:r>
        <w:rPr>
          <w:color w:val="231F20"/>
          <w:spacing w:val="-10"/>
          <w:w w:val="105"/>
        </w:rPr>
        <w:t xml:space="preserve"> </w:t>
      </w:r>
      <w:r>
        <w:rPr>
          <w:color w:val="231F20"/>
          <w:w w:val="105"/>
        </w:rPr>
        <w:t>van</w:t>
      </w:r>
      <w:r>
        <w:rPr>
          <w:color w:val="231F20"/>
          <w:spacing w:val="-10"/>
          <w:w w:val="105"/>
        </w:rPr>
        <w:t xml:space="preserve"> </w:t>
      </w:r>
      <w:r>
        <w:rPr>
          <w:color w:val="231F20"/>
          <w:w w:val="105"/>
        </w:rPr>
        <w:t>jeugdbescherming,</w:t>
      </w:r>
      <w:r>
        <w:rPr>
          <w:color w:val="231F20"/>
          <w:spacing w:val="-10"/>
          <w:w w:val="105"/>
        </w:rPr>
        <w:t xml:space="preserve"> </w:t>
      </w:r>
      <w:r>
        <w:rPr>
          <w:color w:val="231F20"/>
          <w:w w:val="105"/>
        </w:rPr>
        <w:t xml:space="preserve">jeugdreclassering </w:t>
      </w:r>
      <w:r>
        <w:rPr>
          <w:color w:val="231F20"/>
        </w:rPr>
        <w:t xml:space="preserve">en het vrijwillige kader. Het werken volgens eenduidige methoden en richtlijnen </w:t>
      </w:r>
      <w:r>
        <w:rPr>
          <w:color w:val="231F20"/>
          <w:w w:val="105"/>
        </w:rPr>
        <w:t>in</w:t>
      </w:r>
      <w:r>
        <w:rPr>
          <w:color w:val="231F20"/>
          <w:spacing w:val="-8"/>
          <w:w w:val="105"/>
        </w:rPr>
        <w:t xml:space="preserve"> </w:t>
      </w:r>
      <w:r>
        <w:rPr>
          <w:color w:val="231F20"/>
          <w:w w:val="105"/>
        </w:rPr>
        <w:t>de</w:t>
      </w:r>
      <w:r>
        <w:rPr>
          <w:color w:val="231F20"/>
          <w:spacing w:val="-8"/>
          <w:w w:val="105"/>
        </w:rPr>
        <w:t xml:space="preserve"> </w:t>
      </w:r>
      <w:r>
        <w:rPr>
          <w:color w:val="231F20"/>
          <w:w w:val="105"/>
        </w:rPr>
        <w:t>keten</w:t>
      </w:r>
      <w:r>
        <w:rPr>
          <w:color w:val="231F20"/>
          <w:spacing w:val="-8"/>
          <w:w w:val="105"/>
        </w:rPr>
        <w:t xml:space="preserve"> </w:t>
      </w:r>
      <w:r>
        <w:rPr>
          <w:color w:val="231F20"/>
          <w:w w:val="105"/>
        </w:rPr>
        <w:t>is</w:t>
      </w:r>
      <w:r>
        <w:rPr>
          <w:color w:val="231F20"/>
          <w:spacing w:val="-8"/>
          <w:w w:val="105"/>
        </w:rPr>
        <w:t xml:space="preserve"> </w:t>
      </w:r>
      <w:r>
        <w:rPr>
          <w:color w:val="231F20"/>
          <w:w w:val="105"/>
        </w:rPr>
        <w:t>voorwaarde</w:t>
      </w:r>
      <w:r>
        <w:rPr>
          <w:color w:val="231F20"/>
          <w:spacing w:val="-8"/>
          <w:w w:val="105"/>
        </w:rPr>
        <w:t xml:space="preserve"> </w:t>
      </w:r>
      <w:r>
        <w:rPr>
          <w:color w:val="231F20"/>
          <w:w w:val="105"/>
        </w:rPr>
        <w:t>om</w:t>
      </w:r>
      <w:r>
        <w:rPr>
          <w:color w:val="231F20"/>
          <w:spacing w:val="-8"/>
          <w:w w:val="105"/>
        </w:rPr>
        <w:t xml:space="preserve"> </w:t>
      </w:r>
      <w:r>
        <w:rPr>
          <w:color w:val="231F20"/>
          <w:w w:val="105"/>
        </w:rPr>
        <w:t>resultaten</w:t>
      </w:r>
      <w:r>
        <w:rPr>
          <w:color w:val="231F20"/>
          <w:spacing w:val="-8"/>
          <w:w w:val="105"/>
        </w:rPr>
        <w:t xml:space="preserve"> </w:t>
      </w:r>
      <w:r>
        <w:rPr>
          <w:color w:val="231F20"/>
          <w:w w:val="105"/>
        </w:rPr>
        <w:t>te</w:t>
      </w:r>
      <w:r>
        <w:rPr>
          <w:color w:val="231F20"/>
          <w:spacing w:val="-8"/>
          <w:w w:val="105"/>
        </w:rPr>
        <w:t xml:space="preserve"> </w:t>
      </w:r>
      <w:r>
        <w:rPr>
          <w:color w:val="231F20"/>
          <w:w w:val="105"/>
        </w:rPr>
        <w:t>kunnen</w:t>
      </w:r>
      <w:r>
        <w:rPr>
          <w:color w:val="231F20"/>
          <w:spacing w:val="-8"/>
          <w:w w:val="105"/>
        </w:rPr>
        <w:t xml:space="preserve"> </w:t>
      </w:r>
      <w:r>
        <w:rPr>
          <w:color w:val="231F20"/>
          <w:w w:val="105"/>
        </w:rPr>
        <w:t>behalen.</w:t>
      </w:r>
    </w:p>
    <w:p w14:paraId="3122672B" w14:textId="77777777" w:rsidR="00A251A2" w:rsidRDefault="00A251A2">
      <w:pPr>
        <w:pStyle w:val="Plattetekst"/>
        <w:spacing w:before="8"/>
        <w:rPr>
          <w:sz w:val="20"/>
        </w:rPr>
      </w:pPr>
    </w:p>
    <w:p w14:paraId="0FDCA53B" w14:textId="77777777" w:rsidR="00A251A2" w:rsidRDefault="00AC4D14">
      <w:pPr>
        <w:pStyle w:val="Plattetekst"/>
        <w:spacing w:line="276" w:lineRule="auto"/>
        <w:ind w:left="239" w:right="2330"/>
      </w:pPr>
      <w:r>
        <w:rPr>
          <w:color w:val="231F20"/>
        </w:rPr>
        <w:t>Ketensamenwerking in de jeugdhulp is in ontwikkeling, onder andere omdat het werkveld</w:t>
      </w:r>
      <w:r>
        <w:rPr>
          <w:color w:val="231F20"/>
          <w:spacing w:val="-2"/>
        </w:rPr>
        <w:t xml:space="preserve"> </w:t>
      </w:r>
      <w:r>
        <w:rPr>
          <w:color w:val="231F20"/>
        </w:rPr>
        <w:t>zich</w:t>
      </w:r>
      <w:r>
        <w:rPr>
          <w:color w:val="231F20"/>
          <w:spacing w:val="-2"/>
        </w:rPr>
        <w:t xml:space="preserve"> </w:t>
      </w:r>
      <w:r>
        <w:rPr>
          <w:color w:val="231F20"/>
        </w:rPr>
        <w:t>opnieuw</w:t>
      </w:r>
      <w:r>
        <w:rPr>
          <w:color w:val="231F20"/>
          <w:spacing w:val="-2"/>
        </w:rPr>
        <w:t xml:space="preserve"> </w:t>
      </w:r>
      <w:r>
        <w:rPr>
          <w:color w:val="231F20"/>
        </w:rPr>
        <w:t>moet</w:t>
      </w:r>
      <w:r>
        <w:rPr>
          <w:color w:val="231F20"/>
          <w:spacing w:val="-2"/>
        </w:rPr>
        <w:t xml:space="preserve"> </w:t>
      </w:r>
      <w:r>
        <w:rPr>
          <w:color w:val="231F20"/>
        </w:rPr>
        <w:t>vormen</w:t>
      </w:r>
      <w:r>
        <w:rPr>
          <w:color w:val="231F20"/>
          <w:spacing w:val="-2"/>
        </w:rPr>
        <w:t xml:space="preserve"> </w:t>
      </w:r>
      <w:r>
        <w:rPr>
          <w:color w:val="231F20"/>
        </w:rPr>
        <w:t>na</w:t>
      </w:r>
      <w:r>
        <w:rPr>
          <w:color w:val="231F20"/>
          <w:spacing w:val="-2"/>
        </w:rPr>
        <w:t xml:space="preserve"> </w:t>
      </w:r>
      <w:r>
        <w:rPr>
          <w:color w:val="231F20"/>
        </w:rPr>
        <w:t>de</w:t>
      </w:r>
      <w:r>
        <w:rPr>
          <w:color w:val="231F20"/>
          <w:spacing w:val="-2"/>
        </w:rPr>
        <w:t xml:space="preserve"> </w:t>
      </w:r>
      <w:r>
        <w:rPr>
          <w:color w:val="231F20"/>
        </w:rPr>
        <w:t>transitie</w:t>
      </w:r>
      <w:r>
        <w:rPr>
          <w:color w:val="231F20"/>
          <w:spacing w:val="-2"/>
        </w:rPr>
        <w:t xml:space="preserve"> </w:t>
      </w:r>
      <w:r>
        <w:rPr>
          <w:color w:val="231F20"/>
        </w:rPr>
        <w:t>in</w:t>
      </w:r>
      <w:r>
        <w:rPr>
          <w:color w:val="231F20"/>
          <w:spacing w:val="-2"/>
        </w:rPr>
        <w:t xml:space="preserve"> </w:t>
      </w:r>
      <w:r>
        <w:rPr>
          <w:color w:val="231F20"/>
        </w:rPr>
        <w:t>2015.</w:t>
      </w:r>
      <w:r>
        <w:rPr>
          <w:color w:val="231F20"/>
          <w:spacing w:val="-2"/>
        </w:rPr>
        <w:t xml:space="preserve"> </w:t>
      </w:r>
      <w:r>
        <w:rPr>
          <w:color w:val="231F20"/>
        </w:rPr>
        <w:t>Bevoegdheden</w:t>
      </w:r>
      <w:r>
        <w:rPr>
          <w:color w:val="231F20"/>
          <w:spacing w:val="-2"/>
        </w:rPr>
        <w:t xml:space="preserve"> </w:t>
      </w:r>
      <w:r>
        <w:rPr>
          <w:color w:val="231F20"/>
        </w:rPr>
        <w:t>zijn verschoven, rollen zijn veranderd. Belangrijk is dat in de keten, en met name in het lokale netwerk, altijd de jeugdige en het gezin centraal staan en dat er in de lokale voorzieningen vanuit dit perspectief naar oplossingen wordt gezocht.</w:t>
      </w:r>
    </w:p>
    <w:p w14:paraId="1EBB7C49" w14:textId="77777777" w:rsidR="00A251A2" w:rsidRDefault="00AC4D14">
      <w:pPr>
        <w:pStyle w:val="Plattetekst"/>
        <w:spacing w:line="276" w:lineRule="auto"/>
        <w:ind w:left="239" w:right="2354"/>
      </w:pPr>
      <w:r>
        <w:rPr>
          <w:color w:val="231F20"/>
          <w:w w:val="105"/>
        </w:rPr>
        <w:t>Aparte</w:t>
      </w:r>
      <w:r>
        <w:rPr>
          <w:color w:val="231F20"/>
          <w:spacing w:val="-18"/>
          <w:w w:val="105"/>
        </w:rPr>
        <w:t xml:space="preserve"> </w:t>
      </w:r>
      <w:r>
        <w:rPr>
          <w:color w:val="231F20"/>
          <w:w w:val="105"/>
        </w:rPr>
        <w:t>aandacht</w:t>
      </w:r>
      <w:r>
        <w:rPr>
          <w:color w:val="231F20"/>
          <w:spacing w:val="-15"/>
          <w:w w:val="105"/>
        </w:rPr>
        <w:t xml:space="preserve"> </w:t>
      </w:r>
      <w:r>
        <w:rPr>
          <w:color w:val="231F20"/>
          <w:w w:val="105"/>
        </w:rPr>
        <w:t>voor</w:t>
      </w:r>
      <w:r>
        <w:rPr>
          <w:color w:val="231F20"/>
          <w:spacing w:val="-16"/>
          <w:w w:val="105"/>
        </w:rPr>
        <w:t xml:space="preserve"> </w:t>
      </w:r>
      <w:r>
        <w:rPr>
          <w:color w:val="231F20"/>
          <w:w w:val="105"/>
        </w:rPr>
        <w:t>ketensamenwerking</w:t>
      </w:r>
      <w:r>
        <w:rPr>
          <w:color w:val="231F20"/>
          <w:spacing w:val="-15"/>
          <w:w w:val="105"/>
        </w:rPr>
        <w:t xml:space="preserve"> </w:t>
      </w:r>
      <w:r>
        <w:rPr>
          <w:color w:val="231F20"/>
          <w:w w:val="105"/>
        </w:rPr>
        <w:t>in</w:t>
      </w:r>
      <w:r>
        <w:rPr>
          <w:color w:val="231F20"/>
          <w:spacing w:val="-16"/>
          <w:w w:val="105"/>
        </w:rPr>
        <w:t xml:space="preserve"> </w:t>
      </w:r>
      <w:r>
        <w:rPr>
          <w:color w:val="231F20"/>
          <w:w w:val="105"/>
        </w:rPr>
        <w:t>Het</w:t>
      </w:r>
      <w:r>
        <w:rPr>
          <w:color w:val="231F20"/>
          <w:spacing w:val="-15"/>
          <w:w w:val="105"/>
        </w:rPr>
        <w:t xml:space="preserve"> </w:t>
      </w:r>
      <w:r>
        <w:rPr>
          <w:color w:val="231F20"/>
          <w:w w:val="105"/>
        </w:rPr>
        <w:t>normenkader</w:t>
      </w:r>
      <w:r>
        <w:rPr>
          <w:color w:val="231F20"/>
          <w:spacing w:val="-16"/>
          <w:w w:val="105"/>
        </w:rPr>
        <w:t xml:space="preserve"> </w:t>
      </w:r>
      <w:r>
        <w:rPr>
          <w:color w:val="231F20"/>
          <w:w w:val="105"/>
        </w:rPr>
        <w:t>betekent</w:t>
      </w:r>
      <w:r>
        <w:rPr>
          <w:color w:val="231F20"/>
          <w:spacing w:val="-15"/>
          <w:w w:val="105"/>
        </w:rPr>
        <w:t xml:space="preserve"> </w:t>
      </w:r>
      <w:r>
        <w:rPr>
          <w:color w:val="231F20"/>
          <w:w w:val="105"/>
        </w:rPr>
        <w:t>dat een</w:t>
      </w:r>
      <w:r>
        <w:rPr>
          <w:color w:val="231F20"/>
          <w:spacing w:val="-5"/>
          <w:w w:val="105"/>
        </w:rPr>
        <w:t xml:space="preserve"> </w:t>
      </w:r>
      <w:r>
        <w:rPr>
          <w:color w:val="231F20"/>
          <w:w w:val="105"/>
        </w:rPr>
        <w:t>uitvoerende</w:t>
      </w:r>
      <w:r>
        <w:rPr>
          <w:color w:val="231F20"/>
          <w:spacing w:val="-5"/>
          <w:w w:val="105"/>
        </w:rPr>
        <w:t xml:space="preserve"> </w:t>
      </w:r>
      <w:r>
        <w:rPr>
          <w:color w:val="231F20"/>
          <w:w w:val="105"/>
        </w:rPr>
        <w:t>organisatie</w:t>
      </w:r>
      <w:r>
        <w:rPr>
          <w:color w:val="231F20"/>
          <w:spacing w:val="-5"/>
          <w:w w:val="105"/>
        </w:rPr>
        <w:t xml:space="preserve"> </w:t>
      </w:r>
      <w:r>
        <w:rPr>
          <w:color w:val="231F20"/>
          <w:w w:val="105"/>
        </w:rPr>
        <w:t>haar</w:t>
      </w:r>
      <w:r>
        <w:rPr>
          <w:color w:val="231F20"/>
          <w:spacing w:val="-5"/>
          <w:w w:val="105"/>
        </w:rPr>
        <w:t xml:space="preserve"> </w:t>
      </w:r>
      <w:r>
        <w:rPr>
          <w:color w:val="231F20"/>
          <w:w w:val="105"/>
        </w:rPr>
        <w:t>invulling</w:t>
      </w:r>
      <w:r>
        <w:rPr>
          <w:color w:val="231F20"/>
          <w:spacing w:val="-5"/>
          <w:w w:val="105"/>
        </w:rPr>
        <w:t xml:space="preserve"> </w:t>
      </w:r>
      <w:r>
        <w:rPr>
          <w:color w:val="231F20"/>
          <w:w w:val="105"/>
        </w:rPr>
        <w:t>geeft</w:t>
      </w:r>
      <w:r>
        <w:rPr>
          <w:color w:val="231F20"/>
          <w:spacing w:val="-5"/>
          <w:w w:val="105"/>
        </w:rPr>
        <w:t xml:space="preserve"> </w:t>
      </w:r>
      <w:r>
        <w:rPr>
          <w:color w:val="231F20"/>
          <w:w w:val="105"/>
        </w:rPr>
        <w:t>aan</w:t>
      </w:r>
      <w:r>
        <w:rPr>
          <w:color w:val="231F20"/>
          <w:spacing w:val="-5"/>
          <w:w w:val="105"/>
        </w:rPr>
        <w:t xml:space="preserve"> </w:t>
      </w:r>
      <w:r>
        <w:rPr>
          <w:color w:val="231F20"/>
          <w:w w:val="105"/>
        </w:rPr>
        <w:t>de</w:t>
      </w:r>
      <w:r>
        <w:rPr>
          <w:color w:val="231F20"/>
          <w:spacing w:val="-5"/>
          <w:w w:val="105"/>
        </w:rPr>
        <w:t xml:space="preserve"> </w:t>
      </w:r>
      <w:r>
        <w:rPr>
          <w:color w:val="231F20"/>
          <w:w w:val="105"/>
        </w:rPr>
        <w:t>bijdrage</w:t>
      </w:r>
      <w:r>
        <w:rPr>
          <w:color w:val="231F20"/>
          <w:spacing w:val="-5"/>
          <w:w w:val="105"/>
        </w:rPr>
        <w:t xml:space="preserve"> </w:t>
      </w:r>
      <w:r>
        <w:rPr>
          <w:color w:val="231F20"/>
          <w:w w:val="105"/>
        </w:rPr>
        <w:t>die</w:t>
      </w:r>
      <w:r>
        <w:rPr>
          <w:color w:val="231F20"/>
          <w:spacing w:val="-5"/>
          <w:w w:val="105"/>
        </w:rPr>
        <w:t xml:space="preserve"> </w:t>
      </w:r>
      <w:r>
        <w:rPr>
          <w:color w:val="231F20"/>
          <w:w w:val="105"/>
        </w:rPr>
        <w:t>zij</w:t>
      </w:r>
      <w:r>
        <w:rPr>
          <w:color w:val="231F20"/>
          <w:spacing w:val="-5"/>
          <w:w w:val="105"/>
        </w:rPr>
        <w:t xml:space="preserve"> </w:t>
      </w:r>
      <w:r>
        <w:rPr>
          <w:color w:val="231F20"/>
          <w:w w:val="105"/>
        </w:rPr>
        <w:t xml:space="preserve">levert </w:t>
      </w:r>
      <w:r>
        <w:rPr>
          <w:color w:val="231F20"/>
        </w:rPr>
        <w:t>aan</w:t>
      </w:r>
      <w:r>
        <w:rPr>
          <w:color w:val="231F20"/>
          <w:spacing w:val="-1"/>
        </w:rPr>
        <w:t xml:space="preserve"> </w:t>
      </w:r>
      <w:r>
        <w:rPr>
          <w:color w:val="231F20"/>
        </w:rPr>
        <w:t>deze</w:t>
      </w:r>
      <w:r>
        <w:rPr>
          <w:color w:val="231F20"/>
          <w:spacing w:val="-1"/>
        </w:rPr>
        <w:t xml:space="preserve"> </w:t>
      </w:r>
      <w:r>
        <w:rPr>
          <w:color w:val="231F20"/>
        </w:rPr>
        <w:t>benadering,</w:t>
      </w:r>
      <w:r>
        <w:rPr>
          <w:color w:val="231F20"/>
          <w:spacing w:val="-1"/>
        </w:rPr>
        <w:t xml:space="preserve"> </w:t>
      </w:r>
      <w:r>
        <w:rPr>
          <w:color w:val="231F20"/>
        </w:rPr>
        <w:t>door</w:t>
      </w:r>
      <w:r>
        <w:rPr>
          <w:color w:val="231F20"/>
          <w:spacing w:val="-1"/>
        </w:rPr>
        <w:t xml:space="preserve"> </w:t>
      </w:r>
      <w:r>
        <w:rPr>
          <w:color w:val="231F20"/>
        </w:rPr>
        <w:t>over</w:t>
      </w:r>
      <w:r>
        <w:rPr>
          <w:color w:val="231F20"/>
          <w:spacing w:val="-1"/>
        </w:rPr>
        <w:t xml:space="preserve"> </w:t>
      </w:r>
      <w:r>
        <w:rPr>
          <w:color w:val="231F20"/>
        </w:rPr>
        <w:t>de</w:t>
      </w:r>
      <w:r>
        <w:rPr>
          <w:color w:val="231F20"/>
          <w:spacing w:val="-1"/>
        </w:rPr>
        <w:t xml:space="preserve"> </w:t>
      </w:r>
      <w:r>
        <w:rPr>
          <w:color w:val="231F20"/>
        </w:rPr>
        <w:t>grenzen</w:t>
      </w:r>
      <w:r>
        <w:rPr>
          <w:color w:val="231F20"/>
          <w:spacing w:val="-1"/>
        </w:rPr>
        <w:t xml:space="preserve"> </w:t>
      </w:r>
      <w:r>
        <w:rPr>
          <w:color w:val="231F20"/>
        </w:rPr>
        <w:t>van</w:t>
      </w:r>
      <w:r>
        <w:rPr>
          <w:color w:val="231F20"/>
          <w:spacing w:val="-1"/>
        </w:rPr>
        <w:t xml:space="preserve"> </w:t>
      </w:r>
      <w:r>
        <w:rPr>
          <w:color w:val="231F20"/>
        </w:rPr>
        <w:t>haar</w:t>
      </w:r>
      <w:r>
        <w:rPr>
          <w:color w:val="231F20"/>
          <w:spacing w:val="-1"/>
        </w:rPr>
        <w:t xml:space="preserve"> </w:t>
      </w:r>
      <w:r>
        <w:rPr>
          <w:color w:val="231F20"/>
        </w:rPr>
        <w:t>eigen</w:t>
      </w:r>
      <w:r>
        <w:rPr>
          <w:color w:val="231F20"/>
          <w:spacing w:val="-1"/>
        </w:rPr>
        <w:t xml:space="preserve"> </w:t>
      </w:r>
      <w:r>
        <w:rPr>
          <w:color w:val="231F20"/>
        </w:rPr>
        <w:t>organisatie</w:t>
      </w:r>
      <w:r>
        <w:rPr>
          <w:color w:val="231F20"/>
          <w:spacing w:val="-3"/>
        </w:rPr>
        <w:t xml:space="preserve"> </w:t>
      </w:r>
      <w:r>
        <w:rPr>
          <w:color w:val="231F20"/>
        </w:rPr>
        <w:t>te</w:t>
      </w:r>
      <w:r>
        <w:rPr>
          <w:color w:val="231F20"/>
          <w:spacing w:val="-1"/>
        </w:rPr>
        <w:t xml:space="preserve"> </w:t>
      </w:r>
      <w:r>
        <w:rPr>
          <w:color w:val="231F20"/>
        </w:rPr>
        <w:t xml:space="preserve">kijken. </w:t>
      </w:r>
      <w:r>
        <w:rPr>
          <w:color w:val="231F20"/>
          <w:w w:val="105"/>
        </w:rPr>
        <w:t>Een belangrijk uitgangspunt daarbij is dat elke uitvoerende instelling in</w:t>
      </w:r>
    </w:p>
    <w:p w14:paraId="199BCAAC" w14:textId="77777777" w:rsidR="00A251A2" w:rsidRDefault="00A251A2">
      <w:pPr>
        <w:spacing w:line="276" w:lineRule="auto"/>
        <w:sectPr w:rsidR="00A251A2">
          <w:type w:val="continuous"/>
          <w:pgSz w:w="16840" w:h="11910" w:orient="landscape"/>
          <w:pgMar w:top="0" w:right="0" w:bottom="0" w:left="0" w:header="0" w:footer="297" w:gutter="0"/>
          <w:cols w:num="2" w:space="708" w:equalWidth="0">
            <w:col w:w="8260" w:space="40"/>
            <w:col w:w="8540"/>
          </w:cols>
        </w:sectPr>
      </w:pPr>
    </w:p>
    <w:p w14:paraId="08BAED46" w14:textId="77777777" w:rsidR="00A251A2" w:rsidRDefault="00A251A2">
      <w:pPr>
        <w:pStyle w:val="Plattetekst"/>
        <w:rPr>
          <w:sz w:val="20"/>
        </w:rPr>
      </w:pPr>
    </w:p>
    <w:p w14:paraId="062D402B" w14:textId="77777777" w:rsidR="00A251A2" w:rsidRDefault="00A251A2">
      <w:pPr>
        <w:pStyle w:val="Plattetekst"/>
        <w:rPr>
          <w:sz w:val="20"/>
        </w:rPr>
      </w:pPr>
    </w:p>
    <w:p w14:paraId="11036BC5" w14:textId="77777777" w:rsidR="00A251A2" w:rsidRDefault="00A251A2">
      <w:pPr>
        <w:pStyle w:val="Plattetekst"/>
        <w:rPr>
          <w:sz w:val="20"/>
        </w:rPr>
      </w:pPr>
    </w:p>
    <w:p w14:paraId="4B4A163E" w14:textId="77777777" w:rsidR="00A251A2" w:rsidRDefault="00A251A2">
      <w:pPr>
        <w:pStyle w:val="Plattetekst"/>
        <w:spacing w:before="10"/>
        <w:rPr>
          <w:sz w:val="20"/>
        </w:rPr>
      </w:pPr>
    </w:p>
    <w:p w14:paraId="744432C5" w14:textId="77777777" w:rsidR="00A251A2" w:rsidRDefault="00AC4D14">
      <w:pPr>
        <w:pStyle w:val="Plattetekst"/>
        <w:spacing w:line="276" w:lineRule="auto"/>
        <w:ind w:left="2418" w:right="8684"/>
      </w:pPr>
      <w:r>
        <w:rPr>
          <w:color w:val="231F20"/>
          <w:w w:val="105"/>
        </w:rPr>
        <w:t>jeugdbescherming</w:t>
      </w:r>
      <w:r>
        <w:rPr>
          <w:color w:val="231F20"/>
          <w:spacing w:val="-9"/>
          <w:w w:val="105"/>
        </w:rPr>
        <w:t xml:space="preserve"> </w:t>
      </w:r>
      <w:r>
        <w:rPr>
          <w:color w:val="231F20"/>
          <w:w w:val="105"/>
        </w:rPr>
        <w:t>en</w:t>
      </w:r>
      <w:r>
        <w:rPr>
          <w:color w:val="231F20"/>
          <w:spacing w:val="-9"/>
          <w:w w:val="105"/>
        </w:rPr>
        <w:t xml:space="preserve"> </w:t>
      </w:r>
      <w:r>
        <w:rPr>
          <w:color w:val="231F20"/>
          <w:w w:val="105"/>
        </w:rPr>
        <w:t>jeugdreclassering</w:t>
      </w:r>
      <w:r>
        <w:rPr>
          <w:color w:val="231F20"/>
          <w:spacing w:val="-9"/>
          <w:w w:val="105"/>
        </w:rPr>
        <w:t xml:space="preserve"> </w:t>
      </w:r>
      <w:r>
        <w:rPr>
          <w:color w:val="231F20"/>
          <w:w w:val="105"/>
        </w:rPr>
        <w:t>onderdeel</w:t>
      </w:r>
      <w:r>
        <w:rPr>
          <w:color w:val="231F20"/>
          <w:spacing w:val="-9"/>
          <w:w w:val="105"/>
        </w:rPr>
        <w:t xml:space="preserve"> </w:t>
      </w:r>
      <w:r>
        <w:rPr>
          <w:color w:val="231F20"/>
          <w:w w:val="105"/>
        </w:rPr>
        <w:t>is</w:t>
      </w:r>
      <w:r>
        <w:rPr>
          <w:color w:val="231F20"/>
          <w:spacing w:val="-9"/>
          <w:w w:val="105"/>
        </w:rPr>
        <w:t xml:space="preserve"> </w:t>
      </w:r>
      <w:r>
        <w:rPr>
          <w:color w:val="231F20"/>
          <w:w w:val="105"/>
        </w:rPr>
        <w:t>van</w:t>
      </w:r>
      <w:r>
        <w:rPr>
          <w:color w:val="231F20"/>
          <w:spacing w:val="-9"/>
          <w:w w:val="105"/>
        </w:rPr>
        <w:t xml:space="preserve"> </w:t>
      </w:r>
      <w:r>
        <w:rPr>
          <w:color w:val="231F20"/>
          <w:w w:val="105"/>
        </w:rPr>
        <w:t>de</w:t>
      </w:r>
      <w:r>
        <w:rPr>
          <w:color w:val="231F20"/>
          <w:spacing w:val="-9"/>
          <w:w w:val="105"/>
        </w:rPr>
        <w:t xml:space="preserve"> </w:t>
      </w:r>
      <w:r>
        <w:rPr>
          <w:color w:val="231F20"/>
          <w:w w:val="105"/>
        </w:rPr>
        <w:t>gehele</w:t>
      </w:r>
      <w:r>
        <w:rPr>
          <w:color w:val="231F20"/>
          <w:spacing w:val="-9"/>
          <w:w w:val="105"/>
        </w:rPr>
        <w:t xml:space="preserve"> </w:t>
      </w:r>
      <w:r>
        <w:rPr>
          <w:color w:val="231F20"/>
          <w:w w:val="105"/>
        </w:rPr>
        <w:t>keten</w:t>
      </w:r>
      <w:r>
        <w:rPr>
          <w:color w:val="231F20"/>
          <w:spacing w:val="-9"/>
          <w:w w:val="105"/>
        </w:rPr>
        <w:t xml:space="preserve"> </w:t>
      </w:r>
      <w:r>
        <w:rPr>
          <w:color w:val="231F20"/>
          <w:w w:val="105"/>
        </w:rPr>
        <w:t>in de</w:t>
      </w:r>
      <w:r>
        <w:rPr>
          <w:color w:val="231F20"/>
          <w:spacing w:val="-12"/>
          <w:w w:val="105"/>
        </w:rPr>
        <w:t xml:space="preserve"> </w:t>
      </w:r>
      <w:r>
        <w:rPr>
          <w:color w:val="231F20"/>
          <w:w w:val="105"/>
        </w:rPr>
        <w:t>jeugdhulp,</w:t>
      </w:r>
      <w:r>
        <w:rPr>
          <w:color w:val="231F20"/>
          <w:spacing w:val="-12"/>
          <w:w w:val="105"/>
        </w:rPr>
        <w:t xml:space="preserve"> </w:t>
      </w:r>
      <w:r>
        <w:rPr>
          <w:color w:val="231F20"/>
          <w:w w:val="105"/>
        </w:rPr>
        <w:t>zowel</w:t>
      </w:r>
      <w:r>
        <w:rPr>
          <w:color w:val="231F20"/>
          <w:spacing w:val="-12"/>
          <w:w w:val="105"/>
        </w:rPr>
        <w:t xml:space="preserve"> </w:t>
      </w:r>
      <w:r>
        <w:rPr>
          <w:color w:val="231F20"/>
          <w:w w:val="105"/>
        </w:rPr>
        <w:t>landelijk</w:t>
      </w:r>
      <w:r>
        <w:rPr>
          <w:color w:val="231F20"/>
          <w:spacing w:val="-12"/>
          <w:w w:val="105"/>
        </w:rPr>
        <w:t xml:space="preserve"> </w:t>
      </w:r>
      <w:r>
        <w:rPr>
          <w:color w:val="231F20"/>
          <w:w w:val="105"/>
        </w:rPr>
        <w:t>als</w:t>
      </w:r>
      <w:r>
        <w:rPr>
          <w:color w:val="231F20"/>
          <w:spacing w:val="-12"/>
          <w:w w:val="105"/>
        </w:rPr>
        <w:t xml:space="preserve"> </w:t>
      </w:r>
      <w:r>
        <w:rPr>
          <w:color w:val="231F20"/>
          <w:w w:val="105"/>
        </w:rPr>
        <w:t>regionaal</w:t>
      </w:r>
      <w:r>
        <w:rPr>
          <w:color w:val="231F20"/>
          <w:spacing w:val="-12"/>
          <w:w w:val="105"/>
        </w:rPr>
        <w:t xml:space="preserve"> </w:t>
      </w:r>
      <w:r>
        <w:rPr>
          <w:color w:val="231F20"/>
          <w:w w:val="105"/>
        </w:rPr>
        <w:t>en</w:t>
      </w:r>
      <w:r>
        <w:rPr>
          <w:color w:val="231F20"/>
          <w:spacing w:val="-12"/>
          <w:w w:val="105"/>
        </w:rPr>
        <w:t xml:space="preserve"> </w:t>
      </w:r>
      <w:r>
        <w:rPr>
          <w:color w:val="231F20"/>
          <w:w w:val="105"/>
        </w:rPr>
        <w:t>lokaal.</w:t>
      </w:r>
      <w:r>
        <w:rPr>
          <w:color w:val="231F20"/>
          <w:spacing w:val="-12"/>
          <w:w w:val="105"/>
        </w:rPr>
        <w:t xml:space="preserve"> </w:t>
      </w:r>
      <w:r>
        <w:rPr>
          <w:color w:val="231F20"/>
          <w:w w:val="105"/>
        </w:rPr>
        <w:t>Gezamenlijk</w:t>
      </w:r>
      <w:r>
        <w:rPr>
          <w:color w:val="231F20"/>
          <w:spacing w:val="-12"/>
          <w:w w:val="105"/>
        </w:rPr>
        <w:t xml:space="preserve"> </w:t>
      </w:r>
      <w:r>
        <w:rPr>
          <w:color w:val="231F20"/>
          <w:w w:val="105"/>
        </w:rPr>
        <w:t>wordt</w:t>
      </w:r>
      <w:r>
        <w:rPr>
          <w:color w:val="231F20"/>
          <w:spacing w:val="-13"/>
          <w:w w:val="105"/>
        </w:rPr>
        <w:t xml:space="preserve"> </w:t>
      </w:r>
      <w:r>
        <w:rPr>
          <w:color w:val="231F20"/>
          <w:w w:val="105"/>
        </w:rPr>
        <w:t xml:space="preserve">het </w:t>
      </w:r>
      <w:r>
        <w:rPr>
          <w:color w:val="231F20"/>
          <w:spacing w:val="-2"/>
          <w:w w:val="105"/>
        </w:rPr>
        <w:t>uiteindelijke</w:t>
      </w:r>
      <w:r>
        <w:rPr>
          <w:color w:val="231F20"/>
          <w:spacing w:val="-7"/>
          <w:w w:val="105"/>
        </w:rPr>
        <w:t xml:space="preserve"> </w:t>
      </w:r>
      <w:r>
        <w:rPr>
          <w:color w:val="231F20"/>
          <w:spacing w:val="-2"/>
          <w:w w:val="105"/>
        </w:rPr>
        <w:t>resultaat</w:t>
      </w:r>
      <w:r>
        <w:rPr>
          <w:color w:val="231F20"/>
          <w:spacing w:val="-7"/>
          <w:w w:val="105"/>
        </w:rPr>
        <w:t xml:space="preserve"> </w:t>
      </w:r>
      <w:r>
        <w:rPr>
          <w:color w:val="231F20"/>
          <w:spacing w:val="-2"/>
          <w:w w:val="105"/>
        </w:rPr>
        <w:t>geleverd</w:t>
      </w:r>
      <w:r>
        <w:rPr>
          <w:color w:val="231F20"/>
          <w:spacing w:val="-7"/>
          <w:w w:val="105"/>
        </w:rPr>
        <w:t xml:space="preserve"> </w:t>
      </w:r>
      <w:r>
        <w:rPr>
          <w:color w:val="231F20"/>
          <w:spacing w:val="-2"/>
          <w:w w:val="105"/>
        </w:rPr>
        <w:t>aan</w:t>
      </w:r>
      <w:r>
        <w:rPr>
          <w:color w:val="231F20"/>
          <w:spacing w:val="-7"/>
          <w:w w:val="105"/>
        </w:rPr>
        <w:t xml:space="preserve"> </w:t>
      </w:r>
      <w:r>
        <w:rPr>
          <w:color w:val="231F20"/>
          <w:spacing w:val="-2"/>
          <w:w w:val="105"/>
        </w:rPr>
        <w:t>de</w:t>
      </w:r>
      <w:r>
        <w:rPr>
          <w:color w:val="231F20"/>
          <w:spacing w:val="-7"/>
          <w:w w:val="105"/>
        </w:rPr>
        <w:t xml:space="preserve"> </w:t>
      </w:r>
      <w:r>
        <w:rPr>
          <w:color w:val="231F20"/>
          <w:spacing w:val="-2"/>
          <w:w w:val="105"/>
        </w:rPr>
        <w:t>maatschappij.</w:t>
      </w:r>
      <w:r>
        <w:rPr>
          <w:color w:val="231F20"/>
          <w:spacing w:val="-7"/>
          <w:w w:val="105"/>
        </w:rPr>
        <w:t xml:space="preserve"> </w:t>
      </w:r>
      <w:r>
        <w:rPr>
          <w:color w:val="231F20"/>
          <w:spacing w:val="-2"/>
          <w:w w:val="105"/>
        </w:rPr>
        <w:t>De</w:t>
      </w:r>
      <w:r>
        <w:rPr>
          <w:color w:val="231F20"/>
          <w:spacing w:val="-7"/>
          <w:w w:val="105"/>
        </w:rPr>
        <w:t xml:space="preserve"> </w:t>
      </w:r>
      <w:r>
        <w:rPr>
          <w:color w:val="231F20"/>
          <w:spacing w:val="-2"/>
          <w:w w:val="105"/>
        </w:rPr>
        <w:t>kwaliteit</w:t>
      </w:r>
      <w:r>
        <w:rPr>
          <w:color w:val="231F20"/>
          <w:spacing w:val="-7"/>
          <w:w w:val="105"/>
        </w:rPr>
        <w:t xml:space="preserve"> </w:t>
      </w:r>
      <w:r>
        <w:rPr>
          <w:color w:val="231F20"/>
          <w:spacing w:val="-2"/>
          <w:w w:val="105"/>
        </w:rPr>
        <w:t>van</w:t>
      </w:r>
      <w:r>
        <w:rPr>
          <w:color w:val="231F20"/>
          <w:spacing w:val="-7"/>
          <w:w w:val="105"/>
        </w:rPr>
        <w:t xml:space="preserve"> </w:t>
      </w:r>
      <w:r>
        <w:rPr>
          <w:color w:val="231F20"/>
          <w:spacing w:val="-2"/>
          <w:w w:val="105"/>
        </w:rPr>
        <w:t>samen­</w:t>
      </w:r>
    </w:p>
    <w:p w14:paraId="775C9F22" w14:textId="77777777" w:rsidR="00A251A2" w:rsidRDefault="00AC4D14">
      <w:pPr>
        <w:pStyle w:val="Plattetekst"/>
        <w:spacing w:line="276" w:lineRule="auto"/>
        <w:ind w:left="2418" w:right="8536"/>
      </w:pPr>
      <w:r>
        <w:rPr>
          <w:color w:val="231F20"/>
        </w:rPr>
        <w:t>werking</w:t>
      </w:r>
      <w:r>
        <w:rPr>
          <w:color w:val="231F20"/>
          <w:spacing w:val="-6"/>
        </w:rPr>
        <w:t xml:space="preserve"> </w:t>
      </w:r>
      <w:r>
        <w:rPr>
          <w:color w:val="231F20"/>
        </w:rPr>
        <w:t>is</w:t>
      </w:r>
      <w:r>
        <w:rPr>
          <w:color w:val="231F20"/>
          <w:spacing w:val="-6"/>
        </w:rPr>
        <w:t xml:space="preserve"> </w:t>
      </w:r>
      <w:r>
        <w:rPr>
          <w:color w:val="231F20"/>
        </w:rPr>
        <w:t>daarom</w:t>
      </w:r>
      <w:r>
        <w:rPr>
          <w:color w:val="231F20"/>
          <w:spacing w:val="-6"/>
        </w:rPr>
        <w:t xml:space="preserve"> </w:t>
      </w:r>
      <w:r>
        <w:rPr>
          <w:color w:val="231F20"/>
        </w:rPr>
        <w:t>van</w:t>
      </w:r>
      <w:r>
        <w:rPr>
          <w:color w:val="231F20"/>
          <w:spacing w:val="-6"/>
        </w:rPr>
        <w:t xml:space="preserve"> </w:t>
      </w:r>
      <w:r>
        <w:rPr>
          <w:color w:val="231F20"/>
        </w:rPr>
        <w:t>het</w:t>
      </w:r>
      <w:r>
        <w:rPr>
          <w:color w:val="231F20"/>
          <w:spacing w:val="-6"/>
        </w:rPr>
        <w:t xml:space="preserve"> </w:t>
      </w:r>
      <w:r>
        <w:rPr>
          <w:color w:val="231F20"/>
        </w:rPr>
        <w:t>allergrootste</w:t>
      </w:r>
      <w:r>
        <w:rPr>
          <w:color w:val="231F20"/>
          <w:spacing w:val="-6"/>
        </w:rPr>
        <w:t xml:space="preserve"> </w:t>
      </w:r>
      <w:r>
        <w:rPr>
          <w:color w:val="231F20"/>
        </w:rPr>
        <w:t>belang.</w:t>
      </w:r>
      <w:r>
        <w:rPr>
          <w:color w:val="231F20"/>
          <w:spacing w:val="-6"/>
        </w:rPr>
        <w:t xml:space="preserve"> </w:t>
      </w:r>
      <w:r>
        <w:rPr>
          <w:color w:val="231F20"/>
        </w:rPr>
        <w:t>Het</w:t>
      </w:r>
      <w:r>
        <w:rPr>
          <w:color w:val="231F20"/>
          <w:spacing w:val="-6"/>
        </w:rPr>
        <w:t xml:space="preserve"> </w:t>
      </w:r>
      <w:r>
        <w:rPr>
          <w:color w:val="231F20"/>
        </w:rPr>
        <w:t>werken</w:t>
      </w:r>
      <w:r>
        <w:rPr>
          <w:color w:val="231F20"/>
          <w:spacing w:val="-6"/>
        </w:rPr>
        <w:t xml:space="preserve"> </w:t>
      </w:r>
      <w:r>
        <w:rPr>
          <w:color w:val="231F20"/>
        </w:rPr>
        <w:t>in</w:t>
      </w:r>
      <w:r>
        <w:rPr>
          <w:color w:val="231F20"/>
          <w:spacing w:val="-6"/>
        </w:rPr>
        <w:t xml:space="preserve"> </w:t>
      </w:r>
      <w:r>
        <w:rPr>
          <w:color w:val="231F20"/>
        </w:rPr>
        <w:t>een</w:t>
      </w:r>
      <w:r>
        <w:rPr>
          <w:color w:val="231F20"/>
          <w:spacing w:val="-6"/>
        </w:rPr>
        <w:t xml:space="preserve"> </w:t>
      </w:r>
      <w:r>
        <w:rPr>
          <w:color w:val="231F20"/>
        </w:rPr>
        <w:t>keten</w:t>
      </w:r>
      <w:r>
        <w:rPr>
          <w:color w:val="231F20"/>
          <w:spacing w:val="-6"/>
        </w:rPr>
        <w:t xml:space="preserve"> </w:t>
      </w:r>
      <w:r>
        <w:rPr>
          <w:color w:val="231F20"/>
        </w:rPr>
        <w:t>brengt taken en verantwoordelijkheden met zich mee waarin, net als in de interne zaken, ‘gepresteerd’ moet worden. Dit rechtvaardigt het benoemen van de ketensamenwerking in Het normenkader als een aparte categorie.</w:t>
      </w:r>
    </w:p>
    <w:p w14:paraId="3751C706" w14:textId="77777777" w:rsidR="00A251A2" w:rsidRDefault="00A251A2">
      <w:pPr>
        <w:spacing w:line="276" w:lineRule="auto"/>
        <w:sectPr w:rsidR="00A251A2">
          <w:pgSz w:w="16840" w:h="11910" w:orient="landscape"/>
          <w:pgMar w:top="1340" w:right="0" w:bottom="480" w:left="0" w:header="0" w:footer="297" w:gutter="0"/>
          <w:cols w:space="708"/>
        </w:sectPr>
      </w:pPr>
    </w:p>
    <w:p w14:paraId="574D0BC4" w14:textId="77777777" w:rsidR="00A251A2" w:rsidRDefault="00A251A2">
      <w:pPr>
        <w:pStyle w:val="Plattetekst"/>
        <w:rPr>
          <w:sz w:val="20"/>
        </w:rPr>
      </w:pPr>
    </w:p>
    <w:p w14:paraId="41C94F32" w14:textId="77777777" w:rsidR="00A251A2" w:rsidRDefault="00A251A2">
      <w:pPr>
        <w:pStyle w:val="Plattetekst"/>
        <w:spacing w:before="3"/>
        <w:rPr>
          <w:sz w:val="29"/>
        </w:rPr>
      </w:pPr>
    </w:p>
    <w:p w14:paraId="62F007B4" w14:textId="77777777" w:rsidR="00A251A2" w:rsidRDefault="00AC4D14" w:rsidP="00CA1FCC">
      <w:pPr>
        <w:pStyle w:val="Kop1"/>
        <w:numPr>
          <w:ilvl w:val="0"/>
          <w:numId w:val="32"/>
        </w:numPr>
        <w:tabs>
          <w:tab w:val="left" w:pos="2930"/>
        </w:tabs>
        <w:ind w:hanging="512"/>
      </w:pPr>
      <w:bookmarkStart w:id="4" w:name="3._Schema_van_het_Normenkader,_opbouw_en"/>
      <w:bookmarkStart w:id="5" w:name="_bookmark2"/>
      <w:bookmarkEnd w:id="4"/>
      <w:bookmarkEnd w:id="5"/>
      <w:r>
        <w:rPr>
          <w:color w:val="7DCEF1"/>
          <w:spacing w:val="-8"/>
        </w:rPr>
        <w:t>Schema</w:t>
      </w:r>
      <w:r>
        <w:rPr>
          <w:color w:val="7DCEF1"/>
          <w:spacing w:val="-30"/>
        </w:rPr>
        <w:t xml:space="preserve"> </w:t>
      </w:r>
      <w:r>
        <w:rPr>
          <w:color w:val="7DCEF1"/>
          <w:spacing w:val="-8"/>
        </w:rPr>
        <w:t>van</w:t>
      </w:r>
      <w:r>
        <w:rPr>
          <w:color w:val="7DCEF1"/>
          <w:spacing w:val="-29"/>
        </w:rPr>
        <w:t xml:space="preserve"> </w:t>
      </w:r>
      <w:r>
        <w:rPr>
          <w:color w:val="7DCEF1"/>
          <w:spacing w:val="-8"/>
        </w:rPr>
        <w:t>het</w:t>
      </w:r>
      <w:r>
        <w:rPr>
          <w:color w:val="7DCEF1"/>
          <w:spacing w:val="-29"/>
        </w:rPr>
        <w:t xml:space="preserve"> </w:t>
      </w:r>
      <w:r>
        <w:rPr>
          <w:color w:val="7DCEF1"/>
          <w:spacing w:val="-8"/>
        </w:rPr>
        <w:t>Normenkader,</w:t>
      </w:r>
      <w:r>
        <w:rPr>
          <w:color w:val="7DCEF1"/>
          <w:spacing w:val="-29"/>
        </w:rPr>
        <w:t xml:space="preserve"> </w:t>
      </w:r>
      <w:r>
        <w:rPr>
          <w:color w:val="7DCEF1"/>
          <w:spacing w:val="-8"/>
        </w:rPr>
        <w:t>opbouw</w:t>
      </w:r>
      <w:r>
        <w:rPr>
          <w:color w:val="7DCEF1"/>
          <w:spacing w:val="-29"/>
        </w:rPr>
        <w:t xml:space="preserve"> </w:t>
      </w:r>
      <w:r>
        <w:rPr>
          <w:color w:val="7DCEF1"/>
          <w:spacing w:val="-8"/>
        </w:rPr>
        <w:t>en</w:t>
      </w:r>
      <w:r>
        <w:rPr>
          <w:color w:val="7DCEF1"/>
          <w:spacing w:val="-29"/>
        </w:rPr>
        <w:t xml:space="preserve"> </w:t>
      </w:r>
      <w:r>
        <w:rPr>
          <w:color w:val="7DCEF1"/>
          <w:spacing w:val="-8"/>
        </w:rPr>
        <w:t>invulling</w:t>
      </w:r>
    </w:p>
    <w:p w14:paraId="2D647CBA" w14:textId="77777777" w:rsidR="00A251A2" w:rsidRDefault="00A251A2">
      <w:pPr>
        <w:sectPr w:rsidR="00A251A2">
          <w:pgSz w:w="16840" w:h="11910" w:orient="landscape"/>
          <w:pgMar w:top="1340" w:right="0" w:bottom="480" w:left="0" w:header="0" w:footer="297" w:gutter="0"/>
          <w:cols w:space="708"/>
        </w:sectPr>
      </w:pPr>
    </w:p>
    <w:p w14:paraId="0311BA79" w14:textId="77777777" w:rsidR="00A251A2" w:rsidRDefault="00AC4D14" w:rsidP="00CA1FCC">
      <w:pPr>
        <w:pStyle w:val="Kop2"/>
        <w:numPr>
          <w:ilvl w:val="1"/>
          <w:numId w:val="32"/>
        </w:numPr>
        <w:tabs>
          <w:tab w:val="left" w:pos="2929"/>
          <w:tab w:val="left" w:pos="2930"/>
        </w:tabs>
        <w:spacing w:before="179"/>
        <w:ind w:hanging="512"/>
      </w:pPr>
      <w:r>
        <w:rPr>
          <w:color w:val="00AEEF"/>
        </w:rPr>
        <w:t>opbouw</w:t>
      </w:r>
      <w:r>
        <w:rPr>
          <w:color w:val="00AEEF"/>
          <w:spacing w:val="14"/>
        </w:rPr>
        <w:t xml:space="preserve"> </w:t>
      </w:r>
      <w:r>
        <w:rPr>
          <w:color w:val="00AEEF"/>
          <w:spacing w:val="-2"/>
        </w:rPr>
        <w:t>schema</w:t>
      </w:r>
    </w:p>
    <w:p w14:paraId="5A2B71B2" w14:textId="77777777" w:rsidR="00A251A2" w:rsidRDefault="00AC4D14">
      <w:pPr>
        <w:pStyle w:val="Plattetekst"/>
        <w:spacing w:before="19" w:line="276" w:lineRule="auto"/>
        <w:ind w:left="2418"/>
      </w:pPr>
      <w:r>
        <w:rPr>
          <w:color w:val="231F20"/>
          <w:w w:val="105"/>
        </w:rPr>
        <w:t>Het</w:t>
      </w:r>
      <w:r>
        <w:rPr>
          <w:color w:val="231F20"/>
          <w:spacing w:val="-15"/>
          <w:w w:val="105"/>
        </w:rPr>
        <w:t xml:space="preserve"> </w:t>
      </w:r>
      <w:r>
        <w:rPr>
          <w:color w:val="231F20"/>
          <w:w w:val="105"/>
        </w:rPr>
        <w:t>normenkader</w:t>
      </w:r>
      <w:r>
        <w:rPr>
          <w:color w:val="231F20"/>
          <w:spacing w:val="-15"/>
          <w:w w:val="105"/>
        </w:rPr>
        <w:t xml:space="preserve"> </w:t>
      </w:r>
      <w:r>
        <w:rPr>
          <w:color w:val="231F20"/>
          <w:w w:val="105"/>
        </w:rPr>
        <w:t>dient</w:t>
      </w:r>
      <w:r>
        <w:rPr>
          <w:color w:val="231F20"/>
          <w:spacing w:val="-15"/>
          <w:w w:val="105"/>
        </w:rPr>
        <w:t xml:space="preserve"> </w:t>
      </w:r>
      <w:r>
        <w:rPr>
          <w:color w:val="231F20"/>
          <w:w w:val="105"/>
        </w:rPr>
        <w:t>als</w:t>
      </w:r>
      <w:r>
        <w:rPr>
          <w:color w:val="231F20"/>
          <w:spacing w:val="-15"/>
          <w:w w:val="105"/>
        </w:rPr>
        <w:t xml:space="preserve"> </w:t>
      </w:r>
      <w:r>
        <w:rPr>
          <w:color w:val="231F20"/>
          <w:w w:val="105"/>
        </w:rPr>
        <w:t>schema</w:t>
      </w:r>
      <w:r>
        <w:rPr>
          <w:color w:val="231F20"/>
          <w:spacing w:val="-15"/>
          <w:w w:val="105"/>
        </w:rPr>
        <w:t xml:space="preserve"> </w:t>
      </w:r>
      <w:r>
        <w:rPr>
          <w:color w:val="231F20"/>
          <w:w w:val="105"/>
        </w:rPr>
        <w:t>voor</w:t>
      </w:r>
      <w:r>
        <w:rPr>
          <w:color w:val="231F20"/>
          <w:spacing w:val="-15"/>
          <w:w w:val="105"/>
        </w:rPr>
        <w:t xml:space="preserve"> </w:t>
      </w:r>
      <w:r>
        <w:rPr>
          <w:color w:val="231F20"/>
          <w:w w:val="105"/>
        </w:rPr>
        <w:t>de</w:t>
      </w:r>
      <w:r>
        <w:rPr>
          <w:color w:val="231F20"/>
          <w:spacing w:val="-15"/>
          <w:w w:val="105"/>
        </w:rPr>
        <w:t xml:space="preserve"> </w:t>
      </w:r>
      <w:r>
        <w:rPr>
          <w:color w:val="231F20"/>
          <w:w w:val="105"/>
        </w:rPr>
        <w:t>beoordeling</w:t>
      </w:r>
      <w:r>
        <w:rPr>
          <w:color w:val="231F20"/>
          <w:spacing w:val="-15"/>
          <w:w w:val="105"/>
        </w:rPr>
        <w:t xml:space="preserve"> </w:t>
      </w:r>
      <w:r>
        <w:rPr>
          <w:color w:val="231F20"/>
          <w:w w:val="105"/>
        </w:rPr>
        <w:t>of</w:t>
      </w:r>
      <w:r>
        <w:rPr>
          <w:color w:val="231F20"/>
          <w:spacing w:val="-15"/>
          <w:w w:val="105"/>
        </w:rPr>
        <w:t xml:space="preserve"> </w:t>
      </w:r>
      <w:r>
        <w:rPr>
          <w:color w:val="231F20"/>
          <w:w w:val="105"/>
        </w:rPr>
        <w:t>de</w:t>
      </w:r>
      <w:r>
        <w:rPr>
          <w:color w:val="231F20"/>
          <w:spacing w:val="-15"/>
          <w:w w:val="105"/>
        </w:rPr>
        <w:t xml:space="preserve"> </w:t>
      </w:r>
      <w:r>
        <w:rPr>
          <w:color w:val="231F20"/>
          <w:w w:val="105"/>
        </w:rPr>
        <w:t>uitvoerende organisatie</w:t>
      </w:r>
      <w:r>
        <w:rPr>
          <w:color w:val="231F20"/>
          <w:spacing w:val="-3"/>
          <w:w w:val="105"/>
        </w:rPr>
        <w:t xml:space="preserve"> </w:t>
      </w:r>
      <w:r>
        <w:rPr>
          <w:color w:val="231F20"/>
          <w:w w:val="105"/>
        </w:rPr>
        <w:t>in</w:t>
      </w:r>
      <w:r>
        <w:rPr>
          <w:color w:val="231F20"/>
          <w:spacing w:val="-3"/>
          <w:w w:val="105"/>
        </w:rPr>
        <w:t xml:space="preserve"> </w:t>
      </w:r>
      <w:r>
        <w:rPr>
          <w:color w:val="231F20"/>
          <w:w w:val="105"/>
        </w:rPr>
        <w:t>staat</w:t>
      </w:r>
      <w:r>
        <w:rPr>
          <w:color w:val="231F20"/>
          <w:spacing w:val="-3"/>
          <w:w w:val="105"/>
        </w:rPr>
        <w:t xml:space="preserve"> </w:t>
      </w:r>
      <w:r>
        <w:rPr>
          <w:color w:val="231F20"/>
          <w:w w:val="105"/>
        </w:rPr>
        <w:t>is</w:t>
      </w:r>
      <w:r>
        <w:rPr>
          <w:color w:val="231F20"/>
          <w:spacing w:val="-3"/>
          <w:w w:val="105"/>
        </w:rPr>
        <w:t xml:space="preserve"> </w:t>
      </w:r>
      <w:r>
        <w:rPr>
          <w:color w:val="231F20"/>
          <w:w w:val="105"/>
        </w:rPr>
        <w:t>de</w:t>
      </w:r>
      <w:r>
        <w:rPr>
          <w:color w:val="231F20"/>
          <w:spacing w:val="-3"/>
          <w:w w:val="105"/>
        </w:rPr>
        <w:t xml:space="preserve"> </w:t>
      </w:r>
      <w:r>
        <w:rPr>
          <w:color w:val="231F20"/>
          <w:w w:val="105"/>
        </w:rPr>
        <w:t>gewenste</w:t>
      </w:r>
      <w:r>
        <w:rPr>
          <w:color w:val="231F20"/>
          <w:spacing w:val="-3"/>
          <w:w w:val="105"/>
        </w:rPr>
        <w:t xml:space="preserve"> </w:t>
      </w:r>
      <w:r>
        <w:rPr>
          <w:color w:val="231F20"/>
          <w:w w:val="105"/>
        </w:rPr>
        <w:t>resultaten</w:t>
      </w:r>
      <w:r>
        <w:rPr>
          <w:color w:val="231F20"/>
          <w:spacing w:val="-3"/>
          <w:w w:val="105"/>
        </w:rPr>
        <w:t xml:space="preserve"> </w:t>
      </w:r>
      <w:r>
        <w:rPr>
          <w:color w:val="231F20"/>
          <w:w w:val="105"/>
        </w:rPr>
        <w:t>te</w:t>
      </w:r>
      <w:r>
        <w:rPr>
          <w:color w:val="231F20"/>
          <w:spacing w:val="-3"/>
          <w:w w:val="105"/>
        </w:rPr>
        <w:t xml:space="preserve"> </w:t>
      </w:r>
      <w:r>
        <w:rPr>
          <w:color w:val="231F20"/>
          <w:w w:val="105"/>
        </w:rPr>
        <w:t>behalen,</w:t>
      </w:r>
      <w:r>
        <w:rPr>
          <w:color w:val="231F20"/>
          <w:spacing w:val="-3"/>
          <w:w w:val="105"/>
        </w:rPr>
        <w:t xml:space="preserve"> </w:t>
      </w:r>
      <w:r>
        <w:rPr>
          <w:color w:val="231F20"/>
          <w:w w:val="105"/>
        </w:rPr>
        <w:t>of</w:t>
      </w:r>
      <w:r>
        <w:rPr>
          <w:color w:val="231F20"/>
          <w:spacing w:val="-3"/>
          <w:w w:val="105"/>
        </w:rPr>
        <w:t xml:space="preserve"> </w:t>
      </w:r>
      <w:r>
        <w:rPr>
          <w:color w:val="231F20"/>
          <w:w w:val="105"/>
        </w:rPr>
        <w:t>dat</w:t>
      </w:r>
      <w:r>
        <w:rPr>
          <w:color w:val="231F20"/>
          <w:spacing w:val="-3"/>
          <w:w w:val="105"/>
        </w:rPr>
        <w:t xml:space="preserve"> </w:t>
      </w:r>
      <w:r>
        <w:rPr>
          <w:color w:val="231F20"/>
          <w:w w:val="105"/>
        </w:rPr>
        <w:t>binnen afzienbare</w:t>
      </w:r>
      <w:r>
        <w:rPr>
          <w:color w:val="231F20"/>
          <w:spacing w:val="-8"/>
          <w:w w:val="105"/>
        </w:rPr>
        <w:t xml:space="preserve"> </w:t>
      </w:r>
      <w:r>
        <w:rPr>
          <w:color w:val="231F20"/>
          <w:w w:val="105"/>
        </w:rPr>
        <w:t>tijd</w:t>
      </w:r>
      <w:r>
        <w:rPr>
          <w:color w:val="231F20"/>
          <w:spacing w:val="-8"/>
          <w:w w:val="105"/>
        </w:rPr>
        <w:t xml:space="preserve"> </w:t>
      </w:r>
      <w:r>
        <w:rPr>
          <w:color w:val="231F20"/>
          <w:w w:val="105"/>
        </w:rPr>
        <w:t>zal</w:t>
      </w:r>
      <w:r>
        <w:rPr>
          <w:color w:val="231F20"/>
          <w:spacing w:val="-8"/>
          <w:w w:val="105"/>
        </w:rPr>
        <w:t xml:space="preserve"> </w:t>
      </w:r>
      <w:r>
        <w:rPr>
          <w:color w:val="231F20"/>
          <w:w w:val="105"/>
        </w:rPr>
        <w:t>kunnen.</w:t>
      </w:r>
      <w:r>
        <w:rPr>
          <w:color w:val="231F20"/>
          <w:spacing w:val="-8"/>
          <w:w w:val="105"/>
        </w:rPr>
        <w:t xml:space="preserve"> </w:t>
      </w:r>
      <w:r>
        <w:rPr>
          <w:color w:val="231F20"/>
          <w:w w:val="105"/>
        </w:rPr>
        <w:t>Daarnaast</w:t>
      </w:r>
      <w:r>
        <w:rPr>
          <w:color w:val="231F20"/>
          <w:spacing w:val="-8"/>
          <w:w w:val="105"/>
        </w:rPr>
        <w:t xml:space="preserve"> </w:t>
      </w:r>
      <w:r>
        <w:rPr>
          <w:color w:val="231F20"/>
          <w:w w:val="105"/>
        </w:rPr>
        <w:t>dient</w:t>
      </w:r>
      <w:r>
        <w:rPr>
          <w:color w:val="231F20"/>
          <w:spacing w:val="-8"/>
          <w:w w:val="105"/>
        </w:rPr>
        <w:t xml:space="preserve"> </w:t>
      </w:r>
      <w:r>
        <w:rPr>
          <w:color w:val="231F20"/>
          <w:w w:val="105"/>
        </w:rPr>
        <w:t>het</w:t>
      </w:r>
      <w:r>
        <w:rPr>
          <w:color w:val="231F20"/>
          <w:spacing w:val="-8"/>
          <w:w w:val="105"/>
        </w:rPr>
        <w:t xml:space="preserve"> </w:t>
      </w:r>
      <w:r>
        <w:rPr>
          <w:color w:val="231F20"/>
          <w:w w:val="105"/>
        </w:rPr>
        <w:t>voor</w:t>
      </w:r>
      <w:r>
        <w:rPr>
          <w:color w:val="231F20"/>
          <w:spacing w:val="-8"/>
          <w:w w:val="105"/>
        </w:rPr>
        <w:t xml:space="preserve"> </w:t>
      </w:r>
      <w:r>
        <w:rPr>
          <w:color w:val="231F20"/>
          <w:w w:val="105"/>
        </w:rPr>
        <w:t>het</w:t>
      </w:r>
      <w:r>
        <w:rPr>
          <w:color w:val="231F20"/>
          <w:spacing w:val="-8"/>
          <w:w w:val="105"/>
        </w:rPr>
        <w:t xml:space="preserve"> </w:t>
      </w:r>
      <w:r>
        <w:rPr>
          <w:color w:val="231F20"/>
          <w:w w:val="105"/>
        </w:rPr>
        <w:t>ondersteunen</w:t>
      </w:r>
      <w:r>
        <w:rPr>
          <w:color w:val="231F20"/>
          <w:spacing w:val="-10"/>
          <w:w w:val="105"/>
        </w:rPr>
        <w:t xml:space="preserve"> </w:t>
      </w:r>
      <w:r>
        <w:rPr>
          <w:color w:val="231F20"/>
          <w:w w:val="105"/>
        </w:rPr>
        <w:t xml:space="preserve">van </w:t>
      </w:r>
      <w:r>
        <w:rPr>
          <w:color w:val="231F20"/>
        </w:rPr>
        <w:t xml:space="preserve">uitvoerende organisaties in hun kwaliteitsborging. De opbouw van het normen­ </w:t>
      </w:r>
      <w:r>
        <w:rPr>
          <w:color w:val="231F20"/>
          <w:w w:val="105"/>
        </w:rPr>
        <w:t>kader</w:t>
      </w:r>
      <w:r>
        <w:rPr>
          <w:color w:val="231F20"/>
          <w:spacing w:val="-3"/>
          <w:w w:val="105"/>
        </w:rPr>
        <w:t xml:space="preserve"> </w:t>
      </w:r>
      <w:r>
        <w:rPr>
          <w:color w:val="231F20"/>
          <w:w w:val="105"/>
        </w:rPr>
        <w:t>gaat</w:t>
      </w:r>
      <w:r>
        <w:rPr>
          <w:color w:val="231F20"/>
          <w:spacing w:val="-3"/>
          <w:w w:val="105"/>
        </w:rPr>
        <w:t xml:space="preserve"> </w:t>
      </w:r>
      <w:r>
        <w:rPr>
          <w:color w:val="231F20"/>
          <w:w w:val="105"/>
        </w:rPr>
        <w:t>om</w:t>
      </w:r>
      <w:r>
        <w:rPr>
          <w:color w:val="231F20"/>
          <w:spacing w:val="-3"/>
          <w:w w:val="105"/>
        </w:rPr>
        <w:t xml:space="preserve"> </w:t>
      </w:r>
      <w:r>
        <w:rPr>
          <w:color w:val="231F20"/>
          <w:w w:val="105"/>
        </w:rPr>
        <w:t>die</w:t>
      </w:r>
      <w:r>
        <w:rPr>
          <w:color w:val="231F20"/>
          <w:spacing w:val="-3"/>
          <w:w w:val="105"/>
        </w:rPr>
        <w:t xml:space="preserve"> </w:t>
      </w:r>
      <w:r>
        <w:rPr>
          <w:color w:val="231F20"/>
          <w:w w:val="105"/>
        </w:rPr>
        <w:t>reden</w:t>
      </w:r>
      <w:r>
        <w:rPr>
          <w:color w:val="231F20"/>
          <w:spacing w:val="-3"/>
          <w:w w:val="105"/>
        </w:rPr>
        <w:t xml:space="preserve"> </w:t>
      </w:r>
      <w:r>
        <w:rPr>
          <w:color w:val="231F20"/>
          <w:w w:val="105"/>
        </w:rPr>
        <w:t>uit</w:t>
      </w:r>
      <w:r>
        <w:rPr>
          <w:color w:val="231F20"/>
          <w:spacing w:val="-3"/>
          <w:w w:val="105"/>
        </w:rPr>
        <w:t xml:space="preserve"> </w:t>
      </w:r>
      <w:r>
        <w:rPr>
          <w:color w:val="231F20"/>
          <w:w w:val="105"/>
        </w:rPr>
        <w:t>van</w:t>
      </w:r>
      <w:r>
        <w:rPr>
          <w:color w:val="231F20"/>
          <w:spacing w:val="-3"/>
          <w:w w:val="105"/>
        </w:rPr>
        <w:t xml:space="preserve"> </w:t>
      </w:r>
      <w:r>
        <w:rPr>
          <w:color w:val="231F20"/>
          <w:w w:val="105"/>
        </w:rPr>
        <w:t>de</w:t>
      </w:r>
      <w:r>
        <w:rPr>
          <w:color w:val="231F20"/>
          <w:spacing w:val="-3"/>
          <w:w w:val="105"/>
        </w:rPr>
        <w:t xml:space="preserve"> </w:t>
      </w:r>
      <w:r>
        <w:rPr>
          <w:color w:val="231F20"/>
          <w:w w:val="105"/>
        </w:rPr>
        <w:t>volgende</w:t>
      </w:r>
      <w:r>
        <w:rPr>
          <w:color w:val="231F20"/>
          <w:spacing w:val="-3"/>
          <w:w w:val="105"/>
        </w:rPr>
        <w:t xml:space="preserve"> </w:t>
      </w:r>
      <w:r>
        <w:rPr>
          <w:color w:val="231F20"/>
          <w:w w:val="105"/>
        </w:rPr>
        <w:t>stappen</w:t>
      </w:r>
      <w:r>
        <w:rPr>
          <w:color w:val="231F20"/>
          <w:spacing w:val="-3"/>
          <w:w w:val="105"/>
        </w:rPr>
        <w:t xml:space="preserve"> </w:t>
      </w:r>
      <w:r>
        <w:rPr>
          <w:color w:val="231F20"/>
          <w:w w:val="105"/>
        </w:rPr>
        <w:t>in</w:t>
      </w:r>
      <w:r>
        <w:rPr>
          <w:color w:val="231F20"/>
          <w:spacing w:val="-3"/>
          <w:w w:val="105"/>
        </w:rPr>
        <w:t xml:space="preserve"> </w:t>
      </w:r>
      <w:r>
        <w:rPr>
          <w:color w:val="231F20"/>
          <w:w w:val="105"/>
        </w:rPr>
        <w:t>de</w:t>
      </w:r>
      <w:r>
        <w:rPr>
          <w:color w:val="231F20"/>
          <w:spacing w:val="-3"/>
          <w:w w:val="105"/>
        </w:rPr>
        <w:t xml:space="preserve"> </w:t>
      </w:r>
      <w:r>
        <w:rPr>
          <w:color w:val="231F20"/>
          <w:w w:val="105"/>
        </w:rPr>
        <w:t xml:space="preserve">aangegeven </w:t>
      </w:r>
      <w:r>
        <w:rPr>
          <w:color w:val="231F20"/>
          <w:spacing w:val="-2"/>
          <w:w w:val="105"/>
        </w:rPr>
        <w:t>volgorde:</w:t>
      </w:r>
    </w:p>
    <w:p w14:paraId="4FB5AD48" w14:textId="77777777" w:rsidR="00A251A2" w:rsidRDefault="00AC4D14">
      <w:pPr>
        <w:pStyle w:val="Lijstalinea"/>
        <w:numPr>
          <w:ilvl w:val="0"/>
          <w:numId w:val="28"/>
        </w:numPr>
        <w:tabs>
          <w:tab w:val="left" w:pos="2589"/>
        </w:tabs>
        <w:spacing w:line="271" w:lineRule="auto"/>
        <w:ind w:right="607"/>
        <w:jc w:val="both"/>
        <w:rPr>
          <w:sz w:val="18"/>
        </w:rPr>
      </w:pPr>
      <w:r>
        <w:rPr>
          <w:color w:val="231F20"/>
          <w:sz w:val="18"/>
        </w:rPr>
        <w:t xml:space="preserve">Uitgaan van wettelijke </w:t>
      </w:r>
      <w:r>
        <w:rPr>
          <w:rFonts w:ascii="Calibri" w:hAnsi="Calibri"/>
          <w:b/>
          <w:color w:val="231F20"/>
          <w:sz w:val="18"/>
        </w:rPr>
        <w:t xml:space="preserve">gronden en doelen </w:t>
      </w:r>
      <w:r>
        <w:rPr>
          <w:color w:val="231F20"/>
          <w:sz w:val="18"/>
        </w:rPr>
        <w:t xml:space="preserve">van jeugdbescherming en </w:t>
      </w:r>
      <w:r>
        <w:rPr>
          <w:color w:val="231F20"/>
          <w:spacing w:val="-2"/>
          <w:sz w:val="18"/>
        </w:rPr>
        <w:t>jeugdreclassering</w:t>
      </w:r>
      <w:r>
        <w:rPr>
          <w:color w:val="231F20"/>
          <w:spacing w:val="-11"/>
          <w:sz w:val="18"/>
        </w:rPr>
        <w:t xml:space="preserve"> </w:t>
      </w:r>
      <w:r>
        <w:rPr>
          <w:color w:val="231F20"/>
          <w:spacing w:val="-2"/>
          <w:sz w:val="18"/>
        </w:rPr>
        <w:t>(</w:t>
      </w:r>
      <w:r>
        <w:rPr>
          <w:i/>
          <w:color w:val="231F20"/>
          <w:spacing w:val="-2"/>
          <w:sz w:val="18"/>
        </w:rPr>
        <w:t>Burgerlijk</w:t>
      </w:r>
      <w:r>
        <w:rPr>
          <w:i/>
          <w:color w:val="231F20"/>
          <w:spacing w:val="-10"/>
          <w:sz w:val="18"/>
        </w:rPr>
        <w:t xml:space="preserve"> </w:t>
      </w:r>
      <w:r>
        <w:rPr>
          <w:i/>
          <w:color w:val="231F20"/>
          <w:spacing w:val="-2"/>
          <w:sz w:val="18"/>
        </w:rPr>
        <w:t>Wetboek</w:t>
      </w:r>
      <w:r>
        <w:rPr>
          <w:color w:val="231F20"/>
          <w:spacing w:val="-2"/>
          <w:sz w:val="18"/>
        </w:rPr>
        <w:t>,</w:t>
      </w:r>
      <w:r>
        <w:rPr>
          <w:color w:val="231F20"/>
          <w:spacing w:val="-11"/>
          <w:sz w:val="18"/>
        </w:rPr>
        <w:t xml:space="preserve"> </w:t>
      </w:r>
      <w:r>
        <w:rPr>
          <w:i/>
          <w:color w:val="231F20"/>
          <w:spacing w:val="-2"/>
          <w:sz w:val="18"/>
        </w:rPr>
        <w:t>Jeugdwet,</w:t>
      </w:r>
      <w:r>
        <w:rPr>
          <w:i/>
          <w:color w:val="231F20"/>
          <w:spacing w:val="-10"/>
          <w:sz w:val="18"/>
        </w:rPr>
        <w:t xml:space="preserve"> </w:t>
      </w:r>
      <w:r>
        <w:rPr>
          <w:i/>
          <w:color w:val="231F20"/>
          <w:spacing w:val="-2"/>
          <w:sz w:val="18"/>
        </w:rPr>
        <w:t>Wetboek</w:t>
      </w:r>
      <w:r>
        <w:rPr>
          <w:i/>
          <w:color w:val="231F20"/>
          <w:spacing w:val="-11"/>
          <w:sz w:val="18"/>
        </w:rPr>
        <w:t xml:space="preserve"> </w:t>
      </w:r>
      <w:r>
        <w:rPr>
          <w:i/>
          <w:color w:val="231F20"/>
          <w:spacing w:val="-2"/>
          <w:sz w:val="18"/>
        </w:rPr>
        <w:t>van</w:t>
      </w:r>
      <w:r>
        <w:rPr>
          <w:i/>
          <w:color w:val="231F20"/>
          <w:spacing w:val="-11"/>
          <w:sz w:val="18"/>
        </w:rPr>
        <w:t xml:space="preserve"> </w:t>
      </w:r>
      <w:r>
        <w:rPr>
          <w:i/>
          <w:color w:val="231F20"/>
          <w:spacing w:val="-2"/>
          <w:sz w:val="18"/>
        </w:rPr>
        <w:t>Strafrecht</w:t>
      </w:r>
      <w:r>
        <w:rPr>
          <w:i/>
          <w:color w:val="231F20"/>
          <w:spacing w:val="-10"/>
          <w:sz w:val="18"/>
        </w:rPr>
        <w:t xml:space="preserve"> </w:t>
      </w:r>
      <w:r>
        <w:rPr>
          <w:i/>
          <w:color w:val="231F20"/>
          <w:spacing w:val="-2"/>
          <w:sz w:val="18"/>
        </w:rPr>
        <w:t xml:space="preserve">en </w:t>
      </w:r>
      <w:r>
        <w:rPr>
          <w:i/>
          <w:color w:val="231F20"/>
          <w:sz w:val="18"/>
        </w:rPr>
        <w:t>bijbehorende/samenhangende wet- en regelgeving</w:t>
      </w:r>
      <w:r>
        <w:rPr>
          <w:color w:val="231F20"/>
          <w:sz w:val="18"/>
        </w:rPr>
        <w:t>).</w:t>
      </w:r>
    </w:p>
    <w:p w14:paraId="07C5780E" w14:textId="77777777" w:rsidR="00A251A2" w:rsidRDefault="00AC4D14">
      <w:pPr>
        <w:pStyle w:val="Lijstalinea"/>
        <w:numPr>
          <w:ilvl w:val="0"/>
          <w:numId w:val="28"/>
        </w:numPr>
        <w:tabs>
          <w:tab w:val="left" w:pos="2589"/>
        </w:tabs>
        <w:spacing w:line="266" w:lineRule="auto"/>
        <w:ind w:right="242"/>
        <w:rPr>
          <w:sz w:val="18"/>
        </w:rPr>
      </w:pPr>
      <w:r>
        <w:rPr>
          <w:color w:val="231F20"/>
          <w:sz w:val="18"/>
        </w:rPr>
        <w:t>Benoemen</w:t>
      </w:r>
      <w:r>
        <w:rPr>
          <w:color w:val="231F20"/>
          <w:spacing w:val="-3"/>
          <w:sz w:val="18"/>
        </w:rPr>
        <w:t xml:space="preserve"> </w:t>
      </w:r>
      <w:r>
        <w:rPr>
          <w:rFonts w:ascii="Calibri" w:hAnsi="Calibri"/>
          <w:b/>
          <w:color w:val="231F20"/>
          <w:sz w:val="18"/>
        </w:rPr>
        <w:t xml:space="preserve">resultaten </w:t>
      </w:r>
      <w:r>
        <w:rPr>
          <w:color w:val="231F20"/>
          <w:sz w:val="18"/>
        </w:rPr>
        <w:t>waarop</w:t>
      </w:r>
      <w:r>
        <w:rPr>
          <w:color w:val="231F20"/>
          <w:spacing w:val="-3"/>
          <w:sz w:val="18"/>
        </w:rPr>
        <w:t xml:space="preserve"> </w:t>
      </w:r>
      <w:r>
        <w:rPr>
          <w:color w:val="231F20"/>
          <w:sz w:val="18"/>
        </w:rPr>
        <w:t>het</w:t>
      </w:r>
      <w:r>
        <w:rPr>
          <w:color w:val="231F20"/>
          <w:spacing w:val="-3"/>
          <w:sz w:val="18"/>
        </w:rPr>
        <w:t xml:space="preserve"> </w:t>
      </w:r>
      <w:r>
        <w:rPr>
          <w:color w:val="231F20"/>
          <w:sz w:val="18"/>
        </w:rPr>
        <w:t>werk</w:t>
      </w:r>
      <w:r>
        <w:rPr>
          <w:color w:val="231F20"/>
          <w:spacing w:val="-3"/>
          <w:sz w:val="18"/>
        </w:rPr>
        <w:t xml:space="preserve"> </w:t>
      </w:r>
      <w:r>
        <w:rPr>
          <w:color w:val="231F20"/>
          <w:sz w:val="18"/>
        </w:rPr>
        <w:t>van</w:t>
      </w:r>
      <w:r>
        <w:rPr>
          <w:color w:val="231F20"/>
          <w:spacing w:val="-3"/>
          <w:sz w:val="18"/>
        </w:rPr>
        <w:t xml:space="preserve"> </w:t>
      </w:r>
      <w:r>
        <w:rPr>
          <w:color w:val="231F20"/>
          <w:sz w:val="18"/>
        </w:rPr>
        <w:t>de</w:t>
      </w:r>
      <w:r>
        <w:rPr>
          <w:color w:val="231F20"/>
          <w:spacing w:val="-3"/>
          <w:sz w:val="18"/>
        </w:rPr>
        <w:t xml:space="preserve"> </w:t>
      </w:r>
      <w:r>
        <w:rPr>
          <w:color w:val="231F20"/>
          <w:sz w:val="18"/>
        </w:rPr>
        <w:t>uitvoerende</w:t>
      </w:r>
      <w:r>
        <w:rPr>
          <w:color w:val="231F20"/>
          <w:spacing w:val="-3"/>
          <w:sz w:val="18"/>
        </w:rPr>
        <w:t xml:space="preserve"> </w:t>
      </w:r>
      <w:r>
        <w:rPr>
          <w:color w:val="231F20"/>
          <w:sz w:val="18"/>
        </w:rPr>
        <w:t>organisaties</w:t>
      </w:r>
      <w:r>
        <w:rPr>
          <w:color w:val="231F20"/>
          <w:spacing w:val="-3"/>
          <w:sz w:val="18"/>
        </w:rPr>
        <w:t xml:space="preserve"> </w:t>
      </w:r>
      <w:r>
        <w:rPr>
          <w:color w:val="231F20"/>
          <w:sz w:val="18"/>
        </w:rPr>
        <w:t>is gericht</w:t>
      </w:r>
      <w:r>
        <w:rPr>
          <w:color w:val="231F20"/>
          <w:spacing w:val="-7"/>
          <w:sz w:val="18"/>
        </w:rPr>
        <w:t xml:space="preserve"> </w:t>
      </w:r>
      <w:r>
        <w:rPr>
          <w:color w:val="231F20"/>
          <w:sz w:val="18"/>
        </w:rPr>
        <w:t>(</w:t>
      </w:r>
      <w:r>
        <w:rPr>
          <w:i/>
          <w:color w:val="231F20"/>
          <w:sz w:val="18"/>
        </w:rPr>
        <w:t>Bureaus</w:t>
      </w:r>
      <w:r>
        <w:rPr>
          <w:i/>
          <w:color w:val="231F20"/>
          <w:spacing w:val="-13"/>
          <w:sz w:val="18"/>
        </w:rPr>
        <w:t xml:space="preserve"> </w:t>
      </w:r>
      <w:r>
        <w:rPr>
          <w:i/>
          <w:color w:val="231F20"/>
          <w:sz w:val="18"/>
        </w:rPr>
        <w:t>Jeugdzorg,</w:t>
      </w:r>
      <w:r>
        <w:rPr>
          <w:i/>
          <w:color w:val="231F20"/>
          <w:spacing w:val="-13"/>
          <w:sz w:val="18"/>
        </w:rPr>
        <w:t xml:space="preserve"> </w:t>
      </w:r>
      <w:r>
        <w:rPr>
          <w:i/>
          <w:color w:val="231F20"/>
          <w:sz w:val="18"/>
        </w:rPr>
        <w:t>Landelijk</w:t>
      </w:r>
      <w:r>
        <w:rPr>
          <w:i/>
          <w:color w:val="231F20"/>
          <w:spacing w:val="-13"/>
          <w:sz w:val="18"/>
        </w:rPr>
        <w:t xml:space="preserve"> </w:t>
      </w:r>
      <w:r>
        <w:rPr>
          <w:i/>
          <w:color w:val="231F20"/>
          <w:sz w:val="18"/>
        </w:rPr>
        <w:t>werkende</w:t>
      </w:r>
      <w:r>
        <w:rPr>
          <w:i/>
          <w:color w:val="231F20"/>
          <w:spacing w:val="-13"/>
          <w:sz w:val="18"/>
        </w:rPr>
        <w:t xml:space="preserve"> </w:t>
      </w:r>
      <w:r>
        <w:rPr>
          <w:i/>
          <w:color w:val="231F20"/>
          <w:sz w:val="18"/>
        </w:rPr>
        <w:t>instellingen,</w:t>
      </w:r>
      <w:r>
        <w:rPr>
          <w:i/>
          <w:color w:val="231F20"/>
          <w:spacing w:val="-13"/>
          <w:sz w:val="18"/>
        </w:rPr>
        <w:t xml:space="preserve"> </w:t>
      </w:r>
      <w:r>
        <w:rPr>
          <w:i/>
          <w:color w:val="231F20"/>
          <w:sz w:val="18"/>
        </w:rPr>
        <w:t>nieuwe</w:t>
      </w:r>
      <w:r>
        <w:rPr>
          <w:i/>
          <w:color w:val="231F20"/>
          <w:spacing w:val="-13"/>
          <w:sz w:val="18"/>
        </w:rPr>
        <w:t xml:space="preserve"> </w:t>
      </w:r>
      <w:r>
        <w:rPr>
          <w:i/>
          <w:color w:val="231F20"/>
          <w:sz w:val="18"/>
        </w:rPr>
        <w:t>aanbieders</w:t>
      </w:r>
      <w:r>
        <w:rPr>
          <w:color w:val="231F20"/>
          <w:sz w:val="18"/>
        </w:rPr>
        <w:t>).</w:t>
      </w:r>
    </w:p>
    <w:p w14:paraId="3D9B5CD8" w14:textId="77777777" w:rsidR="00A251A2" w:rsidRDefault="00AC4D14">
      <w:pPr>
        <w:pStyle w:val="Lijstalinea"/>
        <w:numPr>
          <w:ilvl w:val="0"/>
          <w:numId w:val="28"/>
        </w:numPr>
        <w:tabs>
          <w:tab w:val="left" w:pos="2589"/>
        </w:tabs>
        <w:spacing w:line="266" w:lineRule="auto"/>
        <w:ind w:right="158"/>
        <w:rPr>
          <w:sz w:val="18"/>
        </w:rPr>
      </w:pPr>
      <w:r>
        <w:rPr>
          <w:color w:val="231F20"/>
          <w:sz w:val="18"/>
        </w:rPr>
        <w:t>Benoemen</w:t>
      </w:r>
      <w:r>
        <w:rPr>
          <w:color w:val="231F20"/>
          <w:spacing w:val="-6"/>
          <w:sz w:val="18"/>
        </w:rPr>
        <w:t xml:space="preserve"> </w:t>
      </w:r>
      <w:r>
        <w:rPr>
          <w:rFonts w:ascii="Calibri" w:hAnsi="Calibri"/>
          <w:b/>
          <w:color w:val="231F20"/>
          <w:sz w:val="18"/>
        </w:rPr>
        <w:t xml:space="preserve">categorieën </w:t>
      </w:r>
      <w:r>
        <w:rPr>
          <w:color w:val="231F20"/>
          <w:sz w:val="18"/>
        </w:rPr>
        <w:t>die</w:t>
      </w:r>
      <w:r>
        <w:rPr>
          <w:color w:val="231F20"/>
          <w:spacing w:val="-6"/>
          <w:sz w:val="18"/>
        </w:rPr>
        <w:t xml:space="preserve"> </w:t>
      </w:r>
      <w:r>
        <w:rPr>
          <w:color w:val="231F20"/>
          <w:sz w:val="18"/>
        </w:rPr>
        <w:t>relevant</w:t>
      </w:r>
      <w:r>
        <w:rPr>
          <w:color w:val="231F20"/>
          <w:spacing w:val="-6"/>
          <w:sz w:val="18"/>
        </w:rPr>
        <w:t xml:space="preserve"> </w:t>
      </w:r>
      <w:r>
        <w:rPr>
          <w:color w:val="231F20"/>
          <w:sz w:val="18"/>
        </w:rPr>
        <w:t>zijn</w:t>
      </w:r>
      <w:r>
        <w:rPr>
          <w:color w:val="231F20"/>
          <w:spacing w:val="-6"/>
          <w:sz w:val="18"/>
        </w:rPr>
        <w:t xml:space="preserve"> </w:t>
      </w:r>
      <w:r>
        <w:rPr>
          <w:color w:val="231F20"/>
          <w:sz w:val="18"/>
        </w:rPr>
        <w:t>voor</w:t>
      </w:r>
      <w:r>
        <w:rPr>
          <w:color w:val="231F20"/>
          <w:spacing w:val="-6"/>
          <w:sz w:val="18"/>
        </w:rPr>
        <w:t xml:space="preserve"> </w:t>
      </w:r>
      <w:r>
        <w:rPr>
          <w:color w:val="231F20"/>
          <w:sz w:val="18"/>
        </w:rPr>
        <w:t>de</w:t>
      </w:r>
      <w:r>
        <w:rPr>
          <w:color w:val="231F20"/>
          <w:spacing w:val="-6"/>
          <w:sz w:val="18"/>
        </w:rPr>
        <w:t xml:space="preserve"> </w:t>
      </w:r>
      <w:r>
        <w:rPr>
          <w:color w:val="231F20"/>
          <w:sz w:val="18"/>
        </w:rPr>
        <w:t>te</w:t>
      </w:r>
      <w:r>
        <w:rPr>
          <w:color w:val="231F20"/>
          <w:spacing w:val="-6"/>
          <w:sz w:val="18"/>
        </w:rPr>
        <w:t xml:space="preserve"> </w:t>
      </w:r>
      <w:r>
        <w:rPr>
          <w:color w:val="231F20"/>
          <w:sz w:val="18"/>
        </w:rPr>
        <w:t>behalen</w:t>
      </w:r>
      <w:r>
        <w:rPr>
          <w:color w:val="231F20"/>
          <w:spacing w:val="-6"/>
          <w:sz w:val="18"/>
        </w:rPr>
        <w:t xml:space="preserve"> </w:t>
      </w:r>
      <w:r>
        <w:rPr>
          <w:color w:val="231F20"/>
          <w:sz w:val="18"/>
        </w:rPr>
        <w:t>resultaten</w:t>
      </w:r>
      <w:r>
        <w:rPr>
          <w:color w:val="231F20"/>
          <w:spacing w:val="-6"/>
          <w:sz w:val="18"/>
        </w:rPr>
        <w:t xml:space="preserve"> </w:t>
      </w:r>
      <w:r>
        <w:rPr>
          <w:color w:val="231F20"/>
          <w:sz w:val="18"/>
        </w:rPr>
        <w:t>door de uitvoerende organisaties.</w:t>
      </w:r>
    </w:p>
    <w:p w14:paraId="0C45A74F" w14:textId="77777777" w:rsidR="00A251A2" w:rsidRDefault="00AC4D14">
      <w:pPr>
        <w:pStyle w:val="Lijstalinea"/>
        <w:numPr>
          <w:ilvl w:val="0"/>
          <w:numId w:val="28"/>
        </w:numPr>
        <w:tabs>
          <w:tab w:val="left" w:pos="2589"/>
        </w:tabs>
        <w:spacing w:before="4" w:line="271" w:lineRule="auto"/>
        <w:ind w:right="90"/>
        <w:rPr>
          <w:sz w:val="18"/>
        </w:rPr>
      </w:pPr>
      <w:r>
        <w:rPr>
          <w:color w:val="231F20"/>
          <w:sz w:val="18"/>
        </w:rPr>
        <w:t xml:space="preserve">Benoemen </w:t>
      </w:r>
      <w:r>
        <w:rPr>
          <w:rFonts w:ascii="Calibri" w:hAnsi="Calibri"/>
          <w:b/>
          <w:color w:val="231F20"/>
          <w:sz w:val="18"/>
        </w:rPr>
        <w:t xml:space="preserve">subcategorieën </w:t>
      </w:r>
      <w:r>
        <w:rPr>
          <w:color w:val="231F20"/>
          <w:sz w:val="18"/>
        </w:rPr>
        <w:t>(thema’s en onderwerpen binnen de vier genoemde</w:t>
      </w:r>
      <w:r>
        <w:rPr>
          <w:color w:val="231F20"/>
          <w:spacing w:val="-8"/>
          <w:sz w:val="18"/>
        </w:rPr>
        <w:t xml:space="preserve"> </w:t>
      </w:r>
      <w:r>
        <w:rPr>
          <w:color w:val="231F20"/>
          <w:sz w:val="18"/>
        </w:rPr>
        <w:t>categorieën)</w:t>
      </w:r>
      <w:r>
        <w:rPr>
          <w:color w:val="231F20"/>
          <w:spacing w:val="-8"/>
          <w:sz w:val="18"/>
        </w:rPr>
        <w:t xml:space="preserve"> </w:t>
      </w:r>
      <w:r>
        <w:rPr>
          <w:color w:val="231F20"/>
          <w:sz w:val="18"/>
        </w:rPr>
        <w:t>die</w:t>
      </w:r>
      <w:r>
        <w:rPr>
          <w:color w:val="231F20"/>
          <w:spacing w:val="-8"/>
          <w:sz w:val="18"/>
        </w:rPr>
        <w:t xml:space="preserve"> </w:t>
      </w:r>
      <w:r>
        <w:rPr>
          <w:color w:val="231F20"/>
          <w:sz w:val="18"/>
        </w:rPr>
        <w:t>direct</w:t>
      </w:r>
      <w:r>
        <w:rPr>
          <w:color w:val="231F20"/>
          <w:spacing w:val="-8"/>
          <w:sz w:val="18"/>
        </w:rPr>
        <w:t xml:space="preserve"> </w:t>
      </w:r>
      <w:r>
        <w:rPr>
          <w:color w:val="231F20"/>
          <w:sz w:val="18"/>
        </w:rPr>
        <w:t>of</w:t>
      </w:r>
      <w:r>
        <w:rPr>
          <w:color w:val="231F20"/>
          <w:spacing w:val="-8"/>
          <w:sz w:val="18"/>
        </w:rPr>
        <w:t xml:space="preserve"> </w:t>
      </w:r>
      <w:r>
        <w:rPr>
          <w:color w:val="231F20"/>
          <w:sz w:val="18"/>
        </w:rPr>
        <w:t>indirect</w:t>
      </w:r>
      <w:r>
        <w:rPr>
          <w:color w:val="231F20"/>
          <w:spacing w:val="-8"/>
          <w:sz w:val="18"/>
        </w:rPr>
        <w:t xml:space="preserve"> </w:t>
      </w:r>
      <w:r>
        <w:rPr>
          <w:color w:val="231F20"/>
          <w:sz w:val="18"/>
        </w:rPr>
        <w:t>relevant</w:t>
      </w:r>
      <w:r>
        <w:rPr>
          <w:color w:val="231F20"/>
          <w:spacing w:val="-8"/>
          <w:sz w:val="18"/>
        </w:rPr>
        <w:t xml:space="preserve"> </w:t>
      </w:r>
      <w:r>
        <w:rPr>
          <w:color w:val="231F20"/>
          <w:sz w:val="18"/>
        </w:rPr>
        <w:t>zijn</w:t>
      </w:r>
      <w:r>
        <w:rPr>
          <w:color w:val="231F20"/>
          <w:spacing w:val="-8"/>
          <w:sz w:val="18"/>
        </w:rPr>
        <w:t xml:space="preserve"> </w:t>
      </w:r>
      <w:r>
        <w:rPr>
          <w:color w:val="231F20"/>
          <w:sz w:val="18"/>
        </w:rPr>
        <w:t>voor</w:t>
      </w:r>
      <w:r>
        <w:rPr>
          <w:color w:val="231F20"/>
          <w:spacing w:val="-8"/>
          <w:sz w:val="18"/>
        </w:rPr>
        <w:t xml:space="preserve"> </w:t>
      </w:r>
      <w:r>
        <w:rPr>
          <w:color w:val="231F20"/>
          <w:sz w:val="18"/>
        </w:rPr>
        <w:t>de</w:t>
      </w:r>
      <w:r>
        <w:rPr>
          <w:color w:val="231F20"/>
          <w:spacing w:val="-8"/>
          <w:sz w:val="18"/>
        </w:rPr>
        <w:t xml:space="preserve"> </w:t>
      </w:r>
      <w:r>
        <w:rPr>
          <w:color w:val="231F20"/>
          <w:sz w:val="18"/>
        </w:rPr>
        <w:t>te</w:t>
      </w:r>
      <w:r>
        <w:rPr>
          <w:color w:val="231F20"/>
          <w:spacing w:val="-8"/>
          <w:sz w:val="18"/>
        </w:rPr>
        <w:t xml:space="preserve"> </w:t>
      </w:r>
      <w:r>
        <w:rPr>
          <w:color w:val="231F20"/>
          <w:sz w:val="18"/>
        </w:rPr>
        <w:t>behalen resultaten van de uitvoerende organisaties.</w:t>
      </w:r>
    </w:p>
    <w:p w14:paraId="67303732" w14:textId="77777777" w:rsidR="00A251A2" w:rsidRDefault="00AC4D14">
      <w:pPr>
        <w:pStyle w:val="Lijstalinea"/>
        <w:numPr>
          <w:ilvl w:val="0"/>
          <w:numId w:val="28"/>
        </w:numPr>
        <w:tabs>
          <w:tab w:val="left" w:pos="2589"/>
        </w:tabs>
        <w:spacing w:line="271" w:lineRule="auto"/>
        <w:ind w:right="197"/>
        <w:rPr>
          <w:sz w:val="18"/>
        </w:rPr>
      </w:pPr>
      <w:r>
        <w:rPr>
          <w:color w:val="231F20"/>
          <w:sz w:val="18"/>
        </w:rPr>
        <w:t>Formuleren</w:t>
      </w:r>
      <w:r>
        <w:rPr>
          <w:color w:val="231F20"/>
          <w:spacing w:val="-2"/>
          <w:sz w:val="18"/>
        </w:rPr>
        <w:t xml:space="preserve"> </w:t>
      </w:r>
      <w:r>
        <w:rPr>
          <w:rFonts w:ascii="Calibri" w:hAnsi="Calibri"/>
          <w:b/>
          <w:color w:val="231F20"/>
          <w:sz w:val="18"/>
        </w:rPr>
        <w:t xml:space="preserve">normen </w:t>
      </w:r>
      <w:r>
        <w:rPr>
          <w:color w:val="231F20"/>
          <w:sz w:val="18"/>
        </w:rPr>
        <w:t>waaraan</w:t>
      </w:r>
      <w:r>
        <w:rPr>
          <w:color w:val="231F20"/>
          <w:spacing w:val="-2"/>
          <w:sz w:val="18"/>
        </w:rPr>
        <w:t xml:space="preserve"> </w:t>
      </w:r>
      <w:r>
        <w:rPr>
          <w:color w:val="231F20"/>
          <w:sz w:val="18"/>
        </w:rPr>
        <w:t>moet</w:t>
      </w:r>
      <w:r>
        <w:rPr>
          <w:color w:val="231F20"/>
          <w:spacing w:val="-2"/>
          <w:sz w:val="18"/>
        </w:rPr>
        <w:t xml:space="preserve"> </w:t>
      </w:r>
      <w:r>
        <w:rPr>
          <w:color w:val="231F20"/>
          <w:sz w:val="18"/>
        </w:rPr>
        <w:t>worden</w:t>
      </w:r>
      <w:r>
        <w:rPr>
          <w:color w:val="231F20"/>
          <w:spacing w:val="-2"/>
          <w:sz w:val="18"/>
        </w:rPr>
        <w:t xml:space="preserve"> </w:t>
      </w:r>
      <w:r>
        <w:rPr>
          <w:color w:val="231F20"/>
          <w:sz w:val="18"/>
        </w:rPr>
        <w:t>voldaan</w:t>
      </w:r>
      <w:r>
        <w:rPr>
          <w:color w:val="231F20"/>
          <w:spacing w:val="-2"/>
          <w:sz w:val="18"/>
        </w:rPr>
        <w:t xml:space="preserve"> </w:t>
      </w:r>
      <w:r>
        <w:rPr>
          <w:color w:val="231F20"/>
          <w:sz w:val="18"/>
        </w:rPr>
        <w:t>door</w:t>
      </w:r>
      <w:r>
        <w:rPr>
          <w:color w:val="231F20"/>
          <w:spacing w:val="-2"/>
          <w:sz w:val="18"/>
        </w:rPr>
        <w:t xml:space="preserve"> </w:t>
      </w:r>
      <w:r>
        <w:rPr>
          <w:color w:val="231F20"/>
          <w:sz w:val="18"/>
        </w:rPr>
        <w:t>een</w:t>
      </w:r>
      <w:r>
        <w:rPr>
          <w:color w:val="231F20"/>
          <w:spacing w:val="-2"/>
          <w:sz w:val="18"/>
        </w:rPr>
        <w:t xml:space="preserve"> </w:t>
      </w:r>
      <w:r>
        <w:rPr>
          <w:color w:val="231F20"/>
          <w:sz w:val="18"/>
        </w:rPr>
        <w:t xml:space="preserve">uitvoerende organisatie. De norm is het geheel van onderwerp, eisen en eventuele operationele eisen en indicatoren. Daar waar van toepassing worden </w:t>
      </w:r>
      <w:r>
        <w:rPr>
          <w:rFonts w:ascii="Calibri" w:hAnsi="Calibri"/>
          <w:b/>
          <w:color w:val="231F20"/>
          <w:sz w:val="18"/>
        </w:rPr>
        <w:t xml:space="preserve">operationele eisen </w:t>
      </w:r>
      <w:r>
        <w:rPr>
          <w:color w:val="231F20"/>
          <w:sz w:val="18"/>
        </w:rPr>
        <w:t>of</w:t>
      </w:r>
      <w:r>
        <w:rPr>
          <w:color w:val="231F20"/>
          <w:spacing w:val="-4"/>
          <w:sz w:val="18"/>
        </w:rPr>
        <w:t xml:space="preserve"> </w:t>
      </w:r>
      <w:r>
        <w:rPr>
          <w:color w:val="231F20"/>
          <w:sz w:val="18"/>
        </w:rPr>
        <w:t>indicatoren</w:t>
      </w:r>
      <w:r>
        <w:rPr>
          <w:color w:val="231F20"/>
          <w:spacing w:val="-4"/>
          <w:sz w:val="18"/>
        </w:rPr>
        <w:t xml:space="preserve"> </w:t>
      </w:r>
      <w:r>
        <w:rPr>
          <w:color w:val="231F20"/>
          <w:sz w:val="18"/>
        </w:rPr>
        <w:t>vermeld</w:t>
      </w:r>
      <w:r>
        <w:rPr>
          <w:color w:val="231F20"/>
          <w:spacing w:val="-4"/>
          <w:sz w:val="18"/>
        </w:rPr>
        <w:t xml:space="preserve"> </w:t>
      </w:r>
      <w:r>
        <w:rPr>
          <w:color w:val="231F20"/>
          <w:sz w:val="18"/>
        </w:rPr>
        <w:t>als</w:t>
      </w:r>
      <w:r>
        <w:rPr>
          <w:color w:val="231F20"/>
          <w:spacing w:val="-4"/>
          <w:sz w:val="18"/>
        </w:rPr>
        <w:t xml:space="preserve"> </w:t>
      </w:r>
      <w:r>
        <w:rPr>
          <w:color w:val="231F20"/>
          <w:sz w:val="18"/>
        </w:rPr>
        <w:t>een</w:t>
      </w:r>
      <w:r>
        <w:rPr>
          <w:color w:val="231F20"/>
          <w:spacing w:val="-4"/>
          <w:sz w:val="18"/>
        </w:rPr>
        <w:t xml:space="preserve"> </w:t>
      </w:r>
      <w:r>
        <w:rPr>
          <w:color w:val="231F20"/>
          <w:sz w:val="18"/>
        </w:rPr>
        <w:t>concrete</w:t>
      </w:r>
      <w:r>
        <w:rPr>
          <w:color w:val="231F20"/>
          <w:spacing w:val="-4"/>
          <w:sz w:val="18"/>
        </w:rPr>
        <w:t xml:space="preserve"> </w:t>
      </w:r>
      <w:r>
        <w:rPr>
          <w:color w:val="231F20"/>
          <w:sz w:val="18"/>
        </w:rPr>
        <w:t>uitwerking</w:t>
      </w:r>
      <w:r>
        <w:rPr>
          <w:color w:val="231F20"/>
          <w:spacing w:val="-6"/>
          <w:sz w:val="18"/>
        </w:rPr>
        <w:t xml:space="preserve"> </w:t>
      </w:r>
      <w:r>
        <w:rPr>
          <w:color w:val="231F20"/>
          <w:sz w:val="18"/>
        </w:rPr>
        <w:t>van een (onderdeel van een) eis is voorgeschreven.</w:t>
      </w:r>
    </w:p>
    <w:p w14:paraId="3FC26D87" w14:textId="77777777" w:rsidR="00A251A2" w:rsidRDefault="00A251A2">
      <w:pPr>
        <w:pStyle w:val="Plattetekst"/>
        <w:spacing w:before="8"/>
        <w:rPr>
          <w:sz w:val="20"/>
        </w:rPr>
      </w:pPr>
    </w:p>
    <w:p w14:paraId="20F0B142" w14:textId="77777777" w:rsidR="00A251A2" w:rsidRDefault="00AC4D14">
      <w:pPr>
        <w:pStyle w:val="Plattetekst"/>
        <w:spacing w:line="276" w:lineRule="auto"/>
        <w:ind w:left="2418"/>
      </w:pPr>
      <w:r>
        <w:rPr>
          <w:color w:val="231F20"/>
          <w:spacing w:val="-2"/>
          <w:w w:val="105"/>
        </w:rPr>
        <w:t>Bovenstaande</w:t>
      </w:r>
      <w:r>
        <w:rPr>
          <w:color w:val="231F20"/>
          <w:spacing w:val="-10"/>
          <w:w w:val="105"/>
        </w:rPr>
        <w:t xml:space="preserve"> </w:t>
      </w:r>
      <w:r>
        <w:rPr>
          <w:color w:val="231F20"/>
          <w:spacing w:val="-2"/>
          <w:w w:val="105"/>
        </w:rPr>
        <w:t>opbouw</w:t>
      </w:r>
      <w:r>
        <w:rPr>
          <w:color w:val="231F20"/>
          <w:spacing w:val="-10"/>
          <w:w w:val="105"/>
        </w:rPr>
        <w:t xml:space="preserve"> </w:t>
      </w:r>
      <w:r>
        <w:rPr>
          <w:color w:val="231F20"/>
          <w:spacing w:val="-2"/>
          <w:w w:val="105"/>
        </w:rPr>
        <w:t>heeft</w:t>
      </w:r>
      <w:r>
        <w:rPr>
          <w:color w:val="231F20"/>
          <w:spacing w:val="-10"/>
          <w:w w:val="105"/>
        </w:rPr>
        <w:t xml:space="preserve"> </w:t>
      </w:r>
      <w:r>
        <w:rPr>
          <w:color w:val="231F20"/>
          <w:spacing w:val="-2"/>
          <w:w w:val="105"/>
        </w:rPr>
        <w:t>zijn</w:t>
      </w:r>
      <w:r>
        <w:rPr>
          <w:color w:val="231F20"/>
          <w:spacing w:val="-10"/>
          <w:w w:val="105"/>
        </w:rPr>
        <w:t xml:space="preserve"> </w:t>
      </w:r>
      <w:r>
        <w:rPr>
          <w:color w:val="231F20"/>
          <w:spacing w:val="-2"/>
          <w:w w:val="105"/>
        </w:rPr>
        <w:t>weerslag</w:t>
      </w:r>
      <w:r>
        <w:rPr>
          <w:color w:val="231F20"/>
          <w:spacing w:val="-10"/>
          <w:w w:val="105"/>
        </w:rPr>
        <w:t xml:space="preserve"> </w:t>
      </w:r>
      <w:r>
        <w:rPr>
          <w:color w:val="231F20"/>
          <w:spacing w:val="-2"/>
          <w:w w:val="105"/>
        </w:rPr>
        <w:t>in</w:t>
      </w:r>
      <w:r>
        <w:rPr>
          <w:color w:val="231F20"/>
          <w:spacing w:val="-10"/>
          <w:w w:val="105"/>
        </w:rPr>
        <w:t xml:space="preserve"> </w:t>
      </w:r>
      <w:r>
        <w:rPr>
          <w:color w:val="231F20"/>
          <w:spacing w:val="-2"/>
          <w:w w:val="105"/>
        </w:rPr>
        <w:t>de</w:t>
      </w:r>
      <w:r>
        <w:rPr>
          <w:color w:val="231F20"/>
          <w:spacing w:val="-10"/>
          <w:w w:val="105"/>
        </w:rPr>
        <w:t xml:space="preserve"> </w:t>
      </w:r>
      <w:r>
        <w:rPr>
          <w:color w:val="231F20"/>
          <w:spacing w:val="-2"/>
          <w:w w:val="105"/>
        </w:rPr>
        <w:t>invulling</w:t>
      </w:r>
      <w:r>
        <w:rPr>
          <w:color w:val="231F20"/>
          <w:spacing w:val="-10"/>
          <w:w w:val="105"/>
        </w:rPr>
        <w:t xml:space="preserve"> </w:t>
      </w:r>
      <w:r>
        <w:rPr>
          <w:color w:val="231F20"/>
          <w:spacing w:val="-2"/>
          <w:w w:val="105"/>
        </w:rPr>
        <w:t>van</w:t>
      </w:r>
      <w:r>
        <w:rPr>
          <w:color w:val="231F20"/>
          <w:spacing w:val="-10"/>
          <w:w w:val="105"/>
        </w:rPr>
        <w:t xml:space="preserve"> </w:t>
      </w:r>
      <w:r>
        <w:rPr>
          <w:color w:val="231F20"/>
          <w:spacing w:val="-2"/>
          <w:w w:val="105"/>
        </w:rPr>
        <w:t>het</w:t>
      </w:r>
      <w:r>
        <w:rPr>
          <w:color w:val="231F20"/>
          <w:spacing w:val="-10"/>
          <w:w w:val="105"/>
        </w:rPr>
        <w:t xml:space="preserve"> </w:t>
      </w:r>
      <w:r>
        <w:rPr>
          <w:color w:val="231F20"/>
          <w:spacing w:val="-2"/>
          <w:w w:val="105"/>
        </w:rPr>
        <w:t xml:space="preserve">schema </w:t>
      </w:r>
      <w:r>
        <w:rPr>
          <w:color w:val="231F20"/>
          <w:w w:val="105"/>
        </w:rPr>
        <w:t>normenkader</w:t>
      </w:r>
      <w:r>
        <w:rPr>
          <w:color w:val="231F20"/>
          <w:spacing w:val="-5"/>
          <w:w w:val="105"/>
        </w:rPr>
        <w:t xml:space="preserve"> </w:t>
      </w:r>
      <w:r>
        <w:rPr>
          <w:color w:val="231F20"/>
          <w:w w:val="105"/>
        </w:rPr>
        <w:t>met</w:t>
      </w:r>
      <w:r>
        <w:rPr>
          <w:color w:val="231F20"/>
          <w:spacing w:val="-5"/>
          <w:w w:val="105"/>
        </w:rPr>
        <w:t xml:space="preserve"> </w:t>
      </w:r>
      <w:r>
        <w:rPr>
          <w:color w:val="231F20"/>
          <w:w w:val="105"/>
        </w:rPr>
        <w:t>normen</w:t>
      </w:r>
      <w:r>
        <w:rPr>
          <w:color w:val="231F20"/>
          <w:spacing w:val="-5"/>
          <w:w w:val="105"/>
        </w:rPr>
        <w:t xml:space="preserve"> </w:t>
      </w:r>
      <w:r>
        <w:rPr>
          <w:color w:val="231F20"/>
          <w:w w:val="105"/>
        </w:rPr>
        <w:t>waaraan</w:t>
      </w:r>
      <w:r>
        <w:rPr>
          <w:color w:val="231F20"/>
          <w:spacing w:val="-5"/>
          <w:w w:val="105"/>
        </w:rPr>
        <w:t xml:space="preserve"> </w:t>
      </w:r>
      <w:r>
        <w:rPr>
          <w:color w:val="231F20"/>
          <w:w w:val="105"/>
        </w:rPr>
        <w:t>de</w:t>
      </w:r>
      <w:r>
        <w:rPr>
          <w:color w:val="231F20"/>
          <w:spacing w:val="-5"/>
          <w:w w:val="105"/>
        </w:rPr>
        <w:t xml:space="preserve"> </w:t>
      </w:r>
      <w:r>
        <w:rPr>
          <w:color w:val="231F20"/>
          <w:w w:val="105"/>
        </w:rPr>
        <w:t>organisatie</w:t>
      </w:r>
      <w:r>
        <w:rPr>
          <w:color w:val="231F20"/>
          <w:spacing w:val="-5"/>
          <w:w w:val="105"/>
        </w:rPr>
        <w:t xml:space="preserve"> </w:t>
      </w:r>
      <w:r>
        <w:rPr>
          <w:color w:val="231F20"/>
          <w:w w:val="105"/>
        </w:rPr>
        <w:t>moet</w:t>
      </w:r>
      <w:r>
        <w:rPr>
          <w:color w:val="231F20"/>
          <w:spacing w:val="-5"/>
          <w:w w:val="105"/>
        </w:rPr>
        <w:t xml:space="preserve"> </w:t>
      </w:r>
      <w:r>
        <w:rPr>
          <w:color w:val="231F20"/>
          <w:w w:val="105"/>
        </w:rPr>
        <w:t>voldoen.</w:t>
      </w:r>
    </w:p>
    <w:p w14:paraId="4CCCE2F4" w14:textId="77777777" w:rsidR="00A251A2" w:rsidRDefault="00A251A2">
      <w:pPr>
        <w:pStyle w:val="Plattetekst"/>
        <w:spacing w:before="8"/>
      </w:pPr>
    </w:p>
    <w:p w14:paraId="6B2B8A66" w14:textId="77777777" w:rsidR="00A251A2" w:rsidRDefault="00AC4D14" w:rsidP="00CA1FCC">
      <w:pPr>
        <w:pStyle w:val="Kop2"/>
        <w:numPr>
          <w:ilvl w:val="1"/>
          <w:numId w:val="32"/>
        </w:numPr>
        <w:tabs>
          <w:tab w:val="left" w:pos="2929"/>
          <w:tab w:val="left" w:pos="2930"/>
        </w:tabs>
        <w:ind w:hanging="512"/>
      </w:pPr>
      <w:r>
        <w:rPr>
          <w:color w:val="00AEEF"/>
          <w:w w:val="110"/>
        </w:rPr>
        <w:t>invulling</w:t>
      </w:r>
      <w:r>
        <w:rPr>
          <w:color w:val="00AEEF"/>
          <w:spacing w:val="17"/>
          <w:w w:val="110"/>
        </w:rPr>
        <w:t xml:space="preserve"> </w:t>
      </w:r>
      <w:r>
        <w:rPr>
          <w:color w:val="00AEEF"/>
          <w:spacing w:val="-2"/>
          <w:w w:val="110"/>
        </w:rPr>
        <w:t>schema</w:t>
      </w:r>
    </w:p>
    <w:p w14:paraId="00694A25" w14:textId="77777777" w:rsidR="00A251A2" w:rsidRDefault="00A251A2">
      <w:pPr>
        <w:pStyle w:val="Plattetekst"/>
        <w:spacing w:before="3"/>
        <w:rPr>
          <w:rFonts w:ascii="Calibri"/>
          <w:b/>
          <w:sz w:val="21"/>
        </w:rPr>
      </w:pPr>
    </w:p>
    <w:p w14:paraId="624E0DE2" w14:textId="77777777" w:rsidR="00A251A2" w:rsidRDefault="00AC4D14" w:rsidP="00C13BE8">
      <w:pPr>
        <w:pStyle w:val="Lijstalinea"/>
        <w:numPr>
          <w:ilvl w:val="2"/>
          <w:numId w:val="32"/>
        </w:numPr>
        <w:tabs>
          <w:tab w:val="left" w:pos="2929"/>
          <w:tab w:val="left" w:pos="2930"/>
        </w:tabs>
        <w:ind w:hanging="512"/>
        <w:jc w:val="center"/>
        <w:rPr>
          <w:i/>
          <w:sz w:val="18"/>
        </w:rPr>
      </w:pPr>
      <w:r>
        <w:rPr>
          <w:i/>
          <w:color w:val="00AEEF"/>
          <w:spacing w:val="-2"/>
          <w:w w:val="105"/>
          <w:sz w:val="18"/>
        </w:rPr>
        <w:t>Categorieën</w:t>
      </w:r>
    </w:p>
    <w:p w14:paraId="677789E4" w14:textId="77777777" w:rsidR="00A251A2" w:rsidRDefault="00AC4D14">
      <w:pPr>
        <w:pStyle w:val="Plattetekst"/>
        <w:spacing w:before="31" w:line="276" w:lineRule="auto"/>
        <w:ind w:left="2418"/>
      </w:pPr>
      <w:r>
        <w:rPr>
          <w:color w:val="231F20"/>
        </w:rPr>
        <w:t>De invulling van het normenkader moet ondersteunend zijn aan een juiste uitvoering van de</w:t>
      </w:r>
      <w:r>
        <w:rPr>
          <w:color w:val="231F20"/>
          <w:spacing w:val="-1"/>
        </w:rPr>
        <w:t xml:space="preserve"> </w:t>
      </w:r>
      <w:r>
        <w:rPr>
          <w:color w:val="231F20"/>
        </w:rPr>
        <w:t>audit voor de</w:t>
      </w:r>
      <w:r>
        <w:rPr>
          <w:color w:val="231F20"/>
          <w:spacing w:val="-1"/>
        </w:rPr>
        <w:t xml:space="preserve"> </w:t>
      </w:r>
      <w:r>
        <w:rPr>
          <w:color w:val="231F20"/>
        </w:rPr>
        <w:t>beoordeling van een</w:t>
      </w:r>
      <w:r>
        <w:rPr>
          <w:color w:val="231F20"/>
          <w:spacing w:val="-1"/>
        </w:rPr>
        <w:t xml:space="preserve"> </w:t>
      </w:r>
      <w:r>
        <w:rPr>
          <w:color w:val="231F20"/>
        </w:rPr>
        <w:t>uitvoerende organisatie. Vier categorieën zijn relevant bevonden en in Het normenkader benoemd: Professionals, Methoden, Organisatie en Ketensamenwerking.</w:t>
      </w:r>
    </w:p>
    <w:p w14:paraId="6FF1E28A" w14:textId="77777777" w:rsidR="00A251A2" w:rsidRDefault="00AC4D14">
      <w:pPr>
        <w:spacing w:before="4"/>
        <w:rPr>
          <w:sz w:val="17"/>
        </w:rPr>
      </w:pPr>
      <w:r>
        <w:br w:type="column"/>
      </w:r>
    </w:p>
    <w:p w14:paraId="2D8CCBDC" w14:textId="77777777" w:rsidR="00A251A2" w:rsidRDefault="00AC4D14">
      <w:pPr>
        <w:pStyle w:val="Plattetekst"/>
        <w:spacing w:before="1" w:line="276" w:lineRule="auto"/>
        <w:ind w:left="233" w:right="2868"/>
        <w:jc w:val="both"/>
      </w:pPr>
      <w:r>
        <w:rPr>
          <w:color w:val="231F20"/>
        </w:rPr>
        <w:t>De</w:t>
      </w:r>
      <w:r>
        <w:rPr>
          <w:color w:val="231F20"/>
          <w:spacing w:val="-2"/>
        </w:rPr>
        <w:t xml:space="preserve"> </w:t>
      </w:r>
      <w:r>
        <w:rPr>
          <w:color w:val="231F20"/>
        </w:rPr>
        <w:t>categorieën</w:t>
      </w:r>
      <w:r>
        <w:rPr>
          <w:color w:val="231F20"/>
          <w:spacing w:val="-2"/>
        </w:rPr>
        <w:t xml:space="preserve"> </w:t>
      </w:r>
      <w:r>
        <w:rPr>
          <w:color w:val="231F20"/>
        </w:rPr>
        <w:t>hangen</w:t>
      </w:r>
      <w:r>
        <w:rPr>
          <w:color w:val="231F20"/>
          <w:spacing w:val="-2"/>
        </w:rPr>
        <w:t xml:space="preserve"> </w:t>
      </w:r>
      <w:r>
        <w:rPr>
          <w:color w:val="231F20"/>
        </w:rPr>
        <w:t>onverbrekelijk</w:t>
      </w:r>
      <w:r>
        <w:rPr>
          <w:color w:val="231F20"/>
          <w:spacing w:val="-2"/>
        </w:rPr>
        <w:t xml:space="preserve"> </w:t>
      </w:r>
      <w:r>
        <w:rPr>
          <w:color w:val="231F20"/>
        </w:rPr>
        <w:t>met</w:t>
      </w:r>
      <w:r>
        <w:rPr>
          <w:color w:val="231F20"/>
          <w:spacing w:val="-2"/>
        </w:rPr>
        <w:t xml:space="preserve"> </w:t>
      </w:r>
      <w:r>
        <w:rPr>
          <w:color w:val="231F20"/>
        </w:rPr>
        <w:t>elkaar</w:t>
      </w:r>
      <w:r>
        <w:rPr>
          <w:color w:val="231F20"/>
          <w:spacing w:val="-2"/>
        </w:rPr>
        <w:t xml:space="preserve"> </w:t>
      </w:r>
      <w:r>
        <w:rPr>
          <w:color w:val="231F20"/>
        </w:rPr>
        <w:t>samen</w:t>
      </w:r>
      <w:r>
        <w:rPr>
          <w:color w:val="231F20"/>
          <w:spacing w:val="-2"/>
        </w:rPr>
        <w:t xml:space="preserve"> </w:t>
      </w:r>
      <w:r>
        <w:rPr>
          <w:color w:val="231F20"/>
        </w:rPr>
        <w:t>en</w:t>
      </w:r>
      <w:r>
        <w:rPr>
          <w:color w:val="231F20"/>
          <w:spacing w:val="-2"/>
        </w:rPr>
        <w:t xml:space="preserve"> </w:t>
      </w:r>
      <w:r>
        <w:rPr>
          <w:color w:val="231F20"/>
        </w:rPr>
        <w:t>starten</w:t>
      </w:r>
      <w:r>
        <w:rPr>
          <w:color w:val="231F20"/>
          <w:spacing w:val="-2"/>
        </w:rPr>
        <w:t xml:space="preserve"> </w:t>
      </w:r>
      <w:r>
        <w:rPr>
          <w:color w:val="231F20"/>
        </w:rPr>
        <w:t>bij</w:t>
      </w:r>
      <w:r>
        <w:rPr>
          <w:color w:val="231F20"/>
          <w:spacing w:val="-2"/>
        </w:rPr>
        <w:t xml:space="preserve"> </w:t>
      </w:r>
      <w:r>
        <w:rPr>
          <w:color w:val="231F20"/>
        </w:rPr>
        <w:t>het algemene doel en de richting van de uitvoerende organisatie wat als vijfde categorie is toegevoegd aan het begin van het schema.</w:t>
      </w:r>
    </w:p>
    <w:p w14:paraId="0D7576FD" w14:textId="77777777" w:rsidR="00A251A2" w:rsidRDefault="00A251A2">
      <w:pPr>
        <w:pStyle w:val="Plattetekst"/>
        <w:spacing w:before="7"/>
        <w:rPr>
          <w:sz w:val="20"/>
        </w:rPr>
      </w:pPr>
    </w:p>
    <w:p w14:paraId="6E6286FF" w14:textId="77777777" w:rsidR="00A251A2" w:rsidRDefault="00AC4D14" w:rsidP="001B3279">
      <w:pPr>
        <w:pStyle w:val="Lijstalinea"/>
        <w:tabs>
          <w:tab w:val="left" w:pos="743"/>
          <w:tab w:val="left" w:pos="744"/>
        </w:tabs>
        <w:ind w:left="743" w:firstLine="0"/>
        <w:rPr>
          <w:i/>
          <w:sz w:val="18"/>
        </w:rPr>
      </w:pPr>
      <w:r>
        <w:rPr>
          <w:i/>
          <w:color w:val="00AEEF"/>
          <w:spacing w:val="-2"/>
          <w:w w:val="105"/>
          <w:sz w:val="18"/>
        </w:rPr>
        <w:t>Subcategorieën</w:t>
      </w:r>
    </w:p>
    <w:p w14:paraId="54E1E297" w14:textId="77777777" w:rsidR="00A251A2" w:rsidRDefault="00AC4D14">
      <w:pPr>
        <w:pStyle w:val="Plattetekst"/>
        <w:spacing w:before="32" w:line="276" w:lineRule="auto"/>
        <w:ind w:left="233" w:right="2360"/>
      </w:pPr>
      <w:r>
        <w:rPr>
          <w:color w:val="231F20"/>
        </w:rPr>
        <w:t>Per</w:t>
      </w:r>
      <w:r>
        <w:rPr>
          <w:color w:val="231F20"/>
          <w:spacing w:val="-4"/>
        </w:rPr>
        <w:t xml:space="preserve"> </w:t>
      </w:r>
      <w:r>
        <w:rPr>
          <w:color w:val="231F20"/>
        </w:rPr>
        <w:t>categorie</w:t>
      </w:r>
      <w:r>
        <w:rPr>
          <w:color w:val="231F20"/>
          <w:spacing w:val="-4"/>
        </w:rPr>
        <w:t xml:space="preserve"> </w:t>
      </w:r>
      <w:r>
        <w:rPr>
          <w:color w:val="231F20"/>
        </w:rPr>
        <w:t>onderscheiden</w:t>
      </w:r>
      <w:r>
        <w:rPr>
          <w:color w:val="231F20"/>
          <w:spacing w:val="-4"/>
        </w:rPr>
        <w:t xml:space="preserve"> </w:t>
      </w:r>
      <w:r>
        <w:rPr>
          <w:color w:val="231F20"/>
        </w:rPr>
        <w:t>we</w:t>
      </w:r>
      <w:r>
        <w:rPr>
          <w:color w:val="231F20"/>
          <w:spacing w:val="-4"/>
        </w:rPr>
        <w:t xml:space="preserve"> </w:t>
      </w:r>
      <w:r>
        <w:rPr>
          <w:color w:val="231F20"/>
        </w:rPr>
        <w:t>één</w:t>
      </w:r>
      <w:r>
        <w:rPr>
          <w:color w:val="231F20"/>
          <w:spacing w:val="-4"/>
        </w:rPr>
        <w:t xml:space="preserve"> </w:t>
      </w:r>
      <w:r>
        <w:rPr>
          <w:color w:val="231F20"/>
        </w:rPr>
        <w:t>of</w:t>
      </w:r>
      <w:r>
        <w:rPr>
          <w:color w:val="231F20"/>
          <w:spacing w:val="-4"/>
        </w:rPr>
        <w:t xml:space="preserve"> </w:t>
      </w:r>
      <w:r>
        <w:rPr>
          <w:color w:val="231F20"/>
        </w:rPr>
        <w:t>meerdere</w:t>
      </w:r>
      <w:r>
        <w:rPr>
          <w:color w:val="231F20"/>
          <w:spacing w:val="-4"/>
        </w:rPr>
        <w:t xml:space="preserve"> </w:t>
      </w:r>
      <w:r>
        <w:rPr>
          <w:color w:val="231F20"/>
        </w:rPr>
        <w:t>subcategorieën.</w:t>
      </w:r>
      <w:r>
        <w:rPr>
          <w:color w:val="231F20"/>
          <w:spacing w:val="-4"/>
        </w:rPr>
        <w:t xml:space="preserve"> </w:t>
      </w:r>
      <w:r>
        <w:rPr>
          <w:color w:val="231F20"/>
        </w:rPr>
        <w:t>Ook</w:t>
      </w:r>
      <w:r>
        <w:rPr>
          <w:color w:val="231F20"/>
          <w:spacing w:val="-5"/>
        </w:rPr>
        <w:t xml:space="preserve"> </w:t>
      </w:r>
      <w:r>
        <w:rPr>
          <w:color w:val="231F20"/>
        </w:rPr>
        <w:t xml:space="preserve">de thema’s van deze subcategorieën zijn zorgvuldig gekozen als zijnde onder­ </w:t>
      </w:r>
      <w:r>
        <w:rPr>
          <w:color w:val="231F20"/>
          <w:spacing w:val="-2"/>
          <w:w w:val="105"/>
        </w:rPr>
        <w:t>steunend</w:t>
      </w:r>
      <w:r>
        <w:rPr>
          <w:color w:val="231F20"/>
          <w:spacing w:val="-9"/>
          <w:w w:val="105"/>
        </w:rPr>
        <w:t xml:space="preserve"> </w:t>
      </w:r>
      <w:r>
        <w:rPr>
          <w:color w:val="231F20"/>
          <w:spacing w:val="-2"/>
          <w:w w:val="105"/>
        </w:rPr>
        <w:t>aan</w:t>
      </w:r>
      <w:r>
        <w:rPr>
          <w:color w:val="231F20"/>
          <w:spacing w:val="-9"/>
          <w:w w:val="105"/>
        </w:rPr>
        <w:t xml:space="preserve"> </w:t>
      </w:r>
      <w:r>
        <w:rPr>
          <w:color w:val="231F20"/>
          <w:spacing w:val="-2"/>
          <w:w w:val="105"/>
        </w:rPr>
        <w:t>een</w:t>
      </w:r>
      <w:r>
        <w:rPr>
          <w:color w:val="231F20"/>
          <w:spacing w:val="-9"/>
          <w:w w:val="105"/>
        </w:rPr>
        <w:t xml:space="preserve"> </w:t>
      </w:r>
      <w:r>
        <w:rPr>
          <w:color w:val="231F20"/>
          <w:spacing w:val="-2"/>
          <w:w w:val="105"/>
        </w:rPr>
        <w:t>juiste</w:t>
      </w:r>
      <w:r>
        <w:rPr>
          <w:color w:val="231F20"/>
          <w:spacing w:val="-9"/>
          <w:w w:val="105"/>
        </w:rPr>
        <w:t xml:space="preserve"> </w:t>
      </w:r>
      <w:r>
        <w:rPr>
          <w:color w:val="231F20"/>
          <w:spacing w:val="-2"/>
          <w:w w:val="105"/>
        </w:rPr>
        <w:t>uitvoering</w:t>
      </w:r>
      <w:r>
        <w:rPr>
          <w:color w:val="231F20"/>
          <w:spacing w:val="-9"/>
          <w:w w:val="105"/>
        </w:rPr>
        <w:t xml:space="preserve"> </w:t>
      </w:r>
      <w:r>
        <w:rPr>
          <w:color w:val="231F20"/>
          <w:spacing w:val="-2"/>
          <w:w w:val="105"/>
        </w:rPr>
        <w:t>van</w:t>
      </w:r>
      <w:r>
        <w:rPr>
          <w:color w:val="231F20"/>
          <w:spacing w:val="-9"/>
          <w:w w:val="105"/>
        </w:rPr>
        <w:t xml:space="preserve"> </w:t>
      </w:r>
      <w:r>
        <w:rPr>
          <w:color w:val="231F20"/>
          <w:spacing w:val="-2"/>
          <w:w w:val="105"/>
        </w:rPr>
        <w:t>de</w:t>
      </w:r>
      <w:r>
        <w:rPr>
          <w:color w:val="231F20"/>
          <w:spacing w:val="-9"/>
          <w:w w:val="105"/>
        </w:rPr>
        <w:t xml:space="preserve"> </w:t>
      </w:r>
      <w:r>
        <w:rPr>
          <w:color w:val="231F20"/>
          <w:spacing w:val="-2"/>
          <w:w w:val="105"/>
        </w:rPr>
        <w:t>audit.</w:t>
      </w:r>
      <w:r>
        <w:rPr>
          <w:color w:val="231F20"/>
          <w:spacing w:val="-9"/>
          <w:w w:val="105"/>
        </w:rPr>
        <w:t xml:space="preserve"> </w:t>
      </w:r>
      <w:r>
        <w:rPr>
          <w:color w:val="231F20"/>
          <w:spacing w:val="-2"/>
          <w:w w:val="105"/>
        </w:rPr>
        <w:t>Dit</w:t>
      </w:r>
      <w:r>
        <w:rPr>
          <w:color w:val="231F20"/>
          <w:spacing w:val="-9"/>
          <w:w w:val="105"/>
        </w:rPr>
        <w:t xml:space="preserve"> </w:t>
      </w:r>
      <w:r>
        <w:rPr>
          <w:color w:val="231F20"/>
          <w:spacing w:val="-2"/>
          <w:w w:val="105"/>
        </w:rPr>
        <w:t>leidt</w:t>
      </w:r>
      <w:r>
        <w:rPr>
          <w:color w:val="231F20"/>
          <w:spacing w:val="-9"/>
          <w:w w:val="105"/>
        </w:rPr>
        <w:t xml:space="preserve"> </w:t>
      </w:r>
      <w:r>
        <w:rPr>
          <w:color w:val="231F20"/>
          <w:spacing w:val="-2"/>
          <w:w w:val="105"/>
        </w:rPr>
        <w:t>tot</w:t>
      </w:r>
      <w:r>
        <w:rPr>
          <w:color w:val="231F20"/>
          <w:spacing w:val="-9"/>
          <w:w w:val="105"/>
        </w:rPr>
        <w:t xml:space="preserve"> </w:t>
      </w:r>
      <w:r>
        <w:rPr>
          <w:color w:val="231F20"/>
          <w:spacing w:val="-2"/>
          <w:w w:val="105"/>
        </w:rPr>
        <w:t>het</w:t>
      </w:r>
      <w:r>
        <w:rPr>
          <w:color w:val="231F20"/>
          <w:spacing w:val="-9"/>
          <w:w w:val="105"/>
        </w:rPr>
        <w:t xml:space="preserve"> </w:t>
      </w:r>
      <w:r>
        <w:rPr>
          <w:color w:val="231F20"/>
          <w:spacing w:val="-2"/>
          <w:w w:val="105"/>
        </w:rPr>
        <w:t xml:space="preserve">volgende </w:t>
      </w:r>
      <w:r>
        <w:rPr>
          <w:color w:val="231F20"/>
          <w:w w:val="105"/>
        </w:rPr>
        <w:t>overzicht van de indeling van het schema:</w:t>
      </w:r>
    </w:p>
    <w:p w14:paraId="78BEA1BB" w14:textId="77777777" w:rsidR="00A251A2" w:rsidRDefault="00A251A2">
      <w:pPr>
        <w:pStyle w:val="Plattetekst"/>
        <w:spacing w:before="8"/>
      </w:pPr>
    </w:p>
    <w:p w14:paraId="444F6BD5" w14:textId="77777777" w:rsidR="00A251A2" w:rsidRDefault="00AC4D14">
      <w:pPr>
        <w:pStyle w:val="Kop2"/>
        <w:numPr>
          <w:ilvl w:val="0"/>
          <w:numId w:val="27"/>
        </w:numPr>
        <w:tabs>
          <w:tab w:val="left" w:pos="743"/>
          <w:tab w:val="left" w:pos="744"/>
        </w:tabs>
        <w:jc w:val="left"/>
      </w:pPr>
      <w:r>
        <w:rPr>
          <w:color w:val="00AEEF"/>
        </w:rPr>
        <w:t>Doelstelling</w:t>
      </w:r>
      <w:r>
        <w:rPr>
          <w:color w:val="00AEEF"/>
          <w:spacing w:val="37"/>
        </w:rPr>
        <w:t xml:space="preserve"> </w:t>
      </w:r>
      <w:r>
        <w:rPr>
          <w:color w:val="00AEEF"/>
        </w:rPr>
        <w:t>van</w:t>
      </w:r>
      <w:r>
        <w:rPr>
          <w:color w:val="00AEEF"/>
          <w:spacing w:val="38"/>
        </w:rPr>
        <w:t xml:space="preserve"> </w:t>
      </w:r>
      <w:r>
        <w:rPr>
          <w:color w:val="00AEEF"/>
        </w:rPr>
        <w:t>de</w:t>
      </w:r>
      <w:r>
        <w:rPr>
          <w:color w:val="00AEEF"/>
          <w:spacing w:val="38"/>
        </w:rPr>
        <w:t xml:space="preserve"> </w:t>
      </w:r>
      <w:r>
        <w:rPr>
          <w:color w:val="00AEEF"/>
          <w:spacing w:val="-2"/>
        </w:rPr>
        <w:t>organisatie</w:t>
      </w:r>
    </w:p>
    <w:p w14:paraId="35E8AF9C" w14:textId="77777777" w:rsidR="00A251A2" w:rsidRDefault="00AC4D14" w:rsidP="001B3279">
      <w:pPr>
        <w:pStyle w:val="Lijstalinea"/>
        <w:numPr>
          <w:ilvl w:val="1"/>
          <w:numId w:val="27"/>
        </w:numPr>
        <w:tabs>
          <w:tab w:val="left" w:pos="1037"/>
        </w:tabs>
        <w:spacing w:before="19"/>
        <w:ind w:left="993"/>
        <w:rPr>
          <w:sz w:val="18"/>
        </w:rPr>
      </w:pPr>
      <w:r>
        <w:rPr>
          <w:color w:val="231F20"/>
          <w:sz w:val="18"/>
        </w:rPr>
        <w:t>Visie</w:t>
      </w:r>
      <w:r>
        <w:rPr>
          <w:color w:val="231F20"/>
          <w:spacing w:val="-9"/>
          <w:sz w:val="18"/>
        </w:rPr>
        <w:t xml:space="preserve"> </w:t>
      </w:r>
      <w:r>
        <w:rPr>
          <w:color w:val="231F20"/>
          <w:sz w:val="18"/>
        </w:rPr>
        <w:t>en</w:t>
      </w:r>
      <w:r>
        <w:rPr>
          <w:color w:val="231F20"/>
          <w:spacing w:val="-9"/>
          <w:sz w:val="18"/>
        </w:rPr>
        <w:t xml:space="preserve"> </w:t>
      </w:r>
      <w:r>
        <w:rPr>
          <w:color w:val="231F20"/>
          <w:spacing w:val="-2"/>
          <w:sz w:val="18"/>
        </w:rPr>
        <w:t>strategie</w:t>
      </w:r>
    </w:p>
    <w:p w14:paraId="3AA5B65C" w14:textId="77777777" w:rsidR="00A251A2" w:rsidRDefault="00A251A2">
      <w:pPr>
        <w:pStyle w:val="Plattetekst"/>
        <w:spacing w:before="4"/>
        <w:rPr>
          <w:sz w:val="21"/>
        </w:rPr>
      </w:pPr>
    </w:p>
    <w:p w14:paraId="0251B43A" w14:textId="77777777" w:rsidR="00A251A2" w:rsidRDefault="00AC4D14">
      <w:pPr>
        <w:pStyle w:val="Kop2"/>
        <w:numPr>
          <w:ilvl w:val="0"/>
          <w:numId w:val="27"/>
        </w:numPr>
        <w:tabs>
          <w:tab w:val="left" w:pos="743"/>
          <w:tab w:val="left" w:pos="744"/>
        </w:tabs>
        <w:spacing w:before="1"/>
        <w:jc w:val="left"/>
      </w:pPr>
      <w:r>
        <w:rPr>
          <w:color w:val="00AEEF"/>
          <w:spacing w:val="-2"/>
          <w:w w:val="110"/>
        </w:rPr>
        <w:t>Professionals</w:t>
      </w:r>
    </w:p>
    <w:p w14:paraId="137BCF84" w14:textId="77777777" w:rsidR="00A251A2" w:rsidRDefault="00AC4D14">
      <w:pPr>
        <w:pStyle w:val="Lijstalinea"/>
        <w:numPr>
          <w:ilvl w:val="1"/>
          <w:numId w:val="27"/>
        </w:numPr>
        <w:tabs>
          <w:tab w:val="left" w:pos="1039"/>
        </w:tabs>
        <w:spacing w:before="19"/>
        <w:ind w:left="1038" w:hanging="296"/>
        <w:rPr>
          <w:sz w:val="18"/>
        </w:rPr>
      </w:pPr>
      <w:r>
        <w:rPr>
          <w:color w:val="231F20"/>
          <w:sz w:val="18"/>
        </w:rPr>
        <w:t>Norm</w:t>
      </w:r>
      <w:r>
        <w:rPr>
          <w:color w:val="231F20"/>
          <w:spacing w:val="-13"/>
          <w:sz w:val="18"/>
        </w:rPr>
        <w:t xml:space="preserve"> </w:t>
      </w:r>
      <w:r>
        <w:rPr>
          <w:color w:val="231F20"/>
          <w:sz w:val="18"/>
        </w:rPr>
        <w:t>van</w:t>
      </w:r>
      <w:r>
        <w:rPr>
          <w:color w:val="231F20"/>
          <w:spacing w:val="-12"/>
          <w:sz w:val="18"/>
        </w:rPr>
        <w:t xml:space="preserve"> </w:t>
      </w:r>
      <w:r>
        <w:rPr>
          <w:color w:val="231F20"/>
          <w:sz w:val="18"/>
        </w:rPr>
        <w:t>de</w:t>
      </w:r>
      <w:r>
        <w:rPr>
          <w:color w:val="231F20"/>
          <w:spacing w:val="-13"/>
          <w:sz w:val="18"/>
        </w:rPr>
        <w:t xml:space="preserve"> </w:t>
      </w:r>
      <w:r>
        <w:rPr>
          <w:color w:val="231F20"/>
          <w:sz w:val="18"/>
        </w:rPr>
        <w:t>verantwoorde</w:t>
      </w:r>
      <w:r>
        <w:rPr>
          <w:color w:val="231F20"/>
          <w:spacing w:val="-12"/>
          <w:sz w:val="18"/>
        </w:rPr>
        <w:t xml:space="preserve"> </w:t>
      </w:r>
      <w:r>
        <w:rPr>
          <w:color w:val="231F20"/>
          <w:sz w:val="18"/>
        </w:rPr>
        <w:t>werktoedeling</w:t>
      </w:r>
      <w:r>
        <w:rPr>
          <w:color w:val="231F20"/>
          <w:spacing w:val="-13"/>
          <w:sz w:val="18"/>
        </w:rPr>
        <w:t xml:space="preserve"> </w:t>
      </w:r>
      <w:r>
        <w:rPr>
          <w:color w:val="231F20"/>
          <w:sz w:val="18"/>
        </w:rPr>
        <w:t>en</w:t>
      </w:r>
      <w:r>
        <w:rPr>
          <w:color w:val="231F20"/>
          <w:spacing w:val="-12"/>
          <w:sz w:val="18"/>
        </w:rPr>
        <w:t xml:space="preserve"> </w:t>
      </w:r>
      <w:r>
        <w:rPr>
          <w:color w:val="231F20"/>
          <w:spacing w:val="-2"/>
          <w:sz w:val="18"/>
        </w:rPr>
        <w:t>beroepsregistratie</w:t>
      </w:r>
    </w:p>
    <w:p w14:paraId="0FD4C882" w14:textId="77777777" w:rsidR="00A251A2" w:rsidRDefault="00AC4D14">
      <w:pPr>
        <w:pStyle w:val="Lijstalinea"/>
        <w:numPr>
          <w:ilvl w:val="1"/>
          <w:numId w:val="27"/>
        </w:numPr>
        <w:tabs>
          <w:tab w:val="left" w:pos="1061"/>
        </w:tabs>
        <w:spacing w:before="31"/>
        <w:ind w:left="1060" w:hanging="318"/>
        <w:rPr>
          <w:sz w:val="18"/>
        </w:rPr>
      </w:pPr>
      <w:r>
        <w:rPr>
          <w:color w:val="231F20"/>
          <w:sz w:val="18"/>
        </w:rPr>
        <w:t>Competenties:</w:t>
      </w:r>
      <w:r>
        <w:rPr>
          <w:color w:val="231F20"/>
          <w:spacing w:val="5"/>
          <w:sz w:val="18"/>
        </w:rPr>
        <w:t xml:space="preserve"> </w:t>
      </w:r>
      <w:r>
        <w:rPr>
          <w:color w:val="231F20"/>
          <w:sz w:val="18"/>
        </w:rPr>
        <w:t>kennis,</w:t>
      </w:r>
      <w:r>
        <w:rPr>
          <w:color w:val="231F20"/>
          <w:spacing w:val="6"/>
          <w:sz w:val="18"/>
        </w:rPr>
        <w:t xml:space="preserve"> </w:t>
      </w:r>
      <w:r>
        <w:rPr>
          <w:color w:val="231F20"/>
          <w:sz w:val="18"/>
        </w:rPr>
        <w:t>inzicht,</w:t>
      </w:r>
      <w:r>
        <w:rPr>
          <w:color w:val="231F20"/>
          <w:spacing w:val="6"/>
          <w:sz w:val="18"/>
        </w:rPr>
        <w:t xml:space="preserve"> </w:t>
      </w:r>
      <w:r>
        <w:rPr>
          <w:color w:val="231F20"/>
          <w:sz w:val="18"/>
        </w:rPr>
        <w:t>vaardigheden,</w:t>
      </w:r>
      <w:r>
        <w:rPr>
          <w:color w:val="231F20"/>
          <w:spacing w:val="6"/>
          <w:sz w:val="18"/>
        </w:rPr>
        <w:t xml:space="preserve"> </w:t>
      </w:r>
      <w:r>
        <w:rPr>
          <w:color w:val="231F20"/>
          <w:spacing w:val="-2"/>
          <w:sz w:val="18"/>
        </w:rPr>
        <w:t>attitude</w:t>
      </w:r>
    </w:p>
    <w:p w14:paraId="711CEDA1" w14:textId="77777777" w:rsidR="00A251A2" w:rsidRDefault="00AC4D14">
      <w:pPr>
        <w:pStyle w:val="Lijstalinea"/>
        <w:numPr>
          <w:ilvl w:val="1"/>
          <w:numId w:val="27"/>
        </w:numPr>
        <w:tabs>
          <w:tab w:val="left" w:pos="1053"/>
        </w:tabs>
        <w:spacing w:before="31"/>
        <w:ind w:left="1052" w:hanging="310"/>
        <w:rPr>
          <w:sz w:val="18"/>
        </w:rPr>
      </w:pPr>
      <w:r>
        <w:rPr>
          <w:color w:val="231F20"/>
          <w:sz w:val="18"/>
        </w:rPr>
        <w:t>Kennisdeling</w:t>
      </w:r>
      <w:r>
        <w:rPr>
          <w:color w:val="231F20"/>
          <w:spacing w:val="5"/>
          <w:sz w:val="18"/>
        </w:rPr>
        <w:t xml:space="preserve"> </w:t>
      </w:r>
      <w:r>
        <w:rPr>
          <w:color w:val="231F20"/>
          <w:sz w:val="18"/>
        </w:rPr>
        <w:t>en</w:t>
      </w:r>
      <w:r>
        <w:rPr>
          <w:color w:val="231F20"/>
          <w:spacing w:val="6"/>
          <w:sz w:val="18"/>
        </w:rPr>
        <w:t xml:space="preserve"> </w:t>
      </w:r>
      <w:r>
        <w:rPr>
          <w:color w:val="231F20"/>
          <w:spacing w:val="-2"/>
          <w:sz w:val="18"/>
        </w:rPr>
        <w:t>reflectie</w:t>
      </w:r>
    </w:p>
    <w:p w14:paraId="7DD5217C" w14:textId="77777777" w:rsidR="00A251A2" w:rsidRDefault="00AC4D14">
      <w:pPr>
        <w:pStyle w:val="Lijstalinea"/>
        <w:numPr>
          <w:ilvl w:val="1"/>
          <w:numId w:val="27"/>
        </w:numPr>
        <w:tabs>
          <w:tab w:val="left" w:pos="1067"/>
        </w:tabs>
        <w:spacing w:before="31"/>
        <w:ind w:left="1066" w:hanging="324"/>
        <w:rPr>
          <w:sz w:val="18"/>
        </w:rPr>
      </w:pPr>
      <w:r>
        <w:rPr>
          <w:color w:val="231F20"/>
          <w:sz w:val="18"/>
        </w:rPr>
        <w:t>Monitoring</w:t>
      </w:r>
      <w:r>
        <w:rPr>
          <w:color w:val="231F20"/>
          <w:spacing w:val="-3"/>
          <w:sz w:val="18"/>
        </w:rPr>
        <w:t xml:space="preserve"> </w:t>
      </w:r>
      <w:r>
        <w:rPr>
          <w:color w:val="231F20"/>
          <w:sz w:val="18"/>
        </w:rPr>
        <w:t>en</w:t>
      </w:r>
      <w:r>
        <w:rPr>
          <w:color w:val="231F20"/>
          <w:spacing w:val="-2"/>
          <w:sz w:val="18"/>
        </w:rPr>
        <w:t xml:space="preserve"> evaluatie</w:t>
      </w:r>
    </w:p>
    <w:p w14:paraId="747296BE" w14:textId="77777777" w:rsidR="00A251A2" w:rsidRDefault="00A251A2">
      <w:pPr>
        <w:pStyle w:val="Plattetekst"/>
        <w:spacing w:before="5"/>
        <w:rPr>
          <w:sz w:val="21"/>
        </w:rPr>
      </w:pPr>
    </w:p>
    <w:p w14:paraId="6B0DEB3C" w14:textId="77777777" w:rsidR="00A251A2" w:rsidRDefault="00AC4D14">
      <w:pPr>
        <w:pStyle w:val="Kop2"/>
        <w:numPr>
          <w:ilvl w:val="0"/>
          <w:numId w:val="27"/>
        </w:numPr>
        <w:tabs>
          <w:tab w:val="left" w:pos="743"/>
          <w:tab w:val="left" w:pos="744"/>
        </w:tabs>
        <w:jc w:val="left"/>
      </w:pPr>
      <w:r>
        <w:rPr>
          <w:color w:val="00AEEF"/>
          <w:spacing w:val="-2"/>
        </w:rPr>
        <w:t>Methoden</w:t>
      </w:r>
    </w:p>
    <w:p w14:paraId="10065283" w14:textId="77777777" w:rsidR="00A251A2" w:rsidRDefault="00AC4D14">
      <w:pPr>
        <w:pStyle w:val="Lijstalinea"/>
        <w:numPr>
          <w:ilvl w:val="1"/>
          <w:numId w:val="27"/>
        </w:numPr>
        <w:tabs>
          <w:tab w:val="left" w:pos="1030"/>
        </w:tabs>
        <w:spacing w:before="19"/>
        <w:ind w:left="1029" w:hanging="287"/>
        <w:rPr>
          <w:sz w:val="18"/>
        </w:rPr>
      </w:pPr>
      <w:r>
        <w:rPr>
          <w:color w:val="231F20"/>
          <w:spacing w:val="-2"/>
          <w:sz w:val="18"/>
        </w:rPr>
        <w:t>Selectie</w:t>
      </w:r>
    </w:p>
    <w:p w14:paraId="5D982CDA" w14:textId="77777777" w:rsidR="00A251A2" w:rsidRDefault="00AC4D14">
      <w:pPr>
        <w:pStyle w:val="Lijstalinea"/>
        <w:numPr>
          <w:ilvl w:val="1"/>
          <w:numId w:val="27"/>
        </w:numPr>
        <w:tabs>
          <w:tab w:val="left" w:pos="1052"/>
        </w:tabs>
        <w:spacing w:before="31"/>
        <w:ind w:left="1051" w:hanging="309"/>
        <w:rPr>
          <w:sz w:val="18"/>
        </w:rPr>
      </w:pPr>
      <w:r>
        <w:rPr>
          <w:color w:val="231F20"/>
          <w:sz w:val="18"/>
        </w:rPr>
        <w:t>Monitoring,</w:t>
      </w:r>
      <w:r>
        <w:rPr>
          <w:color w:val="231F20"/>
          <w:spacing w:val="7"/>
          <w:sz w:val="18"/>
        </w:rPr>
        <w:t xml:space="preserve"> </w:t>
      </w:r>
      <w:r>
        <w:rPr>
          <w:color w:val="231F20"/>
          <w:sz w:val="18"/>
        </w:rPr>
        <w:t>evaluatie</w:t>
      </w:r>
      <w:r>
        <w:rPr>
          <w:color w:val="231F20"/>
          <w:spacing w:val="8"/>
          <w:sz w:val="18"/>
        </w:rPr>
        <w:t xml:space="preserve"> </w:t>
      </w:r>
      <w:r>
        <w:rPr>
          <w:color w:val="231F20"/>
          <w:sz w:val="18"/>
        </w:rPr>
        <w:t>en</w:t>
      </w:r>
      <w:r>
        <w:rPr>
          <w:color w:val="231F20"/>
          <w:spacing w:val="8"/>
          <w:sz w:val="18"/>
        </w:rPr>
        <w:t xml:space="preserve"> </w:t>
      </w:r>
      <w:r>
        <w:rPr>
          <w:color w:val="231F20"/>
          <w:spacing w:val="-2"/>
          <w:sz w:val="18"/>
        </w:rPr>
        <w:t>innovatie</w:t>
      </w:r>
    </w:p>
    <w:p w14:paraId="31FD890E" w14:textId="77777777" w:rsidR="00A251A2" w:rsidRDefault="00A251A2">
      <w:pPr>
        <w:pStyle w:val="Plattetekst"/>
        <w:spacing w:before="5"/>
        <w:rPr>
          <w:sz w:val="21"/>
        </w:rPr>
      </w:pPr>
    </w:p>
    <w:p w14:paraId="667F9A1A" w14:textId="77777777" w:rsidR="00A251A2" w:rsidRDefault="00AC4D14">
      <w:pPr>
        <w:pStyle w:val="Kop2"/>
        <w:numPr>
          <w:ilvl w:val="0"/>
          <w:numId w:val="27"/>
        </w:numPr>
        <w:tabs>
          <w:tab w:val="left" w:pos="743"/>
          <w:tab w:val="left" w:pos="744"/>
        </w:tabs>
        <w:jc w:val="left"/>
      </w:pPr>
      <w:r>
        <w:rPr>
          <w:color w:val="00AEEF"/>
          <w:spacing w:val="-2"/>
          <w:w w:val="110"/>
        </w:rPr>
        <w:t>Organisatie</w:t>
      </w:r>
    </w:p>
    <w:p w14:paraId="4847C43E" w14:textId="77777777" w:rsidR="00A251A2" w:rsidRDefault="00AC4D14">
      <w:pPr>
        <w:pStyle w:val="Lijstalinea"/>
        <w:numPr>
          <w:ilvl w:val="1"/>
          <w:numId w:val="27"/>
        </w:numPr>
        <w:tabs>
          <w:tab w:val="left" w:pos="1053"/>
        </w:tabs>
        <w:spacing w:before="19"/>
        <w:ind w:left="1052" w:hanging="310"/>
        <w:rPr>
          <w:sz w:val="18"/>
        </w:rPr>
      </w:pPr>
      <w:r>
        <w:rPr>
          <w:color w:val="231F20"/>
          <w:sz w:val="18"/>
        </w:rPr>
        <w:t>Participatie</w:t>
      </w:r>
      <w:r>
        <w:rPr>
          <w:color w:val="231F20"/>
          <w:spacing w:val="8"/>
          <w:sz w:val="18"/>
        </w:rPr>
        <w:t xml:space="preserve"> </w:t>
      </w:r>
      <w:r>
        <w:rPr>
          <w:color w:val="231F20"/>
          <w:sz w:val="18"/>
        </w:rPr>
        <w:t>van</w:t>
      </w:r>
      <w:r>
        <w:rPr>
          <w:color w:val="231F20"/>
          <w:spacing w:val="8"/>
          <w:sz w:val="18"/>
        </w:rPr>
        <w:t xml:space="preserve"> </w:t>
      </w:r>
      <w:r>
        <w:rPr>
          <w:color w:val="231F20"/>
          <w:sz w:val="18"/>
        </w:rPr>
        <w:t>jeugdigen</w:t>
      </w:r>
      <w:r>
        <w:rPr>
          <w:color w:val="231F20"/>
          <w:spacing w:val="8"/>
          <w:sz w:val="18"/>
        </w:rPr>
        <w:t xml:space="preserve"> </w:t>
      </w:r>
      <w:r>
        <w:rPr>
          <w:color w:val="231F20"/>
          <w:sz w:val="18"/>
        </w:rPr>
        <w:t>en</w:t>
      </w:r>
      <w:r>
        <w:rPr>
          <w:color w:val="231F20"/>
          <w:spacing w:val="9"/>
          <w:sz w:val="18"/>
        </w:rPr>
        <w:t xml:space="preserve"> </w:t>
      </w:r>
      <w:r>
        <w:rPr>
          <w:color w:val="231F20"/>
          <w:spacing w:val="-2"/>
          <w:sz w:val="18"/>
        </w:rPr>
        <w:t>gezin</w:t>
      </w:r>
    </w:p>
    <w:p w14:paraId="04404E7A" w14:textId="77777777" w:rsidR="00A251A2" w:rsidRDefault="00AC4D14">
      <w:pPr>
        <w:pStyle w:val="Lijstalinea"/>
        <w:numPr>
          <w:ilvl w:val="1"/>
          <w:numId w:val="27"/>
        </w:numPr>
        <w:tabs>
          <w:tab w:val="left" w:pos="1075"/>
        </w:tabs>
        <w:spacing w:before="31"/>
        <w:ind w:left="1074" w:hanging="332"/>
        <w:rPr>
          <w:sz w:val="18"/>
        </w:rPr>
      </w:pPr>
      <w:r>
        <w:rPr>
          <w:color w:val="231F20"/>
          <w:sz w:val="18"/>
        </w:rPr>
        <w:t>Personele</w:t>
      </w:r>
      <w:r>
        <w:rPr>
          <w:color w:val="231F20"/>
          <w:spacing w:val="-13"/>
          <w:sz w:val="18"/>
        </w:rPr>
        <w:t xml:space="preserve"> </w:t>
      </w:r>
      <w:r>
        <w:rPr>
          <w:color w:val="231F20"/>
          <w:spacing w:val="-2"/>
          <w:sz w:val="18"/>
        </w:rPr>
        <w:t>organisatie</w:t>
      </w:r>
    </w:p>
    <w:p w14:paraId="320F4A87" w14:textId="77777777" w:rsidR="00A251A2" w:rsidRDefault="00AC4D14">
      <w:pPr>
        <w:pStyle w:val="Lijstalinea"/>
        <w:numPr>
          <w:ilvl w:val="1"/>
          <w:numId w:val="27"/>
        </w:numPr>
        <w:tabs>
          <w:tab w:val="left" w:pos="1067"/>
        </w:tabs>
        <w:spacing w:before="31"/>
        <w:ind w:left="1066" w:hanging="324"/>
        <w:rPr>
          <w:sz w:val="18"/>
        </w:rPr>
      </w:pPr>
      <w:r>
        <w:rPr>
          <w:color w:val="231F20"/>
          <w:sz w:val="18"/>
        </w:rPr>
        <w:t>Financiële</w:t>
      </w:r>
      <w:r>
        <w:rPr>
          <w:color w:val="231F20"/>
          <w:spacing w:val="8"/>
          <w:sz w:val="18"/>
        </w:rPr>
        <w:t xml:space="preserve"> </w:t>
      </w:r>
      <w:r>
        <w:rPr>
          <w:color w:val="231F20"/>
          <w:spacing w:val="-2"/>
          <w:sz w:val="18"/>
        </w:rPr>
        <w:t>organisatie</w:t>
      </w:r>
    </w:p>
    <w:p w14:paraId="0FAAFD54" w14:textId="77777777" w:rsidR="00A251A2" w:rsidRDefault="00AC4D14">
      <w:pPr>
        <w:pStyle w:val="Lijstalinea"/>
        <w:numPr>
          <w:ilvl w:val="1"/>
          <w:numId w:val="27"/>
        </w:numPr>
        <w:tabs>
          <w:tab w:val="left" w:pos="1081"/>
        </w:tabs>
        <w:spacing w:before="31"/>
        <w:ind w:left="1080" w:hanging="338"/>
        <w:rPr>
          <w:sz w:val="18"/>
        </w:rPr>
      </w:pPr>
      <w:r>
        <w:rPr>
          <w:color w:val="231F20"/>
          <w:spacing w:val="-2"/>
          <w:w w:val="105"/>
          <w:sz w:val="18"/>
        </w:rPr>
        <w:t>Faciliteiten</w:t>
      </w:r>
    </w:p>
    <w:p w14:paraId="2DC542A7" w14:textId="77777777" w:rsidR="00A251A2" w:rsidRDefault="00AC4D14">
      <w:pPr>
        <w:pStyle w:val="Lijstalinea"/>
        <w:numPr>
          <w:ilvl w:val="1"/>
          <w:numId w:val="27"/>
        </w:numPr>
        <w:tabs>
          <w:tab w:val="left" w:pos="1075"/>
        </w:tabs>
        <w:spacing w:before="32"/>
        <w:ind w:left="1074" w:hanging="332"/>
        <w:rPr>
          <w:sz w:val="18"/>
        </w:rPr>
      </w:pPr>
      <w:r>
        <w:rPr>
          <w:color w:val="231F20"/>
          <w:sz w:val="18"/>
        </w:rPr>
        <w:t>Processen</w:t>
      </w:r>
      <w:r>
        <w:rPr>
          <w:color w:val="231F20"/>
          <w:spacing w:val="-11"/>
          <w:sz w:val="18"/>
        </w:rPr>
        <w:t xml:space="preserve"> </w:t>
      </w:r>
      <w:r>
        <w:rPr>
          <w:color w:val="231F20"/>
          <w:sz w:val="18"/>
        </w:rPr>
        <w:t>en</w:t>
      </w:r>
      <w:r>
        <w:rPr>
          <w:color w:val="231F20"/>
          <w:spacing w:val="-10"/>
          <w:sz w:val="18"/>
        </w:rPr>
        <w:t xml:space="preserve"> </w:t>
      </w:r>
      <w:r>
        <w:rPr>
          <w:color w:val="231F20"/>
          <w:spacing w:val="-2"/>
          <w:sz w:val="18"/>
        </w:rPr>
        <w:t>resultaten</w:t>
      </w:r>
    </w:p>
    <w:p w14:paraId="039AD0EC" w14:textId="77777777" w:rsidR="00A251A2" w:rsidRDefault="00AC4D14">
      <w:pPr>
        <w:pStyle w:val="Lijstalinea"/>
        <w:numPr>
          <w:ilvl w:val="1"/>
          <w:numId w:val="27"/>
        </w:numPr>
        <w:tabs>
          <w:tab w:val="left" w:pos="1083"/>
        </w:tabs>
        <w:spacing w:before="31"/>
        <w:ind w:left="1082" w:hanging="340"/>
        <w:rPr>
          <w:sz w:val="18"/>
        </w:rPr>
      </w:pPr>
      <w:r>
        <w:rPr>
          <w:color w:val="231F20"/>
          <w:sz w:val="18"/>
        </w:rPr>
        <w:t>Lerende</w:t>
      </w:r>
      <w:r>
        <w:rPr>
          <w:color w:val="231F20"/>
          <w:spacing w:val="-3"/>
          <w:sz w:val="18"/>
        </w:rPr>
        <w:t xml:space="preserve"> </w:t>
      </w:r>
      <w:r>
        <w:rPr>
          <w:color w:val="231F20"/>
          <w:sz w:val="18"/>
        </w:rPr>
        <w:t>organisatie:</w:t>
      </w:r>
      <w:r>
        <w:rPr>
          <w:color w:val="231F20"/>
          <w:spacing w:val="-2"/>
          <w:sz w:val="18"/>
        </w:rPr>
        <w:t xml:space="preserve"> </w:t>
      </w:r>
      <w:r>
        <w:rPr>
          <w:color w:val="231F20"/>
          <w:sz w:val="18"/>
        </w:rPr>
        <w:t>Monitoring</w:t>
      </w:r>
      <w:r>
        <w:rPr>
          <w:color w:val="231F20"/>
          <w:spacing w:val="-3"/>
          <w:sz w:val="18"/>
        </w:rPr>
        <w:t xml:space="preserve"> </w:t>
      </w:r>
      <w:r>
        <w:rPr>
          <w:color w:val="231F20"/>
          <w:sz w:val="18"/>
        </w:rPr>
        <w:t>en</w:t>
      </w:r>
      <w:r>
        <w:rPr>
          <w:color w:val="231F20"/>
          <w:spacing w:val="-2"/>
          <w:sz w:val="18"/>
        </w:rPr>
        <w:t xml:space="preserve"> evaluatie</w:t>
      </w:r>
    </w:p>
    <w:p w14:paraId="654D8F73" w14:textId="77777777" w:rsidR="00A251A2" w:rsidRDefault="00A251A2">
      <w:pPr>
        <w:rPr>
          <w:sz w:val="18"/>
        </w:rPr>
        <w:sectPr w:rsidR="00A251A2">
          <w:type w:val="continuous"/>
          <w:pgSz w:w="16840" w:h="11910" w:orient="landscape"/>
          <w:pgMar w:top="0" w:right="0" w:bottom="0" w:left="0" w:header="0" w:footer="297" w:gutter="0"/>
          <w:cols w:num="2" w:space="708" w:equalWidth="0">
            <w:col w:w="8266" w:space="40"/>
            <w:col w:w="8534"/>
          </w:cols>
        </w:sectPr>
      </w:pPr>
    </w:p>
    <w:p w14:paraId="6B8524F0" w14:textId="77777777" w:rsidR="00A251A2" w:rsidRDefault="00A251A2">
      <w:pPr>
        <w:pStyle w:val="Plattetekst"/>
        <w:rPr>
          <w:sz w:val="20"/>
        </w:rPr>
      </w:pPr>
    </w:p>
    <w:p w14:paraId="6DE6F62F" w14:textId="77777777" w:rsidR="00A251A2" w:rsidRDefault="00A251A2">
      <w:pPr>
        <w:pStyle w:val="Plattetekst"/>
        <w:rPr>
          <w:sz w:val="20"/>
        </w:rPr>
      </w:pPr>
    </w:p>
    <w:p w14:paraId="507F5199" w14:textId="77777777" w:rsidR="00A251A2" w:rsidRDefault="00A251A2">
      <w:pPr>
        <w:pStyle w:val="Plattetekst"/>
        <w:rPr>
          <w:sz w:val="20"/>
        </w:rPr>
      </w:pPr>
    </w:p>
    <w:p w14:paraId="3F6A4368" w14:textId="77777777" w:rsidR="00A251A2" w:rsidRDefault="00A251A2">
      <w:pPr>
        <w:rPr>
          <w:sz w:val="20"/>
        </w:rPr>
        <w:sectPr w:rsidR="00A251A2">
          <w:pgSz w:w="16840" w:h="11910" w:orient="landscape"/>
          <w:pgMar w:top="1340" w:right="0" w:bottom="480" w:left="0" w:header="0" w:footer="297" w:gutter="0"/>
          <w:cols w:space="708"/>
        </w:sectPr>
      </w:pPr>
    </w:p>
    <w:p w14:paraId="6AA8CB0A" w14:textId="77777777" w:rsidR="00A251A2" w:rsidRDefault="00A251A2">
      <w:pPr>
        <w:pStyle w:val="Plattetekst"/>
        <w:spacing w:before="10"/>
      </w:pPr>
    </w:p>
    <w:p w14:paraId="68822BCD" w14:textId="77777777" w:rsidR="00A251A2" w:rsidRDefault="00AC4D14">
      <w:pPr>
        <w:pStyle w:val="Kop2"/>
        <w:numPr>
          <w:ilvl w:val="0"/>
          <w:numId w:val="27"/>
        </w:numPr>
        <w:tabs>
          <w:tab w:val="left" w:pos="2929"/>
          <w:tab w:val="left" w:pos="2930"/>
        </w:tabs>
        <w:ind w:left="2929" w:hanging="512"/>
        <w:jc w:val="left"/>
      </w:pPr>
      <w:r>
        <w:rPr>
          <w:color w:val="00AEEF"/>
          <w:spacing w:val="-2"/>
          <w:w w:val="105"/>
        </w:rPr>
        <w:t>Ketensamenwerking</w:t>
      </w:r>
    </w:p>
    <w:p w14:paraId="64D74A43" w14:textId="77777777" w:rsidR="00A251A2" w:rsidRDefault="00AC4D14">
      <w:pPr>
        <w:pStyle w:val="Lijstalinea"/>
        <w:numPr>
          <w:ilvl w:val="1"/>
          <w:numId w:val="27"/>
        </w:numPr>
        <w:tabs>
          <w:tab w:val="left" w:pos="3209"/>
        </w:tabs>
        <w:spacing w:before="19"/>
        <w:ind w:left="3208" w:hanging="280"/>
        <w:rPr>
          <w:sz w:val="18"/>
        </w:rPr>
      </w:pPr>
      <w:r>
        <w:rPr>
          <w:color w:val="231F20"/>
          <w:sz w:val="18"/>
        </w:rPr>
        <w:t>Samenwerking</w:t>
      </w:r>
      <w:r>
        <w:rPr>
          <w:color w:val="231F20"/>
          <w:spacing w:val="9"/>
          <w:sz w:val="18"/>
        </w:rPr>
        <w:t xml:space="preserve"> </w:t>
      </w:r>
      <w:r>
        <w:rPr>
          <w:color w:val="231F20"/>
          <w:sz w:val="18"/>
        </w:rPr>
        <w:t>op</w:t>
      </w:r>
      <w:r>
        <w:rPr>
          <w:color w:val="231F20"/>
          <w:spacing w:val="10"/>
          <w:sz w:val="18"/>
        </w:rPr>
        <w:t xml:space="preserve"> </w:t>
      </w:r>
      <w:r>
        <w:rPr>
          <w:color w:val="231F20"/>
          <w:spacing w:val="-2"/>
          <w:sz w:val="18"/>
        </w:rPr>
        <w:t>casusniveau</w:t>
      </w:r>
    </w:p>
    <w:p w14:paraId="3248D0AC" w14:textId="77777777" w:rsidR="00A251A2" w:rsidRDefault="00AC4D14">
      <w:pPr>
        <w:pStyle w:val="Lijstalinea"/>
        <w:numPr>
          <w:ilvl w:val="1"/>
          <w:numId w:val="27"/>
        </w:numPr>
        <w:tabs>
          <w:tab w:val="left" w:pos="3231"/>
        </w:tabs>
        <w:spacing w:before="31"/>
        <w:ind w:left="3230" w:hanging="302"/>
        <w:rPr>
          <w:sz w:val="18"/>
        </w:rPr>
      </w:pPr>
      <w:r>
        <w:rPr>
          <w:color w:val="231F20"/>
          <w:sz w:val="18"/>
        </w:rPr>
        <w:t>Samenwerking</w:t>
      </w:r>
      <w:r>
        <w:rPr>
          <w:color w:val="231F20"/>
          <w:spacing w:val="9"/>
          <w:sz w:val="18"/>
        </w:rPr>
        <w:t xml:space="preserve"> </w:t>
      </w:r>
      <w:r>
        <w:rPr>
          <w:color w:val="231F20"/>
          <w:sz w:val="18"/>
        </w:rPr>
        <w:t>op</w:t>
      </w:r>
      <w:r>
        <w:rPr>
          <w:color w:val="231F20"/>
          <w:spacing w:val="10"/>
          <w:sz w:val="18"/>
        </w:rPr>
        <w:t xml:space="preserve"> </w:t>
      </w:r>
      <w:r>
        <w:rPr>
          <w:color w:val="231F20"/>
          <w:spacing w:val="-2"/>
          <w:sz w:val="18"/>
        </w:rPr>
        <w:t>organisatieniveau</w:t>
      </w:r>
    </w:p>
    <w:p w14:paraId="2E7A1247" w14:textId="77777777" w:rsidR="00A251A2" w:rsidRDefault="00AC4D14">
      <w:pPr>
        <w:pStyle w:val="Lijstalinea"/>
        <w:numPr>
          <w:ilvl w:val="1"/>
          <w:numId w:val="27"/>
        </w:numPr>
        <w:tabs>
          <w:tab w:val="left" w:pos="3223"/>
        </w:tabs>
        <w:spacing w:before="32"/>
        <w:ind w:left="3222"/>
        <w:rPr>
          <w:sz w:val="18"/>
        </w:rPr>
      </w:pPr>
      <w:r>
        <w:rPr>
          <w:color w:val="231F20"/>
          <w:spacing w:val="-2"/>
          <w:sz w:val="18"/>
        </w:rPr>
        <w:t>Keten</w:t>
      </w:r>
      <w:r>
        <w:rPr>
          <w:color w:val="231F20"/>
          <w:spacing w:val="-13"/>
          <w:sz w:val="18"/>
        </w:rPr>
        <w:t xml:space="preserve"> </w:t>
      </w:r>
      <w:r>
        <w:rPr>
          <w:color w:val="231F20"/>
          <w:spacing w:val="-5"/>
          <w:sz w:val="18"/>
        </w:rPr>
        <w:t>ICT</w:t>
      </w:r>
    </w:p>
    <w:p w14:paraId="1C1C05B0" w14:textId="77777777" w:rsidR="00A251A2" w:rsidRPr="001321B8" w:rsidRDefault="00AC4D14">
      <w:pPr>
        <w:pStyle w:val="Lijstalinea"/>
        <w:numPr>
          <w:ilvl w:val="1"/>
          <w:numId w:val="27"/>
        </w:numPr>
        <w:tabs>
          <w:tab w:val="left" w:pos="3237"/>
        </w:tabs>
        <w:spacing w:before="31"/>
        <w:ind w:left="3236" w:hanging="308"/>
        <w:rPr>
          <w:sz w:val="18"/>
        </w:rPr>
      </w:pPr>
      <w:r>
        <w:rPr>
          <w:color w:val="231F20"/>
          <w:sz w:val="18"/>
        </w:rPr>
        <w:t>Monitoring</w:t>
      </w:r>
      <w:r>
        <w:rPr>
          <w:color w:val="231F20"/>
          <w:spacing w:val="-3"/>
          <w:sz w:val="18"/>
        </w:rPr>
        <w:t xml:space="preserve"> </w:t>
      </w:r>
      <w:r>
        <w:rPr>
          <w:color w:val="231F20"/>
          <w:sz w:val="18"/>
        </w:rPr>
        <w:t>en</w:t>
      </w:r>
      <w:r>
        <w:rPr>
          <w:color w:val="231F20"/>
          <w:spacing w:val="-2"/>
          <w:sz w:val="18"/>
        </w:rPr>
        <w:t xml:space="preserve"> evaluatie</w:t>
      </w:r>
    </w:p>
    <w:p w14:paraId="1D007D46" w14:textId="77777777" w:rsidR="001321B8" w:rsidRPr="001321B8" w:rsidRDefault="001321B8" w:rsidP="001321B8">
      <w:pPr>
        <w:tabs>
          <w:tab w:val="left" w:pos="3237"/>
        </w:tabs>
        <w:spacing w:before="31"/>
        <w:rPr>
          <w:sz w:val="18"/>
        </w:rPr>
      </w:pPr>
    </w:p>
    <w:p w14:paraId="075F507F" w14:textId="304B7B02" w:rsidR="001321B8" w:rsidRPr="004340BE" w:rsidRDefault="00EE6D7A" w:rsidP="00B93CB1">
      <w:pPr>
        <w:pStyle w:val="Plattetekst"/>
        <w:numPr>
          <w:ilvl w:val="0"/>
          <w:numId w:val="27"/>
        </w:numPr>
        <w:spacing w:before="4"/>
        <w:ind w:left="2977"/>
        <w:jc w:val="left"/>
        <w:rPr>
          <w:b/>
          <w:bCs/>
        </w:rPr>
      </w:pPr>
      <w:r w:rsidRPr="004340BE">
        <w:rPr>
          <w:b/>
          <w:bCs/>
          <w:color w:val="00B0F0"/>
        </w:rPr>
        <w:t>Innovatie</w:t>
      </w:r>
      <w:r w:rsidR="001321B8" w:rsidRPr="004340BE">
        <w:rPr>
          <w:b/>
          <w:bCs/>
          <w:color w:val="00B0F0"/>
        </w:rPr>
        <w:t xml:space="preserve"> </w:t>
      </w:r>
    </w:p>
    <w:p w14:paraId="3E198C97" w14:textId="0A20BD08" w:rsidR="00EE6D7A" w:rsidRPr="001321B8" w:rsidRDefault="00EE6D7A" w:rsidP="00B93CB1">
      <w:pPr>
        <w:pStyle w:val="Plattetekst"/>
        <w:spacing w:before="4"/>
        <w:ind w:left="2280" w:firstLine="600"/>
      </w:pPr>
      <w:r w:rsidRPr="004340BE">
        <w:t>F.I. Ontwerpen en ontwikkelen van nieuwe dienstverlening</w:t>
      </w:r>
    </w:p>
    <w:p w14:paraId="274B2FE2" w14:textId="0D7482A0" w:rsidR="001321B8" w:rsidRDefault="001321B8" w:rsidP="001321B8">
      <w:pPr>
        <w:pStyle w:val="Plattetekst"/>
        <w:spacing w:before="4"/>
        <w:rPr>
          <w:sz w:val="23"/>
        </w:rPr>
      </w:pPr>
    </w:p>
    <w:p w14:paraId="423063E9" w14:textId="77777777" w:rsidR="00A251A2" w:rsidRPr="00221484" w:rsidRDefault="00AC4D14" w:rsidP="001321B8">
      <w:pPr>
        <w:tabs>
          <w:tab w:val="left" w:pos="2929"/>
          <w:tab w:val="left" w:pos="2930"/>
        </w:tabs>
        <w:ind w:left="2418"/>
        <w:rPr>
          <w:i/>
          <w:color w:val="00B0F0"/>
          <w:sz w:val="18"/>
        </w:rPr>
      </w:pPr>
      <w:r w:rsidRPr="001321B8">
        <w:rPr>
          <w:i/>
          <w:color w:val="00AEEF"/>
          <w:spacing w:val="-2"/>
          <w:sz w:val="18"/>
        </w:rPr>
        <w:t>Normen</w:t>
      </w:r>
    </w:p>
    <w:p w14:paraId="5575CC91" w14:textId="77777777" w:rsidR="00A251A2" w:rsidRDefault="00AC4D14">
      <w:pPr>
        <w:pStyle w:val="Plattetekst"/>
        <w:spacing w:before="32" w:line="276" w:lineRule="auto"/>
        <w:ind w:left="2418" w:right="298"/>
      </w:pPr>
      <w:r>
        <w:rPr>
          <w:color w:val="231F20"/>
        </w:rPr>
        <w:t>Elke subcategorie bevat meerdere normen. Elke norm is opgebouwd uit: het</w:t>
      </w:r>
      <w:r>
        <w:rPr>
          <w:color w:val="231F20"/>
          <w:spacing w:val="-8"/>
        </w:rPr>
        <w:t xml:space="preserve"> </w:t>
      </w:r>
      <w:r>
        <w:rPr>
          <w:color w:val="231F20"/>
        </w:rPr>
        <w:t>onderwerp</w:t>
      </w:r>
      <w:r>
        <w:rPr>
          <w:color w:val="231F20"/>
          <w:spacing w:val="-8"/>
        </w:rPr>
        <w:t xml:space="preserve"> </w:t>
      </w:r>
      <w:r>
        <w:rPr>
          <w:color w:val="231F20"/>
        </w:rPr>
        <w:t>van</w:t>
      </w:r>
      <w:r>
        <w:rPr>
          <w:color w:val="231F20"/>
          <w:spacing w:val="-8"/>
        </w:rPr>
        <w:t xml:space="preserve"> </w:t>
      </w:r>
      <w:r>
        <w:rPr>
          <w:color w:val="231F20"/>
        </w:rPr>
        <w:t>die</w:t>
      </w:r>
      <w:r>
        <w:rPr>
          <w:color w:val="231F20"/>
          <w:spacing w:val="-8"/>
        </w:rPr>
        <w:t xml:space="preserve"> </w:t>
      </w:r>
      <w:r>
        <w:rPr>
          <w:color w:val="231F20"/>
        </w:rPr>
        <w:t>norm,</w:t>
      </w:r>
      <w:r>
        <w:rPr>
          <w:color w:val="231F20"/>
          <w:spacing w:val="-8"/>
        </w:rPr>
        <w:t xml:space="preserve"> </w:t>
      </w:r>
      <w:r>
        <w:rPr>
          <w:color w:val="231F20"/>
        </w:rPr>
        <w:t>de</w:t>
      </w:r>
      <w:r>
        <w:rPr>
          <w:color w:val="231F20"/>
          <w:spacing w:val="-8"/>
        </w:rPr>
        <w:t xml:space="preserve"> </w:t>
      </w:r>
      <w:r>
        <w:rPr>
          <w:color w:val="231F20"/>
        </w:rPr>
        <w:t>eis(en)</w:t>
      </w:r>
      <w:r>
        <w:rPr>
          <w:color w:val="231F20"/>
          <w:spacing w:val="-8"/>
        </w:rPr>
        <w:t xml:space="preserve"> </w:t>
      </w:r>
      <w:r>
        <w:rPr>
          <w:color w:val="231F20"/>
        </w:rPr>
        <w:t>die</w:t>
      </w:r>
      <w:r>
        <w:rPr>
          <w:color w:val="231F20"/>
          <w:spacing w:val="-8"/>
        </w:rPr>
        <w:t xml:space="preserve"> </w:t>
      </w:r>
      <w:r>
        <w:rPr>
          <w:color w:val="231F20"/>
        </w:rPr>
        <w:t>daarbij</w:t>
      </w:r>
      <w:r>
        <w:rPr>
          <w:color w:val="231F20"/>
          <w:spacing w:val="-8"/>
        </w:rPr>
        <w:t xml:space="preserve"> </w:t>
      </w:r>
      <w:r>
        <w:rPr>
          <w:color w:val="231F20"/>
        </w:rPr>
        <w:t>horen,</w:t>
      </w:r>
      <w:r>
        <w:rPr>
          <w:color w:val="231F20"/>
          <w:spacing w:val="-8"/>
        </w:rPr>
        <w:t xml:space="preserve"> </w:t>
      </w:r>
      <w:r>
        <w:rPr>
          <w:color w:val="231F20"/>
        </w:rPr>
        <w:t>de</w:t>
      </w:r>
      <w:r>
        <w:rPr>
          <w:color w:val="231F20"/>
          <w:spacing w:val="-8"/>
        </w:rPr>
        <w:t xml:space="preserve"> </w:t>
      </w:r>
      <w:r>
        <w:rPr>
          <w:color w:val="231F20"/>
        </w:rPr>
        <w:t>operationele</w:t>
      </w:r>
    </w:p>
    <w:p w14:paraId="2335B83C" w14:textId="77777777" w:rsidR="00A251A2" w:rsidRDefault="00AC4D14">
      <w:pPr>
        <w:pStyle w:val="Plattetekst"/>
        <w:spacing w:line="276" w:lineRule="auto"/>
        <w:ind w:left="2418"/>
      </w:pPr>
      <w:r>
        <w:rPr>
          <w:color w:val="231F20"/>
        </w:rPr>
        <w:t>eis(en)</w:t>
      </w:r>
      <w:r>
        <w:rPr>
          <w:color w:val="231F20"/>
          <w:spacing w:val="-10"/>
        </w:rPr>
        <w:t xml:space="preserve"> </w:t>
      </w:r>
      <w:r>
        <w:rPr>
          <w:color w:val="231F20"/>
        </w:rPr>
        <w:t>en</w:t>
      </w:r>
      <w:r>
        <w:rPr>
          <w:color w:val="231F20"/>
          <w:spacing w:val="-10"/>
        </w:rPr>
        <w:t xml:space="preserve"> </w:t>
      </w:r>
      <w:r>
        <w:rPr>
          <w:color w:val="231F20"/>
        </w:rPr>
        <w:t>indicator(en)</w:t>
      </w:r>
      <w:r>
        <w:rPr>
          <w:color w:val="231F20"/>
          <w:spacing w:val="-10"/>
        </w:rPr>
        <w:t xml:space="preserve"> </w:t>
      </w:r>
      <w:r>
        <w:rPr>
          <w:color w:val="231F20"/>
        </w:rPr>
        <w:t>die</w:t>
      </w:r>
      <w:r>
        <w:rPr>
          <w:color w:val="231F20"/>
          <w:spacing w:val="-10"/>
        </w:rPr>
        <w:t xml:space="preserve"> </w:t>
      </w:r>
      <w:r>
        <w:rPr>
          <w:color w:val="231F20"/>
        </w:rPr>
        <w:t>worden</w:t>
      </w:r>
      <w:r>
        <w:rPr>
          <w:color w:val="231F20"/>
          <w:spacing w:val="-10"/>
        </w:rPr>
        <w:t xml:space="preserve"> </w:t>
      </w:r>
      <w:r>
        <w:rPr>
          <w:color w:val="231F20"/>
        </w:rPr>
        <w:t>gesteld</w:t>
      </w:r>
      <w:r>
        <w:rPr>
          <w:color w:val="231F20"/>
          <w:spacing w:val="-10"/>
        </w:rPr>
        <w:t xml:space="preserve"> </w:t>
      </w:r>
      <w:r>
        <w:rPr>
          <w:color w:val="231F20"/>
        </w:rPr>
        <w:t>over</w:t>
      </w:r>
      <w:r>
        <w:rPr>
          <w:color w:val="231F20"/>
          <w:spacing w:val="-10"/>
        </w:rPr>
        <w:t xml:space="preserve"> </w:t>
      </w:r>
      <w:r>
        <w:rPr>
          <w:color w:val="231F20"/>
        </w:rPr>
        <w:t>dat</w:t>
      </w:r>
      <w:r>
        <w:rPr>
          <w:color w:val="231F20"/>
          <w:spacing w:val="-10"/>
        </w:rPr>
        <w:t xml:space="preserve"> </w:t>
      </w:r>
      <w:r>
        <w:rPr>
          <w:color w:val="231F20"/>
        </w:rPr>
        <w:t>onderwerp</w:t>
      </w:r>
      <w:r>
        <w:rPr>
          <w:color w:val="231F20"/>
          <w:spacing w:val="-10"/>
        </w:rPr>
        <w:t xml:space="preserve"> </w:t>
      </w:r>
      <w:r>
        <w:rPr>
          <w:color w:val="231F20"/>
        </w:rPr>
        <w:t>en</w:t>
      </w:r>
      <w:r>
        <w:rPr>
          <w:color w:val="231F20"/>
          <w:spacing w:val="-10"/>
        </w:rPr>
        <w:t xml:space="preserve"> </w:t>
      </w:r>
      <w:r>
        <w:rPr>
          <w:color w:val="231F20"/>
        </w:rPr>
        <w:t>een</w:t>
      </w:r>
      <w:r>
        <w:rPr>
          <w:color w:val="231F20"/>
          <w:spacing w:val="-10"/>
        </w:rPr>
        <w:t xml:space="preserve"> </w:t>
      </w:r>
      <w:proofErr w:type="spellStart"/>
      <w:r>
        <w:rPr>
          <w:color w:val="231F20"/>
        </w:rPr>
        <w:t>vermel</w:t>
      </w:r>
      <w:proofErr w:type="spellEnd"/>
      <w:r>
        <w:rPr>
          <w:color w:val="231F20"/>
        </w:rPr>
        <w:t>­ ding van mogelijke documenten die met het onderwerp te maken hebben.</w:t>
      </w:r>
    </w:p>
    <w:p w14:paraId="5EE99C4E" w14:textId="77777777" w:rsidR="00A251A2" w:rsidRDefault="00AC4D14">
      <w:pPr>
        <w:pStyle w:val="Plattetekst"/>
        <w:spacing w:line="209" w:lineRule="exact"/>
        <w:ind w:left="2418"/>
      </w:pPr>
      <w:r>
        <w:rPr>
          <w:color w:val="231F20"/>
        </w:rPr>
        <w:t>Men</w:t>
      </w:r>
      <w:r>
        <w:rPr>
          <w:color w:val="231F20"/>
          <w:spacing w:val="-5"/>
        </w:rPr>
        <w:t xml:space="preserve"> </w:t>
      </w:r>
      <w:r>
        <w:rPr>
          <w:color w:val="231F20"/>
        </w:rPr>
        <w:t>vindt</w:t>
      </w:r>
      <w:r>
        <w:rPr>
          <w:color w:val="231F20"/>
          <w:spacing w:val="-4"/>
        </w:rPr>
        <w:t xml:space="preserve"> </w:t>
      </w:r>
      <w:r>
        <w:rPr>
          <w:color w:val="231F20"/>
        </w:rPr>
        <w:t>deze</w:t>
      </w:r>
      <w:r>
        <w:rPr>
          <w:color w:val="231F20"/>
          <w:spacing w:val="-4"/>
        </w:rPr>
        <w:t xml:space="preserve"> </w:t>
      </w:r>
      <w:r>
        <w:rPr>
          <w:color w:val="231F20"/>
        </w:rPr>
        <w:t>uitwerking</w:t>
      </w:r>
      <w:r>
        <w:rPr>
          <w:color w:val="231F20"/>
          <w:spacing w:val="-4"/>
        </w:rPr>
        <w:t xml:space="preserve"> </w:t>
      </w:r>
      <w:r>
        <w:rPr>
          <w:color w:val="231F20"/>
        </w:rPr>
        <w:t>terug</w:t>
      </w:r>
      <w:r>
        <w:rPr>
          <w:color w:val="231F20"/>
          <w:spacing w:val="-4"/>
        </w:rPr>
        <w:t xml:space="preserve"> </w:t>
      </w:r>
      <w:r>
        <w:rPr>
          <w:color w:val="231F20"/>
        </w:rPr>
        <w:t>in</w:t>
      </w:r>
      <w:r>
        <w:rPr>
          <w:color w:val="231F20"/>
          <w:spacing w:val="-4"/>
        </w:rPr>
        <w:t xml:space="preserve"> </w:t>
      </w:r>
      <w:r>
        <w:rPr>
          <w:color w:val="231F20"/>
        </w:rPr>
        <w:t>de</w:t>
      </w:r>
      <w:r>
        <w:rPr>
          <w:color w:val="231F20"/>
          <w:spacing w:val="-4"/>
        </w:rPr>
        <w:t xml:space="preserve"> </w:t>
      </w:r>
      <w:r>
        <w:rPr>
          <w:color w:val="231F20"/>
        </w:rPr>
        <w:t>vier</w:t>
      </w:r>
      <w:r>
        <w:rPr>
          <w:color w:val="231F20"/>
          <w:spacing w:val="-5"/>
        </w:rPr>
        <w:t xml:space="preserve"> </w:t>
      </w:r>
      <w:r>
        <w:rPr>
          <w:color w:val="231F20"/>
        </w:rPr>
        <w:t>kolommen</w:t>
      </w:r>
      <w:r>
        <w:rPr>
          <w:color w:val="231F20"/>
          <w:spacing w:val="-4"/>
        </w:rPr>
        <w:t xml:space="preserve"> </w:t>
      </w:r>
      <w:r>
        <w:rPr>
          <w:color w:val="231F20"/>
        </w:rPr>
        <w:t>van</w:t>
      </w:r>
      <w:r>
        <w:rPr>
          <w:color w:val="231F20"/>
          <w:spacing w:val="-4"/>
        </w:rPr>
        <w:t xml:space="preserve"> </w:t>
      </w:r>
      <w:r>
        <w:rPr>
          <w:color w:val="231F20"/>
        </w:rPr>
        <w:t>het</w:t>
      </w:r>
      <w:r>
        <w:rPr>
          <w:color w:val="231F20"/>
          <w:spacing w:val="-4"/>
        </w:rPr>
        <w:t xml:space="preserve"> </w:t>
      </w:r>
      <w:r>
        <w:rPr>
          <w:color w:val="231F20"/>
          <w:spacing w:val="-2"/>
        </w:rPr>
        <w:t>schema.</w:t>
      </w:r>
    </w:p>
    <w:p w14:paraId="431E3341" w14:textId="77777777" w:rsidR="00A251A2" w:rsidRDefault="00AC4D14">
      <w:pPr>
        <w:pStyle w:val="Plattetekst"/>
        <w:spacing w:before="31" w:line="276" w:lineRule="auto"/>
        <w:ind w:left="2418"/>
      </w:pPr>
      <w:r>
        <w:rPr>
          <w:color w:val="231F20"/>
        </w:rPr>
        <w:t xml:space="preserve">Een nadere omschrijving van de betekenis van de invulling van de kolommen </w:t>
      </w:r>
      <w:r>
        <w:rPr>
          <w:color w:val="231F20"/>
          <w:w w:val="105"/>
        </w:rPr>
        <w:t>wordt</w:t>
      </w:r>
      <w:r>
        <w:rPr>
          <w:color w:val="231F20"/>
          <w:spacing w:val="-1"/>
          <w:w w:val="105"/>
        </w:rPr>
        <w:t xml:space="preserve"> </w:t>
      </w:r>
      <w:r>
        <w:rPr>
          <w:color w:val="231F20"/>
          <w:w w:val="105"/>
        </w:rPr>
        <w:t>hier</w:t>
      </w:r>
      <w:r>
        <w:rPr>
          <w:color w:val="231F20"/>
          <w:spacing w:val="-8"/>
          <w:w w:val="105"/>
        </w:rPr>
        <w:t xml:space="preserve"> </w:t>
      </w:r>
      <w:r>
        <w:rPr>
          <w:color w:val="231F20"/>
          <w:w w:val="105"/>
        </w:rPr>
        <w:t>gegeven.</w:t>
      </w:r>
    </w:p>
    <w:p w14:paraId="78A1130F" w14:textId="77777777" w:rsidR="00A251A2" w:rsidRDefault="00A251A2">
      <w:pPr>
        <w:pStyle w:val="Plattetekst"/>
        <w:spacing w:before="7"/>
        <w:rPr>
          <w:sz w:val="20"/>
        </w:rPr>
      </w:pPr>
    </w:p>
    <w:p w14:paraId="56652D78" w14:textId="77777777" w:rsidR="00A251A2" w:rsidRDefault="00AC4D14">
      <w:pPr>
        <w:spacing w:before="1"/>
        <w:ind w:left="2418"/>
        <w:rPr>
          <w:i/>
          <w:sz w:val="18"/>
        </w:rPr>
      </w:pPr>
      <w:r>
        <w:rPr>
          <w:i/>
          <w:color w:val="00AEEF"/>
          <w:spacing w:val="-2"/>
          <w:w w:val="105"/>
          <w:sz w:val="18"/>
        </w:rPr>
        <w:t>Onderwerp</w:t>
      </w:r>
    </w:p>
    <w:p w14:paraId="028E3ABA" w14:textId="77777777" w:rsidR="00A251A2" w:rsidRDefault="00AC4D14">
      <w:pPr>
        <w:pStyle w:val="Plattetekst"/>
        <w:spacing w:before="31" w:line="276" w:lineRule="auto"/>
        <w:ind w:left="2418"/>
      </w:pPr>
      <w:r>
        <w:rPr>
          <w:color w:val="231F20"/>
        </w:rPr>
        <w:t xml:space="preserve">In deze kolom staan de onderwerpen die in de betreffende subcategorie belangrijk gevonden worden en daarom in het normenkader worden </w:t>
      </w:r>
      <w:proofErr w:type="spellStart"/>
      <w:r>
        <w:rPr>
          <w:color w:val="231F20"/>
        </w:rPr>
        <w:t>opge</w:t>
      </w:r>
      <w:proofErr w:type="spellEnd"/>
      <w:r>
        <w:rPr>
          <w:color w:val="231F20"/>
        </w:rPr>
        <w:t>­ nomen.</w:t>
      </w:r>
      <w:r>
        <w:rPr>
          <w:color w:val="231F20"/>
          <w:spacing w:val="-5"/>
        </w:rPr>
        <w:t xml:space="preserve"> </w:t>
      </w:r>
      <w:r>
        <w:rPr>
          <w:color w:val="231F20"/>
        </w:rPr>
        <w:t>De</w:t>
      </w:r>
      <w:r>
        <w:rPr>
          <w:color w:val="231F20"/>
          <w:spacing w:val="-5"/>
        </w:rPr>
        <w:t xml:space="preserve"> </w:t>
      </w:r>
      <w:r>
        <w:rPr>
          <w:color w:val="231F20"/>
        </w:rPr>
        <w:t>onderwerpen</w:t>
      </w:r>
      <w:r>
        <w:rPr>
          <w:color w:val="231F20"/>
          <w:spacing w:val="-5"/>
        </w:rPr>
        <w:t xml:space="preserve"> </w:t>
      </w:r>
      <w:r>
        <w:rPr>
          <w:color w:val="231F20"/>
        </w:rPr>
        <w:t>zijn</w:t>
      </w:r>
      <w:r>
        <w:rPr>
          <w:color w:val="231F20"/>
          <w:spacing w:val="-5"/>
        </w:rPr>
        <w:t xml:space="preserve"> </w:t>
      </w:r>
      <w:r>
        <w:rPr>
          <w:color w:val="231F20"/>
        </w:rPr>
        <w:t>geformuleerd</w:t>
      </w:r>
      <w:r>
        <w:rPr>
          <w:color w:val="231F20"/>
          <w:spacing w:val="-5"/>
        </w:rPr>
        <w:t xml:space="preserve"> </w:t>
      </w:r>
      <w:r>
        <w:rPr>
          <w:color w:val="231F20"/>
        </w:rPr>
        <w:t>als</w:t>
      </w:r>
      <w:r>
        <w:rPr>
          <w:color w:val="231F20"/>
          <w:spacing w:val="-5"/>
        </w:rPr>
        <w:t xml:space="preserve"> </w:t>
      </w:r>
      <w:r>
        <w:rPr>
          <w:color w:val="231F20"/>
        </w:rPr>
        <w:t>de</w:t>
      </w:r>
      <w:r>
        <w:rPr>
          <w:color w:val="231F20"/>
          <w:spacing w:val="-5"/>
        </w:rPr>
        <w:t xml:space="preserve"> </w:t>
      </w:r>
      <w:r>
        <w:rPr>
          <w:color w:val="231F20"/>
        </w:rPr>
        <w:t>situatie</w:t>
      </w:r>
      <w:r>
        <w:rPr>
          <w:color w:val="231F20"/>
          <w:spacing w:val="-5"/>
        </w:rPr>
        <w:t xml:space="preserve"> </w:t>
      </w:r>
      <w:r>
        <w:rPr>
          <w:color w:val="231F20"/>
        </w:rPr>
        <w:t>die</w:t>
      </w:r>
      <w:r>
        <w:rPr>
          <w:color w:val="231F20"/>
          <w:spacing w:val="-5"/>
        </w:rPr>
        <w:t xml:space="preserve"> </w:t>
      </w:r>
      <w:r>
        <w:rPr>
          <w:color w:val="231F20"/>
        </w:rPr>
        <w:t>in</w:t>
      </w:r>
      <w:r>
        <w:rPr>
          <w:color w:val="231F20"/>
          <w:spacing w:val="-5"/>
        </w:rPr>
        <w:t xml:space="preserve"> </w:t>
      </w:r>
      <w:r>
        <w:rPr>
          <w:color w:val="231F20"/>
        </w:rPr>
        <w:t>het</w:t>
      </w:r>
      <w:r>
        <w:rPr>
          <w:color w:val="231F20"/>
          <w:spacing w:val="-5"/>
        </w:rPr>
        <w:t xml:space="preserve"> </w:t>
      </w:r>
      <w:r>
        <w:rPr>
          <w:color w:val="231F20"/>
        </w:rPr>
        <w:t>kader</w:t>
      </w:r>
      <w:r>
        <w:rPr>
          <w:color w:val="231F20"/>
          <w:spacing w:val="-5"/>
        </w:rPr>
        <w:t xml:space="preserve"> </w:t>
      </w:r>
      <w:r>
        <w:rPr>
          <w:color w:val="231F20"/>
        </w:rPr>
        <w:t>van certificering moet worden bereikt of nagestreefd.</w:t>
      </w:r>
    </w:p>
    <w:p w14:paraId="256F94CA" w14:textId="77777777" w:rsidR="00A251A2" w:rsidRDefault="00A251A2">
      <w:pPr>
        <w:pStyle w:val="Plattetekst"/>
        <w:spacing w:before="7"/>
        <w:rPr>
          <w:sz w:val="20"/>
        </w:rPr>
      </w:pPr>
    </w:p>
    <w:p w14:paraId="44ABCB19" w14:textId="77777777" w:rsidR="00A251A2" w:rsidRDefault="00AC4D14">
      <w:pPr>
        <w:spacing w:before="1"/>
        <w:ind w:left="2418"/>
        <w:rPr>
          <w:i/>
          <w:sz w:val="18"/>
        </w:rPr>
      </w:pPr>
      <w:r>
        <w:rPr>
          <w:i/>
          <w:color w:val="00AEEF"/>
          <w:spacing w:val="-2"/>
          <w:sz w:val="18"/>
        </w:rPr>
        <w:t>EISEN</w:t>
      </w:r>
    </w:p>
    <w:p w14:paraId="0D9B5407" w14:textId="77777777" w:rsidR="00A251A2" w:rsidRDefault="00AC4D14">
      <w:pPr>
        <w:pStyle w:val="Plattetekst"/>
        <w:spacing w:before="31" w:line="276" w:lineRule="auto"/>
        <w:ind w:left="2418"/>
      </w:pPr>
      <w:r>
        <w:rPr>
          <w:color w:val="231F20"/>
        </w:rPr>
        <w:t>De eisen op basis waarvan de organisatie aantoont dat wordt voldaan aan de situatie zoals omschreven in de kolom ‘Onderwerp’. Deze eisen moeten de organisatie en de professional helpen invulling te geven aan de verwachte resultaten. De eisen zijn, daar waar van toepassing, geformuleerd als aantoon­ bare systematiek of werkwijze. De uitvoerende organisatie moet een zelf­ evaluatie</w:t>
      </w:r>
      <w:r>
        <w:rPr>
          <w:color w:val="231F20"/>
          <w:spacing w:val="-7"/>
        </w:rPr>
        <w:t xml:space="preserve"> </w:t>
      </w:r>
      <w:r>
        <w:rPr>
          <w:color w:val="231F20"/>
        </w:rPr>
        <w:t>uitvoeren</w:t>
      </w:r>
      <w:r>
        <w:rPr>
          <w:color w:val="231F20"/>
          <w:spacing w:val="-7"/>
        </w:rPr>
        <w:t xml:space="preserve"> </w:t>
      </w:r>
      <w:r>
        <w:rPr>
          <w:color w:val="231F20"/>
        </w:rPr>
        <w:t>op</w:t>
      </w:r>
      <w:r>
        <w:rPr>
          <w:color w:val="231F20"/>
          <w:spacing w:val="-7"/>
        </w:rPr>
        <w:t xml:space="preserve"> </w:t>
      </w:r>
      <w:r>
        <w:rPr>
          <w:color w:val="231F20"/>
        </w:rPr>
        <w:t>de</w:t>
      </w:r>
      <w:r>
        <w:rPr>
          <w:color w:val="231F20"/>
          <w:spacing w:val="-7"/>
        </w:rPr>
        <w:t xml:space="preserve"> </w:t>
      </w:r>
      <w:r>
        <w:rPr>
          <w:color w:val="231F20"/>
        </w:rPr>
        <w:t>eisen</w:t>
      </w:r>
      <w:r>
        <w:rPr>
          <w:color w:val="231F20"/>
          <w:spacing w:val="-7"/>
        </w:rPr>
        <w:t xml:space="preserve"> </w:t>
      </w:r>
      <w:r>
        <w:rPr>
          <w:color w:val="231F20"/>
        </w:rPr>
        <w:t>uit</w:t>
      </w:r>
      <w:r>
        <w:rPr>
          <w:color w:val="231F20"/>
          <w:spacing w:val="-7"/>
        </w:rPr>
        <w:t xml:space="preserve"> </w:t>
      </w:r>
      <w:r>
        <w:rPr>
          <w:color w:val="231F20"/>
        </w:rPr>
        <w:t>Het</w:t>
      </w:r>
      <w:r>
        <w:rPr>
          <w:color w:val="231F20"/>
          <w:spacing w:val="-7"/>
        </w:rPr>
        <w:t xml:space="preserve"> </w:t>
      </w:r>
      <w:r>
        <w:rPr>
          <w:color w:val="231F20"/>
        </w:rPr>
        <w:t>normenkader</w:t>
      </w:r>
      <w:r>
        <w:rPr>
          <w:color w:val="231F20"/>
          <w:spacing w:val="-7"/>
        </w:rPr>
        <w:t xml:space="preserve"> </w:t>
      </w:r>
      <w:r>
        <w:rPr>
          <w:color w:val="231F20"/>
        </w:rPr>
        <w:t>om</w:t>
      </w:r>
      <w:r>
        <w:rPr>
          <w:color w:val="231F20"/>
          <w:spacing w:val="-7"/>
        </w:rPr>
        <w:t xml:space="preserve"> </w:t>
      </w:r>
      <w:r>
        <w:rPr>
          <w:color w:val="231F20"/>
        </w:rPr>
        <w:t>te</w:t>
      </w:r>
      <w:r>
        <w:rPr>
          <w:color w:val="231F20"/>
          <w:spacing w:val="-7"/>
        </w:rPr>
        <w:t xml:space="preserve"> </w:t>
      </w:r>
      <w:r>
        <w:rPr>
          <w:color w:val="231F20"/>
        </w:rPr>
        <w:t>kunnen</w:t>
      </w:r>
      <w:r>
        <w:rPr>
          <w:color w:val="231F20"/>
          <w:spacing w:val="-7"/>
        </w:rPr>
        <w:t xml:space="preserve"> </w:t>
      </w:r>
      <w:r>
        <w:rPr>
          <w:color w:val="231F20"/>
        </w:rPr>
        <w:t>beoordelen aan welke eisen zij al voldoet en geen of minder inspanning vergen en welke eisen nog wel aandacht verdienen.</w:t>
      </w:r>
    </w:p>
    <w:p w14:paraId="1AF35122" w14:textId="77777777" w:rsidR="00A251A2" w:rsidRDefault="00AC4D14">
      <w:pPr>
        <w:spacing w:before="9"/>
        <w:rPr>
          <w:sz w:val="20"/>
        </w:rPr>
      </w:pPr>
      <w:r>
        <w:br w:type="column"/>
      </w:r>
    </w:p>
    <w:p w14:paraId="037C4EDC" w14:textId="77777777" w:rsidR="00A251A2" w:rsidRDefault="00AC4D14">
      <w:pPr>
        <w:ind w:left="274"/>
        <w:rPr>
          <w:i/>
          <w:sz w:val="18"/>
        </w:rPr>
      </w:pPr>
      <w:r>
        <w:rPr>
          <w:i/>
          <w:color w:val="00AEEF"/>
          <w:sz w:val="18"/>
        </w:rPr>
        <w:t>Operationele</w:t>
      </w:r>
      <w:r>
        <w:rPr>
          <w:i/>
          <w:color w:val="00AEEF"/>
          <w:spacing w:val="-11"/>
          <w:sz w:val="18"/>
        </w:rPr>
        <w:t xml:space="preserve"> </w:t>
      </w:r>
      <w:r>
        <w:rPr>
          <w:i/>
          <w:color w:val="00AEEF"/>
          <w:sz w:val="18"/>
        </w:rPr>
        <w:t>eisen</w:t>
      </w:r>
      <w:r>
        <w:rPr>
          <w:i/>
          <w:color w:val="00AEEF"/>
          <w:spacing w:val="-10"/>
          <w:sz w:val="18"/>
        </w:rPr>
        <w:t xml:space="preserve"> </w:t>
      </w:r>
      <w:r>
        <w:rPr>
          <w:i/>
          <w:color w:val="00AEEF"/>
          <w:sz w:val="18"/>
        </w:rPr>
        <w:t>en</w:t>
      </w:r>
      <w:r>
        <w:rPr>
          <w:i/>
          <w:color w:val="00AEEF"/>
          <w:spacing w:val="-11"/>
          <w:sz w:val="18"/>
        </w:rPr>
        <w:t xml:space="preserve"> </w:t>
      </w:r>
      <w:r>
        <w:rPr>
          <w:i/>
          <w:color w:val="00AEEF"/>
          <w:spacing w:val="-2"/>
          <w:sz w:val="18"/>
        </w:rPr>
        <w:t>indicatoren</w:t>
      </w:r>
    </w:p>
    <w:p w14:paraId="52EA08AA" w14:textId="77777777" w:rsidR="00A251A2" w:rsidRDefault="00AC4D14">
      <w:pPr>
        <w:pStyle w:val="Plattetekst"/>
        <w:spacing w:before="31" w:line="276" w:lineRule="auto"/>
        <w:ind w:left="274" w:right="2634"/>
      </w:pPr>
      <w:r>
        <w:rPr>
          <w:color w:val="231F20"/>
        </w:rPr>
        <w:t>Een aantal eisen is specifieker, inhoudelijker of meer gericht op meetbaar resultaat.</w:t>
      </w:r>
      <w:r>
        <w:rPr>
          <w:color w:val="231F20"/>
          <w:spacing w:val="-5"/>
        </w:rPr>
        <w:t xml:space="preserve"> </w:t>
      </w:r>
      <w:r>
        <w:rPr>
          <w:color w:val="231F20"/>
        </w:rPr>
        <w:t>Voor</w:t>
      </w:r>
      <w:r>
        <w:rPr>
          <w:color w:val="231F20"/>
          <w:spacing w:val="-5"/>
        </w:rPr>
        <w:t xml:space="preserve"> </w:t>
      </w:r>
      <w:r>
        <w:rPr>
          <w:color w:val="231F20"/>
        </w:rPr>
        <w:t>het</w:t>
      </w:r>
      <w:r>
        <w:rPr>
          <w:color w:val="231F20"/>
          <w:spacing w:val="-5"/>
        </w:rPr>
        <w:t xml:space="preserve"> </w:t>
      </w:r>
      <w:r>
        <w:rPr>
          <w:color w:val="231F20"/>
        </w:rPr>
        <w:t>aansluiten</w:t>
      </w:r>
      <w:r>
        <w:rPr>
          <w:color w:val="231F20"/>
          <w:spacing w:val="-5"/>
        </w:rPr>
        <w:t xml:space="preserve"> </w:t>
      </w:r>
      <w:r>
        <w:rPr>
          <w:color w:val="231F20"/>
        </w:rPr>
        <w:t>bij</w:t>
      </w:r>
      <w:r>
        <w:rPr>
          <w:color w:val="231F20"/>
          <w:spacing w:val="-5"/>
        </w:rPr>
        <w:t xml:space="preserve"> </w:t>
      </w:r>
      <w:r>
        <w:rPr>
          <w:color w:val="231F20"/>
        </w:rPr>
        <w:t>de</w:t>
      </w:r>
      <w:r>
        <w:rPr>
          <w:color w:val="231F20"/>
          <w:spacing w:val="-5"/>
        </w:rPr>
        <w:t xml:space="preserve"> </w:t>
      </w:r>
      <w:r>
        <w:rPr>
          <w:color w:val="231F20"/>
        </w:rPr>
        <w:t>specifieke</w:t>
      </w:r>
      <w:r>
        <w:rPr>
          <w:color w:val="231F20"/>
          <w:spacing w:val="-5"/>
        </w:rPr>
        <w:t xml:space="preserve"> </w:t>
      </w:r>
      <w:r>
        <w:rPr>
          <w:color w:val="231F20"/>
        </w:rPr>
        <w:t>doelen</w:t>
      </w:r>
      <w:r>
        <w:rPr>
          <w:color w:val="231F20"/>
          <w:spacing w:val="-5"/>
        </w:rPr>
        <w:t xml:space="preserve"> </w:t>
      </w:r>
      <w:r>
        <w:rPr>
          <w:color w:val="231F20"/>
        </w:rPr>
        <w:t>van</w:t>
      </w:r>
      <w:r>
        <w:rPr>
          <w:color w:val="231F20"/>
          <w:spacing w:val="-5"/>
        </w:rPr>
        <w:t xml:space="preserve"> </w:t>
      </w:r>
      <w:r>
        <w:rPr>
          <w:color w:val="231F20"/>
        </w:rPr>
        <w:t>Het</w:t>
      </w:r>
      <w:r>
        <w:rPr>
          <w:color w:val="231F20"/>
          <w:spacing w:val="-5"/>
        </w:rPr>
        <w:t xml:space="preserve"> </w:t>
      </w:r>
      <w:r>
        <w:rPr>
          <w:color w:val="231F20"/>
        </w:rPr>
        <w:t>normenkader wordt het door betrokken organisaties belangrijk gevonden deze in</w:t>
      </w:r>
    </w:p>
    <w:p w14:paraId="775B4B2E" w14:textId="77777777" w:rsidR="00A251A2" w:rsidRDefault="00AC4D14">
      <w:pPr>
        <w:pStyle w:val="Plattetekst"/>
        <w:spacing w:line="276" w:lineRule="auto"/>
        <w:ind w:left="274" w:right="2634"/>
      </w:pPr>
      <w:r>
        <w:rPr>
          <w:color w:val="231F20"/>
        </w:rPr>
        <w:t>Het normenkader op te nemen. In deze kolom staan de meest concrete en operationele</w:t>
      </w:r>
      <w:r>
        <w:rPr>
          <w:color w:val="231F20"/>
          <w:spacing w:val="-2"/>
        </w:rPr>
        <w:t xml:space="preserve"> </w:t>
      </w:r>
      <w:r>
        <w:rPr>
          <w:color w:val="231F20"/>
        </w:rPr>
        <w:t>indicatoren</w:t>
      </w:r>
      <w:r>
        <w:rPr>
          <w:color w:val="231F20"/>
          <w:spacing w:val="-2"/>
        </w:rPr>
        <w:t xml:space="preserve"> </w:t>
      </w:r>
      <w:r>
        <w:rPr>
          <w:color w:val="231F20"/>
        </w:rPr>
        <w:t>en</w:t>
      </w:r>
      <w:r>
        <w:rPr>
          <w:color w:val="231F20"/>
          <w:spacing w:val="-2"/>
        </w:rPr>
        <w:t xml:space="preserve"> </w:t>
      </w:r>
      <w:r>
        <w:rPr>
          <w:color w:val="231F20"/>
        </w:rPr>
        <w:t>eisen</w:t>
      </w:r>
      <w:r>
        <w:rPr>
          <w:color w:val="231F20"/>
          <w:spacing w:val="-2"/>
        </w:rPr>
        <w:t xml:space="preserve"> </w:t>
      </w:r>
      <w:r>
        <w:rPr>
          <w:color w:val="231F20"/>
        </w:rPr>
        <w:t>vermeld,</w:t>
      </w:r>
      <w:r>
        <w:rPr>
          <w:color w:val="231F20"/>
          <w:spacing w:val="-2"/>
        </w:rPr>
        <w:t xml:space="preserve"> </w:t>
      </w:r>
      <w:r>
        <w:rPr>
          <w:color w:val="231F20"/>
        </w:rPr>
        <w:t>die</w:t>
      </w:r>
      <w:r>
        <w:rPr>
          <w:color w:val="231F20"/>
          <w:spacing w:val="-2"/>
        </w:rPr>
        <w:t xml:space="preserve"> </w:t>
      </w:r>
      <w:r>
        <w:rPr>
          <w:color w:val="231F20"/>
        </w:rPr>
        <w:t>een</w:t>
      </w:r>
      <w:r>
        <w:rPr>
          <w:color w:val="231F20"/>
          <w:spacing w:val="-2"/>
        </w:rPr>
        <w:t xml:space="preserve"> </w:t>
      </w:r>
      <w:r>
        <w:rPr>
          <w:color w:val="231F20"/>
        </w:rPr>
        <w:t>organisatie</w:t>
      </w:r>
      <w:r>
        <w:rPr>
          <w:color w:val="231F20"/>
          <w:spacing w:val="-2"/>
        </w:rPr>
        <w:t xml:space="preserve"> </w:t>
      </w:r>
      <w:r>
        <w:rPr>
          <w:color w:val="231F20"/>
        </w:rPr>
        <w:t>ten</w:t>
      </w:r>
      <w:r>
        <w:rPr>
          <w:color w:val="231F20"/>
          <w:spacing w:val="-2"/>
        </w:rPr>
        <w:t xml:space="preserve"> </w:t>
      </w:r>
      <w:r>
        <w:rPr>
          <w:color w:val="231F20"/>
        </w:rPr>
        <w:t>minste</w:t>
      </w:r>
      <w:r>
        <w:rPr>
          <w:color w:val="231F20"/>
          <w:spacing w:val="-2"/>
        </w:rPr>
        <w:t xml:space="preserve"> </w:t>
      </w:r>
      <w:r>
        <w:rPr>
          <w:color w:val="231F20"/>
        </w:rPr>
        <w:t>op het onderwerp moet kunnen laten zien.</w:t>
      </w:r>
    </w:p>
    <w:p w14:paraId="0460135C" w14:textId="77777777" w:rsidR="00A251A2" w:rsidRDefault="00A251A2">
      <w:pPr>
        <w:pStyle w:val="Plattetekst"/>
        <w:spacing w:before="8"/>
        <w:rPr>
          <w:sz w:val="20"/>
        </w:rPr>
      </w:pPr>
    </w:p>
    <w:p w14:paraId="74D35668" w14:textId="77777777" w:rsidR="00A251A2" w:rsidRDefault="00AC4D14">
      <w:pPr>
        <w:ind w:left="274"/>
        <w:rPr>
          <w:i/>
          <w:sz w:val="18"/>
        </w:rPr>
      </w:pPr>
      <w:r>
        <w:rPr>
          <w:i/>
          <w:color w:val="00AEEF"/>
          <w:w w:val="105"/>
          <w:sz w:val="18"/>
        </w:rPr>
        <w:t>Mogelijke</w:t>
      </w:r>
      <w:r>
        <w:rPr>
          <w:i/>
          <w:color w:val="00AEEF"/>
          <w:spacing w:val="-15"/>
          <w:w w:val="105"/>
          <w:sz w:val="18"/>
        </w:rPr>
        <w:t xml:space="preserve"> </w:t>
      </w:r>
      <w:r>
        <w:rPr>
          <w:i/>
          <w:color w:val="00AEEF"/>
          <w:spacing w:val="-2"/>
          <w:w w:val="105"/>
          <w:sz w:val="18"/>
        </w:rPr>
        <w:t>documenten</w:t>
      </w:r>
    </w:p>
    <w:p w14:paraId="6AA6D781" w14:textId="77777777" w:rsidR="00A251A2" w:rsidRDefault="00AC4D14">
      <w:pPr>
        <w:pStyle w:val="Plattetekst"/>
        <w:spacing w:before="31" w:line="276" w:lineRule="auto"/>
        <w:ind w:left="274" w:right="2634"/>
      </w:pPr>
      <w:r>
        <w:rPr>
          <w:color w:val="231F20"/>
        </w:rPr>
        <w:t>In deze kolom worden documenten genoemd van de uitvoerende instelling die</w:t>
      </w:r>
      <w:r>
        <w:rPr>
          <w:color w:val="231F20"/>
          <w:spacing w:val="-2"/>
        </w:rPr>
        <w:t xml:space="preserve"> </w:t>
      </w:r>
      <w:r>
        <w:rPr>
          <w:color w:val="231F20"/>
        </w:rPr>
        <w:t>mogelijk</w:t>
      </w:r>
      <w:r>
        <w:rPr>
          <w:color w:val="231F20"/>
          <w:spacing w:val="-2"/>
        </w:rPr>
        <w:t xml:space="preserve"> </w:t>
      </w:r>
      <w:r>
        <w:rPr>
          <w:color w:val="231F20"/>
        </w:rPr>
        <w:t>geschikt</w:t>
      </w:r>
      <w:r>
        <w:rPr>
          <w:color w:val="231F20"/>
          <w:spacing w:val="-2"/>
        </w:rPr>
        <w:t xml:space="preserve"> </w:t>
      </w:r>
      <w:r>
        <w:rPr>
          <w:color w:val="231F20"/>
        </w:rPr>
        <w:t>zijn</w:t>
      </w:r>
      <w:r>
        <w:rPr>
          <w:color w:val="231F20"/>
          <w:spacing w:val="-2"/>
        </w:rPr>
        <w:t xml:space="preserve"> </w:t>
      </w:r>
      <w:r>
        <w:rPr>
          <w:color w:val="231F20"/>
        </w:rPr>
        <w:t>om</w:t>
      </w:r>
      <w:r>
        <w:rPr>
          <w:color w:val="231F20"/>
          <w:spacing w:val="-2"/>
        </w:rPr>
        <w:t xml:space="preserve"> </w:t>
      </w:r>
      <w:r>
        <w:rPr>
          <w:color w:val="231F20"/>
        </w:rPr>
        <w:t>aan</w:t>
      </w:r>
      <w:r>
        <w:rPr>
          <w:color w:val="231F20"/>
          <w:spacing w:val="-2"/>
        </w:rPr>
        <w:t xml:space="preserve"> </w:t>
      </w:r>
      <w:r>
        <w:rPr>
          <w:color w:val="231F20"/>
        </w:rPr>
        <w:t>te</w:t>
      </w:r>
      <w:r>
        <w:rPr>
          <w:color w:val="231F20"/>
          <w:spacing w:val="-2"/>
        </w:rPr>
        <w:t xml:space="preserve"> </w:t>
      </w:r>
      <w:r>
        <w:rPr>
          <w:color w:val="231F20"/>
        </w:rPr>
        <w:t>tonen</w:t>
      </w:r>
      <w:r>
        <w:rPr>
          <w:color w:val="231F20"/>
          <w:spacing w:val="-2"/>
        </w:rPr>
        <w:t xml:space="preserve"> </w:t>
      </w:r>
      <w:r>
        <w:rPr>
          <w:color w:val="231F20"/>
        </w:rPr>
        <w:t>dat</w:t>
      </w:r>
      <w:r>
        <w:rPr>
          <w:color w:val="231F20"/>
          <w:spacing w:val="-2"/>
        </w:rPr>
        <w:t xml:space="preserve"> </w:t>
      </w:r>
      <w:r>
        <w:rPr>
          <w:color w:val="231F20"/>
        </w:rPr>
        <w:t>aan</w:t>
      </w:r>
      <w:r>
        <w:rPr>
          <w:color w:val="231F20"/>
          <w:spacing w:val="-2"/>
        </w:rPr>
        <w:t xml:space="preserve"> </w:t>
      </w:r>
      <w:r>
        <w:rPr>
          <w:color w:val="231F20"/>
        </w:rPr>
        <w:t>de</w:t>
      </w:r>
      <w:r>
        <w:rPr>
          <w:color w:val="231F20"/>
          <w:spacing w:val="-2"/>
        </w:rPr>
        <w:t xml:space="preserve"> </w:t>
      </w:r>
      <w:r>
        <w:rPr>
          <w:color w:val="231F20"/>
        </w:rPr>
        <w:t>betreffende</w:t>
      </w:r>
      <w:r>
        <w:rPr>
          <w:color w:val="231F20"/>
          <w:spacing w:val="-2"/>
        </w:rPr>
        <w:t xml:space="preserve"> </w:t>
      </w:r>
      <w:r>
        <w:rPr>
          <w:color w:val="231F20"/>
        </w:rPr>
        <w:t>eis</w:t>
      </w:r>
      <w:r>
        <w:rPr>
          <w:color w:val="231F20"/>
          <w:spacing w:val="-2"/>
        </w:rPr>
        <w:t xml:space="preserve"> </w:t>
      </w:r>
      <w:r>
        <w:rPr>
          <w:color w:val="231F20"/>
        </w:rPr>
        <w:t xml:space="preserve">wordt </w:t>
      </w:r>
      <w:r>
        <w:rPr>
          <w:color w:val="231F20"/>
          <w:w w:val="105"/>
        </w:rPr>
        <w:t>voldaan.</w:t>
      </w:r>
      <w:r>
        <w:rPr>
          <w:color w:val="231F20"/>
          <w:spacing w:val="-4"/>
          <w:w w:val="105"/>
        </w:rPr>
        <w:t xml:space="preserve"> </w:t>
      </w:r>
      <w:r>
        <w:rPr>
          <w:color w:val="231F20"/>
          <w:w w:val="105"/>
        </w:rPr>
        <w:t>Uiteraard</w:t>
      </w:r>
      <w:r>
        <w:rPr>
          <w:color w:val="231F20"/>
          <w:spacing w:val="-4"/>
          <w:w w:val="105"/>
        </w:rPr>
        <w:t xml:space="preserve"> </w:t>
      </w:r>
      <w:r>
        <w:rPr>
          <w:color w:val="231F20"/>
          <w:w w:val="105"/>
        </w:rPr>
        <w:t>hangt</w:t>
      </w:r>
      <w:r>
        <w:rPr>
          <w:color w:val="231F20"/>
          <w:spacing w:val="-4"/>
          <w:w w:val="105"/>
        </w:rPr>
        <w:t xml:space="preserve"> </w:t>
      </w:r>
      <w:r>
        <w:rPr>
          <w:color w:val="231F20"/>
          <w:w w:val="105"/>
        </w:rPr>
        <w:t>het</w:t>
      </w:r>
      <w:r>
        <w:rPr>
          <w:color w:val="231F20"/>
          <w:spacing w:val="-4"/>
          <w:w w:val="105"/>
        </w:rPr>
        <w:t xml:space="preserve"> </w:t>
      </w:r>
      <w:r>
        <w:rPr>
          <w:color w:val="231F20"/>
          <w:w w:val="105"/>
        </w:rPr>
        <w:t>van</w:t>
      </w:r>
      <w:r>
        <w:rPr>
          <w:color w:val="231F20"/>
          <w:spacing w:val="-4"/>
          <w:w w:val="105"/>
        </w:rPr>
        <w:t xml:space="preserve"> </w:t>
      </w:r>
      <w:r>
        <w:rPr>
          <w:color w:val="231F20"/>
          <w:w w:val="105"/>
        </w:rPr>
        <w:t>de</w:t>
      </w:r>
      <w:r>
        <w:rPr>
          <w:color w:val="231F20"/>
          <w:spacing w:val="-4"/>
          <w:w w:val="105"/>
        </w:rPr>
        <w:t xml:space="preserve"> </w:t>
      </w:r>
      <w:r>
        <w:rPr>
          <w:color w:val="231F20"/>
          <w:w w:val="105"/>
        </w:rPr>
        <w:t>inhoud</w:t>
      </w:r>
      <w:r>
        <w:rPr>
          <w:color w:val="231F20"/>
          <w:spacing w:val="-4"/>
          <w:w w:val="105"/>
        </w:rPr>
        <w:t xml:space="preserve"> </w:t>
      </w:r>
      <w:r>
        <w:rPr>
          <w:color w:val="231F20"/>
          <w:w w:val="105"/>
        </w:rPr>
        <w:t>van</w:t>
      </w:r>
      <w:r>
        <w:rPr>
          <w:color w:val="231F20"/>
          <w:spacing w:val="-4"/>
          <w:w w:val="105"/>
        </w:rPr>
        <w:t xml:space="preserve"> </w:t>
      </w:r>
      <w:r>
        <w:rPr>
          <w:color w:val="231F20"/>
          <w:w w:val="105"/>
        </w:rPr>
        <w:t>de</w:t>
      </w:r>
      <w:r>
        <w:rPr>
          <w:color w:val="231F20"/>
          <w:spacing w:val="-4"/>
          <w:w w:val="105"/>
        </w:rPr>
        <w:t xml:space="preserve"> </w:t>
      </w:r>
      <w:r>
        <w:rPr>
          <w:color w:val="231F20"/>
          <w:w w:val="105"/>
        </w:rPr>
        <w:t>documenten</w:t>
      </w:r>
      <w:r>
        <w:rPr>
          <w:color w:val="231F20"/>
          <w:spacing w:val="-4"/>
          <w:w w:val="105"/>
        </w:rPr>
        <w:t xml:space="preserve"> </w:t>
      </w:r>
      <w:r>
        <w:rPr>
          <w:color w:val="231F20"/>
          <w:w w:val="105"/>
        </w:rPr>
        <w:t>af</w:t>
      </w:r>
      <w:r>
        <w:rPr>
          <w:color w:val="231F20"/>
          <w:spacing w:val="-4"/>
          <w:w w:val="105"/>
        </w:rPr>
        <w:t xml:space="preserve"> </w:t>
      </w:r>
      <w:r>
        <w:rPr>
          <w:color w:val="231F20"/>
          <w:w w:val="105"/>
        </w:rPr>
        <w:t>of</w:t>
      </w:r>
      <w:r>
        <w:rPr>
          <w:color w:val="231F20"/>
          <w:spacing w:val="-4"/>
          <w:w w:val="105"/>
        </w:rPr>
        <w:t xml:space="preserve"> </w:t>
      </w:r>
      <w:r>
        <w:rPr>
          <w:color w:val="231F20"/>
          <w:w w:val="105"/>
        </w:rPr>
        <w:t>dit werkelijk het geval is.</w:t>
      </w:r>
    </w:p>
    <w:p w14:paraId="1DA6564B" w14:textId="77777777" w:rsidR="00A251A2" w:rsidRDefault="00A251A2">
      <w:pPr>
        <w:spacing w:line="276" w:lineRule="auto"/>
        <w:sectPr w:rsidR="00A251A2">
          <w:type w:val="continuous"/>
          <w:pgSz w:w="16840" w:h="11910" w:orient="landscape"/>
          <w:pgMar w:top="0" w:right="0" w:bottom="0" w:left="0" w:header="0" w:footer="297" w:gutter="0"/>
          <w:cols w:num="2" w:space="708" w:equalWidth="0">
            <w:col w:w="8225" w:space="40"/>
            <w:col w:w="8575"/>
          </w:cols>
        </w:sectPr>
      </w:pPr>
    </w:p>
    <w:p w14:paraId="11493A57" w14:textId="77777777" w:rsidR="00A251A2" w:rsidRDefault="00A251A2">
      <w:pPr>
        <w:pStyle w:val="Plattetekst"/>
        <w:rPr>
          <w:sz w:val="20"/>
        </w:rPr>
      </w:pPr>
    </w:p>
    <w:p w14:paraId="414FCCD5" w14:textId="77777777" w:rsidR="00A251A2" w:rsidRDefault="00A251A2">
      <w:pPr>
        <w:pStyle w:val="Plattetekst"/>
        <w:spacing w:before="3"/>
        <w:rPr>
          <w:sz w:val="29"/>
        </w:rPr>
      </w:pPr>
    </w:p>
    <w:p w14:paraId="2D71EE2F" w14:textId="77777777" w:rsidR="00A251A2" w:rsidRDefault="00AC4D14" w:rsidP="00CA1FCC">
      <w:pPr>
        <w:pStyle w:val="Kop1"/>
        <w:numPr>
          <w:ilvl w:val="0"/>
          <w:numId w:val="32"/>
        </w:numPr>
        <w:tabs>
          <w:tab w:val="left" w:pos="2930"/>
        </w:tabs>
        <w:ind w:hanging="512"/>
      </w:pPr>
      <w:bookmarkStart w:id="6" w:name="4._Doel_en_scope_van_certificering"/>
      <w:bookmarkStart w:id="7" w:name="_bookmark3"/>
      <w:bookmarkEnd w:id="6"/>
      <w:bookmarkEnd w:id="7"/>
      <w:r>
        <w:rPr>
          <w:color w:val="7DCEF1"/>
          <w:spacing w:val="-10"/>
        </w:rPr>
        <w:t>Doel</w:t>
      </w:r>
      <w:r>
        <w:rPr>
          <w:color w:val="7DCEF1"/>
          <w:spacing w:val="-37"/>
        </w:rPr>
        <w:t xml:space="preserve"> </w:t>
      </w:r>
      <w:r>
        <w:rPr>
          <w:color w:val="7DCEF1"/>
          <w:spacing w:val="-10"/>
        </w:rPr>
        <w:t>en</w:t>
      </w:r>
      <w:r>
        <w:rPr>
          <w:color w:val="7DCEF1"/>
          <w:spacing w:val="-36"/>
        </w:rPr>
        <w:t xml:space="preserve"> </w:t>
      </w:r>
      <w:r>
        <w:rPr>
          <w:color w:val="7DCEF1"/>
          <w:spacing w:val="-10"/>
        </w:rPr>
        <w:t>scope</w:t>
      </w:r>
      <w:r>
        <w:rPr>
          <w:color w:val="7DCEF1"/>
          <w:spacing w:val="-36"/>
        </w:rPr>
        <w:t xml:space="preserve"> </w:t>
      </w:r>
      <w:r>
        <w:rPr>
          <w:color w:val="7DCEF1"/>
          <w:spacing w:val="-10"/>
        </w:rPr>
        <w:t>van</w:t>
      </w:r>
      <w:r>
        <w:rPr>
          <w:color w:val="7DCEF1"/>
          <w:spacing w:val="-36"/>
        </w:rPr>
        <w:t xml:space="preserve"> </w:t>
      </w:r>
      <w:r>
        <w:rPr>
          <w:color w:val="7DCEF1"/>
          <w:spacing w:val="-10"/>
        </w:rPr>
        <w:t>certificering</w:t>
      </w:r>
    </w:p>
    <w:p w14:paraId="06CB3CA5" w14:textId="77777777" w:rsidR="00A251A2" w:rsidRDefault="00A251A2">
      <w:pPr>
        <w:sectPr w:rsidR="00A251A2">
          <w:pgSz w:w="16840" w:h="11910" w:orient="landscape"/>
          <w:pgMar w:top="1340" w:right="0" w:bottom="480" w:left="0" w:header="0" w:footer="297" w:gutter="0"/>
          <w:cols w:space="708"/>
        </w:sectPr>
      </w:pPr>
    </w:p>
    <w:p w14:paraId="3DE248EE" w14:textId="77777777" w:rsidR="00A251A2" w:rsidRDefault="00AC4D14" w:rsidP="00CA1FCC">
      <w:pPr>
        <w:pStyle w:val="Kop2"/>
        <w:numPr>
          <w:ilvl w:val="1"/>
          <w:numId w:val="32"/>
        </w:numPr>
        <w:tabs>
          <w:tab w:val="left" w:pos="2929"/>
          <w:tab w:val="left" w:pos="2930"/>
        </w:tabs>
        <w:spacing w:before="179"/>
        <w:ind w:hanging="512"/>
      </w:pPr>
      <w:r>
        <w:rPr>
          <w:color w:val="00AEEF"/>
        </w:rPr>
        <w:t xml:space="preserve">doel, scope en </w:t>
      </w:r>
      <w:r>
        <w:rPr>
          <w:color w:val="00AEEF"/>
          <w:spacing w:val="-2"/>
        </w:rPr>
        <w:t>eisen</w:t>
      </w:r>
    </w:p>
    <w:p w14:paraId="2D1494C6" w14:textId="77777777" w:rsidR="00A251A2" w:rsidRDefault="00AC4D14">
      <w:pPr>
        <w:pStyle w:val="Plattetekst"/>
        <w:spacing w:before="19" w:line="276" w:lineRule="auto"/>
        <w:ind w:left="2418" w:right="49"/>
      </w:pPr>
      <w:r>
        <w:rPr>
          <w:color w:val="231F20"/>
        </w:rPr>
        <w:t xml:space="preserve">Dit certificatieschema bevat de eisen en richtlijnen aan het certificeren van uitvoerende instellingen in jeugdbescherming en jeugdreclassering. Het </w:t>
      </w:r>
      <w:proofErr w:type="spellStart"/>
      <w:r>
        <w:rPr>
          <w:color w:val="231F20"/>
        </w:rPr>
        <w:t>minis</w:t>
      </w:r>
      <w:proofErr w:type="spellEnd"/>
      <w:r>
        <w:rPr>
          <w:color w:val="231F20"/>
        </w:rPr>
        <w:t xml:space="preserve">­ </w:t>
      </w:r>
      <w:proofErr w:type="spellStart"/>
      <w:r>
        <w:rPr>
          <w:color w:val="231F20"/>
        </w:rPr>
        <w:t>terie</w:t>
      </w:r>
      <w:proofErr w:type="spellEnd"/>
      <w:r>
        <w:rPr>
          <w:color w:val="231F20"/>
        </w:rPr>
        <w:t xml:space="preserve"> van Veiligheid &amp; Justitie (</w:t>
      </w:r>
      <w:proofErr w:type="spellStart"/>
      <w:r>
        <w:rPr>
          <w:color w:val="231F20"/>
        </w:rPr>
        <w:t>VenJ</w:t>
      </w:r>
      <w:proofErr w:type="spellEnd"/>
      <w:r>
        <w:rPr>
          <w:color w:val="231F20"/>
        </w:rPr>
        <w:t xml:space="preserve">) heeft besloten de ISO/IEC 17021 en de daarbij behorende documenten (toelichtingen, richtlijnen e.d.) als uitgangspunt te hanteren. In dit certificatieschema zijn enkel aanvullende en afwijkende bepalingen van de ISO/IEC 17021­1:2015 en de bijbehorende relevante </w:t>
      </w:r>
      <w:proofErr w:type="spellStart"/>
      <w:r>
        <w:rPr>
          <w:color w:val="231F20"/>
        </w:rPr>
        <w:t>docu</w:t>
      </w:r>
      <w:proofErr w:type="spellEnd"/>
      <w:r>
        <w:rPr>
          <w:color w:val="231F20"/>
        </w:rPr>
        <w:t xml:space="preserve">­ </w:t>
      </w:r>
      <w:proofErr w:type="spellStart"/>
      <w:r>
        <w:rPr>
          <w:color w:val="231F20"/>
        </w:rPr>
        <w:t>menten</w:t>
      </w:r>
      <w:proofErr w:type="spellEnd"/>
      <w:r>
        <w:rPr>
          <w:color w:val="231F20"/>
          <w:spacing w:val="-1"/>
        </w:rPr>
        <w:t xml:space="preserve"> </w:t>
      </w:r>
      <w:r>
        <w:rPr>
          <w:color w:val="231F20"/>
        </w:rPr>
        <w:t>(MD</w:t>
      </w:r>
      <w:r>
        <w:rPr>
          <w:color w:val="231F20"/>
          <w:spacing w:val="-1"/>
        </w:rPr>
        <w:t xml:space="preserve"> </w:t>
      </w:r>
      <w:r>
        <w:rPr>
          <w:color w:val="231F20"/>
        </w:rPr>
        <w:t>1</w:t>
      </w:r>
      <w:r>
        <w:rPr>
          <w:color w:val="231F20"/>
          <w:spacing w:val="-1"/>
        </w:rPr>
        <w:t xml:space="preserve"> </w:t>
      </w:r>
      <w:r>
        <w:rPr>
          <w:color w:val="231F20"/>
        </w:rPr>
        <w:t>tot</w:t>
      </w:r>
      <w:r>
        <w:rPr>
          <w:color w:val="231F20"/>
          <w:spacing w:val="-1"/>
        </w:rPr>
        <w:t xml:space="preserve"> </w:t>
      </w:r>
      <w:r>
        <w:rPr>
          <w:color w:val="231F20"/>
        </w:rPr>
        <w:t>en</w:t>
      </w:r>
      <w:r>
        <w:rPr>
          <w:color w:val="231F20"/>
          <w:spacing w:val="-1"/>
        </w:rPr>
        <w:t xml:space="preserve"> </w:t>
      </w:r>
      <w:r>
        <w:rPr>
          <w:color w:val="231F20"/>
        </w:rPr>
        <w:t>met</w:t>
      </w:r>
      <w:r>
        <w:rPr>
          <w:color w:val="231F20"/>
          <w:spacing w:val="-1"/>
        </w:rPr>
        <w:t xml:space="preserve"> </w:t>
      </w:r>
      <w:r>
        <w:rPr>
          <w:color w:val="231F20"/>
        </w:rPr>
        <w:t>5,</w:t>
      </w:r>
      <w:r>
        <w:rPr>
          <w:color w:val="231F20"/>
          <w:spacing w:val="-1"/>
        </w:rPr>
        <w:t xml:space="preserve"> </w:t>
      </w:r>
      <w:r>
        <w:rPr>
          <w:color w:val="231F20"/>
        </w:rPr>
        <w:t>10</w:t>
      </w:r>
      <w:r>
        <w:rPr>
          <w:color w:val="231F20"/>
          <w:spacing w:val="-1"/>
        </w:rPr>
        <w:t xml:space="preserve"> </w:t>
      </w:r>
      <w:r>
        <w:rPr>
          <w:color w:val="231F20"/>
        </w:rPr>
        <w:t>en</w:t>
      </w:r>
      <w:r>
        <w:rPr>
          <w:color w:val="231F20"/>
          <w:spacing w:val="-1"/>
        </w:rPr>
        <w:t xml:space="preserve"> </w:t>
      </w:r>
      <w:r>
        <w:rPr>
          <w:color w:val="231F20"/>
        </w:rPr>
        <w:t>11)</w:t>
      </w:r>
      <w:r>
        <w:rPr>
          <w:color w:val="231F20"/>
          <w:spacing w:val="-1"/>
        </w:rPr>
        <w:t xml:space="preserve"> </w:t>
      </w:r>
      <w:r>
        <w:rPr>
          <w:color w:val="231F20"/>
        </w:rPr>
        <w:t>opgenomen.</w:t>
      </w:r>
      <w:r>
        <w:rPr>
          <w:color w:val="231F20"/>
          <w:spacing w:val="-1"/>
        </w:rPr>
        <w:t xml:space="preserve"> </w:t>
      </w:r>
      <w:r>
        <w:rPr>
          <w:color w:val="231F20"/>
        </w:rPr>
        <w:t>Voor</w:t>
      </w:r>
      <w:r>
        <w:rPr>
          <w:color w:val="231F20"/>
          <w:spacing w:val="-1"/>
        </w:rPr>
        <w:t xml:space="preserve"> </w:t>
      </w:r>
      <w:r>
        <w:rPr>
          <w:color w:val="231F20"/>
        </w:rPr>
        <w:t>deze</w:t>
      </w:r>
      <w:r>
        <w:rPr>
          <w:color w:val="231F20"/>
          <w:spacing w:val="-1"/>
        </w:rPr>
        <w:t xml:space="preserve"> </w:t>
      </w:r>
      <w:r>
        <w:rPr>
          <w:color w:val="231F20"/>
        </w:rPr>
        <w:t>aanvullende</w:t>
      </w:r>
      <w:r>
        <w:rPr>
          <w:color w:val="231F20"/>
          <w:spacing w:val="-1"/>
        </w:rPr>
        <w:t xml:space="preserve"> </w:t>
      </w:r>
      <w:r>
        <w:rPr>
          <w:color w:val="231F20"/>
        </w:rPr>
        <w:t>en afwijkende bepalingen is dit certificatieschema leidend.</w:t>
      </w:r>
    </w:p>
    <w:p w14:paraId="099C4042" w14:textId="77777777" w:rsidR="00A251A2" w:rsidRDefault="00A251A2">
      <w:pPr>
        <w:pStyle w:val="Plattetekst"/>
        <w:spacing w:before="7"/>
        <w:rPr>
          <w:sz w:val="20"/>
        </w:rPr>
      </w:pPr>
    </w:p>
    <w:p w14:paraId="4A59CCAA" w14:textId="77777777" w:rsidR="00A251A2" w:rsidRDefault="00AC4D14">
      <w:pPr>
        <w:pStyle w:val="Plattetekst"/>
        <w:spacing w:line="276" w:lineRule="auto"/>
        <w:ind w:left="2418"/>
      </w:pPr>
      <w:r>
        <w:rPr>
          <w:color w:val="231F20"/>
        </w:rPr>
        <w:t xml:space="preserve">Certificatie wordt uitgevoerd door de certificerende organisatie die daarvoor is </w:t>
      </w:r>
      <w:r>
        <w:rPr>
          <w:color w:val="231F20"/>
          <w:w w:val="105"/>
        </w:rPr>
        <w:t>aangewezen</w:t>
      </w:r>
      <w:r>
        <w:rPr>
          <w:color w:val="231F20"/>
          <w:spacing w:val="-9"/>
          <w:w w:val="105"/>
        </w:rPr>
        <w:t xml:space="preserve"> </w:t>
      </w:r>
      <w:r>
        <w:rPr>
          <w:color w:val="231F20"/>
          <w:w w:val="105"/>
        </w:rPr>
        <w:t>door</w:t>
      </w:r>
      <w:r>
        <w:rPr>
          <w:color w:val="231F20"/>
          <w:spacing w:val="-9"/>
          <w:w w:val="105"/>
        </w:rPr>
        <w:t xml:space="preserve"> </w:t>
      </w:r>
      <w:r>
        <w:rPr>
          <w:color w:val="231F20"/>
          <w:w w:val="105"/>
        </w:rPr>
        <w:t>het</w:t>
      </w:r>
      <w:r>
        <w:rPr>
          <w:color w:val="231F20"/>
          <w:spacing w:val="-9"/>
          <w:w w:val="105"/>
        </w:rPr>
        <w:t xml:space="preserve"> </w:t>
      </w:r>
      <w:r>
        <w:rPr>
          <w:color w:val="231F20"/>
          <w:w w:val="105"/>
        </w:rPr>
        <w:t>ministerie</w:t>
      </w:r>
      <w:r>
        <w:rPr>
          <w:color w:val="231F20"/>
          <w:spacing w:val="-9"/>
          <w:w w:val="105"/>
        </w:rPr>
        <w:t xml:space="preserve"> </w:t>
      </w:r>
      <w:r>
        <w:rPr>
          <w:color w:val="231F20"/>
          <w:w w:val="105"/>
        </w:rPr>
        <w:t>van</w:t>
      </w:r>
      <w:r>
        <w:rPr>
          <w:color w:val="231F20"/>
          <w:spacing w:val="-9"/>
          <w:w w:val="105"/>
        </w:rPr>
        <w:t xml:space="preserve"> </w:t>
      </w:r>
      <w:proofErr w:type="spellStart"/>
      <w:r>
        <w:rPr>
          <w:color w:val="231F20"/>
          <w:w w:val="105"/>
        </w:rPr>
        <w:t>VenJ</w:t>
      </w:r>
      <w:proofErr w:type="spellEnd"/>
      <w:r>
        <w:rPr>
          <w:color w:val="231F20"/>
          <w:w w:val="105"/>
        </w:rPr>
        <w:t>,</w:t>
      </w:r>
      <w:r>
        <w:rPr>
          <w:color w:val="231F20"/>
          <w:spacing w:val="-9"/>
          <w:w w:val="105"/>
        </w:rPr>
        <w:t xml:space="preserve"> </w:t>
      </w:r>
      <w:r>
        <w:rPr>
          <w:color w:val="231F20"/>
          <w:w w:val="105"/>
        </w:rPr>
        <w:t>de</w:t>
      </w:r>
      <w:r>
        <w:rPr>
          <w:color w:val="231F20"/>
          <w:spacing w:val="-9"/>
          <w:w w:val="105"/>
        </w:rPr>
        <w:t xml:space="preserve"> </w:t>
      </w:r>
      <w:r>
        <w:rPr>
          <w:color w:val="231F20"/>
          <w:w w:val="105"/>
        </w:rPr>
        <w:t>eigenaar</w:t>
      </w:r>
      <w:r>
        <w:rPr>
          <w:color w:val="231F20"/>
          <w:spacing w:val="-9"/>
          <w:w w:val="105"/>
        </w:rPr>
        <w:t xml:space="preserve"> </w:t>
      </w:r>
      <w:r>
        <w:rPr>
          <w:color w:val="231F20"/>
          <w:w w:val="105"/>
        </w:rPr>
        <w:t>van</w:t>
      </w:r>
      <w:r>
        <w:rPr>
          <w:color w:val="231F20"/>
          <w:spacing w:val="-9"/>
          <w:w w:val="105"/>
        </w:rPr>
        <w:t xml:space="preserve"> </w:t>
      </w:r>
      <w:r>
        <w:rPr>
          <w:color w:val="231F20"/>
          <w:w w:val="105"/>
        </w:rPr>
        <w:t>het</w:t>
      </w:r>
      <w:r>
        <w:rPr>
          <w:color w:val="231F20"/>
          <w:spacing w:val="-9"/>
          <w:w w:val="105"/>
        </w:rPr>
        <w:t xml:space="preserve"> </w:t>
      </w:r>
      <w:r>
        <w:rPr>
          <w:color w:val="231F20"/>
          <w:w w:val="105"/>
        </w:rPr>
        <w:t>normenkader voor</w:t>
      </w:r>
      <w:r>
        <w:rPr>
          <w:color w:val="231F20"/>
          <w:spacing w:val="-6"/>
          <w:w w:val="105"/>
        </w:rPr>
        <w:t xml:space="preserve"> </w:t>
      </w:r>
      <w:r>
        <w:rPr>
          <w:color w:val="231F20"/>
          <w:w w:val="105"/>
        </w:rPr>
        <w:t>Jeugdbescherming</w:t>
      </w:r>
      <w:r>
        <w:rPr>
          <w:color w:val="231F20"/>
          <w:spacing w:val="-6"/>
          <w:w w:val="105"/>
        </w:rPr>
        <w:t xml:space="preserve"> </w:t>
      </w:r>
      <w:r>
        <w:rPr>
          <w:color w:val="231F20"/>
          <w:w w:val="105"/>
        </w:rPr>
        <w:t>en</w:t>
      </w:r>
      <w:r>
        <w:rPr>
          <w:color w:val="231F20"/>
          <w:spacing w:val="-6"/>
          <w:w w:val="105"/>
        </w:rPr>
        <w:t xml:space="preserve"> </w:t>
      </w:r>
      <w:r>
        <w:rPr>
          <w:color w:val="231F20"/>
          <w:w w:val="105"/>
        </w:rPr>
        <w:t>Jeugdreclassering.</w:t>
      </w:r>
      <w:r>
        <w:rPr>
          <w:color w:val="231F20"/>
          <w:spacing w:val="-6"/>
          <w:w w:val="105"/>
        </w:rPr>
        <w:t xml:space="preserve"> </w:t>
      </w:r>
      <w:r>
        <w:rPr>
          <w:color w:val="231F20"/>
          <w:w w:val="105"/>
        </w:rPr>
        <w:t>Een</w:t>
      </w:r>
      <w:r>
        <w:rPr>
          <w:color w:val="231F20"/>
          <w:spacing w:val="-6"/>
          <w:w w:val="105"/>
        </w:rPr>
        <w:t xml:space="preserve"> </w:t>
      </w:r>
      <w:r>
        <w:rPr>
          <w:color w:val="231F20"/>
          <w:w w:val="105"/>
        </w:rPr>
        <w:t>certificaat</w:t>
      </w:r>
      <w:r>
        <w:rPr>
          <w:color w:val="231F20"/>
          <w:spacing w:val="-6"/>
          <w:w w:val="105"/>
        </w:rPr>
        <w:t xml:space="preserve"> </w:t>
      </w:r>
      <w:r>
        <w:rPr>
          <w:color w:val="231F20"/>
          <w:w w:val="105"/>
        </w:rPr>
        <w:t>wordt</w:t>
      </w:r>
      <w:r>
        <w:rPr>
          <w:color w:val="231F20"/>
          <w:spacing w:val="-6"/>
          <w:w w:val="105"/>
        </w:rPr>
        <w:t xml:space="preserve"> </w:t>
      </w:r>
      <w:r>
        <w:rPr>
          <w:color w:val="231F20"/>
          <w:w w:val="105"/>
        </w:rPr>
        <w:t xml:space="preserve">afgegeven </w:t>
      </w:r>
      <w:r>
        <w:rPr>
          <w:color w:val="231F20"/>
        </w:rPr>
        <w:t>door deze aangewezen certificerende instelling (CI). Volgens de Jeugdwet is een gecertificeerde</w:t>
      </w:r>
      <w:r>
        <w:rPr>
          <w:color w:val="231F20"/>
          <w:spacing w:val="-5"/>
        </w:rPr>
        <w:t xml:space="preserve"> </w:t>
      </w:r>
      <w:r>
        <w:rPr>
          <w:color w:val="231F20"/>
        </w:rPr>
        <w:t>instelling:</w:t>
      </w:r>
      <w:r>
        <w:rPr>
          <w:color w:val="231F20"/>
          <w:spacing w:val="-5"/>
        </w:rPr>
        <w:t xml:space="preserve"> </w:t>
      </w:r>
      <w:r>
        <w:rPr>
          <w:color w:val="231F20"/>
        </w:rPr>
        <w:t>een</w:t>
      </w:r>
      <w:r>
        <w:rPr>
          <w:color w:val="231F20"/>
          <w:spacing w:val="-5"/>
        </w:rPr>
        <w:t xml:space="preserve"> </w:t>
      </w:r>
      <w:r>
        <w:rPr>
          <w:color w:val="231F20"/>
        </w:rPr>
        <w:t>rechtspersoon</w:t>
      </w:r>
      <w:r>
        <w:rPr>
          <w:color w:val="231F20"/>
          <w:spacing w:val="-5"/>
        </w:rPr>
        <w:t xml:space="preserve"> </w:t>
      </w:r>
      <w:r>
        <w:rPr>
          <w:color w:val="231F20"/>
        </w:rPr>
        <w:t>die</w:t>
      </w:r>
      <w:r>
        <w:rPr>
          <w:color w:val="231F20"/>
          <w:spacing w:val="-5"/>
        </w:rPr>
        <w:t xml:space="preserve"> </w:t>
      </w:r>
      <w:r>
        <w:rPr>
          <w:color w:val="231F20"/>
        </w:rPr>
        <w:t>in</w:t>
      </w:r>
      <w:r>
        <w:rPr>
          <w:color w:val="231F20"/>
          <w:spacing w:val="-5"/>
        </w:rPr>
        <w:t xml:space="preserve"> </w:t>
      </w:r>
      <w:r>
        <w:rPr>
          <w:color w:val="231F20"/>
        </w:rPr>
        <w:t>het</w:t>
      </w:r>
      <w:r>
        <w:rPr>
          <w:color w:val="231F20"/>
          <w:spacing w:val="-5"/>
        </w:rPr>
        <w:t xml:space="preserve"> </w:t>
      </w:r>
      <w:r>
        <w:rPr>
          <w:color w:val="231F20"/>
        </w:rPr>
        <w:t>bezit</w:t>
      </w:r>
      <w:r>
        <w:rPr>
          <w:color w:val="231F20"/>
          <w:spacing w:val="-5"/>
        </w:rPr>
        <w:t xml:space="preserve"> </w:t>
      </w:r>
      <w:r>
        <w:rPr>
          <w:color w:val="231F20"/>
        </w:rPr>
        <w:t>is</w:t>
      </w:r>
      <w:r>
        <w:rPr>
          <w:color w:val="231F20"/>
          <w:spacing w:val="-5"/>
        </w:rPr>
        <w:t xml:space="preserve"> </w:t>
      </w:r>
      <w:r>
        <w:rPr>
          <w:color w:val="231F20"/>
        </w:rPr>
        <w:t>van</w:t>
      </w:r>
      <w:r>
        <w:rPr>
          <w:color w:val="231F20"/>
          <w:spacing w:val="-5"/>
        </w:rPr>
        <w:t xml:space="preserve"> </w:t>
      </w:r>
      <w:r>
        <w:rPr>
          <w:color w:val="231F20"/>
        </w:rPr>
        <w:t>een</w:t>
      </w:r>
      <w:r>
        <w:rPr>
          <w:color w:val="231F20"/>
          <w:spacing w:val="-6"/>
        </w:rPr>
        <w:t xml:space="preserve"> </w:t>
      </w:r>
      <w:r>
        <w:rPr>
          <w:color w:val="231F20"/>
        </w:rPr>
        <w:t xml:space="preserve">certificaat </w:t>
      </w:r>
      <w:r>
        <w:rPr>
          <w:color w:val="231F20"/>
          <w:w w:val="105"/>
        </w:rPr>
        <w:t>of</w:t>
      </w:r>
      <w:r>
        <w:rPr>
          <w:color w:val="231F20"/>
          <w:spacing w:val="-18"/>
          <w:w w:val="105"/>
        </w:rPr>
        <w:t xml:space="preserve"> </w:t>
      </w:r>
      <w:r>
        <w:rPr>
          <w:color w:val="231F20"/>
          <w:w w:val="105"/>
        </w:rPr>
        <w:t>een</w:t>
      </w:r>
      <w:r>
        <w:rPr>
          <w:color w:val="231F20"/>
          <w:spacing w:val="-15"/>
          <w:w w:val="105"/>
        </w:rPr>
        <w:t xml:space="preserve"> </w:t>
      </w:r>
      <w:r>
        <w:rPr>
          <w:color w:val="231F20"/>
          <w:w w:val="105"/>
        </w:rPr>
        <w:t>voorlopig</w:t>
      </w:r>
      <w:r>
        <w:rPr>
          <w:color w:val="231F20"/>
          <w:spacing w:val="-16"/>
          <w:w w:val="105"/>
        </w:rPr>
        <w:t xml:space="preserve"> </w:t>
      </w:r>
      <w:r>
        <w:rPr>
          <w:color w:val="231F20"/>
          <w:w w:val="105"/>
        </w:rPr>
        <w:t>certificaat</w:t>
      </w:r>
      <w:r>
        <w:rPr>
          <w:color w:val="231F20"/>
          <w:spacing w:val="-15"/>
          <w:w w:val="105"/>
        </w:rPr>
        <w:t xml:space="preserve"> </w:t>
      </w:r>
      <w:r>
        <w:rPr>
          <w:color w:val="231F20"/>
          <w:w w:val="105"/>
        </w:rPr>
        <w:t>als</w:t>
      </w:r>
      <w:r>
        <w:rPr>
          <w:color w:val="231F20"/>
          <w:spacing w:val="-16"/>
          <w:w w:val="105"/>
        </w:rPr>
        <w:t xml:space="preserve"> </w:t>
      </w:r>
      <w:r>
        <w:rPr>
          <w:color w:val="231F20"/>
          <w:w w:val="105"/>
        </w:rPr>
        <w:t>bedoeld</w:t>
      </w:r>
      <w:r>
        <w:rPr>
          <w:color w:val="231F20"/>
          <w:spacing w:val="-15"/>
          <w:w w:val="105"/>
        </w:rPr>
        <w:t xml:space="preserve"> </w:t>
      </w:r>
      <w:r>
        <w:rPr>
          <w:color w:val="231F20"/>
          <w:w w:val="105"/>
        </w:rPr>
        <w:t>in</w:t>
      </w:r>
      <w:r>
        <w:rPr>
          <w:color w:val="231F20"/>
          <w:spacing w:val="-16"/>
          <w:w w:val="105"/>
        </w:rPr>
        <w:t xml:space="preserve"> </w:t>
      </w:r>
      <w:r>
        <w:rPr>
          <w:color w:val="231F20"/>
          <w:w w:val="105"/>
        </w:rPr>
        <w:t>artikel</w:t>
      </w:r>
      <w:r>
        <w:rPr>
          <w:color w:val="231F20"/>
          <w:spacing w:val="-15"/>
          <w:w w:val="105"/>
        </w:rPr>
        <w:t xml:space="preserve"> </w:t>
      </w:r>
      <w:r>
        <w:rPr>
          <w:color w:val="231F20"/>
          <w:w w:val="105"/>
        </w:rPr>
        <w:t>3.4</w:t>
      </w:r>
      <w:r>
        <w:rPr>
          <w:color w:val="231F20"/>
          <w:spacing w:val="-16"/>
          <w:w w:val="105"/>
        </w:rPr>
        <w:t xml:space="preserve"> </w:t>
      </w:r>
      <w:r>
        <w:rPr>
          <w:color w:val="231F20"/>
          <w:w w:val="105"/>
        </w:rPr>
        <w:t>en</w:t>
      </w:r>
      <w:r>
        <w:rPr>
          <w:color w:val="231F20"/>
          <w:spacing w:val="-15"/>
          <w:w w:val="105"/>
        </w:rPr>
        <w:t xml:space="preserve"> </w:t>
      </w:r>
      <w:r>
        <w:rPr>
          <w:color w:val="231F20"/>
          <w:w w:val="105"/>
        </w:rPr>
        <w:t>die</w:t>
      </w:r>
      <w:r>
        <w:rPr>
          <w:color w:val="231F20"/>
          <w:spacing w:val="-16"/>
          <w:w w:val="105"/>
        </w:rPr>
        <w:t xml:space="preserve"> </w:t>
      </w:r>
      <w:r>
        <w:rPr>
          <w:color w:val="231F20"/>
          <w:w w:val="105"/>
        </w:rPr>
        <w:t>een</w:t>
      </w:r>
      <w:r>
        <w:rPr>
          <w:color w:val="231F20"/>
          <w:spacing w:val="-15"/>
          <w:w w:val="105"/>
        </w:rPr>
        <w:t xml:space="preserve"> </w:t>
      </w:r>
      <w:proofErr w:type="spellStart"/>
      <w:r>
        <w:rPr>
          <w:color w:val="231F20"/>
          <w:w w:val="105"/>
        </w:rPr>
        <w:t>kinderbescher</w:t>
      </w:r>
      <w:proofErr w:type="spellEnd"/>
      <w:r>
        <w:rPr>
          <w:color w:val="231F20"/>
          <w:w w:val="105"/>
        </w:rPr>
        <w:t xml:space="preserve">­ </w:t>
      </w:r>
      <w:proofErr w:type="spellStart"/>
      <w:r>
        <w:rPr>
          <w:color w:val="231F20"/>
          <w:w w:val="105"/>
        </w:rPr>
        <w:t>mingsmaatregel</w:t>
      </w:r>
      <w:proofErr w:type="spellEnd"/>
      <w:r>
        <w:rPr>
          <w:color w:val="231F20"/>
          <w:w w:val="105"/>
        </w:rPr>
        <w:t xml:space="preserve"> en/of jeugdreclassering uitvoert.</w:t>
      </w:r>
    </w:p>
    <w:p w14:paraId="720D616F" w14:textId="77777777" w:rsidR="00A251A2" w:rsidRDefault="00A251A2">
      <w:pPr>
        <w:pStyle w:val="Plattetekst"/>
        <w:spacing w:before="7"/>
        <w:rPr>
          <w:sz w:val="20"/>
        </w:rPr>
      </w:pPr>
    </w:p>
    <w:p w14:paraId="065FCAB3" w14:textId="77777777" w:rsidR="00A251A2" w:rsidRDefault="00AC4D14">
      <w:pPr>
        <w:pStyle w:val="Plattetekst"/>
        <w:spacing w:before="1" w:line="276" w:lineRule="auto"/>
        <w:ind w:left="2418" w:right="49"/>
      </w:pPr>
      <w:r>
        <w:rPr>
          <w:color w:val="231F20"/>
        </w:rPr>
        <w:t>Certificatie</w:t>
      </w:r>
      <w:r>
        <w:rPr>
          <w:color w:val="231F20"/>
          <w:spacing w:val="-7"/>
        </w:rPr>
        <w:t xml:space="preserve"> </w:t>
      </w:r>
      <w:r>
        <w:rPr>
          <w:color w:val="231F20"/>
        </w:rPr>
        <w:t>op</w:t>
      </w:r>
      <w:r>
        <w:rPr>
          <w:color w:val="231F20"/>
          <w:spacing w:val="-7"/>
        </w:rPr>
        <w:t xml:space="preserve"> </w:t>
      </w:r>
      <w:r>
        <w:rPr>
          <w:color w:val="231F20"/>
        </w:rPr>
        <w:t>het</w:t>
      </w:r>
      <w:r>
        <w:rPr>
          <w:color w:val="231F20"/>
          <w:spacing w:val="-7"/>
        </w:rPr>
        <w:t xml:space="preserve"> </w:t>
      </w:r>
      <w:r>
        <w:rPr>
          <w:color w:val="231F20"/>
        </w:rPr>
        <w:t>normenkader</w:t>
      </w:r>
      <w:r>
        <w:rPr>
          <w:color w:val="231F20"/>
          <w:spacing w:val="-7"/>
        </w:rPr>
        <w:t xml:space="preserve"> </w:t>
      </w:r>
      <w:r>
        <w:rPr>
          <w:color w:val="231F20"/>
        </w:rPr>
        <w:t>ten</w:t>
      </w:r>
      <w:r>
        <w:rPr>
          <w:color w:val="231F20"/>
          <w:spacing w:val="-7"/>
        </w:rPr>
        <w:t xml:space="preserve"> </w:t>
      </w:r>
      <w:r>
        <w:rPr>
          <w:color w:val="231F20"/>
        </w:rPr>
        <w:t>behoeve</w:t>
      </w:r>
      <w:r>
        <w:rPr>
          <w:color w:val="231F20"/>
          <w:spacing w:val="-7"/>
        </w:rPr>
        <w:t xml:space="preserve"> </w:t>
      </w:r>
      <w:r>
        <w:rPr>
          <w:color w:val="231F20"/>
        </w:rPr>
        <w:t>van</w:t>
      </w:r>
      <w:r>
        <w:rPr>
          <w:color w:val="231F20"/>
          <w:spacing w:val="-7"/>
        </w:rPr>
        <w:t xml:space="preserve"> </w:t>
      </w:r>
      <w:r>
        <w:rPr>
          <w:color w:val="231F20"/>
        </w:rPr>
        <w:t>certificatie</w:t>
      </w:r>
      <w:r>
        <w:rPr>
          <w:color w:val="231F20"/>
          <w:spacing w:val="-7"/>
        </w:rPr>
        <w:t xml:space="preserve"> </w:t>
      </w:r>
      <w:r>
        <w:rPr>
          <w:color w:val="231F20"/>
        </w:rPr>
        <w:t>van</w:t>
      </w:r>
      <w:r>
        <w:rPr>
          <w:color w:val="231F20"/>
          <w:spacing w:val="-7"/>
        </w:rPr>
        <w:t xml:space="preserve"> </w:t>
      </w:r>
      <w:r>
        <w:rPr>
          <w:color w:val="231F20"/>
        </w:rPr>
        <w:t xml:space="preserve">uitvoerende </w:t>
      </w:r>
      <w:r>
        <w:rPr>
          <w:color w:val="231F20"/>
          <w:w w:val="105"/>
        </w:rPr>
        <w:t>organisaties</w:t>
      </w:r>
      <w:r>
        <w:rPr>
          <w:color w:val="231F20"/>
          <w:spacing w:val="-2"/>
          <w:w w:val="105"/>
        </w:rPr>
        <w:t xml:space="preserve"> </w:t>
      </w:r>
      <w:r>
        <w:rPr>
          <w:color w:val="231F20"/>
          <w:w w:val="105"/>
        </w:rPr>
        <w:t>Jeugdbescherming</w:t>
      </w:r>
      <w:r>
        <w:rPr>
          <w:color w:val="231F20"/>
          <w:spacing w:val="-2"/>
          <w:w w:val="105"/>
        </w:rPr>
        <w:t xml:space="preserve"> </w:t>
      </w:r>
      <w:r>
        <w:rPr>
          <w:color w:val="231F20"/>
          <w:w w:val="105"/>
        </w:rPr>
        <w:t>en/of</w:t>
      </w:r>
      <w:r>
        <w:rPr>
          <w:color w:val="231F20"/>
          <w:spacing w:val="-2"/>
          <w:w w:val="105"/>
        </w:rPr>
        <w:t xml:space="preserve"> </w:t>
      </w:r>
      <w:r>
        <w:rPr>
          <w:color w:val="231F20"/>
          <w:w w:val="105"/>
        </w:rPr>
        <w:t>Jeugdreclassering</w:t>
      </w:r>
      <w:r>
        <w:rPr>
          <w:color w:val="231F20"/>
          <w:spacing w:val="-2"/>
          <w:w w:val="105"/>
        </w:rPr>
        <w:t xml:space="preserve"> </w:t>
      </w:r>
      <w:r>
        <w:rPr>
          <w:color w:val="231F20"/>
          <w:w w:val="105"/>
        </w:rPr>
        <w:t>versie</w:t>
      </w:r>
      <w:r>
        <w:rPr>
          <w:color w:val="231F20"/>
          <w:spacing w:val="-2"/>
          <w:w w:val="105"/>
        </w:rPr>
        <w:t xml:space="preserve"> </w:t>
      </w:r>
      <w:r>
        <w:rPr>
          <w:color w:val="231F20"/>
          <w:w w:val="105"/>
        </w:rPr>
        <w:t>1.0</w:t>
      </w:r>
      <w:r>
        <w:rPr>
          <w:color w:val="231F20"/>
          <w:spacing w:val="-2"/>
          <w:w w:val="105"/>
        </w:rPr>
        <w:t xml:space="preserve"> </w:t>
      </w:r>
      <w:r>
        <w:rPr>
          <w:color w:val="231F20"/>
          <w:w w:val="105"/>
        </w:rPr>
        <w:t>dient</w:t>
      </w:r>
      <w:r>
        <w:rPr>
          <w:color w:val="231F20"/>
          <w:spacing w:val="-3"/>
          <w:w w:val="105"/>
        </w:rPr>
        <w:t xml:space="preserve"> </w:t>
      </w:r>
      <w:r>
        <w:rPr>
          <w:color w:val="231F20"/>
          <w:w w:val="105"/>
        </w:rPr>
        <w:t>de volgende</w:t>
      </w:r>
      <w:r>
        <w:rPr>
          <w:color w:val="231F20"/>
          <w:spacing w:val="-16"/>
          <w:w w:val="105"/>
        </w:rPr>
        <w:t xml:space="preserve"> </w:t>
      </w:r>
      <w:r>
        <w:rPr>
          <w:color w:val="231F20"/>
          <w:w w:val="105"/>
        </w:rPr>
        <w:t>doelen:</w:t>
      </w:r>
    </w:p>
    <w:p w14:paraId="23EFF3BF" w14:textId="77777777" w:rsidR="00A251A2" w:rsidRDefault="00AC4D14">
      <w:pPr>
        <w:pStyle w:val="Lijstalinea"/>
        <w:numPr>
          <w:ilvl w:val="0"/>
          <w:numId w:val="26"/>
        </w:numPr>
        <w:tabs>
          <w:tab w:val="left" w:pos="2589"/>
        </w:tabs>
        <w:spacing w:line="276" w:lineRule="auto"/>
        <w:ind w:right="253"/>
        <w:rPr>
          <w:sz w:val="18"/>
        </w:rPr>
      </w:pPr>
      <w:r>
        <w:rPr>
          <w:color w:val="231F20"/>
          <w:sz w:val="18"/>
        </w:rPr>
        <w:t>Stimuleren</w:t>
      </w:r>
      <w:r>
        <w:rPr>
          <w:color w:val="231F20"/>
          <w:spacing w:val="-1"/>
          <w:sz w:val="18"/>
        </w:rPr>
        <w:t xml:space="preserve"> </w:t>
      </w:r>
      <w:r>
        <w:rPr>
          <w:color w:val="231F20"/>
          <w:sz w:val="18"/>
        </w:rPr>
        <w:t>en</w:t>
      </w:r>
      <w:r>
        <w:rPr>
          <w:color w:val="231F20"/>
          <w:spacing w:val="-1"/>
          <w:sz w:val="18"/>
        </w:rPr>
        <w:t xml:space="preserve"> </w:t>
      </w:r>
      <w:r>
        <w:rPr>
          <w:color w:val="231F20"/>
          <w:sz w:val="18"/>
        </w:rPr>
        <w:t>ondersteunen</w:t>
      </w:r>
      <w:r>
        <w:rPr>
          <w:color w:val="231F20"/>
          <w:spacing w:val="-1"/>
          <w:sz w:val="18"/>
        </w:rPr>
        <w:t xml:space="preserve"> </w:t>
      </w:r>
      <w:r>
        <w:rPr>
          <w:color w:val="231F20"/>
          <w:sz w:val="18"/>
        </w:rPr>
        <w:t>van</w:t>
      </w:r>
      <w:r>
        <w:rPr>
          <w:color w:val="231F20"/>
          <w:spacing w:val="-1"/>
          <w:sz w:val="18"/>
        </w:rPr>
        <w:t xml:space="preserve"> </w:t>
      </w:r>
      <w:r>
        <w:rPr>
          <w:color w:val="231F20"/>
          <w:sz w:val="18"/>
        </w:rPr>
        <w:t>de</w:t>
      </w:r>
      <w:r>
        <w:rPr>
          <w:color w:val="231F20"/>
          <w:spacing w:val="-1"/>
          <w:sz w:val="18"/>
        </w:rPr>
        <w:t xml:space="preserve"> </w:t>
      </w:r>
      <w:r>
        <w:rPr>
          <w:color w:val="231F20"/>
          <w:sz w:val="18"/>
        </w:rPr>
        <w:t>uitvoerende</w:t>
      </w:r>
      <w:r>
        <w:rPr>
          <w:color w:val="231F20"/>
          <w:spacing w:val="-1"/>
          <w:sz w:val="18"/>
        </w:rPr>
        <w:t xml:space="preserve"> </w:t>
      </w:r>
      <w:r>
        <w:rPr>
          <w:color w:val="231F20"/>
          <w:sz w:val="18"/>
        </w:rPr>
        <w:t>organisatie</w:t>
      </w:r>
      <w:r>
        <w:rPr>
          <w:color w:val="231F20"/>
          <w:spacing w:val="-1"/>
          <w:sz w:val="18"/>
        </w:rPr>
        <w:t xml:space="preserve"> </w:t>
      </w:r>
      <w:r>
        <w:rPr>
          <w:color w:val="231F20"/>
          <w:sz w:val="18"/>
        </w:rPr>
        <w:t>in</w:t>
      </w:r>
      <w:r>
        <w:rPr>
          <w:color w:val="231F20"/>
          <w:spacing w:val="-1"/>
          <w:sz w:val="18"/>
        </w:rPr>
        <w:t xml:space="preserve"> </w:t>
      </w:r>
      <w:r>
        <w:rPr>
          <w:color w:val="231F20"/>
          <w:sz w:val="18"/>
        </w:rPr>
        <w:t>het</w:t>
      </w:r>
      <w:r>
        <w:rPr>
          <w:color w:val="231F20"/>
          <w:spacing w:val="-1"/>
          <w:sz w:val="18"/>
        </w:rPr>
        <w:t xml:space="preserve"> </w:t>
      </w:r>
      <w:r>
        <w:rPr>
          <w:color w:val="231F20"/>
          <w:sz w:val="18"/>
        </w:rPr>
        <w:t xml:space="preserve">continu </w:t>
      </w:r>
      <w:r>
        <w:rPr>
          <w:color w:val="231F20"/>
          <w:w w:val="105"/>
          <w:sz w:val="18"/>
        </w:rPr>
        <w:t>verbeteren</w:t>
      </w:r>
      <w:r>
        <w:rPr>
          <w:color w:val="231F20"/>
          <w:spacing w:val="-9"/>
          <w:w w:val="105"/>
          <w:sz w:val="18"/>
        </w:rPr>
        <w:t xml:space="preserve"> </w:t>
      </w:r>
      <w:r>
        <w:rPr>
          <w:color w:val="231F20"/>
          <w:w w:val="105"/>
          <w:sz w:val="18"/>
        </w:rPr>
        <w:t>van</w:t>
      </w:r>
      <w:r>
        <w:rPr>
          <w:color w:val="231F20"/>
          <w:spacing w:val="-9"/>
          <w:w w:val="105"/>
          <w:sz w:val="18"/>
        </w:rPr>
        <w:t xml:space="preserve"> </w:t>
      </w:r>
      <w:r>
        <w:rPr>
          <w:color w:val="231F20"/>
          <w:w w:val="105"/>
          <w:sz w:val="18"/>
        </w:rPr>
        <w:t>de</w:t>
      </w:r>
      <w:r>
        <w:rPr>
          <w:color w:val="231F20"/>
          <w:spacing w:val="-9"/>
          <w:w w:val="105"/>
          <w:sz w:val="18"/>
        </w:rPr>
        <w:t xml:space="preserve"> </w:t>
      </w:r>
      <w:r>
        <w:rPr>
          <w:color w:val="231F20"/>
          <w:w w:val="105"/>
          <w:sz w:val="18"/>
        </w:rPr>
        <w:t>kwaliteit</w:t>
      </w:r>
      <w:r>
        <w:rPr>
          <w:color w:val="231F20"/>
          <w:spacing w:val="-9"/>
          <w:w w:val="105"/>
          <w:sz w:val="18"/>
        </w:rPr>
        <w:t xml:space="preserve"> </w:t>
      </w:r>
      <w:r>
        <w:rPr>
          <w:color w:val="231F20"/>
          <w:w w:val="105"/>
          <w:sz w:val="18"/>
        </w:rPr>
        <w:t>van</w:t>
      </w:r>
      <w:r>
        <w:rPr>
          <w:color w:val="231F20"/>
          <w:spacing w:val="-9"/>
          <w:w w:val="105"/>
          <w:sz w:val="18"/>
        </w:rPr>
        <w:t xml:space="preserve"> </w:t>
      </w:r>
      <w:r>
        <w:rPr>
          <w:color w:val="231F20"/>
          <w:w w:val="105"/>
          <w:sz w:val="18"/>
        </w:rPr>
        <w:t>de</w:t>
      </w:r>
      <w:r>
        <w:rPr>
          <w:color w:val="231F20"/>
          <w:spacing w:val="-9"/>
          <w:w w:val="105"/>
          <w:sz w:val="18"/>
        </w:rPr>
        <w:t xml:space="preserve"> </w:t>
      </w:r>
      <w:r>
        <w:rPr>
          <w:color w:val="231F20"/>
          <w:w w:val="105"/>
          <w:sz w:val="18"/>
        </w:rPr>
        <w:t>organisatie,</w:t>
      </w:r>
      <w:r>
        <w:rPr>
          <w:color w:val="231F20"/>
          <w:spacing w:val="-9"/>
          <w:w w:val="105"/>
          <w:sz w:val="18"/>
        </w:rPr>
        <w:t xml:space="preserve"> </w:t>
      </w:r>
      <w:r>
        <w:rPr>
          <w:color w:val="231F20"/>
          <w:w w:val="105"/>
          <w:sz w:val="18"/>
        </w:rPr>
        <w:t>teneinde</w:t>
      </w:r>
      <w:r>
        <w:rPr>
          <w:color w:val="231F20"/>
          <w:spacing w:val="-9"/>
          <w:w w:val="105"/>
          <w:sz w:val="18"/>
        </w:rPr>
        <w:t xml:space="preserve"> </w:t>
      </w:r>
      <w:r>
        <w:rPr>
          <w:color w:val="231F20"/>
          <w:w w:val="105"/>
          <w:sz w:val="18"/>
        </w:rPr>
        <w:t>de</w:t>
      </w:r>
      <w:r>
        <w:rPr>
          <w:color w:val="231F20"/>
          <w:spacing w:val="-9"/>
          <w:w w:val="105"/>
          <w:sz w:val="18"/>
        </w:rPr>
        <w:t xml:space="preserve"> </w:t>
      </w:r>
      <w:r>
        <w:rPr>
          <w:color w:val="231F20"/>
          <w:w w:val="105"/>
          <w:sz w:val="18"/>
        </w:rPr>
        <w:t>verwachte resultaten te behalen en te borgen.</w:t>
      </w:r>
    </w:p>
    <w:p w14:paraId="47669B23" w14:textId="77777777" w:rsidR="00A251A2" w:rsidRDefault="00AC4D14">
      <w:pPr>
        <w:pStyle w:val="Lijstalinea"/>
        <w:numPr>
          <w:ilvl w:val="0"/>
          <w:numId w:val="26"/>
        </w:numPr>
        <w:tabs>
          <w:tab w:val="left" w:pos="2589"/>
        </w:tabs>
        <w:spacing w:line="276" w:lineRule="auto"/>
        <w:ind w:right="533"/>
        <w:jc w:val="both"/>
        <w:rPr>
          <w:sz w:val="18"/>
        </w:rPr>
      </w:pPr>
      <w:r>
        <w:rPr>
          <w:color w:val="231F20"/>
          <w:sz w:val="18"/>
        </w:rPr>
        <w:t xml:space="preserve">Vertrouwen geven aan opdrachtgever dat een uitvoerende organisatie voldoet aan de minimumeisen voor het borgen van de kwaliteit van de </w:t>
      </w:r>
      <w:r>
        <w:rPr>
          <w:color w:val="231F20"/>
          <w:w w:val="105"/>
          <w:sz w:val="18"/>
        </w:rPr>
        <w:t>uitvoering van jeugdbescherming en jeugdreclassering.</w:t>
      </w:r>
    </w:p>
    <w:p w14:paraId="465A62C2" w14:textId="77777777" w:rsidR="00A251A2" w:rsidRDefault="00AC4D14">
      <w:pPr>
        <w:pStyle w:val="Lijstalinea"/>
        <w:numPr>
          <w:ilvl w:val="0"/>
          <w:numId w:val="26"/>
        </w:numPr>
        <w:tabs>
          <w:tab w:val="left" w:pos="2589"/>
        </w:tabs>
        <w:spacing w:line="276" w:lineRule="auto"/>
        <w:ind w:right="198"/>
        <w:jc w:val="both"/>
        <w:rPr>
          <w:sz w:val="18"/>
        </w:rPr>
      </w:pPr>
      <w:r>
        <w:rPr>
          <w:color w:val="231F20"/>
          <w:sz w:val="18"/>
        </w:rPr>
        <w:t>Borgen</w:t>
      </w:r>
      <w:r>
        <w:rPr>
          <w:color w:val="231F20"/>
          <w:spacing w:val="-4"/>
          <w:sz w:val="18"/>
        </w:rPr>
        <w:t xml:space="preserve"> </w:t>
      </w:r>
      <w:r>
        <w:rPr>
          <w:color w:val="231F20"/>
          <w:sz w:val="18"/>
        </w:rPr>
        <w:t>van</w:t>
      </w:r>
      <w:r>
        <w:rPr>
          <w:color w:val="231F20"/>
          <w:spacing w:val="-4"/>
          <w:sz w:val="18"/>
        </w:rPr>
        <w:t xml:space="preserve"> </w:t>
      </w:r>
      <w:r>
        <w:rPr>
          <w:color w:val="231F20"/>
          <w:sz w:val="18"/>
        </w:rPr>
        <w:t>rechtsgelijkheid</w:t>
      </w:r>
      <w:r>
        <w:rPr>
          <w:color w:val="231F20"/>
          <w:spacing w:val="-4"/>
          <w:sz w:val="18"/>
        </w:rPr>
        <w:t xml:space="preserve"> </w:t>
      </w:r>
      <w:r>
        <w:rPr>
          <w:color w:val="231F20"/>
          <w:sz w:val="18"/>
        </w:rPr>
        <w:t>en</w:t>
      </w:r>
      <w:r>
        <w:rPr>
          <w:color w:val="231F20"/>
          <w:spacing w:val="-4"/>
          <w:sz w:val="18"/>
        </w:rPr>
        <w:t xml:space="preserve"> </w:t>
      </w:r>
      <w:r>
        <w:rPr>
          <w:color w:val="231F20"/>
          <w:sz w:val="18"/>
        </w:rPr>
        <w:t>rechtszekerheid</w:t>
      </w:r>
      <w:r>
        <w:rPr>
          <w:color w:val="231F20"/>
          <w:spacing w:val="-4"/>
          <w:sz w:val="18"/>
        </w:rPr>
        <w:t xml:space="preserve"> </w:t>
      </w:r>
      <w:r>
        <w:rPr>
          <w:color w:val="231F20"/>
          <w:sz w:val="18"/>
        </w:rPr>
        <w:t>voor</w:t>
      </w:r>
      <w:r>
        <w:rPr>
          <w:color w:val="231F20"/>
          <w:spacing w:val="-4"/>
          <w:sz w:val="18"/>
        </w:rPr>
        <w:t xml:space="preserve"> </w:t>
      </w:r>
      <w:r>
        <w:rPr>
          <w:color w:val="231F20"/>
          <w:sz w:val="18"/>
        </w:rPr>
        <w:t>jeugdigen</w:t>
      </w:r>
      <w:r>
        <w:rPr>
          <w:color w:val="231F20"/>
          <w:spacing w:val="-4"/>
          <w:sz w:val="18"/>
        </w:rPr>
        <w:t xml:space="preserve"> </w:t>
      </w:r>
      <w:r>
        <w:rPr>
          <w:color w:val="231F20"/>
          <w:sz w:val="18"/>
        </w:rPr>
        <w:t>en</w:t>
      </w:r>
      <w:r>
        <w:rPr>
          <w:color w:val="231F20"/>
          <w:spacing w:val="-4"/>
          <w:sz w:val="18"/>
        </w:rPr>
        <w:t xml:space="preserve"> </w:t>
      </w:r>
      <w:r>
        <w:rPr>
          <w:color w:val="231F20"/>
          <w:sz w:val="18"/>
        </w:rPr>
        <w:t>het</w:t>
      </w:r>
      <w:r>
        <w:rPr>
          <w:color w:val="231F20"/>
          <w:spacing w:val="-4"/>
          <w:sz w:val="18"/>
        </w:rPr>
        <w:t xml:space="preserve"> </w:t>
      </w:r>
      <w:r>
        <w:rPr>
          <w:color w:val="231F20"/>
          <w:sz w:val="18"/>
        </w:rPr>
        <w:t xml:space="preserve">gezin </w:t>
      </w:r>
      <w:r>
        <w:rPr>
          <w:color w:val="231F20"/>
          <w:w w:val="105"/>
          <w:sz w:val="18"/>
        </w:rPr>
        <w:t>bij de uitvoering van jeugdbescherming en jeugdreclassering.</w:t>
      </w:r>
    </w:p>
    <w:p w14:paraId="148B8C8A" w14:textId="77777777" w:rsidR="00A251A2" w:rsidRDefault="00A251A2">
      <w:pPr>
        <w:pStyle w:val="Plattetekst"/>
        <w:spacing w:before="8"/>
        <w:rPr>
          <w:sz w:val="20"/>
        </w:rPr>
      </w:pPr>
    </w:p>
    <w:p w14:paraId="489B385D" w14:textId="77777777" w:rsidR="00A251A2" w:rsidRDefault="00AC4D14">
      <w:pPr>
        <w:pStyle w:val="Plattetekst"/>
        <w:spacing w:line="276" w:lineRule="auto"/>
        <w:ind w:left="2418" w:right="49"/>
      </w:pPr>
      <w:r>
        <w:rPr>
          <w:color w:val="231F20"/>
          <w:w w:val="105"/>
        </w:rPr>
        <w:t>Certificatie</w:t>
      </w:r>
      <w:r>
        <w:rPr>
          <w:color w:val="231F20"/>
          <w:spacing w:val="-9"/>
          <w:w w:val="105"/>
        </w:rPr>
        <w:t xml:space="preserve"> </w:t>
      </w:r>
      <w:r>
        <w:rPr>
          <w:color w:val="231F20"/>
          <w:w w:val="105"/>
        </w:rPr>
        <w:t>op</w:t>
      </w:r>
      <w:r>
        <w:rPr>
          <w:color w:val="231F20"/>
          <w:spacing w:val="-9"/>
          <w:w w:val="105"/>
        </w:rPr>
        <w:t xml:space="preserve"> </w:t>
      </w:r>
      <w:r>
        <w:rPr>
          <w:color w:val="231F20"/>
          <w:w w:val="105"/>
        </w:rPr>
        <w:t>basis</w:t>
      </w:r>
      <w:r>
        <w:rPr>
          <w:color w:val="231F20"/>
          <w:spacing w:val="-9"/>
          <w:w w:val="105"/>
        </w:rPr>
        <w:t xml:space="preserve"> </w:t>
      </w:r>
      <w:r>
        <w:rPr>
          <w:color w:val="231F20"/>
          <w:w w:val="105"/>
        </w:rPr>
        <w:t>van</w:t>
      </w:r>
      <w:r>
        <w:rPr>
          <w:color w:val="231F20"/>
          <w:spacing w:val="-9"/>
          <w:w w:val="105"/>
        </w:rPr>
        <w:t xml:space="preserve"> </w:t>
      </w:r>
      <w:r>
        <w:rPr>
          <w:color w:val="231F20"/>
          <w:w w:val="105"/>
        </w:rPr>
        <w:t>het</w:t>
      </w:r>
      <w:r>
        <w:rPr>
          <w:color w:val="231F20"/>
          <w:spacing w:val="-9"/>
          <w:w w:val="105"/>
        </w:rPr>
        <w:t xml:space="preserve"> </w:t>
      </w:r>
      <w:r>
        <w:rPr>
          <w:color w:val="231F20"/>
          <w:w w:val="105"/>
        </w:rPr>
        <w:t>Normenkader</w:t>
      </w:r>
      <w:r>
        <w:rPr>
          <w:color w:val="231F20"/>
          <w:spacing w:val="-9"/>
          <w:w w:val="105"/>
        </w:rPr>
        <w:t xml:space="preserve"> </w:t>
      </w:r>
      <w:r>
        <w:rPr>
          <w:color w:val="231F20"/>
          <w:w w:val="105"/>
        </w:rPr>
        <w:t>Jeugdbescherming</w:t>
      </w:r>
      <w:r>
        <w:rPr>
          <w:color w:val="231F20"/>
          <w:spacing w:val="-9"/>
          <w:w w:val="105"/>
        </w:rPr>
        <w:t xml:space="preserve"> </w:t>
      </w:r>
      <w:r>
        <w:rPr>
          <w:color w:val="231F20"/>
          <w:w w:val="105"/>
        </w:rPr>
        <w:t>en/of Jeugdreclassering</w:t>
      </w:r>
      <w:r>
        <w:rPr>
          <w:color w:val="231F20"/>
          <w:spacing w:val="-7"/>
          <w:w w:val="105"/>
        </w:rPr>
        <w:t xml:space="preserve"> </w:t>
      </w:r>
      <w:r>
        <w:rPr>
          <w:color w:val="231F20"/>
          <w:w w:val="105"/>
        </w:rPr>
        <w:t>betreft</w:t>
      </w:r>
      <w:r>
        <w:rPr>
          <w:color w:val="231F20"/>
          <w:spacing w:val="-7"/>
          <w:w w:val="105"/>
        </w:rPr>
        <w:t xml:space="preserve"> </w:t>
      </w:r>
      <w:r>
        <w:rPr>
          <w:color w:val="231F20"/>
          <w:w w:val="105"/>
        </w:rPr>
        <w:t>certificatie</w:t>
      </w:r>
      <w:r>
        <w:rPr>
          <w:color w:val="231F20"/>
          <w:spacing w:val="-7"/>
          <w:w w:val="105"/>
        </w:rPr>
        <w:t xml:space="preserve"> </w:t>
      </w:r>
      <w:r>
        <w:rPr>
          <w:color w:val="231F20"/>
          <w:w w:val="105"/>
        </w:rPr>
        <w:t>van</w:t>
      </w:r>
      <w:r>
        <w:rPr>
          <w:color w:val="231F20"/>
          <w:spacing w:val="-7"/>
          <w:w w:val="105"/>
        </w:rPr>
        <w:t xml:space="preserve"> </w:t>
      </w:r>
      <w:r>
        <w:rPr>
          <w:color w:val="231F20"/>
          <w:w w:val="105"/>
        </w:rPr>
        <w:t>een</w:t>
      </w:r>
      <w:r>
        <w:rPr>
          <w:color w:val="231F20"/>
          <w:spacing w:val="-7"/>
          <w:w w:val="105"/>
        </w:rPr>
        <w:t xml:space="preserve"> </w:t>
      </w:r>
      <w:r>
        <w:rPr>
          <w:color w:val="231F20"/>
          <w:w w:val="105"/>
        </w:rPr>
        <w:t>kwaliteitsmanagementsysteem. Onderwerp</w:t>
      </w:r>
      <w:r>
        <w:rPr>
          <w:color w:val="231F20"/>
          <w:spacing w:val="-7"/>
          <w:w w:val="105"/>
        </w:rPr>
        <w:t xml:space="preserve"> </w:t>
      </w:r>
      <w:r>
        <w:rPr>
          <w:color w:val="231F20"/>
          <w:w w:val="105"/>
        </w:rPr>
        <w:t>van</w:t>
      </w:r>
      <w:r>
        <w:rPr>
          <w:color w:val="231F20"/>
          <w:spacing w:val="-7"/>
          <w:w w:val="105"/>
        </w:rPr>
        <w:t xml:space="preserve"> </w:t>
      </w:r>
      <w:r>
        <w:rPr>
          <w:color w:val="231F20"/>
          <w:w w:val="105"/>
        </w:rPr>
        <w:t>certificatie</w:t>
      </w:r>
      <w:r>
        <w:rPr>
          <w:color w:val="231F20"/>
          <w:spacing w:val="-7"/>
          <w:w w:val="105"/>
        </w:rPr>
        <w:t xml:space="preserve"> </w:t>
      </w:r>
      <w:r>
        <w:rPr>
          <w:color w:val="231F20"/>
          <w:w w:val="105"/>
        </w:rPr>
        <w:t>is</w:t>
      </w:r>
      <w:r>
        <w:rPr>
          <w:color w:val="231F20"/>
          <w:spacing w:val="-7"/>
          <w:w w:val="105"/>
        </w:rPr>
        <w:t xml:space="preserve"> </w:t>
      </w:r>
      <w:r>
        <w:rPr>
          <w:color w:val="231F20"/>
          <w:w w:val="105"/>
        </w:rPr>
        <w:t>het</w:t>
      </w:r>
      <w:r>
        <w:rPr>
          <w:color w:val="231F20"/>
          <w:spacing w:val="-7"/>
          <w:w w:val="105"/>
        </w:rPr>
        <w:t xml:space="preserve"> </w:t>
      </w:r>
      <w:r>
        <w:rPr>
          <w:color w:val="231F20"/>
          <w:w w:val="105"/>
        </w:rPr>
        <w:t>kwaliteitsmanagementsysteem</w:t>
      </w:r>
      <w:r>
        <w:rPr>
          <w:color w:val="231F20"/>
          <w:spacing w:val="-7"/>
          <w:w w:val="105"/>
        </w:rPr>
        <w:t xml:space="preserve"> </w:t>
      </w:r>
      <w:r>
        <w:rPr>
          <w:color w:val="231F20"/>
          <w:w w:val="105"/>
        </w:rPr>
        <w:t>van</w:t>
      </w:r>
      <w:r>
        <w:rPr>
          <w:color w:val="231F20"/>
          <w:spacing w:val="-7"/>
          <w:w w:val="105"/>
        </w:rPr>
        <w:t xml:space="preserve"> </w:t>
      </w:r>
      <w:r>
        <w:rPr>
          <w:color w:val="231F20"/>
          <w:w w:val="105"/>
        </w:rPr>
        <w:t xml:space="preserve">de </w:t>
      </w:r>
      <w:r>
        <w:rPr>
          <w:color w:val="231F20"/>
        </w:rPr>
        <w:t xml:space="preserve">organisatie dat borgt dat doeltreffende uitvoering van </w:t>
      </w:r>
      <w:proofErr w:type="spellStart"/>
      <w:r>
        <w:rPr>
          <w:color w:val="231F20"/>
        </w:rPr>
        <w:t>jeugdbeschermings­</w:t>
      </w:r>
      <w:proofErr w:type="spellEnd"/>
      <w:r>
        <w:rPr>
          <w:color w:val="231F20"/>
        </w:rPr>
        <w:t xml:space="preserve"> en/</w:t>
      </w:r>
    </w:p>
    <w:p w14:paraId="05CE2467" w14:textId="77777777" w:rsidR="00A251A2" w:rsidRDefault="00AC4D14">
      <w:pPr>
        <w:spacing w:before="5"/>
        <w:rPr>
          <w:sz w:val="17"/>
        </w:rPr>
      </w:pPr>
      <w:r>
        <w:br w:type="column"/>
      </w:r>
    </w:p>
    <w:p w14:paraId="50572403" w14:textId="77777777" w:rsidR="00A251A2" w:rsidRDefault="00AC4D14">
      <w:pPr>
        <w:pStyle w:val="Plattetekst"/>
        <w:spacing w:line="276" w:lineRule="auto"/>
        <w:ind w:left="200" w:right="2780"/>
      </w:pPr>
      <w:r>
        <w:rPr>
          <w:color w:val="231F20"/>
          <w:w w:val="105"/>
        </w:rPr>
        <w:t xml:space="preserve">of jeugdreclasseringsmaatregelen plaatsvindt of kan gaan plaatsvinden. </w:t>
      </w:r>
      <w:r>
        <w:rPr>
          <w:color w:val="231F20"/>
          <w:spacing w:val="-2"/>
          <w:w w:val="105"/>
        </w:rPr>
        <w:t>De</w:t>
      </w:r>
      <w:r>
        <w:rPr>
          <w:color w:val="231F20"/>
          <w:spacing w:val="-3"/>
          <w:w w:val="105"/>
        </w:rPr>
        <w:t xml:space="preserve"> </w:t>
      </w:r>
      <w:r>
        <w:rPr>
          <w:color w:val="231F20"/>
          <w:spacing w:val="-2"/>
          <w:w w:val="105"/>
        </w:rPr>
        <w:t>eisen</w:t>
      </w:r>
      <w:r>
        <w:rPr>
          <w:color w:val="231F20"/>
          <w:spacing w:val="-3"/>
          <w:w w:val="105"/>
        </w:rPr>
        <w:t xml:space="preserve"> </w:t>
      </w:r>
      <w:r>
        <w:rPr>
          <w:color w:val="231F20"/>
          <w:spacing w:val="-2"/>
          <w:w w:val="105"/>
        </w:rPr>
        <w:t>waartegen</w:t>
      </w:r>
      <w:r>
        <w:rPr>
          <w:color w:val="231F20"/>
          <w:spacing w:val="-3"/>
          <w:w w:val="105"/>
        </w:rPr>
        <w:t xml:space="preserve"> </w:t>
      </w:r>
      <w:r>
        <w:rPr>
          <w:color w:val="231F20"/>
          <w:spacing w:val="-2"/>
          <w:w w:val="105"/>
        </w:rPr>
        <w:t>het</w:t>
      </w:r>
      <w:r>
        <w:rPr>
          <w:color w:val="231F20"/>
          <w:spacing w:val="-3"/>
          <w:w w:val="105"/>
        </w:rPr>
        <w:t xml:space="preserve"> </w:t>
      </w:r>
      <w:r>
        <w:rPr>
          <w:color w:val="231F20"/>
          <w:spacing w:val="-2"/>
          <w:w w:val="105"/>
        </w:rPr>
        <w:t>kwaliteitsmanagementsysteem</w:t>
      </w:r>
      <w:r>
        <w:rPr>
          <w:color w:val="231F20"/>
          <w:spacing w:val="-3"/>
          <w:w w:val="105"/>
        </w:rPr>
        <w:t xml:space="preserve"> </w:t>
      </w:r>
      <w:r>
        <w:rPr>
          <w:color w:val="231F20"/>
          <w:spacing w:val="-2"/>
          <w:w w:val="105"/>
        </w:rPr>
        <w:t>van</w:t>
      </w:r>
      <w:r>
        <w:rPr>
          <w:color w:val="231F20"/>
          <w:spacing w:val="-3"/>
          <w:w w:val="105"/>
        </w:rPr>
        <w:t xml:space="preserve"> </w:t>
      </w:r>
      <w:r>
        <w:rPr>
          <w:color w:val="231F20"/>
          <w:spacing w:val="-2"/>
          <w:w w:val="105"/>
        </w:rPr>
        <w:t>de</w:t>
      </w:r>
      <w:r>
        <w:rPr>
          <w:color w:val="231F20"/>
          <w:spacing w:val="-3"/>
          <w:w w:val="105"/>
        </w:rPr>
        <w:t xml:space="preserve"> </w:t>
      </w:r>
      <w:r>
        <w:rPr>
          <w:color w:val="231F20"/>
          <w:spacing w:val="-2"/>
          <w:w w:val="105"/>
        </w:rPr>
        <w:t xml:space="preserve">organisatie </w:t>
      </w:r>
      <w:r>
        <w:rPr>
          <w:color w:val="231F20"/>
        </w:rPr>
        <w:t>wordt</w:t>
      </w:r>
      <w:r>
        <w:rPr>
          <w:color w:val="231F20"/>
          <w:spacing w:val="-5"/>
        </w:rPr>
        <w:t xml:space="preserve"> </w:t>
      </w:r>
      <w:r>
        <w:rPr>
          <w:color w:val="231F20"/>
        </w:rPr>
        <w:t>beoordeeld,</w:t>
      </w:r>
      <w:r>
        <w:rPr>
          <w:color w:val="231F20"/>
          <w:spacing w:val="-5"/>
        </w:rPr>
        <w:t xml:space="preserve"> </w:t>
      </w:r>
      <w:r>
        <w:rPr>
          <w:color w:val="231F20"/>
        </w:rPr>
        <w:t>zijn</w:t>
      </w:r>
      <w:r>
        <w:rPr>
          <w:color w:val="231F20"/>
          <w:spacing w:val="-5"/>
        </w:rPr>
        <w:t xml:space="preserve"> </w:t>
      </w:r>
      <w:r>
        <w:rPr>
          <w:color w:val="231F20"/>
        </w:rPr>
        <w:t>gespecificeerd</w:t>
      </w:r>
      <w:r>
        <w:rPr>
          <w:color w:val="231F20"/>
          <w:spacing w:val="-5"/>
        </w:rPr>
        <w:t xml:space="preserve"> </w:t>
      </w:r>
      <w:r>
        <w:rPr>
          <w:color w:val="231F20"/>
        </w:rPr>
        <w:t>in</w:t>
      </w:r>
      <w:r>
        <w:rPr>
          <w:color w:val="231F20"/>
          <w:spacing w:val="-5"/>
        </w:rPr>
        <w:t xml:space="preserve"> </w:t>
      </w:r>
      <w:r>
        <w:rPr>
          <w:color w:val="231F20"/>
        </w:rPr>
        <w:t>het</w:t>
      </w:r>
      <w:r>
        <w:rPr>
          <w:color w:val="231F20"/>
          <w:spacing w:val="-5"/>
        </w:rPr>
        <w:t xml:space="preserve"> </w:t>
      </w:r>
      <w:r>
        <w:rPr>
          <w:color w:val="231F20"/>
        </w:rPr>
        <w:t>normenkader</w:t>
      </w:r>
      <w:r>
        <w:rPr>
          <w:color w:val="231F20"/>
          <w:spacing w:val="-5"/>
        </w:rPr>
        <w:t xml:space="preserve"> </w:t>
      </w:r>
      <w:r>
        <w:rPr>
          <w:color w:val="231F20"/>
        </w:rPr>
        <w:t>ten</w:t>
      </w:r>
      <w:r>
        <w:rPr>
          <w:color w:val="231F20"/>
          <w:spacing w:val="-5"/>
        </w:rPr>
        <w:t xml:space="preserve"> </w:t>
      </w:r>
      <w:r>
        <w:rPr>
          <w:color w:val="231F20"/>
        </w:rPr>
        <w:t>behoeve</w:t>
      </w:r>
      <w:r>
        <w:rPr>
          <w:color w:val="231F20"/>
          <w:spacing w:val="-5"/>
        </w:rPr>
        <w:t xml:space="preserve"> </w:t>
      </w:r>
      <w:r>
        <w:rPr>
          <w:color w:val="231F20"/>
        </w:rPr>
        <w:t xml:space="preserve">van </w:t>
      </w:r>
      <w:r>
        <w:rPr>
          <w:color w:val="231F20"/>
          <w:w w:val="105"/>
        </w:rPr>
        <w:t>certificatie van uitvoerende organisaties Jeugdbescherming en/of Jeugd­ reclassering.</w:t>
      </w:r>
      <w:r>
        <w:rPr>
          <w:color w:val="231F20"/>
          <w:spacing w:val="-14"/>
          <w:w w:val="105"/>
        </w:rPr>
        <w:t xml:space="preserve"> </w:t>
      </w:r>
      <w:r>
        <w:rPr>
          <w:color w:val="231F20"/>
          <w:w w:val="105"/>
        </w:rPr>
        <w:t>Het</w:t>
      </w:r>
      <w:r>
        <w:rPr>
          <w:color w:val="231F20"/>
          <w:spacing w:val="-14"/>
          <w:w w:val="105"/>
        </w:rPr>
        <w:t xml:space="preserve"> </w:t>
      </w:r>
      <w:r>
        <w:rPr>
          <w:color w:val="231F20"/>
          <w:w w:val="105"/>
        </w:rPr>
        <w:t>normenkader</w:t>
      </w:r>
      <w:r>
        <w:rPr>
          <w:color w:val="231F20"/>
          <w:spacing w:val="-14"/>
          <w:w w:val="105"/>
        </w:rPr>
        <w:t xml:space="preserve"> </w:t>
      </w:r>
      <w:r>
        <w:rPr>
          <w:color w:val="231F20"/>
          <w:w w:val="105"/>
        </w:rPr>
        <w:t>bevat</w:t>
      </w:r>
      <w:r>
        <w:rPr>
          <w:color w:val="231F20"/>
          <w:spacing w:val="-14"/>
          <w:w w:val="105"/>
        </w:rPr>
        <w:t xml:space="preserve"> </w:t>
      </w:r>
      <w:r>
        <w:rPr>
          <w:color w:val="231F20"/>
          <w:w w:val="105"/>
        </w:rPr>
        <w:t>normen,</w:t>
      </w:r>
      <w:r>
        <w:rPr>
          <w:color w:val="231F20"/>
          <w:spacing w:val="-14"/>
          <w:w w:val="105"/>
        </w:rPr>
        <w:t xml:space="preserve"> </w:t>
      </w:r>
      <w:r>
        <w:rPr>
          <w:color w:val="231F20"/>
          <w:w w:val="105"/>
        </w:rPr>
        <w:t>onderverdeeld</w:t>
      </w:r>
      <w:r>
        <w:rPr>
          <w:color w:val="231F20"/>
          <w:spacing w:val="-14"/>
          <w:w w:val="105"/>
        </w:rPr>
        <w:t xml:space="preserve"> </w:t>
      </w:r>
      <w:r>
        <w:rPr>
          <w:color w:val="231F20"/>
          <w:w w:val="105"/>
        </w:rPr>
        <w:t>in</w:t>
      </w:r>
    </w:p>
    <w:p w14:paraId="3A0D6174" w14:textId="77777777" w:rsidR="00A251A2" w:rsidRDefault="00AC4D14">
      <w:pPr>
        <w:pStyle w:val="Plattetekst"/>
        <w:spacing w:line="276" w:lineRule="auto"/>
        <w:ind w:left="200" w:right="2336"/>
      </w:pPr>
      <w:r>
        <w:rPr>
          <w:color w:val="231F20"/>
          <w:w w:val="105"/>
        </w:rPr>
        <w:t>vijf</w:t>
      </w:r>
      <w:r>
        <w:rPr>
          <w:color w:val="231F20"/>
          <w:spacing w:val="-11"/>
          <w:w w:val="105"/>
        </w:rPr>
        <w:t xml:space="preserve"> </w:t>
      </w:r>
      <w:r>
        <w:rPr>
          <w:color w:val="231F20"/>
          <w:w w:val="105"/>
        </w:rPr>
        <w:t>categorieën.</w:t>
      </w:r>
      <w:r>
        <w:rPr>
          <w:color w:val="231F20"/>
          <w:spacing w:val="-11"/>
          <w:w w:val="105"/>
        </w:rPr>
        <w:t xml:space="preserve"> </w:t>
      </w:r>
      <w:r>
        <w:rPr>
          <w:color w:val="231F20"/>
          <w:w w:val="105"/>
        </w:rPr>
        <w:t>De</w:t>
      </w:r>
      <w:r>
        <w:rPr>
          <w:color w:val="231F20"/>
          <w:spacing w:val="-11"/>
          <w:w w:val="105"/>
        </w:rPr>
        <w:t xml:space="preserve"> </w:t>
      </w:r>
      <w:r>
        <w:rPr>
          <w:color w:val="231F20"/>
          <w:w w:val="105"/>
        </w:rPr>
        <w:t>categorieën</w:t>
      </w:r>
      <w:r>
        <w:rPr>
          <w:color w:val="231F20"/>
          <w:spacing w:val="-11"/>
          <w:w w:val="105"/>
        </w:rPr>
        <w:t xml:space="preserve"> </w:t>
      </w:r>
      <w:r>
        <w:rPr>
          <w:color w:val="231F20"/>
          <w:w w:val="105"/>
        </w:rPr>
        <w:t>bevatten</w:t>
      </w:r>
      <w:r>
        <w:rPr>
          <w:color w:val="231F20"/>
          <w:spacing w:val="-11"/>
          <w:w w:val="105"/>
        </w:rPr>
        <w:t xml:space="preserve"> </w:t>
      </w:r>
      <w:r>
        <w:rPr>
          <w:color w:val="231F20"/>
          <w:w w:val="105"/>
        </w:rPr>
        <w:t>eisen</w:t>
      </w:r>
      <w:r>
        <w:rPr>
          <w:color w:val="231F20"/>
          <w:spacing w:val="-11"/>
          <w:w w:val="105"/>
        </w:rPr>
        <w:t xml:space="preserve"> </w:t>
      </w:r>
      <w:r>
        <w:rPr>
          <w:color w:val="231F20"/>
          <w:w w:val="105"/>
        </w:rPr>
        <w:t>die</w:t>
      </w:r>
      <w:r>
        <w:rPr>
          <w:color w:val="231F20"/>
          <w:spacing w:val="-11"/>
          <w:w w:val="105"/>
        </w:rPr>
        <w:t xml:space="preserve"> </w:t>
      </w:r>
      <w:r>
        <w:rPr>
          <w:color w:val="231F20"/>
          <w:w w:val="105"/>
        </w:rPr>
        <w:t>de</w:t>
      </w:r>
      <w:r>
        <w:rPr>
          <w:color w:val="231F20"/>
          <w:spacing w:val="-11"/>
          <w:w w:val="105"/>
        </w:rPr>
        <w:t xml:space="preserve"> </w:t>
      </w:r>
      <w:r>
        <w:rPr>
          <w:color w:val="231F20"/>
          <w:w w:val="105"/>
        </w:rPr>
        <w:t>conformiteit</w:t>
      </w:r>
      <w:r>
        <w:rPr>
          <w:color w:val="231F20"/>
          <w:spacing w:val="-11"/>
          <w:w w:val="105"/>
        </w:rPr>
        <w:t xml:space="preserve"> </w:t>
      </w:r>
      <w:r>
        <w:rPr>
          <w:color w:val="231F20"/>
          <w:w w:val="105"/>
        </w:rPr>
        <w:t>van</w:t>
      </w:r>
      <w:r>
        <w:rPr>
          <w:color w:val="231F20"/>
          <w:spacing w:val="-12"/>
          <w:w w:val="105"/>
        </w:rPr>
        <w:t xml:space="preserve"> </w:t>
      </w:r>
      <w:r>
        <w:rPr>
          <w:color w:val="231F20"/>
          <w:w w:val="105"/>
        </w:rPr>
        <w:t xml:space="preserve">het </w:t>
      </w:r>
      <w:r>
        <w:rPr>
          <w:color w:val="231F20"/>
        </w:rPr>
        <w:t xml:space="preserve">kwaliteitsmanagementsysteem beschrijven zoals bedoeld in paragraaf 7.3.3 van </w:t>
      </w:r>
      <w:r>
        <w:rPr>
          <w:color w:val="231F20"/>
          <w:w w:val="105"/>
        </w:rPr>
        <w:t>ISO Guide 72:</w:t>
      </w:r>
    </w:p>
    <w:p w14:paraId="2E607B3B" w14:textId="77777777" w:rsidR="00A251A2" w:rsidRDefault="00AC4D14">
      <w:pPr>
        <w:pStyle w:val="Lijstalinea"/>
        <w:numPr>
          <w:ilvl w:val="0"/>
          <w:numId w:val="25"/>
        </w:numPr>
        <w:tabs>
          <w:tab w:val="left" w:pos="371"/>
        </w:tabs>
        <w:spacing w:line="208" w:lineRule="exact"/>
        <w:rPr>
          <w:sz w:val="18"/>
        </w:rPr>
      </w:pPr>
      <w:r>
        <w:rPr>
          <w:color w:val="231F20"/>
          <w:sz w:val="18"/>
        </w:rPr>
        <w:t xml:space="preserve">Beleid </w:t>
      </w:r>
      <w:r>
        <w:rPr>
          <w:color w:val="231F20"/>
          <w:spacing w:val="-2"/>
          <w:sz w:val="18"/>
        </w:rPr>
        <w:t>(Plan)</w:t>
      </w:r>
    </w:p>
    <w:p w14:paraId="466442FA" w14:textId="77777777" w:rsidR="00A251A2" w:rsidRDefault="00AC4D14">
      <w:pPr>
        <w:pStyle w:val="Lijstalinea"/>
        <w:numPr>
          <w:ilvl w:val="0"/>
          <w:numId w:val="25"/>
        </w:numPr>
        <w:tabs>
          <w:tab w:val="left" w:pos="371"/>
        </w:tabs>
        <w:spacing w:before="30"/>
        <w:rPr>
          <w:sz w:val="18"/>
        </w:rPr>
      </w:pPr>
      <w:r>
        <w:rPr>
          <w:color w:val="231F20"/>
          <w:w w:val="105"/>
          <w:sz w:val="18"/>
        </w:rPr>
        <w:t>Planning</w:t>
      </w:r>
      <w:r>
        <w:rPr>
          <w:color w:val="231F20"/>
          <w:spacing w:val="2"/>
          <w:w w:val="105"/>
          <w:sz w:val="18"/>
        </w:rPr>
        <w:t xml:space="preserve"> </w:t>
      </w:r>
      <w:r>
        <w:rPr>
          <w:color w:val="231F20"/>
          <w:spacing w:val="-2"/>
          <w:w w:val="105"/>
          <w:sz w:val="18"/>
        </w:rPr>
        <w:t>(Plan)</w:t>
      </w:r>
    </w:p>
    <w:p w14:paraId="0F6A41AC" w14:textId="77777777" w:rsidR="00A251A2" w:rsidRDefault="00AC4D14">
      <w:pPr>
        <w:pStyle w:val="Lijstalinea"/>
        <w:numPr>
          <w:ilvl w:val="0"/>
          <w:numId w:val="25"/>
        </w:numPr>
        <w:tabs>
          <w:tab w:val="left" w:pos="371"/>
        </w:tabs>
        <w:spacing w:before="32"/>
        <w:rPr>
          <w:sz w:val="18"/>
        </w:rPr>
      </w:pPr>
      <w:r>
        <w:rPr>
          <w:color w:val="231F20"/>
          <w:sz w:val="18"/>
        </w:rPr>
        <w:t>Implementatie</w:t>
      </w:r>
      <w:r>
        <w:rPr>
          <w:color w:val="231F20"/>
          <w:spacing w:val="10"/>
          <w:sz w:val="18"/>
        </w:rPr>
        <w:t xml:space="preserve"> </w:t>
      </w:r>
      <w:r>
        <w:rPr>
          <w:color w:val="231F20"/>
          <w:sz w:val="18"/>
        </w:rPr>
        <w:t>en</w:t>
      </w:r>
      <w:r>
        <w:rPr>
          <w:color w:val="231F20"/>
          <w:spacing w:val="11"/>
          <w:sz w:val="18"/>
        </w:rPr>
        <w:t xml:space="preserve"> </w:t>
      </w:r>
      <w:r>
        <w:rPr>
          <w:color w:val="231F20"/>
          <w:sz w:val="18"/>
        </w:rPr>
        <w:t>uitvoering</w:t>
      </w:r>
      <w:r>
        <w:rPr>
          <w:color w:val="231F20"/>
          <w:spacing w:val="11"/>
          <w:sz w:val="18"/>
        </w:rPr>
        <w:t xml:space="preserve"> </w:t>
      </w:r>
      <w:r>
        <w:rPr>
          <w:color w:val="231F20"/>
          <w:spacing w:val="-4"/>
          <w:sz w:val="18"/>
        </w:rPr>
        <w:t>(Do)</w:t>
      </w:r>
    </w:p>
    <w:p w14:paraId="7A661695" w14:textId="77777777" w:rsidR="00A251A2" w:rsidRDefault="00AC4D14">
      <w:pPr>
        <w:pStyle w:val="Lijstalinea"/>
        <w:numPr>
          <w:ilvl w:val="0"/>
          <w:numId w:val="25"/>
        </w:numPr>
        <w:tabs>
          <w:tab w:val="left" w:pos="371"/>
        </w:tabs>
        <w:spacing w:before="31"/>
        <w:rPr>
          <w:sz w:val="18"/>
        </w:rPr>
      </w:pPr>
      <w:r>
        <w:rPr>
          <w:color w:val="231F20"/>
          <w:sz w:val="18"/>
        </w:rPr>
        <w:t>Beoordeling</w:t>
      </w:r>
      <w:r>
        <w:rPr>
          <w:color w:val="231F20"/>
          <w:spacing w:val="1"/>
          <w:sz w:val="18"/>
        </w:rPr>
        <w:t xml:space="preserve"> </w:t>
      </w:r>
      <w:r>
        <w:rPr>
          <w:color w:val="231F20"/>
          <w:sz w:val="18"/>
        </w:rPr>
        <w:t>van</w:t>
      </w:r>
      <w:r>
        <w:rPr>
          <w:color w:val="231F20"/>
          <w:spacing w:val="1"/>
          <w:sz w:val="18"/>
        </w:rPr>
        <w:t xml:space="preserve"> </w:t>
      </w:r>
      <w:r>
        <w:rPr>
          <w:color w:val="231F20"/>
          <w:sz w:val="18"/>
        </w:rPr>
        <w:t>prestaties</w:t>
      </w:r>
      <w:r>
        <w:rPr>
          <w:color w:val="231F20"/>
          <w:spacing w:val="1"/>
          <w:sz w:val="18"/>
        </w:rPr>
        <w:t xml:space="preserve"> </w:t>
      </w:r>
      <w:r>
        <w:rPr>
          <w:color w:val="231F20"/>
          <w:spacing w:val="-2"/>
          <w:sz w:val="18"/>
        </w:rPr>
        <w:t>(Review)</w:t>
      </w:r>
    </w:p>
    <w:p w14:paraId="397D4DB0" w14:textId="77777777" w:rsidR="00A251A2" w:rsidRDefault="00AC4D14">
      <w:pPr>
        <w:pStyle w:val="Lijstalinea"/>
        <w:numPr>
          <w:ilvl w:val="0"/>
          <w:numId w:val="25"/>
        </w:numPr>
        <w:tabs>
          <w:tab w:val="left" w:pos="371"/>
        </w:tabs>
        <w:spacing w:before="31"/>
        <w:rPr>
          <w:sz w:val="18"/>
        </w:rPr>
      </w:pPr>
      <w:r>
        <w:rPr>
          <w:color w:val="231F20"/>
          <w:spacing w:val="-2"/>
          <w:sz w:val="18"/>
        </w:rPr>
        <w:t>Verbetering</w:t>
      </w:r>
      <w:r>
        <w:rPr>
          <w:color w:val="231F20"/>
          <w:spacing w:val="-5"/>
          <w:sz w:val="18"/>
        </w:rPr>
        <w:t xml:space="preserve"> </w:t>
      </w:r>
      <w:r>
        <w:rPr>
          <w:color w:val="231F20"/>
          <w:spacing w:val="-2"/>
          <w:sz w:val="18"/>
        </w:rPr>
        <w:t>(Review)</w:t>
      </w:r>
    </w:p>
    <w:p w14:paraId="171A20A6" w14:textId="77777777" w:rsidR="00A251A2" w:rsidRDefault="00AC4D14">
      <w:pPr>
        <w:pStyle w:val="Lijstalinea"/>
        <w:numPr>
          <w:ilvl w:val="0"/>
          <w:numId w:val="25"/>
        </w:numPr>
        <w:tabs>
          <w:tab w:val="left" w:pos="371"/>
        </w:tabs>
        <w:spacing w:before="31"/>
        <w:rPr>
          <w:sz w:val="18"/>
        </w:rPr>
      </w:pPr>
      <w:r>
        <w:rPr>
          <w:color w:val="231F20"/>
          <w:spacing w:val="-2"/>
          <w:sz w:val="18"/>
        </w:rPr>
        <w:t>Directiebeoordeling</w:t>
      </w:r>
      <w:r>
        <w:rPr>
          <w:color w:val="231F20"/>
          <w:spacing w:val="10"/>
          <w:sz w:val="18"/>
        </w:rPr>
        <w:t xml:space="preserve"> </w:t>
      </w:r>
      <w:r>
        <w:rPr>
          <w:color w:val="231F20"/>
          <w:spacing w:val="-2"/>
          <w:sz w:val="18"/>
        </w:rPr>
        <w:t>(Review)</w:t>
      </w:r>
    </w:p>
    <w:p w14:paraId="60632D43" w14:textId="77777777" w:rsidR="00A251A2" w:rsidRDefault="00A251A2">
      <w:pPr>
        <w:pStyle w:val="Plattetekst"/>
        <w:spacing w:before="6"/>
        <w:rPr>
          <w:sz w:val="21"/>
        </w:rPr>
      </w:pPr>
    </w:p>
    <w:p w14:paraId="57CC3C94" w14:textId="77777777" w:rsidR="00A251A2" w:rsidRDefault="00AC4D14" w:rsidP="00CA1FCC">
      <w:pPr>
        <w:pStyle w:val="Kop2"/>
        <w:numPr>
          <w:ilvl w:val="1"/>
          <w:numId w:val="32"/>
        </w:numPr>
        <w:tabs>
          <w:tab w:val="left" w:pos="710"/>
          <w:tab w:val="left" w:pos="711"/>
        </w:tabs>
        <w:ind w:left="710"/>
      </w:pPr>
      <w:r>
        <w:rPr>
          <w:color w:val="00AEEF"/>
          <w:w w:val="105"/>
        </w:rPr>
        <w:t>Cyclus</w:t>
      </w:r>
      <w:r>
        <w:rPr>
          <w:color w:val="00AEEF"/>
          <w:spacing w:val="-1"/>
          <w:w w:val="105"/>
        </w:rPr>
        <w:t xml:space="preserve"> </w:t>
      </w:r>
      <w:r>
        <w:rPr>
          <w:color w:val="00AEEF"/>
          <w:w w:val="105"/>
        </w:rPr>
        <w:t>van</w:t>
      </w:r>
      <w:r>
        <w:rPr>
          <w:color w:val="00AEEF"/>
          <w:spacing w:val="-1"/>
          <w:w w:val="105"/>
        </w:rPr>
        <w:t xml:space="preserve"> </w:t>
      </w:r>
      <w:r>
        <w:rPr>
          <w:color w:val="00AEEF"/>
          <w:spacing w:val="-2"/>
          <w:w w:val="105"/>
        </w:rPr>
        <w:t>beoordelingen</w:t>
      </w:r>
    </w:p>
    <w:p w14:paraId="513CE06B" w14:textId="77777777" w:rsidR="00A251A2" w:rsidRDefault="00AC4D14">
      <w:pPr>
        <w:pStyle w:val="Plattetekst"/>
        <w:spacing w:before="19" w:line="276" w:lineRule="auto"/>
        <w:ind w:left="200" w:right="2417"/>
      </w:pPr>
      <w:r>
        <w:rPr>
          <w:color w:val="231F20"/>
          <w:w w:val="105"/>
        </w:rPr>
        <w:t>In</w:t>
      </w:r>
      <w:r>
        <w:rPr>
          <w:color w:val="231F20"/>
          <w:spacing w:val="-10"/>
          <w:w w:val="105"/>
        </w:rPr>
        <w:t xml:space="preserve"> </w:t>
      </w:r>
      <w:r>
        <w:rPr>
          <w:color w:val="231F20"/>
          <w:w w:val="105"/>
        </w:rPr>
        <w:t>de</w:t>
      </w:r>
      <w:r>
        <w:rPr>
          <w:color w:val="231F20"/>
          <w:spacing w:val="-10"/>
          <w:w w:val="105"/>
        </w:rPr>
        <w:t xml:space="preserve"> </w:t>
      </w:r>
      <w:r>
        <w:rPr>
          <w:color w:val="231F20"/>
          <w:w w:val="105"/>
        </w:rPr>
        <w:t>Jeugdwet</w:t>
      </w:r>
      <w:r>
        <w:rPr>
          <w:color w:val="231F20"/>
          <w:spacing w:val="-10"/>
          <w:w w:val="105"/>
        </w:rPr>
        <w:t xml:space="preserve"> </w:t>
      </w:r>
      <w:r>
        <w:rPr>
          <w:color w:val="231F20"/>
          <w:w w:val="105"/>
        </w:rPr>
        <w:t>is</w:t>
      </w:r>
      <w:r>
        <w:rPr>
          <w:color w:val="231F20"/>
          <w:spacing w:val="-10"/>
          <w:w w:val="105"/>
        </w:rPr>
        <w:t xml:space="preserve"> </w:t>
      </w:r>
      <w:r>
        <w:rPr>
          <w:color w:val="231F20"/>
          <w:w w:val="105"/>
        </w:rPr>
        <w:t>opgenomen</w:t>
      </w:r>
      <w:r>
        <w:rPr>
          <w:color w:val="231F20"/>
          <w:spacing w:val="-10"/>
          <w:w w:val="105"/>
        </w:rPr>
        <w:t xml:space="preserve"> </w:t>
      </w:r>
      <w:r>
        <w:rPr>
          <w:color w:val="231F20"/>
          <w:w w:val="105"/>
        </w:rPr>
        <w:t>dat</w:t>
      </w:r>
      <w:r>
        <w:rPr>
          <w:color w:val="231F20"/>
          <w:spacing w:val="-10"/>
          <w:w w:val="105"/>
        </w:rPr>
        <w:t xml:space="preserve"> </w:t>
      </w:r>
      <w:r>
        <w:rPr>
          <w:color w:val="231F20"/>
          <w:w w:val="105"/>
        </w:rPr>
        <w:t>het</w:t>
      </w:r>
      <w:r>
        <w:rPr>
          <w:color w:val="231F20"/>
          <w:spacing w:val="-10"/>
          <w:w w:val="105"/>
        </w:rPr>
        <w:t xml:space="preserve"> </w:t>
      </w:r>
      <w:r>
        <w:rPr>
          <w:color w:val="231F20"/>
          <w:w w:val="105"/>
        </w:rPr>
        <w:t>certificaat</w:t>
      </w:r>
      <w:r>
        <w:rPr>
          <w:color w:val="231F20"/>
          <w:spacing w:val="-10"/>
          <w:w w:val="105"/>
        </w:rPr>
        <w:t xml:space="preserve"> </w:t>
      </w:r>
      <w:r>
        <w:rPr>
          <w:color w:val="231F20"/>
          <w:w w:val="105"/>
        </w:rPr>
        <w:t>de</w:t>
      </w:r>
      <w:r>
        <w:rPr>
          <w:color w:val="231F20"/>
          <w:spacing w:val="-10"/>
          <w:w w:val="105"/>
        </w:rPr>
        <w:t xml:space="preserve"> </w:t>
      </w:r>
      <w:r>
        <w:rPr>
          <w:color w:val="231F20"/>
          <w:w w:val="105"/>
        </w:rPr>
        <w:t>voorwaarde</w:t>
      </w:r>
      <w:r>
        <w:rPr>
          <w:color w:val="231F20"/>
          <w:spacing w:val="-10"/>
          <w:w w:val="105"/>
        </w:rPr>
        <w:t xml:space="preserve"> </w:t>
      </w:r>
      <w:r>
        <w:rPr>
          <w:color w:val="231F20"/>
          <w:w w:val="105"/>
        </w:rPr>
        <w:t>is</w:t>
      </w:r>
      <w:r>
        <w:rPr>
          <w:color w:val="231F20"/>
          <w:spacing w:val="-10"/>
          <w:w w:val="105"/>
        </w:rPr>
        <w:t xml:space="preserve"> </w:t>
      </w:r>
      <w:r>
        <w:rPr>
          <w:color w:val="231F20"/>
          <w:w w:val="105"/>
        </w:rPr>
        <w:t xml:space="preserve">voor </w:t>
      </w:r>
      <w:r>
        <w:rPr>
          <w:color w:val="231F20"/>
        </w:rPr>
        <w:t xml:space="preserve">uitvoering van jeugdbescherming en jeugdreclassering. Gemeenten mogen deze </w:t>
      </w:r>
      <w:r>
        <w:rPr>
          <w:color w:val="231F20"/>
          <w:w w:val="105"/>
        </w:rPr>
        <w:t>diensten</w:t>
      </w:r>
      <w:r>
        <w:rPr>
          <w:color w:val="231F20"/>
          <w:spacing w:val="-2"/>
          <w:w w:val="105"/>
        </w:rPr>
        <w:t xml:space="preserve"> </w:t>
      </w:r>
      <w:r>
        <w:rPr>
          <w:color w:val="231F20"/>
          <w:w w:val="105"/>
        </w:rPr>
        <w:t>alleen</w:t>
      </w:r>
      <w:r>
        <w:rPr>
          <w:color w:val="231F20"/>
          <w:spacing w:val="-2"/>
          <w:w w:val="105"/>
        </w:rPr>
        <w:t xml:space="preserve"> </w:t>
      </w:r>
      <w:r>
        <w:rPr>
          <w:color w:val="231F20"/>
          <w:w w:val="105"/>
        </w:rPr>
        <w:t>afnemen</w:t>
      </w:r>
      <w:r>
        <w:rPr>
          <w:color w:val="231F20"/>
          <w:spacing w:val="-2"/>
          <w:w w:val="105"/>
        </w:rPr>
        <w:t xml:space="preserve"> </w:t>
      </w:r>
      <w:r>
        <w:rPr>
          <w:color w:val="231F20"/>
          <w:w w:val="105"/>
        </w:rPr>
        <w:t>van</w:t>
      </w:r>
      <w:r>
        <w:rPr>
          <w:color w:val="231F20"/>
          <w:spacing w:val="-2"/>
          <w:w w:val="105"/>
        </w:rPr>
        <w:t xml:space="preserve"> </w:t>
      </w:r>
      <w:r>
        <w:rPr>
          <w:color w:val="231F20"/>
          <w:w w:val="105"/>
        </w:rPr>
        <w:t>gecertificeerde</w:t>
      </w:r>
      <w:r>
        <w:rPr>
          <w:color w:val="231F20"/>
          <w:spacing w:val="-2"/>
          <w:w w:val="105"/>
        </w:rPr>
        <w:t xml:space="preserve"> </w:t>
      </w:r>
      <w:r>
        <w:rPr>
          <w:color w:val="231F20"/>
          <w:w w:val="105"/>
        </w:rPr>
        <w:t>organisaties.</w:t>
      </w:r>
      <w:r>
        <w:rPr>
          <w:color w:val="231F20"/>
          <w:spacing w:val="-2"/>
          <w:w w:val="105"/>
        </w:rPr>
        <w:t xml:space="preserve"> </w:t>
      </w:r>
      <w:r>
        <w:rPr>
          <w:color w:val="231F20"/>
          <w:w w:val="105"/>
        </w:rPr>
        <w:t>In</w:t>
      </w:r>
      <w:r>
        <w:rPr>
          <w:color w:val="231F20"/>
          <w:spacing w:val="-2"/>
          <w:w w:val="105"/>
        </w:rPr>
        <w:t xml:space="preserve"> </w:t>
      </w:r>
      <w:r>
        <w:rPr>
          <w:color w:val="231F20"/>
          <w:w w:val="105"/>
        </w:rPr>
        <w:t>de</w:t>
      </w:r>
      <w:r>
        <w:rPr>
          <w:color w:val="231F20"/>
          <w:spacing w:val="-2"/>
          <w:w w:val="105"/>
        </w:rPr>
        <w:t xml:space="preserve"> </w:t>
      </w:r>
      <w:r>
        <w:rPr>
          <w:color w:val="231F20"/>
          <w:w w:val="105"/>
        </w:rPr>
        <w:t>wet</w:t>
      </w:r>
      <w:r>
        <w:rPr>
          <w:color w:val="231F20"/>
          <w:spacing w:val="-2"/>
          <w:w w:val="105"/>
        </w:rPr>
        <w:t xml:space="preserve"> </w:t>
      </w:r>
      <w:r>
        <w:rPr>
          <w:color w:val="231F20"/>
          <w:w w:val="105"/>
        </w:rPr>
        <w:t>is</w:t>
      </w:r>
      <w:r>
        <w:rPr>
          <w:color w:val="231F20"/>
          <w:spacing w:val="-2"/>
          <w:w w:val="105"/>
        </w:rPr>
        <w:t xml:space="preserve"> </w:t>
      </w:r>
      <w:proofErr w:type="spellStart"/>
      <w:r>
        <w:rPr>
          <w:color w:val="231F20"/>
          <w:w w:val="105"/>
        </w:rPr>
        <w:t>aange</w:t>
      </w:r>
      <w:proofErr w:type="spellEnd"/>
      <w:r>
        <w:rPr>
          <w:color w:val="231F20"/>
          <w:w w:val="105"/>
        </w:rPr>
        <w:t>­ geven</w:t>
      </w:r>
      <w:r>
        <w:rPr>
          <w:color w:val="231F20"/>
          <w:spacing w:val="-12"/>
          <w:w w:val="105"/>
        </w:rPr>
        <w:t xml:space="preserve"> </w:t>
      </w:r>
      <w:r>
        <w:rPr>
          <w:color w:val="231F20"/>
          <w:w w:val="105"/>
        </w:rPr>
        <w:t>dat</w:t>
      </w:r>
      <w:r>
        <w:rPr>
          <w:color w:val="231F20"/>
          <w:spacing w:val="-12"/>
          <w:w w:val="105"/>
        </w:rPr>
        <w:t xml:space="preserve"> </w:t>
      </w:r>
      <w:r>
        <w:rPr>
          <w:color w:val="231F20"/>
          <w:w w:val="105"/>
        </w:rPr>
        <w:t>zowel</w:t>
      </w:r>
      <w:r>
        <w:rPr>
          <w:color w:val="231F20"/>
          <w:spacing w:val="-12"/>
          <w:w w:val="105"/>
        </w:rPr>
        <w:t xml:space="preserve"> </w:t>
      </w:r>
      <w:r>
        <w:rPr>
          <w:color w:val="231F20"/>
          <w:w w:val="105"/>
        </w:rPr>
        <w:t>een</w:t>
      </w:r>
      <w:r>
        <w:rPr>
          <w:color w:val="231F20"/>
          <w:spacing w:val="-12"/>
          <w:w w:val="105"/>
        </w:rPr>
        <w:t xml:space="preserve"> </w:t>
      </w:r>
      <w:r>
        <w:rPr>
          <w:color w:val="231F20"/>
          <w:w w:val="105"/>
        </w:rPr>
        <w:t>certificaat</w:t>
      </w:r>
      <w:r>
        <w:rPr>
          <w:color w:val="231F20"/>
          <w:spacing w:val="-12"/>
          <w:w w:val="105"/>
        </w:rPr>
        <w:t xml:space="preserve"> </w:t>
      </w:r>
      <w:r>
        <w:rPr>
          <w:color w:val="231F20"/>
          <w:w w:val="105"/>
        </w:rPr>
        <w:t>als</w:t>
      </w:r>
      <w:r>
        <w:rPr>
          <w:color w:val="231F20"/>
          <w:spacing w:val="-12"/>
          <w:w w:val="105"/>
        </w:rPr>
        <w:t xml:space="preserve"> </w:t>
      </w:r>
      <w:r>
        <w:rPr>
          <w:color w:val="231F20"/>
          <w:w w:val="105"/>
        </w:rPr>
        <w:t>een</w:t>
      </w:r>
      <w:r>
        <w:rPr>
          <w:color w:val="231F20"/>
          <w:spacing w:val="-12"/>
          <w:w w:val="105"/>
        </w:rPr>
        <w:t xml:space="preserve"> </w:t>
      </w:r>
      <w:r>
        <w:rPr>
          <w:color w:val="231F20"/>
          <w:w w:val="105"/>
        </w:rPr>
        <w:t>voorlopig</w:t>
      </w:r>
      <w:r>
        <w:rPr>
          <w:color w:val="231F20"/>
          <w:spacing w:val="-12"/>
          <w:w w:val="105"/>
        </w:rPr>
        <w:t xml:space="preserve"> </w:t>
      </w:r>
      <w:r>
        <w:rPr>
          <w:color w:val="231F20"/>
          <w:w w:val="105"/>
        </w:rPr>
        <w:t>certificaat</w:t>
      </w:r>
      <w:r>
        <w:rPr>
          <w:color w:val="231F20"/>
          <w:spacing w:val="-12"/>
          <w:w w:val="105"/>
        </w:rPr>
        <w:t xml:space="preserve"> </w:t>
      </w:r>
      <w:r>
        <w:rPr>
          <w:color w:val="231F20"/>
          <w:w w:val="105"/>
        </w:rPr>
        <w:t>hiervoor</w:t>
      </w:r>
      <w:r>
        <w:rPr>
          <w:color w:val="231F20"/>
          <w:spacing w:val="-12"/>
          <w:w w:val="105"/>
        </w:rPr>
        <w:t xml:space="preserve"> </w:t>
      </w:r>
      <w:r>
        <w:rPr>
          <w:color w:val="231F20"/>
          <w:w w:val="105"/>
        </w:rPr>
        <w:t>geldt.</w:t>
      </w:r>
    </w:p>
    <w:p w14:paraId="277A3CDE" w14:textId="77777777" w:rsidR="00A251A2" w:rsidRDefault="00AC4D14">
      <w:pPr>
        <w:pStyle w:val="Plattetekst"/>
        <w:spacing w:line="276" w:lineRule="auto"/>
        <w:ind w:left="200" w:right="2417"/>
      </w:pPr>
      <w:r>
        <w:rPr>
          <w:color w:val="231F20"/>
        </w:rPr>
        <w:t>Instellingen die geen certificaat hebben voor JB/</w:t>
      </w:r>
      <w:proofErr w:type="spellStart"/>
      <w:r>
        <w:rPr>
          <w:color w:val="231F20"/>
        </w:rPr>
        <w:t>JR­activiteiten</w:t>
      </w:r>
      <w:proofErr w:type="spellEnd"/>
      <w:r>
        <w:rPr>
          <w:color w:val="231F20"/>
        </w:rPr>
        <w:t xml:space="preserve"> vragen een </w:t>
      </w:r>
      <w:r>
        <w:rPr>
          <w:color w:val="231F20"/>
          <w:w w:val="105"/>
        </w:rPr>
        <w:t>voorlopig certificaat aan.</w:t>
      </w:r>
    </w:p>
    <w:p w14:paraId="177DDBE1" w14:textId="77777777" w:rsidR="00A251A2" w:rsidRDefault="00AC4D14">
      <w:pPr>
        <w:pStyle w:val="Lijstalinea"/>
        <w:numPr>
          <w:ilvl w:val="0"/>
          <w:numId w:val="24"/>
        </w:numPr>
        <w:tabs>
          <w:tab w:val="left" w:pos="371"/>
        </w:tabs>
        <w:spacing w:line="276" w:lineRule="auto"/>
        <w:ind w:right="2438"/>
        <w:rPr>
          <w:sz w:val="18"/>
        </w:rPr>
      </w:pPr>
      <w:r>
        <w:rPr>
          <w:color w:val="231F20"/>
          <w:sz w:val="18"/>
        </w:rPr>
        <w:t>Een</w:t>
      </w:r>
      <w:r>
        <w:rPr>
          <w:color w:val="231F20"/>
          <w:spacing w:val="-13"/>
          <w:sz w:val="18"/>
        </w:rPr>
        <w:t xml:space="preserve"> </w:t>
      </w:r>
      <w:r>
        <w:rPr>
          <w:color w:val="231F20"/>
          <w:sz w:val="18"/>
        </w:rPr>
        <w:t>certificaat</w:t>
      </w:r>
      <w:r>
        <w:rPr>
          <w:color w:val="231F20"/>
          <w:spacing w:val="-13"/>
          <w:sz w:val="18"/>
        </w:rPr>
        <w:t xml:space="preserve"> </w:t>
      </w:r>
      <w:r>
        <w:rPr>
          <w:color w:val="231F20"/>
          <w:sz w:val="18"/>
        </w:rPr>
        <w:t>onder</w:t>
      </w:r>
      <w:r>
        <w:rPr>
          <w:color w:val="231F20"/>
          <w:spacing w:val="-13"/>
          <w:sz w:val="18"/>
        </w:rPr>
        <w:t xml:space="preserve"> </w:t>
      </w:r>
      <w:r>
        <w:rPr>
          <w:color w:val="231F20"/>
          <w:sz w:val="18"/>
        </w:rPr>
        <w:t>de</w:t>
      </w:r>
      <w:r>
        <w:rPr>
          <w:color w:val="231F20"/>
          <w:spacing w:val="-13"/>
          <w:sz w:val="18"/>
        </w:rPr>
        <w:t xml:space="preserve"> </w:t>
      </w:r>
      <w:r>
        <w:rPr>
          <w:color w:val="231F20"/>
          <w:sz w:val="18"/>
        </w:rPr>
        <w:t>accreditatie</w:t>
      </w:r>
      <w:r>
        <w:rPr>
          <w:color w:val="231F20"/>
          <w:spacing w:val="-13"/>
          <w:sz w:val="18"/>
        </w:rPr>
        <w:t xml:space="preserve"> </w:t>
      </w:r>
      <w:r>
        <w:rPr>
          <w:color w:val="231F20"/>
          <w:sz w:val="18"/>
        </w:rPr>
        <w:t>van</w:t>
      </w:r>
      <w:r>
        <w:rPr>
          <w:color w:val="231F20"/>
          <w:spacing w:val="-13"/>
          <w:sz w:val="18"/>
        </w:rPr>
        <w:t xml:space="preserve"> </w:t>
      </w:r>
      <w:r>
        <w:rPr>
          <w:color w:val="231F20"/>
          <w:sz w:val="18"/>
        </w:rPr>
        <w:t>de</w:t>
      </w:r>
      <w:r>
        <w:rPr>
          <w:color w:val="231F20"/>
          <w:spacing w:val="-13"/>
          <w:sz w:val="18"/>
        </w:rPr>
        <w:t xml:space="preserve"> </w:t>
      </w:r>
      <w:r>
        <w:rPr>
          <w:color w:val="231F20"/>
          <w:sz w:val="18"/>
        </w:rPr>
        <w:t>Raad</w:t>
      </w:r>
      <w:r>
        <w:rPr>
          <w:color w:val="231F20"/>
          <w:spacing w:val="-13"/>
          <w:sz w:val="18"/>
        </w:rPr>
        <w:t xml:space="preserve"> </w:t>
      </w:r>
      <w:r>
        <w:rPr>
          <w:color w:val="231F20"/>
          <w:sz w:val="18"/>
        </w:rPr>
        <w:t>voor</w:t>
      </w:r>
      <w:r>
        <w:rPr>
          <w:color w:val="231F20"/>
          <w:spacing w:val="-13"/>
          <w:sz w:val="18"/>
        </w:rPr>
        <w:t xml:space="preserve"> </w:t>
      </w:r>
      <w:r>
        <w:rPr>
          <w:color w:val="231F20"/>
          <w:sz w:val="18"/>
        </w:rPr>
        <w:t>Accreditatie</w:t>
      </w:r>
      <w:r>
        <w:rPr>
          <w:color w:val="231F20"/>
          <w:spacing w:val="-13"/>
          <w:sz w:val="18"/>
        </w:rPr>
        <w:t xml:space="preserve"> </w:t>
      </w:r>
      <w:r>
        <w:rPr>
          <w:color w:val="231F20"/>
          <w:sz w:val="18"/>
        </w:rPr>
        <w:t>(RvA)</w:t>
      </w:r>
      <w:r>
        <w:rPr>
          <w:color w:val="231F20"/>
          <w:spacing w:val="-13"/>
          <w:sz w:val="18"/>
        </w:rPr>
        <w:t xml:space="preserve"> </w:t>
      </w:r>
      <w:r>
        <w:rPr>
          <w:color w:val="231F20"/>
          <w:sz w:val="18"/>
        </w:rPr>
        <w:t>heeft een cyclus van beoordelingen van drie jaar. Dit betekent dat het certificaat wordt afgegeven voor drie jaar waarna aan het eind van het derde jaar een herbeoordeling moet plaatsvinden, zodat de organisatie daarna weer een cyclus van beoordelingen van drie jaar kan starten (zie ook paragraaf 5.1).</w:t>
      </w:r>
    </w:p>
    <w:p w14:paraId="5269084D" w14:textId="77777777" w:rsidR="00A251A2" w:rsidRDefault="00AC4D14">
      <w:pPr>
        <w:pStyle w:val="Lijstalinea"/>
        <w:numPr>
          <w:ilvl w:val="0"/>
          <w:numId w:val="24"/>
        </w:numPr>
        <w:tabs>
          <w:tab w:val="left" w:pos="371"/>
        </w:tabs>
        <w:spacing w:line="276" w:lineRule="auto"/>
        <w:ind w:right="2471"/>
        <w:rPr>
          <w:sz w:val="18"/>
        </w:rPr>
      </w:pPr>
      <w:r>
        <w:rPr>
          <w:color w:val="231F20"/>
          <w:sz w:val="18"/>
        </w:rPr>
        <w:t xml:space="preserve">Een voorlopig certificaat wordt door de certificerende instelling verstrekt, </w:t>
      </w:r>
      <w:r>
        <w:rPr>
          <w:color w:val="231F20"/>
          <w:w w:val="105"/>
          <w:sz w:val="18"/>
        </w:rPr>
        <w:t>echter</w:t>
      </w:r>
      <w:r>
        <w:rPr>
          <w:color w:val="231F20"/>
          <w:spacing w:val="-16"/>
          <w:w w:val="105"/>
          <w:sz w:val="18"/>
        </w:rPr>
        <w:t xml:space="preserve"> </w:t>
      </w:r>
      <w:r>
        <w:rPr>
          <w:color w:val="231F20"/>
          <w:w w:val="105"/>
          <w:sz w:val="18"/>
        </w:rPr>
        <w:t>niet</w:t>
      </w:r>
      <w:r>
        <w:rPr>
          <w:color w:val="231F20"/>
          <w:spacing w:val="-15"/>
          <w:w w:val="105"/>
          <w:sz w:val="18"/>
        </w:rPr>
        <w:t xml:space="preserve"> </w:t>
      </w:r>
      <w:r>
        <w:rPr>
          <w:color w:val="231F20"/>
          <w:w w:val="105"/>
          <w:sz w:val="18"/>
        </w:rPr>
        <w:t>onder</w:t>
      </w:r>
      <w:r>
        <w:rPr>
          <w:color w:val="231F20"/>
          <w:spacing w:val="-16"/>
          <w:w w:val="105"/>
          <w:sz w:val="18"/>
        </w:rPr>
        <w:t xml:space="preserve"> </w:t>
      </w:r>
      <w:r>
        <w:rPr>
          <w:color w:val="231F20"/>
          <w:w w:val="105"/>
          <w:sz w:val="18"/>
        </w:rPr>
        <w:t>accreditatie</w:t>
      </w:r>
      <w:r>
        <w:rPr>
          <w:color w:val="231F20"/>
          <w:spacing w:val="-15"/>
          <w:w w:val="105"/>
          <w:sz w:val="18"/>
        </w:rPr>
        <w:t xml:space="preserve"> </w:t>
      </w:r>
      <w:r>
        <w:rPr>
          <w:color w:val="231F20"/>
          <w:w w:val="105"/>
          <w:sz w:val="18"/>
        </w:rPr>
        <w:t>van</w:t>
      </w:r>
      <w:r>
        <w:rPr>
          <w:color w:val="231F20"/>
          <w:spacing w:val="-16"/>
          <w:w w:val="105"/>
          <w:sz w:val="18"/>
        </w:rPr>
        <w:t xml:space="preserve"> </w:t>
      </w:r>
      <w:r>
        <w:rPr>
          <w:color w:val="231F20"/>
          <w:w w:val="105"/>
          <w:sz w:val="18"/>
        </w:rPr>
        <w:t>de</w:t>
      </w:r>
      <w:r>
        <w:rPr>
          <w:color w:val="231F20"/>
          <w:spacing w:val="-15"/>
          <w:w w:val="105"/>
          <w:sz w:val="18"/>
        </w:rPr>
        <w:t xml:space="preserve"> </w:t>
      </w:r>
      <w:r>
        <w:rPr>
          <w:color w:val="231F20"/>
          <w:w w:val="105"/>
          <w:sz w:val="18"/>
        </w:rPr>
        <w:t>RvA.</w:t>
      </w:r>
      <w:r>
        <w:rPr>
          <w:color w:val="231F20"/>
          <w:spacing w:val="-16"/>
          <w:w w:val="105"/>
          <w:sz w:val="18"/>
        </w:rPr>
        <w:t xml:space="preserve"> </w:t>
      </w:r>
      <w:r>
        <w:rPr>
          <w:color w:val="231F20"/>
          <w:w w:val="105"/>
          <w:sz w:val="18"/>
        </w:rPr>
        <w:t>In</w:t>
      </w:r>
      <w:r>
        <w:rPr>
          <w:color w:val="231F20"/>
          <w:spacing w:val="-15"/>
          <w:w w:val="105"/>
          <w:sz w:val="18"/>
        </w:rPr>
        <w:t xml:space="preserve"> </w:t>
      </w:r>
      <w:r>
        <w:rPr>
          <w:color w:val="231F20"/>
          <w:w w:val="105"/>
          <w:sz w:val="18"/>
        </w:rPr>
        <w:t>de</w:t>
      </w:r>
      <w:r>
        <w:rPr>
          <w:color w:val="231F20"/>
          <w:spacing w:val="-16"/>
          <w:w w:val="105"/>
          <w:sz w:val="18"/>
        </w:rPr>
        <w:t xml:space="preserve"> </w:t>
      </w:r>
      <w:r>
        <w:rPr>
          <w:color w:val="231F20"/>
          <w:w w:val="105"/>
          <w:sz w:val="18"/>
        </w:rPr>
        <w:t>initiële</w:t>
      </w:r>
      <w:r>
        <w:rPr>
          <w:color w:val="231F20"/>
          <w:spacing w:val="-15"/>
          <w:w w:val="105"/>
          <w:sz w:val="18"/>
        </w:rPr>
        <w:t xml:space="preserve"> </w:t>
      </w:r>
      <w:r>
        <w:rPr>
          <w:color w:val="231F20"/>
          <w:w w:val="105"/>
          <w:sz w:val="18"/>
        </w:rPr>
        <w:t>audit</w:t>
      </w:r>
      <w:r>
        <w:rPr>
          <w:color w:val="231F20"/>
          <w:spacing w:val="-16"/>
          <w:w w:val="105"/>
          <w:sz w:val="18"/>
        </w:rPr>
        <w:t xml:space="preserve"> </w:t>
      </w:r>
      <w:r>
        <w:rPr>
          <w:color w:val="231F20"/>
          <w:w w:val="105"/>
          <w:sz w:val="18"/>
        </w:rPr>
        <w:t>voor</w:t>
      </w:r>
      <w:r>
        <w:rPr>
          <w:color w:val="231F20"/>
          <w:spacing w:val="-15"/>
          <w:w w:val="105"/>
          <w:sz w:val="18"/>
        </w:rPr>
        <w:t xml:space="preserve"> </w:t>
      </w:r>
      <w:r>
        <w:rPr>
          <w:color w:val="231F20"/>
          <w:w w:val="105"/>
          <w:sz w:val="18"/>
        </w:rPr>
        <w:t xml:space="preserve">een </w:t>
      </w:r>
      <w:r>
        <w:rPr>
          <w:color w:val="231F20"/>
          <w:sz w:val="18"/>
        </w:rPr>
        <w:t>voorlopig</w:t>
      </w:r>
      <w:r>
        <w:rPr>
          <w:color w:val="231F20"/>
          <w:spacing w:val="-2"/>
          <w:sz w:val="18"/>
        </w:rPr>
        <w:t xml:space="preserve"> </w:t>
      </w:r>
      <w:r>
        <w:rPr>
          <w:color w:val="231F20"/>
          <w:sz w:val="18"/>
        </w:rPr>
        <w:t>certificaat</w:t>
      </w:r>
      <w:r>
        <w:rPr>
          <w:color w:val="231F20"/>
          <w:spacing w:val="-2"/>
          <w:sz w:val="18"/>
        </w:rPr>
        <w:t xml:space="preserve"> </w:t>
      </w:r>
      <w:r>
        <w:rPr>
          <w:color w:val="231F20"/>
          <w:sz w:val="18"/>
        </w:rPr>
        <w:t>toetst</w:t>
      </w:r>
      <w:r>
        <w:rPr>
          <w:color w:val="231F20"/>
          <w:spacing w:val="-2"/>
          <w:sz w:val="18"/>
        </w:rPr>
        <w:t xml:space="preserve"> </w:t>
      </w:r>
      <w:r>
        <w:rPr>
          <w:color w:val="231F20"/>
          <w:sz w:val="18"/>
        </w:rPr>
        <w:t>de</w:t>
      </w:r>
      <w:r>
        <w:rPr>
          <w:color w:val="231F20"/>
          <w:spacing w:val="-2"/>
          <w:sz w:val="18"/>
        </w:rPr>
        <w:t xml:space="preserve"> </w:t>
      </w:r>
      <w:r>
        <w:rPr>
          <w:color w:val="231F20"/>
          <w:sz w:val="18"/>
        </w:rPr>
        <w:t>certificerende</w:t>
      </w:r>
      <w:r>
        <w:rPr>
          <w:color w:val="231F20"/>
          <w:spacing w:val="-2"/>
          <w:sz w:val="18"/>
        </w:rPr>
        <w:t xml:space="preserve"> </w:t>
      </w:r>
      <w:r>
        <w:rPr>
          <w:color w:val="231F20"/>
          <w:sz w:val="18"/>
        </w:rPr>
        <w:t>instelling</w:t>
      </w:r>
      <w:r>
        <w:rPr>
          <w:color w:val="231F20"/>
          <w:spacing w:val="-2"/>
          <w:sz w:val="18"/>
        </w:rPr>
        <w:t xml:space="preserve"> </w:t>
      </w:r>
      <w:r>
        <w:rPr>
          <w:color w:val="231F20"/>
          <w:sz w:val="18"/>
        </w:rPr>
        <w:t>aanbieders</w:t>
      </w:r>
      <w:r>
        <w:rPr>
          <w:color w:val="231F20"/>
          <w:spacing w:val="-2"/>
          <w:sz w:val="18"/>
        </w:rPr>
        <w:t xml:space="preserve"> </w:t>
      </w:r>
      <w:r>
        <w:rPr>
          <w:color w:val="231F20"/>
          <w:sz w:val="18"/>
        </w:rPr>
        <w:t>die</w:t>
      </w:r>
      <w:r>
        <w:rPr>
          <w:color w:val="231F20"/>
          <w:spacing w:val="-2"/>
          <w:sz w:val="18"/>
        </w:rPr>
        <w:t xml:space="preserve"> </w:t>
      </w:r>
      <w:r>
        <w:rPr>
          <w:color w:val="231F20"/>
          <w:sz w:val="18"/>
        </w:rPr>
        <w:t>een</w:t>
      </w:r>
      <w:r>
        <w:rPr>
          <w:color w:val="231F20"/>
          <w:spacing w:val="-2"/>
          <w:sz w:val="18"/>
        </w:rPr>
        <w:t xml:space="preserve"> </w:t>
      </w:r>
      <w:r>
        <w:rPr>
          <w:color w:val="231F20"/>
          <w:sz w:val="18"/>
        </w:rPr>
        <w:t xml:space="preserve">nog </w:t>
      </w:r>
      <w:r>
        <w:rPr>
          <w:color w:val="231F20"/>
          <w:w w:val="105"/>
          <w:sz w:val="18"/>
        </w:rPr>
        <w:t>onvoldoende geïmplementeerd kwaliteitsmanagementsysteem hebben, maar</w:t>
      </w:r>
      <w:r>
        <w:rPr>
          <w:color w:val="231F20"/>
          <w:spacing w:val="-16"/>
          <w:w w:val="105"/>
          <w:sz w:val="18"/>
        </w:rPr>
        <w:t xml:space="preserve"> </w:t>
      </w:r>
      <w:r>
        <w:rPr>
          <w:color w:val="231F20"/>
          <w:w w:val="105"/>
          <w:sz w:val="18"/>
        </w:rPr>
        <w:t>hier</w:t>
      </w:r>
      <w:r>
        <w:rPr>
          <w:color w:val="231F20"/>
          <w:spacing w:val="-15"/>
          <w:w w:val="105"/>
          <w:sz w:val="18"/>
        </w:rPr>
        <w:t xml:space="preserve"> </w:t>
      </w:r>
      <w:r>
        <w:rPr>
          <w:color w:val="231F20"/>
          <w:w w:val="105"/>
          <w:sz w:val="18"/>
        </w:rPr>
        <w:t>gestructureerd</w:t>
      </w:r>
      <w:r>
        <w:rPr>
          <w:color w:val="231F20"/>
          <w:spacing w:val="-16"/>
          <w:w w:val="105"/>
          <w:sz w:val="18"/>
        </w:rPr>
        <w:t xml:space="preserve"> </w:t>
      </w:r>
      <w:r>
        <w:rPr>
          <w:color w:val="231F20"/>
          <w:w w:val="105"/>
          <w:sz w:val="18"/>
        </w:rPr>
        <w:t>mee</w:t>
      </w:r>
      <w:r>
        <w:rPr>
          <w:color w:val="231F20"/>
          <w:spacing w:val="-15"/>
          <w:w w:val="105"/>
          <w:sz w:val="18"/>
        </w:rPr>
        <w:t xml:space="preserve"> </w:t>
      </w:r>
      <w:r>
        <w:rPr>
          <w:color w:val="231F20"/>
          <w:w w:val="105"/>
          <w:sz w:val="18"/>
        </w:rPr>
        <w:t>bezig</w:t>
      </w:r>
      <w:r>
        <w:rPr>
          <w:color w:val="231F20"/>
          <w:spacing w:val="-16"/>
          <w:w w:val="105"/>
          <w:sz w:val="18"/>
        </w:rPr>
        <w:t xml:space="preserve"> </w:t>
      </w:r>
      <w:r>
        <w:rPr>
          <w:color w:val="231F20"/>
          <w:w w:val="105"/>
          <w:sz w:val="18"/>
        </w:rPr>
        <w:t>zijn</w:t>
      </w:r>
      <w:r>
        <w:rPr>
          <w:color w:val="231F20"/>
          <w:spacing w:val="-15"/>
          <w:w w:val="105"/>
          <w:sz w:val="18"/>
        </w:rPr>
        <w:t xml:space="preserve"> </w:t>
      </w:r>
      <w:r>
        <w:rPr>
          <w:color w:val="231F20"/>
          <w:w w:val="105"/>
          <w:sz w:val="18"/>
        </w:rPr>
        <w:t>(minimaal</w:t>
      </w:r>
      <w:r>
        <w:rPr>
          <w:color w:val="231F20"/>
          <w:spacing w:val="-16"/>
          <w:w w:val="105"/>
          <w:sz w:val="18"/>
        </w:rPr>
        <w:t xml:space="preserve"> </w:t>
      </w:r>
      <w:r>
        <w:rPr>
          <w:color w:val="231F20"/>
          <w:w w:val="105"/>
          <w:sz w:val="18"/>
        </w:rPr>
        <w:t>SMART</w:t>
      </w:r>
      <w:r>
        <w:rPr>
          <w:color w:val="231F20"/>
          <w:spacing w:val="-15"/>
          <w:w w:val="105"/>
          <w:sz w:val="18"/>
        </w:rPr>
        <w:t xml:space="preserve"> </w:t>
      </w:r>
      <w:r>
        <w:rPr>
          <w:color w:val="231F20"/>
          <w:w w:val="105"/>
          <w:sz w:val="18"/>
        </w:rPr>
        <w:t>geformuleerde plannen</w:t>
      </w:r>
      <w:r>
        <w:rPr>
          <w:color w:val="231F20"/>
          <w:spacing w:val="-10"/>
          <w:w w:val="105"/>
          <w:sz w:val="18"/>
        </w:rPr>
        <w:t xml:space="preserve"> </w:t>
      </w:r>
      <w:r>
        <w:rPr>
          <w:color w:val="231F20"/>
          <w:w w:val="105"/>
          <w:sz w:val="18"/>
        </w:rPr>
        <w:t>van</w:t>
      </w:r>
      <w:r>
        <w:rPr>
          <w:color w:val="231F20"/>
          <w:spacing w:val="-10"/>
          <w:w w:val="105"/>
          <w:sz w:val="18"/>
        </w:rPr>
        <w:t xml:space="preserve"> </w:t>
      </w:r>
      <w:r>
        <w:rPr>
          <w:color w:val="231F20"/>
          <w:w w:val="105"/>
          <w:sz w:val="18"/>
        </w:rPr>
        <w:t>aanpak</w:t>
      </w:r>
      <w:r>
        <w:rPr>
          <w:color w:val="231F20"/>
          <w:spacing w:val="-10"/>
          <w:w w:val="105"/>
          <w:sz w:val="18"/>
        </w:rPr>
        <w:t xml:space="preserve"> </w:t>
      </w:r>
      <w:r>
        <w:rPr>
          <w:color w:val="231F20"/>
          <w:w w:val="105"/>
          <w:sz w:val="18"/>
        </w:rPr>
        <w:t>waarmee</w:t>
      </w:r>
      <w:r>
        <w:rPr>
          <w:color w:val="231F20"/>
          <w:spacing w:val="-10"/>
          <w:w w:val="105"/>
          <w:sz w:val="18"/>
        </w:rPr>
        <w:t xml:space="preserve"> </w:t>
      </w:r>
      <w:r>
        <w:rPr>
          <w:color w:val="231F20"/>
          <w:w w:val="105"/>
          <w:sz w:val="18"/>
        </w:rPr>
        <w:t>alle</w:t>
      </w:r>
      <w:r>
        <w:rPr>
          <w:color w:val="231F20"/>
          <w:spacing w:val="-10"/>
          <w:w w:val="105"/>
          <w:sz w:val="18"/>
        </w:rPr>
        <w:t xml:space="preserve"> </w:t>
      </w:r>
      <w:r>
        <w:rPr>
          <w:color w:val="231F20"/>
          <w:w w:val="105"/>
          <w:sz w:val="18"/>
        </w:rPr>
        <w:t>eisen</w:t>
      </w:r>
      <w:r>
        <w:rPr>
          <w:color w:val="231F20"/>
          <w:spacing w:val="-10"/>
          <w:w w:val="105"/>
          <w:sz w:val="18"/>
        </w:rPr>
        <w:t xml:space="preserve"> </w:t>
      </w:r>
      <w:r>
        <w:rPr>
          <w:color w:val="231F20"/>
          <w:w w:val="105"/>
          <w:sz w:val="18"/>
        </w:rPr>
        <w:t>uit</w:t>
      </w:r>
      <w:r>
        <w:rPr>
          <w:color w:val="231F20"/>
          <w:spacing w:val="-10"/>
          <w:w w:val="105"/>
          <w:sz w:val="18"/>
        </w:rPr>
        <w:t xml:space="preserve"> </w:t>
      </w:r>
      <w:r>
        <w:rPr>
          <w:color w:val="231F20"/>
          <w:w w:val="105"/>
          <w:sz w:val="18"/>
        </w:rPr>
        <w:t>het</w:t>
      </w:r>
      <w:r>
        <w:rPr>
          <w:color w:val="231F20"/>
          <w:spacing w:val="-10"/>
          <w:w w:val="105"/>
          <w:sz w:val="18"/>
        </w:rPr>
        <w:t xml:space="preserve"> </w:t>
      </w:r>
      <w:r>
        <w:rPr>
          <w:color w:val="231F20"/>
          <w:w w:val="105"/>
          <w:sz w:val="18"/>
        </w:rPr>
        <w:t>normenkader</w:t>
      </w:r>
      <w:r>
        <w:rPr>
          <w:color w:val="231F20"/>
          <w:spacing w:val="-10"/>
          <w:w w:val="105"/>
          <w:sz w:val="18"/>
        </w:rPr>
        <w:t xml:space="preserve"> </w:t>
      </w:r>
      <w:r>
        <w:rPr>
          <w:color w:val="231F20"/>
          <w:w w:val="105"/>
          <w:sz w:val="18"/>
        </w:rPr>
        <w:t>afgedekt</w:t>
      </w:r>
      <w:r>
        <w:rPr>
          <w:color w:val="231F20"/>
          <w:spacing w:val="-12"/>
          <w:w w:val="105"/>
          <w:sz w:val="18"/>
        </w:rPr>
        <w:t xml:space="preserve"> </w:t>
      </w:r>
      <w:r>
        <w:rPr>
          <w:color w:val="231F20"/>
          <w:w w:val="105"/>
          <w:sz w:val="18"/>
        </w:rPr>
        <w:t>zijn).</w:t>
      </w:r>
    </w:p>
    <w:p w14:paraId="22704957" w14:textId="77777777" w:rsidR="00A251A2" w:rsidRDefault="00A251A2">
      <w:pPr>
        <w:spacing w:line="276" w:lineRule="auto"/>
        <w:rPr>
          <w:sz w:val="18"/>
        </w:rPr>
        <w:sectPr w:rsidR="00A251A2">
          <w:type w:val="continuous"/>
          <w:pgSz w:w="16840" w:h="11910" w:orient="landscape"/>
          <w:pgMar w:top="0" w:right="0" w:bottom="0" w:left="0" w:header="0" w:footer="297" w:gutter="0"/>
          <w:cols w:num="2" w:space="708" w:equalWidth="0">
            <w:col w:w="8299" w:space="40"/>
            <w:col w:w="8501"/>
          </w:cols>
        </w:sectPr>
      </w:pPr>
    </w:p>
    <w:p w14:paraId="48BA6080" w14:textId="77777777" w:rsidR="00A251A2" w:rsidRDefault="00A251A2">
      <w:pPr>
        <w:pStyle w:val="Plattetekst"/>
        <w:rPr>
          <w:sz w:val="20"/>
        </w:rPr>
      </w:pPr>
    </w:p>
    <w:p w14:paraId="3114FCCC" w14:textId="77777777" w:rsidR="00A251A2" w:rsidRDefault="00A251A2">
      <w:pPr>
        <w:pStyle w:val="Plattetekst"/>
        <w:rPr>
          <w:sz w:val="20"/>
        </w:rPr>
      </w:pPr>
    </w:p>
    <w:p w14:paraId="0D32DFFA" w14:textId="77777777" w:rsidR="00A251A2" w:rsidRDefault="00A251A2">
      <w:pPr>
        <w:pStyle w:val="Plattetekst"/>
        <w:rPr>
          <w:sz w:val="20"/>
        </w:rPr>
      </w:pPr>
    </w:p>
    <w:p w14:paraId="73C72055" w14:textId="77777777" w:rsidR="00A251A2" w:rsidRDefault="00A251A2">
      <w:pPr>
        <w:rPr>
          <w:sz w:val="20"/>
        </w:rPr>
        <w:sectPr w:rsidR="00A251A2">
          <w:pgSz w:w="16840" w:h="11910" w:orient="landscape"/>
          <w:pgMar w:top="1340" w:right="0" w:bottom="480" w:left="0" w:header="0" w:footer="297" w:gutter="0"/>
          <w:cols w:space="708"/>
        </w:sectPr>
      </w:pPr>
    </w:p>
    <w:p w14:paraId="393044A8" w14:textId="77777777" w:rsidR="00A251A2" w:rsidRDefault="00A251A2">
      <w:pPr>
        <w:pStyle w:val="Plattetekst"/>
        <w:spacing w:before="10"/>
        <w:rPr>
          <w:sz w:val="20"/>
        </w:rPr>
      </w:pPr>
    </w:p>
    <w:p w14:paraId="0BC6AA8A" w14:textId="77777777" w:rsidR="00A251A2" w:rsidRDefault="00AC4D14">
      <w:pPr>
        <w:pStyle w:val="Plattetekst"/>
        <w:spacing w:line="276" w:lineRule="auto"/>
        <w:ind w:left="2418" w:right="46"/>
        <w:jc w:val="both"/>
      </w:pPr>
      <w:r>
        <w:rPr>
          <w:color w:val="231F20"/>
        </w:rPr>
        <w:t xml:space="preserve">Met het voorlopige certificaat kunnen instellingen een contract met gemeenten sluiten. Na het afsluiten van het contract mogen instellingen met een voorlopig </w:t>
      </w:r>
      <w:r>
        <w:rPr>
          <w:color w:val="231F20"/>
          <w:w w:val="105"/>
        </w:rPr>
        <w:t>certificaat</w:t>
      </w:r>
      <w:r>
        <w:rPr>
          <w:color w:val="231F20"/>
          <w:spacing w:val="-7"/>
          <w:w w:val="105"/>
        </w:rPr>
        <w:t xml:space="preserve"> </w:t>
      </w:r>
      <w:r>
        <w:rPr>
          <w:color w:val="231F20"/>
          <w:w w:val="105"/>
        </w:rPr>
        <w:t>niet</w:t>
      </w:r>
      <w:r>
        <w:rPr>
          <w:color w:val="231F20"/>
          <w:spacing w:val="-7"/>
          <w:w w:val="105"/>
        </w:rPr>
        <w:t xml:space="preserve"> </w:t>
      </w:r>
      <w:r>
        <w:rPr>
          <w:color w:val="231F20"/>
          <w:w w:val="105"/>
        </w:rPr>
        <w:t>direct</w:t>
      </w:r>
      <w:r>
        <w:rPr>
          <w:color w:val="231F20"/>
          <w:spacing w:val="-7"/>
          <w:w w:val="105"/>
        </w:rPr>
        <w:t xml:space="preserve"> </w:t>
      </w:r>
      <w:r>
        <w:rPr>
          <w:color w:val="231F20"/>
          <w:w w:val="105"/>
        </w:rPr>
        <w:t>starten</w:t>
      </w:r>
      <w:r>
        <w:rPr>
          <w:color w:val="231F20"/>
          <w:spacing w:val="-7"/>
          <w:w w:val="105"/>
        </w:rPr>
        <w:t xml:space="preserve"> </w:t>
      </w:r>
      <w:r>
        <w:rPr>
          <w:color w:val="231F20"/>
          <w:w w:val="105"/>
        </w:rPr>
        <w:t>met</w:t>
      </w:r>
      <w:r>
        <w:rPr>
          <w:color w:val="231F20"/>
          <w:spacing w:val="-7"/>
          <w:w w:val="105"/>
        </w:rPr>
        <w:t xml:space="preserve"> </w:t>
      </w:r>
      <w:r>
        <w:rPr>
          <w:color w:val="231F20"/>
          <w:w w:val="105"/>
        </w:rPr>
        <w:t>de</w:t>
      </w:r>
      <w:r>
        <w:rPr>
          <w:color w:val="231F20"/>
          <w:spacing w:val="-7"/>
          <w:w w:val="105"/>
        </w:rPr>
        <w:t xml:space="preserve"> </w:t>
      </w:r>
      <w:r>
        <w:rPr>
          <w:color w:val="231F20"/>
          <w:w w:val="105"/>
        </w:rPr>
        <w:t>uitvoering</w:t>
      </w:r>
      <w:r>
        <w:rPr>
          <w:color w:val="231F20"/>
          <w:spacing w:val="-7"/>
          <w:w w:val="105"/>
        </w:rPr>
        <w:t xml:space="preserve"> </w:t>
      </w:r>
      <w:r>
        <w:rPr>
          <w:color w:val="231F20"/>
          <w:w w:val="105"/>
        </w:rPr>
        <w:t>van</w:t>
      </w:r>
      <w:r>
        <w:rPr>
          <w:color w:val="231F20"/>
          <w:spacing w:val="-7"/>
          <w:w w:val="105"/>
        </w:rPr>
        <w:t xml:space="preserve"> </w:t>
      </w:r>
      <w:r>
        <w:rPr>
          <w:color w:val="231F20"/>
          <w:w w:val="105"/>
        </w:rPr>
        <w:t>JB/</w:t>
      </w:r>
      <w:proofErr w:type="spellStart"/>
      <w:r>
        <w:rPr>
          <w:color w:val="231F20"/>
          <w:w w:val="105"/>
        </w:rPr>
        <w:t>JR­werkzaamheden</w:t>
      </w:r>
      <w:proofErr w:type="spellEnd"/>
      <w:r>
        <w:rPr>
          <w:color w:val="231F20"/>
          <w:w w:val="105"/>
        </w:rPr>
        <w:t>.</w:t>
      </w:r>
    </w:p>
    <w:p w14:paraId="5F892AE0" w14:textId="77777777" w:rsidR="00A251A2" w:rsidRDefault="00AC4D14">
      <w:pPr>
        <w:pStyle w:val="Plattetekst"/>
        <w:spacing w:line="276" w:lineRule="auto"/>
        <w:ind w:left="2418" w:right="8"/>
      </w:pPr>
      <w:r>
        <w:rPr>
          <w:color w:val="231F20"/>
        </w:rPr>
        <w:t>Dit</w:t>
      </w:r>
      <w:r>
        <w:rPr>
          <w:color w:val="231F20"/>
          <w:spacing w:val="-8"/>
        </w:rPr>
        <w:t xml:space="preserve"> </w:t>
      </w:r>
      <w:r>
        <w:rPr>
          <w:color w:val="231F20"/>
        </w:rPr>
        <w:t>mag</w:t>
      </w:r>
      <w:r>
        <w:rPr>
          <w:color w:val="231F20"/>
          <w:spacing w:val="-1"/>
        </w:rPr>
        <w:t xml:space="preserve"> </w:t>
      </w:r>
      <w:r>
        <w:rPr>
          <w:color w:val="231F20"/>
        </w:rPr>
        <w:t>pas</w:t>
      </w:r>
      <w:r>
        <w:rPr>
          <w:color w:val="231F20"/>
          <w:spacing w:val="-1"/>
        </w:rPr>
        <w:t xml:space="preserve"> </w:t>
      </w:r>
      <w:r>
        <w:rPr>
          <w:color w:val="231F20"/>
        </w:rPr>
        <w:t>nadat</w:t>
      </w:r>
      <w:r>
        <w:rPr>
          <w:color w:val="231F20"/>
          <w:spacing w:val="-1"/>
        </w:rPr>
        <w:t xml:space="preserve"> </w:t>
      </w:r>
      <w:r>
        <w:rPr>
          <w:color w:val="231F20"/>
        </w:rPr>
        <w:t>de</w:t>
      </w:r>
      <w:r>
        <w:rPr>
          <w:color w:val="231F20"/>
          <w:spacing w:val="-1"/>
        </w:rPr>
        <w:t xml:space="preserve"> </w:t>
      </w:r>
      <w:r>
        <w:rPr>
          <w:color w:val="231F20"/>
        </w:rPr>
        <w:t>certificerende</w:t>
      </w:r>
      <w:r>
        <w:rPr>
          <w:color w:val="231F20"/>
          <w:spacing w:val="-1"/>
        </w:rPr>
        <w:t xml:space="preserve"> </w:t>
      </w:r>
      <w:r>
        <w:rPr>
          <w:color w:val="231F20"/>
        </w:rPr>
        <w:t>instelling</w:t>
      </w:r>
      <w:r>
        <w:rPr>
          <w:color w:val="231F20"/>
          <w:spacing w:val="-1"/>
        </w:rPr>
        <w:t xml:space="preserve"> </w:t>
      </w:r>
      <w:r>
        <w:rPr>
          <w:color w:val="231F20"/>
        </w:rPr>
        <w:t>een</w:t>
      </w:r>
      <w:r>
        <w:rPr>
          <w:color w:val="231F20"/>
          <w:spacing w:val="-1"/>
        </w:rPr>
        <w:t xml:space="preserve"> </w:t>
      </w:r>
      <w:r>
        <w:rPr>
          <w:color w:val="231F20"/>
        </w:rPr>
        <w:t>starttoets</w:t>
      </w:r>
      <w:r>
        <w:rPr>
          <w:color w:val="231F20"/>
          <w:spacing w:val="-1"/>
        </w:rPr>
        <w:t xml:space="preserve"> </w:t>
      </w:r>
      <w:r>
        <w:rPr>
          <w:color w:val="231F20"/>
        </w:rPr>
        <w:t>heeft</w:t>
      </w:r>
      <w:r>
        <w:rPr>
          <w:color w:val="231F20"/>
          <w:spacing w:val="-1"/>
        </w:rPr>
        <w:t xml:space="preserve"> </w:t>
      </w:r>
      <w:r>
        <w:rPr>
          <w:color w:val="231F20"/>
        </w:rPr>
        <w:t>uitgevoerd</w:t>
      </w:r>
      <w:r>
        <w:rPr>
          <w:color w:val="231F20"/>
          <w:spacing w:val="-1"/>
        </w:rPr>
        <w:t xml:space="preserve"> </w:t>
      </w:r>
      <w:r>
        <w:rPr>
          <w:color w:val="231F20"/>
        </w:rPr>
        <w:t>en deze</w:t>
      </w:r>
      <w:r>
        <w:rPr>
          <w:color w:val="231F20"/>
          <w:spacing w:val="-3"/>
        </w:rPr>
        <w:t xml:space="preserve"> </w:t>
      </w:r>
      <w:r>
        <w:rPr>
          <w:color w:val="231F20"/>
        </w:rPr>
        <w:t>zonder</w:t>
      </w:r>
      <w:r>
        <w:rPr>
          <w:color w:val="231F20"/>
          <w:spacing w:val="-3"/>
        </w:rPr>
        <w:t xml:space="preserve"> </w:t>
      </w:r>
      <w:r>
        <w:rPr>
          <w:color w:val="231F20"/>
        </w:rPr>
        <w:t>kritische</w:t>
      </w:r>
      <w:r>
        <w:rPr>
          <w:color w:val="231F20"/>
          <w:spacing w:val="-3"/>
        </w:rPr>
        <w:t xml:space="preserve"> </w:t>
      </w:r>
      <w:r>
        <w:rPr>
          <w:color w:val="231F20"/>
        </w:rPr>
        <w:t>afwijkingen</w:t>
      </w:r>
      <w:r>
        <w:rPr>
          <w:color w:val="231F20"/>
          <w:spacing w:val="-3"/>
        </w:rPr>
        <w:t xml:space="preserve"> </w:t>
      </w:r>
      <w:r>
        <w:rPr>
          <w:color w:val="231F20"/>
        </w:rPr>
        <w:t>is</w:t>
      </w:r>
      <w:r>
        <w:rPr>
          <w:color w:val="231F20"/>
          <w:spacing w:val="-3"/>
        </w:rPr>
        <w:t xml:space="preserve"> </w:t>
      </w:r>
      <w:r>
        <w:rPr>
          <w:color w:val="231F20"/>
        </w:rPr>
        <w:t>afgerond.</w:t>
      </w:r>
      <w:r>
        <w:rPr>
          <w:color w:val="231F20"/>
          <w:spacing w:val="-3"/>
        </w:rPr>
        <w:t xml:space="preserve"> </w:t>
      </w:r>
      <w:r>
        <w:rPr>
          <w:color w:val="231F20"/>
        </w:rPr>
        <w:t>De</w:t>
      </w:r>
      <w:r>
        <w:rPr>
          <w:color w:val="231F20"/>
          <w:spacing w:val="-3"/>
        </w:rPr>
        <w:t xml:space="preserve"> </w:t>
      </w:r>
      <w:r>
        <w:rPr>
          <w:color w:val="231F20"/>
        </w:rPr>
        <w:t>certificerende</w:t>
      </w:r>
      <w:r>
        <w:rPr>
          <w:color w:val="231F20"/>
          <w:spacing w:val="-3"/>
        </w:rPr>
        <w:t xml:space="preserve"> </w:t>
      </w:r>
      <w:r>
        <w:rPr>
          <w:color w:val="231F20"/>
        </w:rPr>
        <w:t>instelling</w:t>
      </w:r>
      <w:r>
        <w:rPr>
          <w:color w:val="231F20"/>
          <w:spacing w:val="-3"/>
        </w:rPr>
        <w:t xml:space="preserve"> </w:t>
      </w:r>
      <w:r>
        <w:rPr>
          <w:color w:val="231F20"/>
        </w:rPr>
        <w:t>neemt dit als voorwaarde op bij de afgifte van een voorlopig certificaat. De voortgang van de implementatie van het normenkader wordt vervolgens ca zes maanden na de laatste dag van de starttoets door de certificerende instelling beoordeeld in een extra implementatie­audit. Tijdens deze implementatie­audit wordt getoetst of de instelling inmiddels alle uitvoeringsfasen van de eisen in het certificatieschema JB/JR goed doorloopt.</w:t>
      </w:r>
    </w:p>
    <w:p w14:paraId="2C3EBCCD" w14:textId="77777777" w:rsidR="00A251A2" w:rsidRDefault="00A251A2">
      <w:pPr>
        <w:pStyle w:val="Plattetekst"/>
        <w:spacing w:before="7"/>
        <w:rPr>
          <w:sz w:val="20"/>
        </w:rPr>
      </w:pPr>
    </w:p>
    <w:p w14:paraId="7DDDCDC0" w14:textId="77777777" w:rsidR="00A251A2" w:rsidRDefault="00AC4D14">
      <w:pPr>
        <w:pStyle w:val="Plattetekst"/>
        <w:spacing w:line="276" w:lineRule="auto"/>
        <w:ind w:left="2418" w:right="17"/>
      </w:pPr>
      <w:r>
        <w:rPr>
          <w:color w:val="231F20"/>
          <w:spacing w:val="-2"/>
          <w:w w:val="105"/>
        </w:rPr>
        <w:t>Als</w:t>
      </w:r>
      <w:r>
        <w:rPr>
          <w:color w:val="231F20"/>
          <w:spacing w:val="-8"/>
          <w:w w:val="105"/>
        </w:rPr>
        <w:t xml:space="preserve"> </w:t>
      </w:r>
      <w:r>
        <w:rPr>
          <w:color w:val="231F20"/>
          <w:spacing w:val="-2"/>
          <w:w w:val="105"/>
        </w:rPr>
        <w:t>een</w:t>
      </w:r>
      <w:r>
        <w:rPr>
          <w:color w:val="231F20"/>
          <w:spacing w:val="-8"/>
          <w:w w:val="105"/>
        </w:rPr>
        <w:t xml:space="preserve"> </w:t>
      </w:r>
      <w:r>
        <w:rPr>
          <w:color w:val="231F20"/>
          <w:spacing w:val="-2"/>
          <w:w w:val="105"/>
        </w:rPr>
        <w:t>instelling</w:t>
      </w:r>
      <w:r>
        <w:rPr>
          <w:color w:val="231F20"/>
          <w:spacing w:val="-8"/>
          <w:w w:val="105"/>
        </w:rPr>
        <w:t xml:space="preserve"> </w:t>
      </w:r>
      <w:r>
        <w:rPr>
          <w:color w:val="231F20"/>
          <w:spacing w:val="-2"/>
          <w:w w:val="105"/>
        </w:rPr>
        <w:t>met</w:t>
      </w:r>
      <w:r>
        <w:rPr>
          <w:color w:val="231F20"/>
          <w:spacing w:val="-8"/>
          <w:w w:val="105"/>
        </w:rPr>
        <w:t xml:space="preserve"> </w:t>
      </w:r>
      <w:r>
        <w:rPr>
          <w:color w:val="231F20"/>
          <w:spacing w:val="-2"/>
          <w:w w:val="105"/>
        </w:rPr>
        <w:t>een</w:t>
      </w:r>
      <w:r>
        <w:rPr>
          <w:color w:val="231F20"/>
          <w:spacing w:val="-8"/>
          <w:w w:val="105"/>
        </w:rPr>
        <w:t xml:space="preserve"> </w:t>
      </w:r>
      <w:r>
        <w:rPr>
          <w:color w:val="231F20"/>
          <w:spacing w:val="-2"/>
          <w:w w:val="105"/>
        </w:rPr>
        <w:t>voorlopig</w:t>
      </w:r>
      <w:r>
        <w:rPr>
          <w:color w:val="231F20"/>
          <w:spacing w:val="-8"/>
          <w:w w:val="105"/>
        </w:rPr>
        <w:t xml:space="preserve"> </w:t>
      </w:r>
      <w:r>
        <w:rPr>
          <w:color w:val="231F20"/>
          <w:spacing w:val="-2"/>
          <w:w w:val="105"/>
        </w:rPr>
        <w:t>certificaat</w:t>
      </w:r>
      <w:r>
        <w:rPr>
          <w:color w:val="231F20"/>
          <w:spacing w:val="-8"/>
          <w:w w:val="105"/>
        </w:rPr>
        <w:t xml:space="preserve"> </w:t>
      </w:r>
      <w:r>
        <w:rPr>
          <w:color w:val="231F20"/>
          <w:spacing w:val="-2"/>
          <w:w w:val="105"/>
        </w:rPr>
        <w:t>in</w:t>
      </w:r>
      <w:r>
        <w:rPr>
          <w:color w:val="231F20"/>
          <w:spacing w:val="-8"/>
          <w:w w:val="105"/>
        </w:rPr>
        <w:t xml:space="preserve"> </w:t>
      </w:r>
      <w:r>
        <w:rPr>
          <w:color w:val="231F20"/>
          <w:spacing w:val="-2"/>
          <w:w w:val="105"/>
        </w:rPr>
        <w:t>de</w:t>
      </w:r>
      <w:r>
        <w:rPr>
          <w:color w:val="231F20"/>
          <w:spacing w:val="-8"/>
          <w:w w:val="105"/>
        </w:rPr>
        <w:t xml:space="preserve"> </w:t>
      </w:r>
      <w:r>
        <w:rPr>
          <w:color w:val="231F20"/>
          <w:spacing w:val="-2"/>
          <w:w w:val="105"/>
        </w:rPr>
        <w:t>zes</w:t>
      </w:r>
      <w:r>
        <w:rPr>
          <w:color w:val="231F20"/>
          <w:spacing w:val="-8"/>
          <w:w w:val="105"/>
        </w:rPr>
        <w:t xml:space="preserve"> </w:t>
      </w:r>
      <w:r>
        <w:rPr>
          <w:color w:val="231F20"/>
          <w:spacing w:val="-2"/>
          <w:w w:val="105"/>
        </w:rPr>
        <w:t>maanden</w:t>
      </w:r>
      <w:r>
        <w:rPr>
          <w:color w:val="231F20"/>
          <w:spacing w:val="-8"/>
          <w:w w:val="105"/>
        </w:rPr>
        <w:t xml:space="preserve"> </w:t>
      </w:r>
      <w:r>
        <w:rPr>
          <w:color w:val="231F20"/>
          <w:spacing w:val="-2"/>
          <w:w w:val="105"/>
        </w:rPr>
        <w:t>na</w:t>
      </w:r>
      <w:r>
        <w:rPr>
          <w:color w:val="231F20"/>
          <w:spacing w:val="-8"/>
          <w:w w:val="105"/>
        </w:rPr>
        <w:t xml:space="preserve"> </w:t>
      </w:r>
      <w:r>
        <w:rPr>
          <w:color w:val="231F20"/>
          <w:spacing w:val="-2"/>
          <w:w w:val="105"/>
        </w:rPr>
        <w:t>de</w:t>
      </w:r>
      <w:r>
        <w:rPr>
          <w:color w:val="231F20"/>
          <w:spacing w:val="-8"/>
          <w:w w:val="105"/>
        </w:rPr>
        <w:t xml:space="preserve"> </w:t>
      </w:r>
      <w:r>
        <w:rPr>
          <w:color w:val="231F20"/>
          <w:spacing w:val="-2"/>
          <w:w w:val="105"/>
        </w:rPr>
        <w:t xml:space="preserve">laatste </w:t>
      </w:r>
      <w:r>
        <w:rPr>
          <w:color w:val="231F20"/>
          <w:w w:val="105"/>
        </w:rPr>
        <w:t>dag</w:t>
      </w:r>
      <w:r>
        <w:rPr>
          <w:color w:val="231F20"/>
          <w:spacing w:val="-7"/>
          <w:w w:val="105"/>
        </w:rPr>
        <w:t xml:space="preserve"> </w:t>
      </w:r>
      <w:r>
        <w:rPr>
          <w:color w:val="231F20"/>
          <w:w w:val="105"/>
        </w:rPr>
        <w:t>van</w:t>
      </w:r>
      <w:r>
        <w:rPr>
          <w:color w:val="231F20"/>
          <w:spacing w:val="-7"/>
          <w:w w:val="105"/>
        </w:rPr>
        <w:t xml:space="preserve"> </w:t>
      </w:r>
      <w:r>
        <w:rPr>
          <w:color w:val="231F20"/>
          <w:w w:val="105"/>
        </w:rPr>
        <w:t>de</w:t>
      </w:r>
      <w:r>
        <w:rPr>
          <w:color w:val="231F20"/>
          <w:spacing w:val="-7"/>
          <w:w w:val="105"/>
        </w:rPr>
        <w:t xml:space="preserve"> </w:t>
      </w:r>
      <w:r>
        <w:rPr>
          <w:color w:val="231F20"/>
          <w:w w:val="105"/>
        </w:rPr>
        <w:t>starttoets</w:t>
      </w:r>
      <w:r>
        <w:rPr>
          <w:color w:val="231F20"/>
          <w:spacing w:val="-7"/>
          <w:w w:val="105"/>
        </w:rPr>
        <w:t xml:space="preserve"> </w:t>
      </w:r>
      <w:r>
        <w:rPr>
          <w:color w:val="231F20"/>
          <w:w w:val="105"/>
        </w:rPr>
        <w:t>niet</w:t>
      </w:r>
      <w:r>
        <w:rPr>
          <w:color w:val="231F20"/>
          <w:spacing w:val="-7"/>
          <w:w w:val="105"/>
        </w:rPr>
        <w:t xml:space="preserve"> </w:t>
      </w:r>
      <w:r>
        <w:rPr>
          <w:color w:val="231F20"/>
          <w:w w:val="105"/>
        </w:rPr>
        <w:t>in</w:t>
      </w:r>
      <w:r>
        <w:rPr>
          <w:color w:val="231F20"/>
          <w:spacing w:val="-7"/>
          <w:w w:val="105"/>
        </w:rPr>
        <w:t xml:space="preserve"> </w:t>
      </w:r>
      <w:r>
        <w:rPr>
          <w:color w:val="231F20"/>
          <w:w w:val="105"/>
        </w:rPr>
        <w:t>de</w:t>
      </w:r>
      <w:r>
        <w:rPr>
          <w:color w:val="231F20"/>
          <w:spacing w:val="-7"/>
          <w:w w:val="105"/>
        </w:rPr>
        <w:t xml:space="preserve"> </w:t>
      </w:r>
      <w:r>
        <w:rPr>
          <w:color w:val="231F20"/>
          <w:w w:val="105"/>
        </w:rPr>
        <w:t>gelegenheid</w:t>
      </w:r>
      <w:r>
        <w:rPr>
          <w:color w:val="231F20"/>
          <w:spacing w:val="-7"/>
          <w:w w:val="105"/>
        </w:rPr>
        <w:t xml:space="preserve"> </w:t>
      </w:r>
      <w:r>
        <w:rPr>
          <w:color w:val="231F20"/>
          <w:w w:val="105"/>
        </w:rPr>
        <w:t>is</w:t>
      </w:r>
      <w:r>
        <w:rPr>
          <w:color w:val="231F20"/>
          <w:spacing w:val="-7"/>
          <w:w w:val="105"/>
        </w:rPr>
        <w:t xml:space="preserve"> </w:t>
      </w:r>
      <w:r>
        <w:rPr>
          <w:color w:val="231F20"/>
          <w:w w:val="105"/>
        </w:rPr>
        <w:t>geweest</w:t>
      </w:r>
      <w:r>
        <w:rPr>
          <w:color w:val="231F20"/>
          <w:spacing w:val="-7"/>
          <w:w w:val="105"/>
        </w:rPr>
        <w:t xml:space="preserve"> </w:t>
      </w:r>
      <w:r>
        <w:rPr>
          <w:color w:val="231F20"/>
          <w:w w:val="105"/>
        </w:rPr>
        <w:t>om</w:t>
      </w:r>
      <w:r>
        <w:rPr>
          <w:color w:val="231F20"/>
          <w:spacing w:val="-7"/>
          <w:w w:val="105"/>
        </w:rPr>
        <w:t xml:space="preserve"> </w:t>
      </w:r>
      <w:r>
        <w:rPr>
          <w:color w:val="231F20"/>
          <w:w w:val="105"/>
        </w:rPr>
        <w:t xml:space="preserve">uitvoerende </w:t>
      </w:r>
      <w:r>
        <w:rPr>
          <w:color w:val="231F20"/>
        </w:rPr>
        <w:t xml:space="preserve">werkzaamheden te verrichten, wordt de implementatie­audit uitgesteld totdat </w:t>
      </w:r>
      <w:r>
        <w:rPr>
          <w:color w:val="231F20"/>
          <w:w w:val="105"/>
        </w:rPr>
        <w:t>er</w:t>
      </w:r>
      <w:r>
        <w:rPr>
          <w:color w:val="231F20"/>
          <w:spacing w:val="-16"/>
          <w:w w:val="105"/>
        </w:rPr>
        <w:t xml:space="preserve"> </w:t>
      </w:r>
      <w:r>
        <w:rPr>
          <w:color w:val="231F20"/>
          <w:w w:val="105"/>
        </w:rPr>
        <w:t>wel</w:t>
      </w:r>
      <w:r>
        <w:rPr>
          <w:color w:val="231F20"/>
          <w:spacing w:val="-15"/>
          <w:w w:val="105"/>
        </w:rPr>
        <w:t xml:space="preserve"> </w:t>
      </w:r>
      <w:r>
        <w:rPr>
          <w:color w:val="231F20"/>
          <w:w w:val="105"/>
        </w:rPr>
        <w:t>uitvoerende</w:t>
      </w:r>
      <w:r>
        <w:rPr>
          <w:color w:val="231F20"/>
          <w:spacing w:val="-16"/>
          <w:w w:val="105"/>
        </w:rPr>
        <w:t xml:space="preserve"> </w:t>
      </w:r>
      <w:r>
        <w:rPr>
          <w:color w:val="231F20"/>
          <w:w w:val="105"/>
        </w:rPr>
        <w:t>werkzaamheden</w:t>
      </w:r>
      <w:r>
        <w:rPr>
          <w:color w:val="231F20"/>
          <w:spacing w:val="-15"/>
          <w:w w:val="105"/>
        </w:rPr>
        <w:t xml:space="preserve"> </w:t>
      </w:r>
      <w:r>
        <w:rPr>
          <w:color w:val="231F20"/>
          <w:w w:val="105"/>
        </w:rPr>
        <w:t>worden</w:t>
      </w:r>
      <w:r>
        <w:rPr>
          <w:color w:val="231F20"/>
          <w:spacing w:val="-16"/>
          <w:w w:val="105"/>
        </w:rPr>
        <w:t xml:space="preserve"> </w:t>
      </w:r>
      <w:r>
        <w:rPr>
          <w:color w:val="231F20"/>
          <w:w w:val="105"/>
        </w:rPr>
        <w:t>verricht.</w:t>
      </w:r>
      <w:r>
        <w:rPr>
          <w:color w:val="231F20"/>
          <w:spacing w:val="-15"/>
          <w:w w:val="105"/>
        </w:rPr>
        <w:t xml:space="preserve"> </w:t>
      </w:r>
      <w:r>
        <w:rPr>
          <w:color w:val="231F20"/>
          <w:w w:val="105"/>
        </w:rPr>
        <w:t>De</w:t>
      </w:r>
      <w:r>
        <w:rPr>
          <w:color w:val="231F20"/>
          <w:spacing w:val="-16"/>
          <w:w w:val="105"/>
        </w:rPr>
        <w:t xml:space="preserve"> </w:t>
      </w:r>
      <w:r>
        <w:rPr>
          <w:color w:val="231F20"/>
          <w:w w:val="105"/>
        </w:rPr>
        <w:t>instelling</w:t>
      </w:r>
      <w:r>
        <w:rPr>
          <w:color w:val="231F20"/>
          <w:spacing w:val="-15"/>
          <w:w w:val="105"/>
        </w:rPr>
        <w:t xml:space="preserve"> </w:t>
      </w:r>
      <w:r>
        <w:rPr>
          <w:color w:val="231F20"/>
          <w:w w:val="105"/>
        </w:rPr>
        <w:t>meldt</w:t>
      </w:r>
      <w:r>
        <w:rPr>
          <w:color w:val="231F20"/>
          <w:spacing w:val="-16"/>
          <w:w w:val="105"/>
        </w:rPr>
        <w:t xml:space="preserve"> </w:t>
      </w:r>
      <w:r>
        <w:rPr>
          <w:color w:val="231F20"/>
          <w:w w:val="105"/>
        </w:rPr>
        <w:t xml:space="preserve">de </w:t>
      </w:r>
      <w:r>
        <w:rPr>
          <w:color w:val="231F20"/>
        </w:rPr>
        <w:t xml:space="preserve">start van uitvoerende werkzaamheden binnen twee weken na aanvang daarvan </w:t>
      </w:r>
      <w:r>
        <w:rPr>
          <w:color w:val="231F20"/>
          <w:w w:val="105"/>
        </w:rPr>
        <w:t>aan de certificerende instelling, waarna de implementatie­audit wordt</w:t>
      </w:r>
      <w:r>
        <w:rPr>
          <w:color w:val="231F20"/>
          <w:spacing w:val="-2"/>
          <w:w w:val="105"/>
        </w:rPr>
        <w:t xml:space="preserve"> </w:t>
      </w:r>
      <w:proofErr w:type="spellStart"/>
      <w:r>
        <w:rPr>
          <w:color w:val="231F20"/>
          <w:w w:val="105"/>
        </w:rPr>
        <w:t>inge­</w:t>
      </w:r>
      <w:proofErr w:type="spellEnd"/>
      <w:r>
        <w:rPr>
          <w:color w:val="231F20"/>
          <w:w w:val="105"/>
        </w:rPr>
        <w:t xml:space="preserve"> </w:t>
      </w:r>
      <w:proofErr w:type="spellStart"/>
      <w:r>
        <w:rPr>
          <w:color w:val="231F20"/>
          <w:w w:val="105"/>
        </w:rPr>
        <w:t>pland</w:t>
      </w:r>
      <w:proofErr w:type="spellEnd"/>
      <w:r>
        <w:rPr>
          <w:color w:val="231F20"/>
          <w:w w:val="105"/>
        </w:rPr>
        <w:t>. Indien de implementatie­audit niet binnen de geldigheidsduur van het voorlopige</w:t>
      </w:r>
      <w:r>
        <w:rPr>
          <w:color w:val="231F20"/>
          <w:spacing w:val="-13"/>
          <w:w w:val="105"/>
        </w:rPr>
        <w:t xml:space="preserve"> </w:t>
      </w:r>
      <w:r>
        <w:rPr>
          <w:color w:val="231F20"/>
          <w:w w:val="105"/>
        </w:rPr>
        <w:t>certificaat</w:t>
      </w:r>
      <w:r>
        <w:rPr>
          <w:color w:val="231F20"/>
          <w:spacing w:val="-13"/>
          <w:w w:val="105"/>
        </w:rPr>
        <w:t xml:space="preserve"> </w:t>
      </w:r>
      <w:r>
        <w:rPr>
          <w:color w:val="231F20"/>
          <w:w w:val="105"/>
        </w:rPr>
        <w:t>kan</w:t>
      </w:r>
      <w:r>
        <w:rPr>
          <w:color w:val="231F20"/>
          <w:spacing w:val="-13"/>
          <w:w w:val="105"/>
        </w:rPr>
        <w:t xml:space="preserve"> </w:t>
      </w:r>
      <w:r>
        <w:rPr>
          <w:color w:val="231F20"/>
          <w:w w:val="105"/>
        </w:rPr>
        <w:t>worden</w:t>
      </w:r>
      <w:r>
        <w:rPr>
          <w:color w:val="231F20"/>
          <w:spacing w:val="-13"/>
          <w:w w:val="105"/>
        </w:rPr>
        <w:t xml:space="preserve"> </w:t>
      </w:r>
      <w:r>
        <w:rPr>
          <w:color w:val="231F20"/>
          <w:w w:val="105"/>
        </w:rPr>
        <w:t>uitgevoerd,</w:t>
      </w:r>
      <w:r>
        <w:rPr>
          <w:color w:val="231F20"/>
          <w:spacing w:val="-13"/>
          <w:w w:val="105"/>
        </w:rPr>
        <w:t xml:space="preserve"> </w:t>
      </w:r>
      <w:r>
        <w:rPr>
          <w:color w:val="231F20"/>
          <w:w w:val="105"/>
        </w:rPr>
        <w:t>dan</w:t>
      </w:r>
      <w:r>
        <w:rPr>
          <w:color w:val="231F20"/>
          <w:spacing w:val="-13"/>
          <w:w w:val="105"/>
        </w:rPr>
        <w:t xml:space="preserve"> </w:t>
      </w:r>
      <w:r>
        <w:rPr>
          <w:color w:val="231F20"/>
          <w:w w:val="105"/>
        </w:rPr>
        <w:t>kan</w:t>
      </w:r>
      <w:r>
        <w:rPr>
          <w:color w:val="231F20"/>
          <w:spacing w:val="-13"/>
          <w:w w:val="105"/>
        </w:rPr>
        <w:t xml:space="preserve"> </w:t>
      </w:r>
      <w:r>
        <w:rPr>
          <w:color w:val="231F20"/>
          <w:w w:val="105"/>
        </w:rPr>
        <w:t>de</w:t>
      </w:r>
      <w:r>
        <w:rPr>
          <w:color w:val="231F20"/>
          <w:spacing w:val="-13"/>
          <w:w w:val="105"/>
        </w:rPr>
        <w:t xml:space="preserve"> </w:t>
      </w:r>
      <w:r>
        <w:rPr>
          <w:color w:val="231F20"/>
          <w:w w:val="105"/>
        </w:rPr>
        <w:t>certificerende instelling</w:t>
      </w:r>
      <w:r>
        <w:rPr>
          <w:color w:val="231F20"/>
          <w:spacing w:val="-3"/>
          <w:w w:val="105"/>
        </w:rPr>
        <w:t xml:space="preserve"> </w:t>
      </w:r>
      <w:r>
        <w:rPr>
          <w:color w:val="231F20"/>
          <w:w w:val="105"/>
        </w:rPr>
        <w:t>overgaan</w:t>
      </w:r>
      <w:r>
        <w:rPr>
          <w:color w:val="231F20"/>
          <w:spacing w:val="-3"/>
          <w:w w:val="105"/>
        </w:rPr>
        <w:t xml:space="preserve"> </w:t>
      </w:r>
      <w:r>
        <w:rPr>
          <w:color w:val="231F20"/>
          <w:w w:val="105"/>
        </w:rPr>
        <w:t>tot</w:t>
      </w:r>
      <w:r>
        <w:rPr>
          <w:color w:val="231F20"/>
          <w:spacing w:val="-3"/>
          <w:w w:val="105"/>
        </w:rPr>
        <w:t xml:space="preserve"> </w:t>
      </w:r>
      <w:r>
        <w:rPr>
          <w:color w:val="231F20"/>
          <w:w w:val="105"/>
        </w:rPr>
        <w:t>een</w:t>
      </w:r>
      <w:r>
        <w:rPr>
          <w:color w:val="231F20"/>
          <w:spacing w:val="-3"/>
          <w:w w:val="105"/>
        </w:rPr>
        <w:t xml:space="preserve"> </w:t>
      </w:r>
      <w:r>
        <w:rPr>
          <w:color w:val="231F20"/>
          <w:w w:val="105"/>
        </w:rPr>
        <w:t>verlenging</w:t>
      </w:r>
      <w:r>
        <w:rPr>
          <w:color w:val="231F20"/>
          <w:spacing w:val="-3"/>
          <w:w w:val="105"/>
        </w:rPr>
        <w:t xml:space="preserve"> </w:t>
      </w:r>
      <w:r>
        <w:rPr>
          <w:color w:val="231F20"/>
          <w:w w:val="105"/>
        </w:rPr>
        <w:t>van</w:t>
      </w:r>
      <w:r>
        <w:rPr>
          <w:color w:val="231F20"/>
          <w:spacing w:val="-3"/>
          <w:w w:val="105"/>
        </w:rPr>
        <w:t xml:space="preserve"> </w:t>
      </w:r>
      <w:r>
        <w:rPr>
          <w:color w:val="231F20"/>
          <w:w w:val="105"/>
        </w:rPr>
        <w:t>het</w:t>
      </w:r>
      <w:r>
        <w:rPr>
          <w:color w:val="231F20"/>
          <w:spacing w:val="-3"/>
          <w:w w:val="105"/>
        </w:rPr>
        <w:t xml:space="preserve"> </w:t>
      </w:r>
      <w:r>
        <w:rPr>
          <w:color w:val="231F20"/>
          <w:w w:val="105"/>
        </w:rPr>
        <w:t>voorlopige</w:t>
      </w:r>
      <w:r>
        <w:rPr>
          <w:color w:val="231F20"/>
          <w:spacing w:val="-3"/>
          <w:w w:val="105"/>
        </w:rPr>
        <w:t xml:space="preserve"> </w:t>
      </w:r>
      <w:r>
        <w:rPr>
          <w:color w:val="231F20"/>
          <w:w w:val="105"/>
        </w:rPr>
        <w:t>certificaat.</w:t>
      </w:r>
    </w:p>
    <w:p w14:paraId="412B3151" w14:textId="77777777" w:rsidR="00A251A2" w:rsidRDefault="00A251A2">
      <w:pPr>
        <w:pStyle w:val="Plattetekst"/>
        <w:spacing w:before="7"/>
        <w:rPr>
          <w:sz w:val="20"/>
        </w:rPr>
      </w:pPr>
    </w:p>
    <w:p w14:paraId="310FBFED" w14:textId="77777777" w:rsidR="00A251A2" w:rsidRDefault="00AC4D14">
      <w:pPr>
        <w:pStyle w:val="Plattetekst"/>
        <w:spacing w:line="276" w:lineRule="auto"/>
        <w:ind w:left="2418" w:right="7"/>
      </w:pPr>
      <w:r>
        <w:rPr>
          <w:color w:val="231F20"/>
        </w:rPr>
        <w:t>Verlenging van het voorlopige certificaat is mogelijk indien de instelling niet in</w:t>
      </w:r>
      <w:r>
        <w:rPr>
          <w:color w:val="231F20"/>
          <w:spacing w:val="40"/>
        </w:rPr>
        <w:t xml:space="preserve"> </w:t>
      </w:r>
      <w:r>
        <w:rPr>
          <w:color w:val="231F20"/>
        </w:rPr>
        <w:t>de gelegenheid is geweest om uitvoerende werkzaamheden te verrichten en de certificerende</w:t>
      </w:r>
      <w:r>
        <w:rPr>
          <w:color w:val="231F20"/>
          <w:spacing w:val="-6"/>
        </w:rPr>
        <w:t xml:space="preserve"> </w:t>
      </w:r>
      <w:r>
        <w:rPr>
          <w:color w:val="231F20"/>
        </w:rPr>
        <w:t>instelling</w:t>
      </w:r>
      <w:r>
        <w:rPr>
          <w:color w:val="231F20"/>
          <w:spacing w:val="-6"/>
        </w:rPr>
        <w:t xml:space="preserve"> </w:t>
      </w:r>
      <w:r>
        <w:rPr>
          <w:color w:val="231F20"/>
        </w:rPr>
        <w:t>opnieuw</w:t>
      </w:r>
      <w:r>
        <w:rPr>
          <w:color w:val="231F20"/>
          <w:spacing w:val="-6"/>
        </w:rPr>
        <w:t xml:space="preserve"> </w:t>
      </w:r>
      <w:r>
        <w:rPr>
          <w:color w:val="231F20"/>
        </w:rPr>
        <w:t>een</w:t>
      </w:r>
      <w:r>
        <w:rPr>
          <w:color w:val="231F20"/>
          <w:spacing w:val="-6"/>
        </w:rPr>
        <w:t xml:space="preserve"> </w:t>
      </w:r>
      <w:r>
        <w:rPr>
          <w:color w:val="231F20"/>
        </w:rPr>
        <w:t>starttoets</w:t>
      </w:r>
      <w:r>
        <w:rPr>
          <w:color w:val="231F20"/>
          <w:spacing w:val="-6"/>
        </w:rPr>
        <w:t xml:space="preserve"> </w:t>
      </w:r>
      <w:r>
        <w:rPr>
          <w:color w:val="231F20"/>
        </w:rPr>
        <w:t>heeft</w:t>
      </w:r>
      <w:r>
        <w:rPr>
          <w:color w:val="231F20"/>
          <w:spacing w:val="-6"/>
        </w:rPr>
        <w:t xml:space="preserve"> </w:t>
      </w:r>
      <w:r>
        <w:rPr>
          <w:color w:val="231F20"/>
        </w:rPr>
        <w:t>uitgevoerd</w:t>
      </w:r>
      <w:r>
        <w:rPr>
          <w:color w:val="231F20"/>
          <w:spacing w:val="-6"/>
        </w:rPr>
        <w:t xml:space="preserve"> </w:t>
      </w:r>
      <w:r>
        <w:rPr>
          <w:color w:val="231F20"/>
        </w:rPr>
        <w:t>en</w:t>
      </w:r>
      <w:r>
        <w:rPr>
          <w:color w:val="231F20"/>
          <w:spacing w:val="-6"/>
        </w:rPr>
        <w:t xml:space="preserve"> </w:t>
      </w:r>
      <w:r>
        <w:rPr>
          <w:color w:val="231F20"/>
        </w:rPr>
        <w:t>deze</w:t>
      </w:r>
      <w:r>
        <w:rPr>
          <w:color w:val="231F20"/>
          <w:spacing w:val="-7"/>
        </w:rPr>
        <w:t xml:space="preserve"> </w:t>
      </w:r>
      <w:r>
        <w:rPr>
          <w:color w:val="231F20"/>
        </w:rPr>
        <w:t>zonder kritische afwijkingen is afgerond. Verlenging van het voorlopige certificaat is</w:t>
      </w:r>
    </w:p>
    <w:p w14:paraId="4442B639" w14:textId="77777777" w:rsidR="00A251A2" w:rsidRDefault="00AC4D14">
      <w:pPr>
        <w:spacing w:before="9"/>
        <w:rPr>
          <w:sz w:val="20"/>
        </w:rPr>
      </w:pPr>
      <w:r>
        <w:br w:type="column"/>
      </w:r>
    </w:p>
    <w:p w14:paraId="4E557B5A" w14:textId="77777777" w:rsidR="00A251A2" w:rsidRDefault="00AC4D14">
      <w:pPr>
        <w:pStyle w:val="Plattetekst"/>
        <w:spacing w:line="276" w:lineRule="auto"/>
        <w:ind w:left="222" w:right="2362"/>
      </w:pPr>
      <w:r>
        <w:rPr>
          <w:color w:val="231F20"/>
        </w:rPr>
        <w:t xml:space="preserve">mogelijk voor maximaal twee jaar na afloop van de oorspronkelijke </w:t>
      </w:r>
      <w:proofErr w:type="spellStart"/>
      <w:r>
        <w:rPr>
          <w:color w:val="231F20"/>
        </w:rPr>
        <w:t>geldigheids­</w:t>
      </w:r>
      <w:proofErr w:type="spellEnd"/>
      <w:r>
        <w:rPr>
          <w:color w:val="231F20"/>
        </w:rPr>
        <w:t xml:space="preserve"> duur van het voorlopige certificaat. Indien de instelling dan nog geen </w:t>
      </w:r>
      <w:proofErr w:type="spellStart"/>
      <w:r>
        <w:rPr>
          <w:color w:val="231F20"/>
        </w:rPr>
        <w:t>uitvoe</w:t>
      </w:r>
      <w:proofErr w:type="spellEnd"/>
      <w:r>
        <w:rPr>
          <w:color w:val="231F20"/>
        </w:rPr>
        <w:t>­ rende werkzaamheden heeft verricht, vervalt het voorlopige certificaat.</w:t>
      </w:r>
    </w:p>
    <w:p w14:paraId="406A12F2" w14:textId="77777777" w:rsidR="00A251A2" w:rsidRDefault="00A251A2">
      <w:pPr>
        <w:pStyle w:val="Plattetekst"/>
        <w:spacing w:before="9"/>
      </w:pPr>
    </w:p>
    <w:p w14:paraId="4065B34B" w14:textId="77777777" w:rsidR="00A251A2" w:rsidRDefault="00AC4D14" w:rsidP="00CA1FCC">
      <w:pPr>
        <w:pStyle w:val="Kop2"/>
        <w:numPr>
          <w:ilvl w:val="1"/>
          <w:numId w:val="32"/>
        </w:numPr>
        <w:tabs>
          <w:tab w:val="left" w:pos="732"/>
          <w:tab w:val="left" w:pos="733"/>
        </w:tabs>
        <w:ind w:left="732"/>
      </w:pPr>
      <w:r>
        <w:rPr>
          <w:color w:val="00AEEF"/>
        </w:rPr>
        <w:t>validatie,</w:t>
      </w:r>
      <w:r>
        <w:rPr>
          <w:color w:val="00AEEF"/>
          <w:spacing w:val="1"/>
        </w:rPr>
        <w:t xml:space="preserve"> </w:t>
      </w:r>
      <w:r>
        <w:rPr>
          <w:color w:val="00AEEF"/>
        </w:rPr>
        <w:t>publicatie</w:t>
      </w:r>
      <w:r>
        <w:rPr>
          <w:color w:val="00AEEF"/>
          <w:spacing w:val="1"/>
        </w:rPr>
        <w:t xml:space="preserve"> </w:t>
      </w:r>
      <w:r>
        <w:rPr>
          <w:color w:val="00AEEF"/>
        </w:rPr>
        <w:t>en</w:t>
      </w:r>
      <w:r>
        <w:rPr>
          <w:color w:val="00AEEF"/>
          <w:spacing w:val="2"/>
        </w:rPr>
        <w:t xml:space="preserve"> </w:t>
      </w:r>
      <w:r>
        <w:rPr>
          <w:color w:val="00AEEF"/>
        </w:rPr>
        <w:t>beheer</w:t>
      </w:r>
      <w:r>
        <w:rPr>
          <w:color w:val="00AEEF"/>
          <w:spacing w:val="1"/>
        </w:rPr>
        <w:t xml:space="preserve"> </w:t>
      </w:r>
      <w:r>
        <w:rPr>
          <w:color w:val="00AEEF"/>
        </w:rPr>
        <w:t>van</w:t>
      </w:r>
      <w:r>
        <w:rPr>
          <w:color w:val="00AEEF"/>
          <w:spacing w:val="1"/>
        </w:rPr>
        <w:t xml:space="preserve"> </w:t>
      </w:r>
      <w:r>
        <w:rPr>
          <w:color w:val="00AEEF"/>
        </w:rPr>
        <w:t>de</w:t>
      </w:r>
      <w:r>
        <w:rPr>
          <w:color w:val="00AEEF"/>
          <w:spacing w:val="2"/>
        </w:rPr>
        <w:t xml:space="preserve"> </w:t>
      </w:r>
      <w:r>
        <w:rPr>
          <w:color w:val="00AEEF"/>
          <w:spacing w:val="-2"/>
        </w:rPr>
        <w:t>schemadocumenten</w:t>
      </w:r>
    </w:p>
    <w:p w14:paraId="189C14DF" w14:textId="77777777" w:rsidR="00A251A2" w:rsidRDefault="00AC4D14">
      <w:pPr>
        <w:pStyle w:val="Plattetekst"/>
        <w:spacing w:before="19" w:line="276" w:lineRule="auto"/>
        <w:ind w:left="222" w:right="2424"/>
      </w:pPr>
      <w:r>
        <w:rPr>
          <w:color w:val="231F20"/>
        </w:rPr>
        <w:t>Op</w:t>
      </w:r>
      <w:r>
        <w:rPr>
          <w:color w:val="231F20"/>
          <w:spacing w:val="-7"/>
        </w:rPr>
        <w:t xml:space="preserve"> </w:t>
      </w:r>
      <w:r>
        <w:rPr>
          <w:color w:val="231F20"/>
        </w:rPr>
        <w:t>het</w:t>
      </w:r>
      <w:r>
        <w:rPr>
          <w:color w:val="231F20"/>
          <w:spacing w:val="-8"/>
        </w:rPr>
        <w:t xml:space="preserve"> </w:t>
      </w:r>
      <w:r>
        <w:rPr>
          <w:color w:val="231F20"/>
        </w:rPr>
        <w:t>Normenkader</w:t>
      </w:r>
      <w:r>
        <w:rPr>
          <w:color w:val="231F20"/>
          <w:spacing w:val="-7"/>
        </w:rPr>
        <w:t xml:space="preserve"> </w:t>
      </w:r>
      <w:r>
        <w:rPr>
          <w:color w:val="231F20"/>
        </w:rPr>
        <w:t>ten</w:t>
      </w:r>
      <w:r>
        <w:rPr>
          <w:color w:val="231F20"/>
          <w:spacing w:val="-8"/>
        </w:rPr>
        <w:t xml:space="preserve"> </w:t>
      </w:r>
      <w:r>
        <w:rPr>
          <w:color w:val="231F20"/>
        </w:rPr>
        <w:t>behoeve</w:t>
      </w:r>
      <w:r>
        <w:rPr>
          <w:color w:val="231F20"/>
          <w:spacing w:val="-7"/>
        </w:rPr>
        <w:t xml:space="preserve"> </w:t>
      </w:r>
      <w:r>
        <w:rPr>
          <w:color w:val="231F20"/>
        </w:rPr>
        <w:t>van</w:t>
      </w:r>
      <w:r>
        <w:rPr>
          <w:color w:val="231F20"/>
          <w:spacing w:val="-8"/>
        </w:rPr>
        <w:t xml:space="preserve"> </w:t>
      </w:r>
      <w:r>
        <w:rPr>
          <w:color w:val="231F20"/>
        </w:rPr>
        <w:t>certificering</w:t>
      </w:r>
      <w:r>
        <w:rPr>
          <w:color w:val="231F20"/>
          <w:spacing w:val="-7"/>
        </w:rPr>
        <w:t xml:space="preserve"> </w:t>
      </w:r>
      <w:r>
        <w:rPr>
          <w:color w:val="231F20"/>
        </w:rPr>
        <w:t>van</w:t>
      </w:r>
      <w:r>
        <w:rPr>
          <w:color w:val="231F20"/>
          <w:spacing w:val="-8"/>
        </w:rPr>
        <w:t xml:space="preserve"> </w:t>
      </w:r>
      <w:r>
        <w:rPr>
          <w:color w:val="231F20"/>
        </w:rPr>
        <w:t>uitvoerende</w:t>
      </w:r>
      <w:r>
        <w:rPr>
          <w:color w:val="231F20"/>
          <w:spacing w:val="-7"/>
        </w:rPr>
        <w:t xml:space="preserve"> </w:t>
      </w:r>
      <w:r>
        <w:rPr>
          <w:color w:val="231F20"/>
        </w:rPr>
        <w:t>organisaties jeugdbescherming en/of jeugdreclassering versie 1.0 is een praktijktoets uitgevoerd</w:t>
      </w:r>
      <w:r>
        <w:rPr>
          <w:color w:val="231F20"/>
          <w:spacing w:val="-6"/>
        </w:rPr>
        <w:t xml:space="preserve"> </w:t>
      </w:r>
      <w:r>
        <w:rPr>
          <w:color w:val="231F20"/>
        </w:rPr>
        <w:t>bij</w:t>
      </w:r>
      <w:r>
        <w:rPr>
          <w:color w:val="231F20"/>
          <w:spacing w:val="-6"/>
        </w:rPr>
        <w:t xml:space="preserve"> </w:t>
      </w:r>
      <w:r>
        <w:rPr>
          <w:color w:val="231F20"/>
        </w:rPr>
        <w:t>twee</w:t>
      </w:r>
      <w:r>
        <w:rPr>
          <w:color w:val="231F20"/>
          <w:spacing w:val="-6"/>
        </w:rPr>
        <w:t xml:space="preserve"> </w:t>
      </w:r>
      <w:r>
        <w:rPr>
          <w:color w:val="231F20"/>
        </w:rPr>
        <w:t>pilotorganisaties.</w:t>
      </w:r>
      <w:r>
        <w:rPr>
          <w:color w:val="231F20"/>
          <w:spacing w:val="-6"/>
        </w:rPr>
        <w:t xml:space="preserve"> </w:t>
      </w:r>
      <w:r>
        <w:rPr>
          <w:color w:val="231F20"/>
        </w:rPr>
        <w:t>Het</w:t>
      </w:r>
      <w:r>
        <w:rPr>
          <w:color w:val="231F20"/>
          <w:spacing w:val="-6"/>
        </w:rPr>
        <w:t xml:space="preserve"> </w:t>
      </w:r>
      <w:r>
        <w:rPr>
          <w:color w:val="231F20"/>
        </w:rPr>
        <w:t>concept</w:t>
      </w:r>
      <w:r>
        <w:rPr>
          <w:color w:val="231F20"/>
          <w:spacing w:val="-6"/>
        </w:rPr>
        <w:t xml:space="preserve"> </w:t>
      </w:r>
      <w:r>
        <w:rPr>
          <w:color w:val="231F20"/>
        </w:rPr>
        <w:t>Normenkader</w:t>
      </w:r>
      <w:r>
        <w:rPr>
          <w:color w:val="231F20"/>
          <w:spacing w:val="-6"/>
        </w:rPr>
        <w:t xml:space="preserve"> </w:t>
      </w:r>
      <w:r>
        <w:rPr>
          <w:color w:val="231F20"/>
        </w:rPr>
        <w:t>is</w:t>
      </w:r>
      <w:r>
        <w:rPr>
          <w:color w:val="231F20"/>
          <w:spacing w:val="-6"/>
        </w:rPr>
        <w:t xml:space="preserve"> </w:t>
      </w:r>
      <w:r>
        <w:rPr>
          <w:color w:val="231F20"/>
        </w:rPr>
        <w:t xml:space="preserve">goedgekeurd door de deskundigencommissie die is aangesteld ten behoeve van het opstellen van het Normenkader jeugdbescherming en jeugdreclassering. Dit concept Normenkader is geaccordeerd door de staatssecretarissen van </w:t>
      </w:r>
      <w:proofErr w:type="spellStart"/>
      <w:r>
        <w:rPr>
          <w:color w:val="231F20"/>
        </w:rPr>
        <w:t>VenJ</w:t>
      </w:r>
      <w:proofErr w:type="spellEnd"/>
      <w:r>
        <w:rPr>
          <w:color w:val="231F20"/>
        </w:rPr>
        <w:t xml:space="preserve"> en VWS. Het certificatieschema sluit aan bij de internationale normen voor manage­ </w:t>
      </w:r>
      <w:proofErr w:type="spellStart"/>
      <w:r>
        <w:rPr>
          <w:color w:val="231F20"/>
        </w:rPr>
        <w:t>mentsysteemcertificatie</w:t>
      </w:r>
      <w:proofErr w:type="spellEnd"/>
      <w:r>
        <w:rPr>
          <w:color w:val="231F20"/>
        </w:rPr>
        <w:t>, , ISO/IEC 17021­1:2015 en de daarbij behorende documenten. Geconstateerd is dat de Jeugdwet het normenkader en de aard</w:t>
      </w:r>
      <w:r>
        <w:rPr>
          <w:color w:val="231F20"/>
          <w:spacing w:val="40"/>
        </w:rPr>
        <w:t xml:space="preserve"> </w:t>
      </w:r>
      <w:r>
        <w:rPr>
          <w:color w:val="231F20"/>
        </w:rPr>
        <w:t xml:space="preserve">van de te certificeren activiteiten een aantal aanvullingen rechtvaardigt op ISO/IEC 17021­1:2015. Deze aanvullingen zijn in de volgende hoofdstukken </w:t>
      </w:r>
      <w:r>
        <w:rPr>
          <w:color w:val="231F20"/>
          <w:spacing w:val="-2"/>
        </w:rPr>
        <w:t>opgenomen.</w:t>
      </w:r>
    </w:p>
    <w:p w14:paraId="36D97392" w14:textId="77777777" w:rsidR="00A251A2" w:rsidRDefault="00A251A2">
      <w:pPr>
        <w:pStyle w:val="Plattetekst"/>
        <w:spacing w:before="7"/>
        <w:rPr>
          <w:sz w:val="20"/>
        </w:rPr>
      </w:pPr>
    </w:p>
    <w:p w14:paraId="4F338998" w14:textId="77777777" w:rsidR="00A251A2" w:rsidRDefault="00AC4D14">
      <w:pPr>
        <w:pStyle w:val="Plattetekst"/>
        <w:spacing w:line="276" w:lineRule="auto"/>
        <w:ind w:left="222" w:right="2480"/>
      </w:pPr>
      <w:r>
        <w:rPr>
          <w:color w:val="231F20"/>
        </w:rPr>
        <w:t xml:space="preserve">Validatie van het certificatieschema wordt uitgevoerd tijdens de eerste twee certificatieaudits bij bestaande aanbieders en tijdens de eerste certificatieaudit bij een nieuwe aanbieder. Zo nodig wordt op basis van de validatie het </w:t>
      </w:r>
      <w:proofErr w:type="spellStart"/>
      <w:r>
        <w:rPr>
          <w:color w:val="231F20"/>
        </w:rPr>
        <w:t>certifi</w:t>
      </w:r>
      <w:proofErr w:type="spellEnd"/>
      <w:r>
        <w:rPr>
          <w:color w:val="231F20"/>
        </w:rPr>
        <w:t xml:space="preserve">­ </w:t>
      </w:r>
      <w:proofErr w:type="spellStart"/>
      <w:r>
        <w:rPr>
          <w:color w:val="231F20"/>
        </w:rPr>
        <w:t>catieschema</w:t>
      </w:r>
      <w:proofErr w:type="spellEnd"/>
      <w:r>
        <w:rPr>
          <w:color w:val="231F20"/>
          <w:spacing w:val="-13"/>
        </w:rPr>
        <w:t xml:space="preserve"> </w:t>
      </w:r>
      <w:r>
        <w:rPr>
          <w:color w:val="231F20"/>
        </w:rPr>
        <w:t>aangepast.</w:t>
      </w:r>
    </w:p>
    <w:p w14:paraId="07327918" w14:textId="77777777" w:rsidR="00A251A2" w:rsidRDefault="00A251A2">
      <w:pPr>
        <w:pStyle w:val="Plattetekst"/>
        <w:spacing w:before="8"/>
        <w:rPr>
          <w:sz w:val="20"/>
        </w:rPr>
      </w:pPr>
    </w:p>
    <w:p w14:paraId="365C3E46" w14:textId="77777777" w:rsidR="00A251A2" w:rsidRDefault="00AC4D14">
      <w:pPr>
        <w:pStyle w:val="Plattetekst"/>
        <w:spacing w:line="276" w:lineRule="auto"/>
        <w:ind w:left="222" w:right="2362"/>
      </w:pPr>
      <w:r>
        <w:rPr>
          <w:color w:val="231F20"/>
        </w:rPr>
        <w:t>Voor</w:t>
      </w:r>
      <w:r>
        <w:rPr>
          <w:color w:val="231F20"/>
          <w:spacing w:val="-8"/>
        </w:rPr>
        <w:t xml:space="preserve"> </w:t>
      </w:r>
      <w:r>
        <w:rPr>
          <w:color w:val="231F20"/>
        </w:rPr>
        <w:t>wat</w:t>
      </w:r>
      <w:r>
        <w:rPr>
          <w:color w:val="231F20"/>
          <w:spacing w:val="-8"/>
        </w:rPr>
        <w:t xml:space="preserve"> </w:t>
      </w:r>
      <w:r>
        <w:rPr>
          <w:color w:val="231F20"/>
        </w:rPr>
        <w:t>betreft</w:t>
      </w:r>
      <w:r>
        <w:rPr>
          <w:color w:val="231F20"/>
          <w:spacing w:val="-8"/>
        </w:rPr>
        <w:t xml:space="preserve"> </w:t>
      </w:r>
      <w:r>
        <w:rPr>
          <w:color w:val="231F20"/>
        </w:rPr>
        <w:t>het</w:t>
      </w:r>
      <w:r>
        <w:rPr>
          <w:color w:val="231F20"/>
          <w:spacing w:val="-8"/>
        </w:rPr>
        <w:t xml:space="preserve"> </w:t>
      </w:r>
      <w:r>
        <w:rPr>
          <w:color w:val="231F20"/>
        </w:rPr>
        <w:t>publiceren</w:t>
      </w:r>
      <w:r>
        <w:rPr>
          <w:color w:val="231F20"/>
          <w:spacing w:val="-8"/>
        </w:rPr>
        <w:t xml:space="preserve"> </w:t>
      </w:r>
      <w:r>
        <w:rPr>
          <w:color w:val="231F20"/>
        </w:rPr>
        <w:t>en</w:t>
      </w:r>
      <w:r>
        <w:rPr>
          <w:color w:val="231F20"/>
          <w:spacing w:val="-8"/>
        </w:rPr>
        <w:t xml:space="preserve"> </w:t>
      </w:r>
      <w:r>
        <w:rPr>
          <w:color w:val="231F20"/>
        </w:rPr>
        <w:t>beheren</w:t>
      </w:r>
      <w:r>
        <w:rPr>
          <w:color w:val="231F20"/>
          <w:spacing w:val="-8"/>
        </w:rPr>
        <w:t xml:space="preserve"> </w:t>
      </w:r>
      <w:r>
        <w:rPr>
          <w:color w:val="231F20"/>
        </w:rPr>
        <w:t>van</w:t>
      </w:r>
      <w:r>
        <w:rPr>
          <w:color w:val="231F20"/>
          <w:spacing w:val="-8"/>
        </w:rPr>
        <w:t xml:space="preserve"> </w:t>
      </w:r>
      <w:r>
        <w:rPr>
          <w:color w:val="231F20"/>
        </w:rPr>
        <w:t>schemadocumenten</w:t>
      </w:r>
      <w:r>
        <w:rPr>
          <w:color w:val="231F20"/>
          <w:spacing w:val="-8"/>
        </w:rPr>
        <w:t xml:space="preserve"> </w:t>
      </w:r>
      <w:r>
        <w:rPr>
          <w:color w:val="231F20"/>
        </w:rPr>
        <w:t>wordt</w:t>
      </w:r>
      <w:r>
        <w:rPr>
          <w:color w:val="231F20"/>
          <w:spacing w:val="-8"/>
        </w:rPr>
        <w:t xml:space="preserve"> </w:t>
      </w:r>
      <w:r>
        <w:rPr>
          <w:color w:val="231F20"/>
        </w:rPr>
        <w:t>de ISO/IEC 17021­1:2015 gevolgd, clausules 8.3.5 en 10.2.3.</w:t>
      </w:r>
    </w:p>
    <w:p w14:paraId="0BCDD1E2" w14:textId="77777777" w:rsidR="00A251A2" w:rsidRDefault="00A251A2">
      <w:pPr>
        <w:spacing w:line="276" w:lineRule="auto"/>
        <w:sectPr w:rsidR="00A251A2">
          <w:type w:val="continuous"/>
          <w:pgSz w:w="16840" w:h="11910" w:orient="landscape"/>
          <w:pgMar w:top="0" w:right="0" w:bottom="0" w:left="0" w:header="0" w:footer="297" w:gutter="0"/>
          <w:cols w:num="2" w:space="708" w:equalWidth="0">
            <w:col w:w="8277" w:space="40"/>
            <w:col w:w="8523"/>
          </w:cols>
        </w:sectPr>
      </w:pPr>
    </w:p>
    <w:p w14:paraId="71F98565" w14:textId="77777777" w:rsidR="00A251A2" w:rsidRDefault="00A251A2">
      <w:pPr>
        <w:pStyle w:val="Plattetekst"/>
        <w:rPr>
          <w:sz w:val="20"/>
        </w:rPr>
      </w:pPr>
    </w:p>
    <w:p w14:paraId="0C7F59AC" w14:textId="77777777" w:rsidR="00A251A2" w:rsidRDefault="00A251A2">
      <w:pPr>
        <w:pStyle w:val="Plattetekst"/>
        <w:spacing w:before="3"/>
        <w:rPr>
          <w:sz w:val="29"/>
        </w:rPr>
      </w:pPr>
    </w:p>
    <w:p w14:paraId="0C9FD735" w14:textId="77777777" w:rsidR="00A251A2" w:rsidRDefault="00AC4D14" w:rsidP="00CA1FCC">
      <w:pPr>
        <w:pStyle w:val="Kop1"/>
        <w:numPr>
          <w:ilvl w:val="0"/>
          <w:numId w:val="32"/>
        </w:numPr>
        <w:tabs>
          <w:tab w:val="left" w:pos="2930"/>
        </w:tabs>
        <w:ind w:hanging="512"/>
      </w:pPr>
      <w:bookmarkStart w:id="8" w:name="5._Eisen_aan_het_certificatieproces"/>
      <w:bookmarkStart w:id="9" w:name="_bookmark4"/>
      <w:bookmarkEnd w:id="8"/>
      <w:bookmarkEnd w:id="9"/>
      <w:r>
        <w:rPr>
          <w:color w:val="7DCEF1"/>
        </w:rPr>
        <w:t>Eisen</w:t>
      </w:r>
      <w:r>
        <w:rPr>
          <w:color w:val="7DCEF1"/>
          <w:spacing w:val="-49"/>
        </w:rPr>
        <w:t xml:space="preserve"> </w:t>
      </w:r>
      <w:r>
        <w:rPr>
          <w:color w:val="7DCEF1"/>
        </w:rPr>
        <w:t>aan</w:t>
      </w:r>
      <w:r>
        <w:rPr>
          <w:color w:val="7DCEF1"/>
          <w:spacing w:val="-49"/>
        </w:rPr>
        <w:t xml:space="preserve"> </w:t>
      </w:r>
      <w:r>
        <w:rPr>
          <w:color w:val="7DCEF1"/>
        </w:rPr>
        <w:t>het</w:t>
      </w:r>
      <w:r>
        <w:rPr>
          <w:color w:val="7DCEF1"/>
          <w:spacing w:val="-49"/>
        </w:rPr>
        <w:t xml:space="preserve"> </w:t>
      </w:r>
      <w:r>
        <w:rPr>
          <w:color w:val="7DCEF1"/>
          <w:spacing w:val="-2"/>
        </w:rPr>
        <w:t>certificatieproces</w:t>
      </w:r>
    </w:p>
    <w:p w14:paraId="6B0FB6D0" w14:textId="77777777" w:rsidR="00A251A2" w:rsidRDefault="00AC4D14" w:rsidP="00CA1FCC">
      <w:pPr>
        <w:pStyle w:val="Kop2"/>
        <w:numPr>
          <w:ilvl w:val="1"/>
          <w:numId w:val="32"/>
        </w:numPr>
        <w:tabs>
          <w:tab w:val="left" w:pos="2929"/>
          <w:tab w:val="left" w:pos="2930"/>
        </w:tabs>
        <w:spacing w:before="179"/>
        <w:ind w:hanging="512"/>
      </w:pPr>
      <w:r>
        <w:rPr>
          <w:color w:val="00AEEF"/>
          <w:spacing w:val="-2"/>
        </w:rPr>
        <w:t>algemeen</w:t>
      </w:r>
    </w:p>
    <w:p w14:paraId="54E529FF" w14:textId="77777777" w:rsidR="00A251A2" w:rsidRDefault="00A251A2">
      <w:pPr>
        <w:sectPr w:rsidR="00A251A2">
          <w:pgSz w:w="16840" w:h="11910" w:orient="landscape"/>
          <w:pgMar w:top="1340" w:right="0" w:bottom="480" w:left="0" w:header="0" w:footer="297" w:gutter="0"/>
          <w:cols w:space="708"/>
        </w:sectPr>
      </w:pPr>
    </w:p>
    <w:p w14:paraId="7688ECC8" w14:textId="77777777" w:rsidR="00A251A2" w:rsidRDefault="00AC4D14">
      <w:pPr>
        <w:pStyle w:val="Plattetekst"/>
        <w:spacing w:before="19" w:line="276" w:lineRule="auto"/>
        <w:ind w:left="2418"/>
      </w:pPr>
      <w:r>
        <w:rPr>
          <w:color w:val="231F20"/>
        </w:rPr>
        <w:t>In</w:t>
      </w:r>
      <w:r>
        <w:rPr>
          <w:color w:val="231F20"/>
          <w:spacing w:val="-6"/>
        </w:rPr>
        <w:t xml:space="preserve"> </w:t>
      </w:r>
      <w:r>
        <w:rPr>
          <w:color w:val="231F20"/>
        </w:rPr>
        <w:t>hoofdstuk</w:t>
      </w:r>
      <w:r>
        <w:rPr>
          <w:color w:val="231F20"/>
          <w:spacing w:val="-6"/>
        </w:rPr>
        <w:t xml:space="preserve"> </w:t>
      </w:r>
      <w:r>
        <w:rPr>
          <w:color w:val="231F20"/>
        </w:rPr>
        <w:t>9</w:t>
      </w:r>
      <w:r>
        <w:rPr>
          <w:color w:val="231F20"/>
          <w:spacing w:val="-6"/>
        </w:rPr>
        <w:t xml:space="preserve"> </w:t>
      </w:r>
      <w:r>
        <w:rPr>
          <w:color w:val="231F20"/>
        </w:rPr>
        <w:t>van</w:t>
      </w:r>
      <w:r>
        <w:rPr>
          <w:color w:val="231F20"/>
          <w:spacing w:val="-6"/>
        </w:rPr>
        <w:t xml:space="preserve"> </w:t>
      </w:r>
      <w:r>
        <w:rPr>
          <w:color w:val="231F20"/>
        </w:rPr>
        <w:t>ISO/IEC</w:t>
      </w:r>
      <w:r>
        <w:rPr>
          <w:color w:val="231F20"/>
          <w:spacing w:val="-6"/>
        </w:rPr>
        <w:t xml:space="preserve"> </w:t>
      </w:r>
      <w:r>
        <w:rPr>
          <w:color w:val="231F20"/>
        </w:rPr>
        <w:t>17021­1:2015</w:t>
      </w:r>
      <w:r>
        <w:rPr>
          <w:color w:val="231F20"/>
          <w:spacing w:val="-6"/>
        </w:rPr>
        <w:t xml:space="preserve"> </w:t>
      </w:r>
      <w:r>
        <w:rPr>
          <w:color w:val="231F20"/>
        </w:rPr>
        <w:t>zijn</w:t>
      </w:r>
      <w:r>
        <w:rPr>
          <w:color w:val="231F20"/>
          <w:spacing w:val="-6"/>
        </w:rPr>
        <w:t xml:space="preserve"> </w:t>
      </w:r>
      <w:r>
        <w:rPr>
          <w:color w:val="231F20"/>
        </w:rPr>
        <w:t>de</w:t>
      </w:r>
      <w:r>
        <w:rPr>
          <w:color w:val="231F20"/>
          <w:spacing w:val="-6"/>
        </w:rPr>
        <w:t xml:space="preserve"> </w:t>
      </w:r>
      <w:r>
        <w:rPr>
          <w:color w:val="231F20"/>
        </w:rPr>
        <w:t>eisen</w:t>
      </w:r>
      <w:r>
        <w:rPr>
          <w:color w:val="231F20"/>
          <w:spacing w:val="-6"/>
        </w:rPr>
        <w:t xml:space="preserve"> </w:t>
      </w:r>
      <w:r>
        <w:rPr>
          <w:color w:val="231F20"/>
        </w:rPr>
        <w:t>aan</w:t>
      </w:r>
      <w:r>
        <w:rPr>
          <w:color w:val="231F20"/>
          <w:spacing w:val="-6"/>
        </w:rPr>
        <w:t xml:space="preserve"> </w:t>
      </w:r>
      <w:r>
        <w:rPr>
          <w:color w:val="231F20"/>
        </w:rPr>
        <w:t>het</w:t>
      </w:r>
      <w:r>
        <w:rPr>
          <w:color w:val="231F20"/>
          <w:spacing w:val="-6"/>
        </w:rPr>
        <w:t xml:space="preserve"> </w:t>
      </w:r>
      <w:r>
        <w:rPr>
          <w:color w:val="231F20"/>
        </w:rPr>
        <w:t>certificatieproces geformuleerd.</w:t>
      </w:r>
      <w:r>
        <w:rPr>
          <w:color w:val="231F20"/>
          <w:spacing w:val="-3"/>
        </w:rPr>
        <w:t xml:space="preserve"> </w:t>
      </w:r>
      <w:r>
        <w:rPr>
          <w:color w:val="231F20"/>
        </w:rPr>
        <w:t>Deze</w:t>
      </w:r>
      <w:r>
        <w:rPr>
          <w:color w:val="231F20"/>
          <w:spacing w:val="-3"/>
        </w:rPr>
        <w:t xml:space="preserve"> </w:t>
      </w:r>
      <w:r>
        <w:rPr>
          <w:color w:val="231F20"/>
        </w:rPr>
        <w:t>eisen</w:t>
      </w:r>
      <w:r>
        <w:rPr>
          <w:color w:val="231F20"/>
          <w:spacing w:val="-3"/>
        </w:rPr>
        <w:t xml:space="preserve"> </w:t>
      </w:r>
      <w:r>
        <w:rPr>
          <w:color w:val="231F20"/>
        </w:rPr>
        <w:t>zijn</w:t>
      </w:r>
      <w:r>
        <w:rPr>
          <w:color w:val="231F20"/>
          <w:spacing w:val="-3"/>
        </w:rPr>
        <w:t xml:space="preserve"> </w:t>
      </w:r>
      <w:r>
        <w:rPr>
          <w:color w:val="231F20"/>
        </w:rPr>
        <w:t>onverkort</w:t>
      </w:r>
      <w:r>
        <w:rPr>
          <w:color w:val="231F20"/>
          <w:spacing w:val="-3"/>
        </w:rPr>
        <w:t xml:space="preserve"> </w:t>
      </w:r>
      <w:r>
        <w:rPr>
          <w:color w:val="231F20"/>
        </w:rPr>
        <w:t>van</w:t>
      </w:r>
      <w:r>
        <w:rPr>
          <w:color w:val="231F20"/>
          <w:spacing w:val="-3"/>
        </w:rPr>
        <w:t xml:space="preserve"> </w:t>
      </w:r>
      <w:r>
        <w:rPr>
          <w:color w:val="231F20"/>
        </w:rPr>
        <w:t>toepassing</w:t>
      </w:r>
      <w:r>
        <w:rPr>
          <w:color w:val="231F20"/>
          <w:spacing w:val="-3"/>
        </w:rPr>
        <w:t xml:space="preserve"> </w:t>
      </w:r>
      <w:r>
        <w:rPr>
          <w:color w:val="231F20"/>
        </w:rPr>
        <w:t>met</w:t>
      </w:r>
      <w:r>
        <w:rPr>
          <w:color w:val="231F20"/>
          <w:spacing w:val="-3"/>
        </w:rPr>
        <w:t xml:space="preserve"> </w:t>
      </w:r>
      <w:r>
        <w:rPr>
          <w:color w:val="231F20"/>
        </w:rPr>
        <w:t>de</w:t>
      </w:r>
      <w:r>
        <w:rPr>
          <w:color w:val="231F20"/>
          <w:spacing w:val="-3"/>
        </w:rPr>
        <w:t xml:space="preserve"> </w:t>
      </w:r>
      <w:r>
        <w:rPr>
          <w:color w:val="231F20"/>
        </w:rPr>
        <w:t>hierna</w:t>
      </w:r>
      <w:r>
        <w:rPr>
          <w:color w:val="231F20"/>
          <w:spacing w:val="-3"/>
        </w:rPr>
        <w:t xml:space="preserve"> </w:t>
      </w:r>
      <w:r>
        <w:rPr>
          <w:color w:val="231F20"/>
        </w:rPr>
        <w:t xml:space="preserve">volgende </w:t>
      </w:r>
      <w:r>
        <w:rPr>
          <w:color w:val="231F20"/>
          <w:spacing w:val="-2"/>
        </w:rPr>
        <w:t>aanvullingen.</w:t>
      </w:r>
    </w:p>
    <w:p w14:paraId="7DF0A9FE" w14:textId="77777777" w:rsidR="00A251A2" w:rsidRDefault="00A251A2">
      <w:pPr>
        <w:pStyle w:val="Plattetekst"/>
        <w:spacing w:before="8"/>
      </w:pPr>
    </w:p>
    <w:p w14:paraId="14B66080" w14:textId="77777777" w:rsidR="00A251A2" w:rsidRDefault="00AC4D14" w:rsidP="00CA1FCC">
      <w:pPr>
        <w:pStyle w:val="Kop2"/>
        <w:numPr>
          <w:ilvl w:val="1"/>
          <w:numId w:val="32"/>
        </w:numPr>
        <w:tabs>
          <w:tab w:val="left" w:pos="2929"/>
          <w:tab w:val="left" w:pos="2930"/>
        </w:tabs>
        <w:ind w:hanging="512"/>
      </w:pPr>
      <w:r>
        <w:rPr>
          <w:color w:val="00AEEF"/>
        </w:rPr>
        <w:t>Berekenen</w:t>
      </w:r>
      <w:r>
        <w:rPr>
          <w:color w:val="00AEEF"/>
          <w:spacing w:val="-8"/>
        </w:rPr>
        <w:t xml:space="preserve"> </w:t>
      </w:r>
      <w:r>
        <w:rPr>
          <w:color w:val="00AEEF"/>
        </w:rPr>
        <w:t>van</w:t>
      </w:r>
      <w:r>
        <w:rPr>
          <w:color w:val="00AEEF"/>
          <w:spacing w:val="-8"/>
        </w:rPr>
        <w:t xml:space="preserve"> </w:t>
      </w:r>
      <w:r>
        <w:rPr>
          <w:color w:val="00AEEF"/>
        </w:rPr>
        <w:t>de</w:t>
      </w:r>
      <w:r>
        <w:rPr>
          <w:color w:val="00AEEF"/>
          <w:spacing w:val="-8"/>
        </w:rPr>
        <w:t xml:space="preserve"> </w:t>
      </w:r>
      <w:r>
        <w:rPr>
          <w:color w:val="00AEEF"/>
          <w:spacing w:val="-2"/>
        </w:rPr>
        <w:t>audittijd</w:t>
      </w:r>
    </w:p>
    <w:p w14:paraId="33A0BF48" w14:textId="77777777" w:rsidR="00A251A2" w:rsidRDefault="00AC4D14">
      <w:pPr>
        <w:pStyle w:val="Plattetekst"/>
        <w:spacing w:before="19"/>
        <w:ind w:left="2418"/>
      </w:pPr>
      <w:r>
        <w:rPr>
          <w:color w:val="231F20"/>
          <w:spacing w:val="-2"/>
        </w:rPr>
        <w:t>Aanvulling</w:t>
      </w:r>
      <w:r>
        <w:rPr>
          <w:color w:val="231F20"/>
          <w:spacing w:val="-12"/>
        </w:rPr>
        <w:t xml:space="preserve"> </w:t>
      </w:r>
      <w:r>
        <w:rPr>
          <w:color w:val="231F20"/>
          <w:spacing w:val="-2"/>
        </w:rPr>
        <w:t>op</w:t>
      </w:r>
      <w:r>
        <w:rPr>
          <w:color w:val="231F20"/>
          <w:spacing w:val="-11"/>
        </w:rPr>
        <w:t xml:space="preserve"> </w:t>
      </w:r>
      <w:r>
        <w:rPr>
          <w:color w:val="231F20"/>
          <w:spacing w:val="-2"/>
        </w:rPr>
        <w:t>§</w:t>
      </w:r>
      <w:r>
        <w:rPr>
          <w:color w:val="231F20"/>
          <w:spacing w:val="-11"/>
        </w:rPr>
        <w:t xml:space="preserve"> </w:t>
      </w:r>
      <w:r>
        <w:rPr>
          <w:color w:val="231F20"/>
          <w:spacing w:val="-2"/>
        </w:rPr>
        <w:t>9.1.4</w:t>
      </w:r>
      <w:r>
        <w:rPr>
          <w:color w:val="231F20"/>
          <w:spacing w:val="-12"/>
        </w:rPr>
        <w:t xml:space="preserve"> </w:t>
      </w:r>
      <w:r>
        <w:rPr>
          <w:color w:val="231F20"/>
          <w:spacing w:val="-2"/>
        </w:rPr>
        <w:t>van</w:t>
      </w:r>
      <w:r>
        <w:rPr>
          <w:color w:val="231F20"/>
          <w:spacing w:val="-11"/>
        </w:rPr>
        <w:t xml:space="preserve"> </w:t>
      </w:r>
      <w:r>
        <w:rPr>
          <w:color w:val="231F20"/>
          <w:spacing w:val="-2"/>
        </w:rPr>
        <w:t>ISO/IEC</w:t>
      </w:r>
      <w:r>
        <w:rPr>
          <w:color w:val="231F20"/>
          <w:spacing w:val="-11"/>
        </w:rPr>
        <w:t xml:space="preserve"> </w:t>
      </w:r>
      <w:r>
        <w:rPr>
          <w:color w:val="231F20"/>
          <w:spacing w:val="-2"/>
        </w:rPr>
        <w:t>17021­1:2015</w:t>
      </w:r>
      <w:r>
        <w:rPr>
          <w:color w:val="231F20"/>
          <w:spacing w:val="-12"/>
        </w:rPr>
        <w:t xml:space="preserve"> </w:t>
      </w:r>
      <w:r>
        <w:rPr>
          <w:color w:val="231F20"/>
          <w:spacing w:val="-2"/>
        </w:rPr>
        <w:t>en</w:t>
      </w:r>
      <w:r>
        <w:rPr>
          <w:color w:val="231F20"/>
          <w:spacing w:val="-11"/>
        </w:rPr>
        <w:t xml:space="preserve"> </w:t>
      </w:r>
      <w:r>
        <w:rPr>
          <w:color w:val="231F20"/>
          <w:spacing w:val="-2"/>
        </w:rPr>
        <w:t>MD</w:t>
      </w:r>
      <w:r>
        <w:rPr>
          <w:color w:val="231F20"/>
          <w:spacing w:val="-11"/>
        </w:rPr>
        <w:t xml:space="preserve"> </w:t>
      </w:r>
      <w:r>
        <w:rPr>
          <w:color w:val="231F20"/>
          <w:spacing w:val="-2"/>
        </w:rPr>
        <w:t>5</w:t>
      </w:r>
      <w:r>
        <w:rPr>
          <w:color w:val="231F20"/>
          <w:spacing w:val="-12"/>
        </w:rPr>
        <w:t xml:space="preserve"> </w:t>
      </w:r>
      <w:r>
        <w:rPr>
          <w:color w:val="231F20"/>
          <w:spacing w:val="-2"/>
        </w:rPr>
        <w:t>en</w:t>
      </w:r>
      <w:r>
        <w:rPr>
          <w:color w:val="231F20"/>
          <w:spacing w:val="-11"/>
        </w:rPr>
        <w:t xml:space="preserve"> </w:t>
      </w:r>
      <w:r>
        <w:rPr>
          <w:color w:val="231F20"/>
          <w:spacing w:val="-2"/>
        </w:rPr>
        <w:t>MD</w:t>
      </w:r>
      <w:r>
        <w:rPr>
          <w:color w:val="231F20"/>
          <w:spacing w:val="-11"/>
        </w:rPr>
        <w:t xml:space="preserve"> </w:t>
      </w:r>
      <w:r>
        <w:rPr>
          <w:color w:val="231F20"/>
          <w:spacing w:val="-10"/>
        </w:rPr>
        <w:t>5</w:t>
      </w:r>
    </w:p>
    <w:p w14:paraId="38D6EA26" w14:textId="77777777" w:rsidR="00A251A2" w:rsidRDefault="00A251A2">
      <w:pPr>
        <w:pStyle w:val="Plattetekst"/>
        <w:spacing w:before="4"/>
        <w:rPr>
          <w:sz w:val="23"/>
        </w:rPr>
      </w:pPr>
    </w:p>
    <w:p w14:paraId="27E1881A" w14:textId="77777777" w:rsidR="00A251A2" w:rsidRDefault="00AC4D14">
      <w:pPr>
        <w:ind w:left="2418"/>
        <w:rPr>
          <w:i/>
          <w:sz w:val="18"/>
        </w:rPr>
      </w:pPr>
      <w:r>
        <w:rPr>
          <w:i/>
          <w:color w:val="00AEEF"/>
          <w:spacing w:val="-2"/>
          <w:sz w:val="18"/>
        </w:rPr>
        <w:t>Algemeen</w:t>
      </w:r>
    </w:p>
    <w:p w14:paraId="122F0E30" w14:textId="77777777" w:rsidR="00A251A2" w:rsidRDefault="00AC4D14">
      <w:pPr>
        <w:pStyle w:val="Plattetekst"/>
        <w:spacing w:before="32" w:line="276" w:lineRule="auto"/>
        <w:ind w:left="2418" w:right="49"/>
      </w:pPr>
      <w:r>
        <w:rPr>
          <w:color w:val="231F20"/>
        </w:rPr>
        <w:t>Bij het vaststellen van de audittijd wordt, in aanvulling op de factoren genoemd in MD 5 (annex A QMS), gerekend met het aantal fte professionals, manage­ ment en ondersteuning dat direct toe te rekenen is aan de jeugdbescherming en/of de jeugdreclassering.3</w:t>
      </w:r>
    </w:p>
    <w:p w14:paraId="323FF884" w14:textId="77777777" w:rsidR="00A251A2" w:rsidRDefault="00A251A2">
      <w:pPr>
        <w:pStyle w:val="Plattetekst"/>
        <w:spacing w:before="7"/>
        <w:rPr>
          <w:sz w:val="20"/>
        </w:rPr>
      </w:pPr>
    </w:p>
    <w:p w14:paraId="5B2DB8D1" w14:textId="77777777" w:rsidR="00A251A2" w:rsidRDefault="00AC4D14">
      <w:pPr>
        <w:pStyle w:val="Plattetekst"/>
        <w:spacing w:line="276" w:lineRule="auto"/>
        <w:ind w:left="2418"/>
      </w:pPr>
      <w:r>
        <w:rPr>
          <w:color w:val="231F20"/>
          <w:w w:val="105"/>
        </w:rPr>
        <w:t>Bij</w:t>
      </w:r>
      <w:r>
        <w:rPr>
          <w:color w:val="231F20"/>
          <w:spacing w:val="-4"/>
          <w:w w:val="105"/>
        </w:rPr>
        <w:t xml:space="preserve"> </w:t>
      </w:r>
      <w:r>
        <w:rPr>
          <w:color w:val="231F20"/>
          <w:w w:val="105"/>
        </w:rPr>
        <w:t>organisaties</w:t>
      </w:r>
      <w:r>
        <w:rPr>
          <w:color w:val="231F20"/>
          <w:spacing w:val="-4"/>
          <w:w w:val="105"/>
        </w:rPr>
        <w:t xml:space="preserve"> </w:t>
      </w:r>
      <w:r>
        <w:rPr>
          <w:color w:val="231F20"/>
          <w:w w:val="105"/>
        </w:rPr>
        <w:t>die</w:t>
      </w:r>
      <w:r>
        <w:rPr>
          <w:color w:val="231F20"/>
          <w:spacing w:val="-4"/>
          <w:w w:val="105"/>
        </w:rPr>
        <w:t xml:space="preserve"> </w:t>
      </w:r>
      <w:r>
        <w:rPr>
          <w:color w:val="231F20"/>
          <w:w w:val="105"/>
        </w:rPr>
        <w:t>zowel</w:t>
      </w:r>
      <w:r>
        <w:rPr>
          <w:color w:val="231F20"/>
          <w:spacing w:val="-4"/>
          <w:w w:val="105"/>
        </w:rPr>
        <w:t xml:space="preserve"> </w:t>
      </w:r>
      <w:r>
        <w:rPr>
          <w:color w:val="231F20"/>
          <w:w w:val="105"/>
        </w:rPr>
        <w:t>jeugdbescherming</w:t>
      </w:r>
      <w:r>
        <w:rPr>
          <w:color w:val="231F20"/>
          <w:spacing w:val="-4"/>
          <w:w w:val="105"/>
        </w:rPr>
        <w:t xml:space="preserve"> </w:t>
      </w:r>
      <w:r>
        <w:rPr>
          <w:color w:val="231F20"/>
          <w:w w:val="105"/>
        </w:rPr>
        <w:t>als</w:t>
      </w:r>
      <w:r>
        <w:rPr>
          <w:color w:val="231F20"/>
          <w:spacing w:val="-4"/>
          <w:w w:val="105"/>
        </w:rPr>
        <w:t xml:space="preserve"> </w:t>
      </w:r>
      <w:r>
        <w:rPr>
          <w:color w:val="231F20"/>
          <w:w w:val="105"/>
        </w:rPr>
        <w:t>jeugdreclassering</w:t>
      </w:r>
      <w:r>
        <w:rPr>
          <w:color w:val="231F20"/>
          <w:spacing w:val="-4"/>
          <w:w w:val="105"/>
        </w:rPr>
        <w:t xml:space="preserve"> </w:t>
      </w:r>
      <w:r>
        <w:rPr>
          <w:color w:val="231F20"/>
          <w:w w:val="105"/>
        </w:rPr>
        <w:t>uitvoeren, wordt</w:t>
      </w:r>
      <w:r>
        <w:rPr>
          <w:color w:val="231F20"/>
          <w:spacing w:val="-16"/>
          <w:w w:val="105"/>
        </w:rPr>
        <w:t xml:space="preserve"> </w:t>
      </w:r>
      <w:r>
        <w:rPr>
          <w:color w:val="231F20"/>
          <w:w w:val="105"/>
        </w:rPr>
        <w:t>het</w:t>
      </w:r>
      <w:r>
        <w:rPr>
          <w:color w:val="231F20"/>
          <w:spacing w:val="-15"/>
          <w:w w:val="105"/>
        </w:rPr>
        <w:t xml:space="preserve"> </w:t>
      </w:r>
      <w:r>
        <w:rPr>
          <w:color w:val="231F20"/>
          <w:w w:val="105"/>
        </w:rPr>
        <w:t>proces</w:t>
      </w:r>
      <w:r>
        <w:rPr>
          <w:color w:val="231F20"/>
          <w:spacing w:val="-16"/>
          <w:w w:val="105"/>
        </w:rPr>
        <w:t xml:space="preserve"> </w:t>
      </w:r>
      <w:r>
        <w:rPr>
          <w:color w:val="231F20"/>
          <w:w w:val="105"/>
        </w:rPr>
        <w:t>met</w:t>
      </w:r>
      <w:r>
        <w:rPr>
          <w:color w:val="231F20"/>
          <w:spacing w:val="-15"/>
          <w:w w:val="105"/>
        </w:rPr>
        <w:t xml:space="preserve"> </w:t>
      </w:r>
      <w:r>
        <w:rPr>
          <w:color w:val="231F20"/>
          <w:w w:val="105"/>
        </w:rPr>
        <w:t>de</w:t>
      </w:r>
      <w:r>
        <w:rPr>
          <w:color w:val="231F20"/>
          <w:spacing w:val="-16"/>
          <w:w w:val="105"/>
        </w:rPr>
        <w:t xml:space="preserve"> </w:t>
      </w:r>
      <w:r>
        <w:rPr>
          <w:color w:val="231F20"/>
          <w:w w:val="105"/>
        </w:rPr>
        <w:t>grootste</w:t>
      </w:r>
      <w:r>
        <w:rPr>
          <w:color w:val="231F20"/>
          <w:spacing w:val="-15"/>
          <w:w w:val="105"/>
        </w:rPr>
        <w:t xml:space="preserve"> </w:t>
      </w:r>
      <w:r>
        <w:rPr>
          <w:color w:val="231F20"/>
          <w:w w:val="105"/>
        </w:rPr>
        <w:t>omvang</w:t>
      </w:r>
      <w:r>
        <w:rPr>
          <w:color w:val="231F20"/>
          <w:spacing w:val="-16"/>
          <w:w w:val="105"/>
        </w:rPr>
        <w:t xml:space="preserve"> </w:t>
      </w:r>
      <w:r>
        <w:rPr>
          <w:color w:val="231F20"/>
          <w:w w:val="105"/>
        </w:rPr>
        <w:t>als</w:t>
      </w:r>
      <w:r>
        <w:rPr>
          <w:color w:val="231F20"/>
          <w:spacing w:val="-15"/>
          <w:w w:val="105"/>
        </w:rPr>
        <w:t xml:space="preserve"> </w:t>
      </w:r>
      <w:r>
        <w:rPr>
          <w:color w:val="231F20"/>
          <w:w w:val="105"/>
        </w:rPr>
        <w:t>het</w:t>
      </w:r>
      <w:r>
        <w:rPr>
          <w:color w:val="231F20"/>
          <w:spacing w:val="-16"/>
          <w:w w:val="105"/>
        </w:rPr>
        <w:t xml:space="preserve"> </w:t>
      </w:r>
      <w:r>
        <w:rPr>
          <w:color w:val="231F20"/>
          <w:w w:val="105"/>
        </w:rPr>
        <w:t>hoofdproces</w:t>
      </w:r>
      <w:r>
        <w:rPr>
          <w:color w:val="231F20"/>
          <w:spacing w:val="-15"/>
          <w:w w:val="105"/>
        </w:rPr>
        <w:t xml:space="preserve"> </w:t>
      </w:r>
      <w:r>
        <w:rPr>
          <w:color w:val="231F20"/>
          <w:w w:val="105"/>
        </w:rPr>
        <w:t>beschouwd</w:t>
      </w:r>
      <w:r>
        <w:rPr>
          <w:color w:val="231F20"/>
          <w:spacing w:val="-16"/>
          <w:w w:val="105"/>
        </w:rPr>
        <w:t xml:space="preserve"> </w:t>
      </w:r>
      <w:r>
        <w:rPr>
          <w:color w:val="231F20"/>
          <w:w w:val="105"/>
        </w:rPr>
        <w:t xml:space="preserve">en </w:t>
      </w:r>
      <w:r>
        <w:rPr>
          <w:color w:val="231F20"/>
        </w:rPr>
        <w:t>het</w:t>
      </w:r>
      <w:r>
        <w:rPr>
          <w:color w:val="231F20"/>
          <w:spacing w:val="-6"/>
        </w:rPr>
        <w:t xml:space="preserve"> </w:t>
      </w:r>
      <w:r>
        <w:rPr>
          <w:color w:val="231F20"/>
        </w:rPr>
        <w:t>proces</w:t>
      </w:r>
      <w:r>
        <w:rPr>
          <w:color w:val="231F20"/>
          <w:spacing w:val="-6"/>
        </w:rPr>
        <w:t xml:space="preserve"> </w:t>
      </w:r>
      <w:r>
        <w:rPr>
          <w:color w:val="231F20"/>
        </w:rPr>
        <w:t>met</w:t>
      </w:r>
      <w:r>
        <w:rPr>
          <w:color w:val="231F20"/>
          <w:spacing w:val="-6"/>
        </w:rPr>
        <w:t xml:space="preserve"> </w:t>
      </w:r>
      <w:r>
        <w:rPr>
          <w:color w:val="231F20"/>
        </w:rPr>
        <w:t>de</w:t>
      </w:r>
      <w:r>
        <w:rPr>
          <w:color w:val="231F20"/>
          <w:spacing w:val="-6"/>
        </w:rPr>
        <w:t xml:space="preserve"> </w:t>
      </w:r>
      <w:r>
        <w:rPr>
          <w:color w:val="231F20"/>
        </w:rPr>
        <w:t>minste</w:t>
      </w:r>
      <w:r>
        <w:rPr>
          <w:color w:val="231F20"/>
          <w:spacing w:val="-6"/>
        </w:rPr>
        <w:t xml:space="preserve"> </w:t>
      </w:r>
      <w:r>
        <w:rPr>
          <w:color w:val="231F20"/>
        </w:rPr>
        <w:t>omvang</w:t>
      </w:r>
      <w:r>
        <w:rPr>
          <w:color w:val="231F20"/>
          <w:spacing w:val="-6"/>
        </w:rPr>
        <w:t xml:space="preserve"> </w:t>
      </w:r>
      <w:r>
        <w:rPr>
          <w:color w:val="231F20"/>
        </w:rPr>
        <w:t>als</w:t>
      </w:r>
      <w:r>
        <w:rPr>
          <w:color w:val="231F20"/>
          <w:spacing w:val="-6"/>
        </w:rPr>
        <w:t xml:space="preserve"> </w:t>
      </w:r>
      <w:r>
        <w:rPr>
          <w:color w:val="231F20"/>
        </w:rPr>
        <w:t>tweede</w:t>
      </w:r>
      <w:r>
        <w:rPr>
          <w:color w:val="231F20"/>
          <w:spacing w:val="-6"/>
        </w:rPr>
        <w:t xml:space="preserve"> </w:t>
      </w:r>
      <w:r>
        <w:rPr>
          <w:color w:val="231F20"/>
        </w:rPr>
        <w:t>proces.</w:t>
      </w:r>
      <w:r>
        <w:rPr>
          <w:color w:val="231F20"/>
          <w:spacing w:val="-6"/>
        </w:rPr>
        <w:t xml:space="preserve"> </w:t>
      </w:r>
      <w:r>
        <w:rPr>
          <w:color w:val="231F20"/>
        </w:rPr>
        <w:t>Bij</w:t>
      </w:r>
      <w:r>
        <w:rPr>
          <w:color w:val="231F20"/>
          <w:spacing w:val="-6"/>
        </w:rPr>
        <w:t xml:space="preserve"> </w:t>
      </w:r>
      <w:r>
        <w:rPr>
          <w:color w:val="231F20"/>
        </w:rPr>
        <w:t>de</w:t>
      </w:r>
      <w:r>
        <w:rPr>
          <w:color w:val="231F20"/>
          <w:spacing w:val="-6"/>
        </w:rPr>
        <w:t xml:space="preserve"> </w:t>
      </w:r>
      <w:r>
        <w:rPr>
          <w:color w:val="231F20"/>
        </w:rPr>
        <w:t>berekening</w:t>
      </w:r>
      <w:r>
        <w:rPr>
          <w:color w:val="231F20"/>
          <w:spacing w:val="-6"/>
        </w:rPr>
        <w:t xml:space="preserve"> </w:t>
      </w:r>
      <w:r>
        <w:rPr>
          <w:color w:val="231F20"/>
        </w:rPr>
        <w:t>kan</w:t>
      </w:r>
      <w:r>
        <w:rPr>
          <w:color w:val="231F20"/>
          <w:spacing w:val="-6"/>
        </w:rPr>
        <w:t xml:space="preserve"> </w:t>
      </w:r>
      <w:r>
        <w:rPr>
          <w:color w:val="231F20"/>
        </w:rPr>
        <w:t xml:space="preserve">voor </w:t>
      </w:r>
      <w:r>
        <w:rPr>
          <w:color w:val="231F20"/>
          <w:w w:val="105"/>
        </w:rPr>
        <w:t>het</w:t>
      </w:r>
      <w:r>
        <w:rPr>
          <w:color w:val="231F20"/>
          <w:spacing w:val="-12"/>
          <w:w w:val="105"/>
        </w:rPr>
        <w:t xml:space="preserve"> </w:t>
      </w:r>
      <w:r>
        <w:rPr>
          <w:color w:val="231F20"/>
          <w:w w:val="105"/>
        </w:rPr>
        <w:t>tweede</w:t>
      </w:r>
      <w:r>
        <w:rPr>
          <w:color w:val="231F20"/>
          <w:spacing w:val="-12"/>
          <w:w w:val="105"/>
        </w:rPr>
        <w:t xml:space="preserve"> </w:t>
      </w:r>
      <w:r>
        <w:rPr>
          <w:color w:val="231F20"/>
          <w:w w:val="105"/>
        </w:rPr>
        <w:t>proces</w:t>
      </w:r>
      <w:r>
        <w:rPr>
          <w:color w:val="231F20"/>
          <w:spacing w:val="-12"/>
          <w:w w:val="105"/>
        </w:rPr>
        <w:t xml:space="preserve"> </w:t>
      </w:r>
      <w:r>
        <w:rPr>
          <w:color w:val="231F20"/>
          <w:w w:val="105"/>
        </w:rPr>
        <w:t>op</w:t>
      </w:r>
      <w:r>
        <w:rPr>
          <w:color w:val="231F20"/>
          <w:spacing w:val="-12"/>
          <w:w w:val="105"/>
        </w:rPr>
        <w:t xml:space="preserve"> </w:t>
      </w:r>
      <w:r>
        <w:rPr>
          <w:color w:val="231F20"/>
          <w:w w:val="105"/>
        </w:rPr>
        <w:t>de</w:t>
      </w:r>
      <w:r>
        <w:rPr>
          <w:color w:val="231F20"/>
          <w:spacing w:val="-12"/>
          <w:w w:val="105"/>
        </w:rPr>
        <w:t xml:space="preserve"> </w:t>
      </w:r>
      <w:r>
        <w:rPr>
          <w:color w:val="231F20"/>
          <w:w w:val="105"/>
        </w:rPr>
        <w:t>audittijd</w:t>
      </w:r>
      <w:r>
        <w:rPr>
          <w:color w:val="231F20"/>
          <w:spacing w:val="-12"/>
          <w:w w:val="105"/>
        </w:rPr>
        <w:t xml:space="preserve"> </w:t>
      </w:r>
      <w:r>
        <w:rPr>
          <w:color w:val="231F20"/>
          <w:w w:val="105"/>
        </w:rPr>
        <w:t>een</w:t>
      </w:r>
      <w:r>
        <w:rPr>
          <w:color w:val="231F20"/>
          <w:spacing w:val="-12"/>
          <w:w w:val="105"/>
        </w:rPr>
        <w:t xml:space="preserve"> </w:t>
      </w:r>
      <w:r>
        <w:rPr>
          <w:color w:val="231F20"/>
          <w:w w:val="105"/>
        </w:rPr>
        <w:t>reductie</w:t>
      </w:r>
      <w:r>
        <w:rPr>
          <w:color w:val="231F20"/>
          <w:spacing w:val="-12"/>
          <w:w w:val="105"/>
        </w:rPr>
        <w:t xml:space="preserve"> </w:t>
      </w:r>
      <w:r>
        <w:rPr>
          <w:color w:val="231F20"/>
          <w:w w:val="105"/>
        </w:rPr>
        <w:t>van</w:t>
      </w:r>
      <w:r>
        <w:rPr>
          <w:color w:val="231F20"/>
          <w:spacing w:val="-12"/>
          <w:w w:val="105"/>
        </w:rPr>
        <w:t xml:space="preserve"> </w:t>
      </w:r>
      <w:r>
        <w:rPr>
          <w:color w:val="231F20"/>
          <w:w w:val="105"/>
        </w:rPr>
        <w:t>20%</w:t>
      </w:r>
      <w:r>
        <w:rPr>
          <w:color w:val="231F20"/>
          <w:spacing w:val="-12"/>
          <w:w w:val="105"/>
        </w:rPr>
        <w:t xml:space="preserve"> </w:t>
      </w:r>
      <w:r>
        <w:rPr>
          <w:color w:val="231F20"/>
          <w:w w:val="105"/>
        </w:rPr>
        <w:t>worden</w:t>
      </w:r>
      <w:r>
        <w:rPr>
          <w:color w:val="231F20"/>
          <w:spacing w:val="-12"/>
          <w:w w:val="105"/>
        </w:rPr>
        <w:t xml:space="preserve"> </w:t>
      </w:r>
      <w:r>
        <w:rPr>
          <w:color w:val="231F20"/>
          <w:w w:val="105"/>
        </w:rPr>
        <w:t>toegepast.</w:t>
      </w:r>
    </w:p>
    <w:p w14:paraId="0418141A" w14:textId="77777777" w:rsidR="00A251A2" w:rsidRDefault="00AC4D14">
      <w:pPr>
        <w:pStyle w:val="Plattetekst"/>
        <w:spacing w:line="276" w:lineRule="auto"/>
        <w:ind w:left="2418" w:right="54"/>
      </w:pPr>
      <w:r>
        <w:rPr>
          <w:color w:val="231F20"/>
        </w:rPr>
        <w:t>Vooralsnog</w:t>
      </w:r>
      <w:r>
        <w:rPr>
          <w:color w:val="231F20"/>
          <w:spacing w:val="-1"/>
        </w:rPr>
        <w:t xml:space="preserve"> </w:t>
      </w:r>
      <w:r>
        <w:rPr>
          <w:color w:val="231F20"/>
        </w:rPr>
        <w:t>wordt</w:t>
      </w:r>
      <w:r>
        <w:rPr>
          <w:color w:val="231F20"/>
          <w:spacing w:val="-1"/>
        </w:rPr>
        <w:t xml:space="preserve"> </w:t>
      </w:r>
      <w:r>
        <w:rPr>
          <w:color w:val="231F20"/>
        </w:rPr>
        <w:t>geen</w:t>
      </w:r>
      <w:r>
        <w:rPr>
          <w:color w:val="231F20"/>
          <w:spacing w:val="-1"/>
        </w:rPr>
        <w:t xml:space="preserve"> </w:t>
      </w:r>
      <w:r>
        <w:rPr>
          <w:color w:val="231F20"/>
        </w:rPr>
        <w:t>reductie</w:t>
      </w:r>
      <w:r>
        <w:rPr>
          <w:color w:val="231F20"/>
          <w:spacing w:val="-1"/>
        </w:rPr>
        <w:t xml:space="preserve"> </w:t>
      </w:r>
      <w:r>
        <w:rPr>
          <w:color w:val="231F20"/>
        </w:rPr>
        <w:t>in</w:t>
      </w:r>
      <w:r>
        <w:rPr>
          <w:color w:val="231F20"/>
          <w:spacing w:val="-1"/>
        </w:rPr>
        <w:t xml:space="preserve"> </w:t>
      </w:r>
      <w:r>
        <w:rPr>
          <w:color w:val="231F20"/>
        </w:rPr>
        <w:t>audittijd</w:t>
      </w:r>
      <w:r>
        <w:rPr>
          <w:color w:val="231F20"/>
          <w:spacing w:val="-1"/>
        </w:rPr>
        <w:t xml:space="preserve"> </w:t>
      </w:r>
      <w:r>
        <w:rPr>
          <w:color w:val="231F20"/>
        </w:rPr>
        <w:t>gegeven</w:t>
      </w:r>
      <w:r>
        <w:rPr>
          <w:color w:val="231F20"/>
          <w:spacing w:val="-1"/>
        </w:rPr>
        <w:t xml:space="preserve"> </w:t>
      </w:r>
      <w:r>
        <w:rPr>
          <w:color w:val="231F20"/>
        </w:rPr>
        <w:t>op</w:t>
      </w:r>
      <w:r>
        <w:rPr>
          <w:color w:val="231F20"/>
          <w:spacing w:val="-1"/>
        </w:rPr>
        <w:t xml:space="preserve"> </w:t>
      </w:r>
      <w:r>
        <w:rPr>
          <w:color w:val="231F20"/>
        </w:rPr>
        <w:t>het</w:t>
      </w:r>
      <w:r>
        <w:rPr>
          <w:color w:val="231F20"/>
          <w:spacing w:val="-1"/>
        </w:rPr>
        <w:t xml:space="preserve"> </w:t>
      </w:r>
      <w:r>
        <w:rPr>
          <w:color w:val="231F20"/>
        </w:rPr>
        <w:t>aanwezig</w:t>
      </w:r>
      <w:r>
        <w:rPr>
          <w:color w:val="231F20"/>
          <w:spacing w:val="-2"/>
        </w:rPr>
        <w:t xml:space="preserve"> </w:t>
      </w:r>
      <w:r>
        <w:rPr>
          <w:color w:val="231F20"/>
        </w:rPr>
        <w:t>zijn</w:t>
      </w:r>
      <w:r>
        <w:rPr>
          <w:color w:val="231F20"/>
          <w:spacing w:val="-1"/>
        </w:rPr>
        <w:t xml:space="preserve"> </w:t>
      </w:r>
      <w:r>
        <w:rPr>
          <w:color w:val="231F20"/>
        </w:rPr>
        <w:t xml:space="preserve">van een </w:t>
      </w:r>
      <w:proofErr w:type="spellStart"/>
      <w:r>
        <w:rPr>
          <w:color w:val="231F20"/>
        </w:rPr>
        <w:t>HKZ­certificaat</w:t>
      </w:r>
      <w:proofErr w:type="spellEnd"/>
      <w:r>
        <w:rPr>
          <w:color w:val="231F20"/>
        </w:rPr>
        <w:t>, ISO 9001 certificaat of EN 15224 certificaat.</w:t>
      </w:r>
    </w:p>
    <w:p w14:paraId="2AC7EBAF" w14:textId="77777777" w:rsidR="00A251A2" w:rsidRDefault="00A251A2">
      <w:pPr>
        <w:pStyle w:val="Plattetekst"/>
        <w:spacing w:before="8"/>
        <w:rPr>
          <w:sz w:val="20"/>
        </w:rPr>
      </w:pPr>
    </w:p>
    <w:p w14:paraId="52A961EE" w14:textId="77777777" w:rsidR="00A251A2" w:rsidRDefault="00AC4D14">
      <w:pPr>
        <w:ind w:left="2418"/>
        <w:rPr>
          <w:i/>
          <w:sz w:val="18"/>
        </w:rPr>
      </w:pPr>
      <w:r>
        <w:rPr>
          <w:i/>
          <w:color w:val="00AEEF"/>
          <w:w w:val="105"/>
          <w:sz w:val="18"/>
        </w:rPr>
        <w:t>Het</w:t>
      </w:r>
      <w:r>
        <w:rPr>
          <w:i/>
          <w:color w:val="00AEEF"/>
          <w:spacing w:val="-18"/>
          <w:w w:val="105"/>
          <w:sz w:val="18"/>
        </w:rPr>
        <w:t xml:space="preserve"> </w:t>
      </w:r>
      <w:r>
        <w:rPr>
          <w:i/>
          <w:color w:val="00AEEF"/>
          <w:w w:val="105"/>
          <w:sz w:val="18"/>
        </w:rPr>
        <w:t>certificaat</w:t>
      </w:r>
      <w:r>
        <w:rPr>
          <w:i/>
          <w:color w:val="00AEEF"/>
          <w:spacing w:val="-18"/>
          <w:w w:val="105"/>
          <w:sz w:val="18"/>
        </w:rPr>
        <w:t xml:space="preserve"> </w:t>
      </w:r>
      <w:r>
        <w:rPr>
          <w:i/>
          <w:color w:val="00AEEF"/>
          <w:w w:val="105"/>
          <w:sz w:val="18"/>
        </w:rPr>
        <w:t>met</w:t>
      </w:r>
      <w:r>
        <w:rPr>
          <w:i/>
          <w:color w:val="00AEEF"/>
          <w:spacing w:val="-18"/>
          <w:w w:val="105"/>
          <w:sz w:val="18"/>
        </w:rPr>
        <w:t xml:space="preserve"> </w:t>
      </w:r>
      <w:r>
        <w:rPr>
          <w:i/>
          <w:color w:val="00AEEF"/>
          <w:w w:val="105"/>
          <w:sz w:val="18"/>
        </w:rPr>
        <w:t>een</w:t>
      </w:r>
      <w:r>
        <w:rPr>
          <w:i/>
          <w:color w:val="00AEEF"/>
          <w:spacing w:val="-17"/>
          <w:w w:val="105"/>
          <w:sz w:val="18"/>
        </w:rPr>
        <w:t xml:space="preserve"> </w:t>
      </w:r>
      <w:r>
        <w:rPr>
          <w:i/>
          <w:color w:val="00AEEF"/>
          <w:w w:val="105"/>
          <w:sz w:val="18"/>
        </w:rPr>
        <w:t>cyclus</w:t>
      </w:r>
      <w:r>
        <w:rPr>
          <w:i/>
          <w:color w:val="00AEEF"/>
          <w:spacing w:val="-18"/>
          <w:w w:val="105"/>
          <w:sz w:val="18"/>
        </w:rPr>
        <w:t xml:space="preserve"> </w:t>
      </w:r>
      <w:r>
        <w:rPr>
          <w:i/>
          <w:color w:val="00AEEF"/>
          <w:w w:val="105"/>
          <w:sz w:val="18"/>
        </w:rPr>
        <w:t>van</w:t>
      </w:r>
      <w:r>
        <w:rPr>
          <w:i/>
          <w:color w:val="00AEEF"/>
          <w:spacing w:val="-18"/>
          <w:w w:val="105"/>
          <w:sz w:val="18"/>
        </w:rPr>
        <w:t xml:space="preserve"> </w:t>
      </w:r>
      <w:r>
        <w:rPr>
          <w:i/>
          <w:color w:val="00AEEF"/>
          <w:w w:val="105"/>
          <w:sz w:val="18"/>
        </w:rPr>
        <w:t>beoordelingen</w:t>
      </w:r>
      <w:r>
        <w:rPr>
          <w:i/>
          <w:color w:val="00AEEF"/>
          <w:spacing w:val="-18"/>
          <w:w w:val="105"/>
          <w:sz w:val="18"/>
        </w:rPr>
        <w:t xml:space="preserve"> </w:t>
      </w:r>
      <w:r>
        <w:rPr>
          <w:i/>
          <w:color w:val="00AEEF"/>
          <w:w w:val="105"/>
          <w:sz w:val="18"/>
        </w:rPr>
        <w:t>van</w:t>
      </w:r>
      <w:r>
        <w:rPr>
          <w:i/>
          <w:color w:val="00AEEF"/>
          <w:spacing w:val="-17"/>
          <w:w w:val="105"/>
          <w:sz w:val="18"/>
        </w:rPr>
        <w:t xml:space="preserve"> </w:t>
      </w:r>
      <w:r>
        <w:rPr>
          <w:i/>
          <w:color w:val="00AEEF"/>
          <w:w w:val="105"/>
          <w:sz w:val="18"/>
        </w:rPr>
        <w:t>drie</w:t>
      </w:r>
      <w:r>
        <w:rPr>
          <w:i/>
          <w:color w:val="00AEEF"/>
          <w:spacing w:val="-18"/>
          <w:w w:val="105"/>
          <w:sz w:val="18"/>
        </w:rPr>
        <w:t xml:space="preserve"> </w:t>
      </w:r>
      <w:r>
        <w:rPr>
          <w:i/>
          <w:color w:val="00AEEF"/>
          <w:spacing w:val="-4"/>
          <w:w w:val="105"/>
          <w:sz w:val="18"/>
        </w:rPr>
        <w:t>jaar</w:t>
      </w:r>
    </w:p>
    <w:p w14:paraId="471EBAA2" w14:textId="77777777" w:rsidR="00A251A2" w:rsidRDefault="00AC4D14">
      <w:pPr>
        <w:pStyle w:val="Plattetekst"/>
        <w:spacing w:before="31" w:line="276" w:lineRule="auto"/>
        <w:ind w:left="2418"/>
      </w:pPr>
      <w:r>
        <w:rPr>
          <w:color w:val="231F20"/>
        </w:rPr>
        <w:t>Bij</w:t>
      </w:r>
      <w:r>
        <w:rPr>
          <w:color w:val="231F20"/>
          <w:spacing w:val="-5"/>
        </w:rPr>
        <w:t xml:space="preserve"> </w:t>
      </w:r>
      <w:r>
        <w:rPr>
          <w:color w:val="231F20"/>
        </w:rPr>
        <w:t>het</w:t>
      </w:r>
      <w:r>
        <w:rPr>
          <w:color w:val="231F20"/>
          <w:spacing w:val="-5"/>
        </w:rPr>
        <w:t xml:space="preserve"> </w:t>
      </w:r>
      <w:r>
        <w:rPr>
          <w:color w:val="231F20"/>
        </w:rPr>
        <w:t>certificaat</w:t>
      </w:r>
      <w:r>
        <w:rPr>
          <w:color w:val="231F20"/>
          <w:spacing w:val="-5"/>
        </w:rPr>
        <w:t xml:space="preserve"> </w:t>
      </w:r>
      <w:r>
        <w:rPr>
          <w:color w:val="231F20"/>
        </w:rPr>
        <w:t>wordt</w:t>
      </w:r>
      <w:r>
        <w:rPr>
          <w:color w:val="231F20"/>
          <w:spacing w:val="-5"/>
        </w:rPr>
        <w:t xml:space="preserve"> </w:t>
      </w:r>
      <w:r>
        <w:rPr>
          <w:color w:val="231F20"/>
        </w:rPr>
        <w:t>de</w:t>
      </w:r>
      <w:r>
        <w:rPr>
          <w:color w:val="231F20"/>
          <w:spacing w:val="-5"/>
        </w:rPr>
        <w:t xml:space="preserve"> </w:t>
      </w:r>
      <w:r>
        <w:rPr>
          <w:color w:val="231F20"/>
        </w:rPr>
        <w:t>audittijd</w:t>
      </w:r>
      <w:r>
        <w:rPr>
          <w:color w:val="231F20"/>
          <w:spacing w:val="-5"/>
        </w:rPr>
        <w:t xml:space="preserve"> </w:t>
      </w:r>
      <w:r>
        <w:rPr>
          <w:color w:val="231F20"/>
        </w:rPr>
        <w:t>berekend</w:t>
      </w:r>
      <w:r>
        <w:rPr>
          <w:color w:val="231F20"/>
          <w:spacing w:val="-5"/>
        </w:rPr>
        <w:t xml:space="preserve"> </w:t>
      </w:r>
      <w:r>
        <w:rPr>
          <w:color w:val="231F20"/>
        </w:rPr>
        <w:t>voor</w:t>
      </w:r>
      <w:r>
        <w:rPr>
          <w:color w:val="231F20"/>
          <w:spacing w:val="-5"/>
        </w:rPr>
        <w:t xml:space="preserve"> </w:t>
      </w:r>
      <w:r>
        <w:rPr>
          <w:color w:val="231F20"/>
        </w:rPr>
        <w:t>de</w:t>
      </w:r>
      <w:r>
        <w:rPr>
          <w:color w:val="231F20"/>
          <w:spacing w:val="-5"/>
        </w:rPr>
        <w:t xml:space="preserve"> </w:t>
      </w:r>
      <w:r>
        <w:rPr>
          <w:color w:val="231F20"/>
        </w:rPr>
        <w:t>initiële</w:t>
      </w:r>
      <w:r>
        <w:rPr>
          <w:color w:val="231F20"/>
          <w:spacing w:val="-5"/>
        </w:rPr>
        <w:t xml:space="preserve"> </w:t>
      </w:r>
      <w:r>
        <w:rPr>
          <w:color w:val="231F20"/>
        </w:rPr>
        <w:t>audit</w:t>
      </w:r>
      <w:r>
        <w:rPr>
          <w:color w:val="231F20"/>
          <w:spacing w:val="-5"/>
        </w:rPr>
        <w:t xml:space="preserve"> </w:t>
      </w:r>
      <w:r>
        <w:rPr>
          <w:color w:val="231F20"/>
        </w:rPr>
        <w:t>en</w:t>
      </w:r>
      <w:r>
        <w:rPr>
          <w:color w:val="231F20"/>
          <w:spacing w:val="-5"/>
        </w:rPr>
        <w:t xml:space="preserve"> </w:t>
      </w:r>
      <w:r>
        <w:rPr>
          <w:color w:val="231F20"/>
        </w:rPr>
        <w:t>vervolg­ bezoeken.</w:t>
      </w:r>
      <w:r>
        <w:rPr>
          <w:color w:val="231F20"/>
          <w:spacing w:val="-1"/>
        </w:rPr>
        <w:t xml:space="preserve"> </w:t>
      </w:r>
      <w:r>
        <w:rPr>
          <w:color w:val="231F20"/>
        </w:rPr>
        <w:t>De</w:t>
      </w:r>
      <w:r>
        <w:rPr>
          <w:color w:val="231F20"/>
          <w:spacing w:val="-1"/>
        </w:rPr>
        <w:t xml:space="preserve"> </w:t>
      </w:r>
      <w:r>
        <w:rPr>
          <w:color w:val="231F20"/>
        </w:rPr>
        <w:t>cyclus</w:t>
      </w:r>
      <w:r>
        <w:rPr>
          <w:color w:val="231F20"/>
          <w:spacing w:val="-1"/>
        </w:rPr>
        <w:t xml:space="preserve"> </w:t>
      </w:r>
      <w:r>
        <w:rPr>
          <w:color w:val="231F20"/>
        </w:rPr>
        <w:t>van</w:t>
      </w:r>
      <w:r>
        <w:rPr>
          <w:color w:val="231F20"/>
          <w:spacing w:val="-1"/>
        </w:rPr>
        <w:t xml:space="preserve"> </w:t>
      </w:r>
      <w:r>
        <w:rPr>
          <w:color w:val="231F20"/>
        </w:rPr>
        <w:t>beoordelingen</w:t>
      </w:r>
      <w:r>
        <w:rPr>
          <w:color w:val="231F20"/>
          <w:spacing w:val="-1"/>
        </w:rPr>
        <w:t xml:space="preserve"> </w:t>
      </w:r>
      <w:r>
        <w:rPr>
          <w:color w:val="231F20"/>
        </w:rPr>
        <w:t>van</w:t>
      </w:r>
      <w:r>
        <w:rPr>
          <w:color w:val="231F20"/>
          <w:spacing w:val="-1"/>
        </w:rPr>
        <w:t xml:space="preserve"> </w:t>
      </w:r>
      <w:r>
        <w:rPr>
          <w:color w:val="231F20"/>
        </w:rPr>
        <w:t>dit</w:t>
      </w:r>
      <w:r>
        <w:rPr>
          <w:color w:val="231F20"/>
          <w:spacing w:val="-1"/>
        </w:rPr>
        <w:t xml:space="preserve"> </w:t>
      </w:r>
      <w:r>
        <w:rPr>
          <w:color w:val="231F20"/>
        </w:rPr>
        <w:t>certificaat</w:t>
      </w:r>
      <w:r>
        <w:rPr>
          <w:color w:val="231F20"/>
          <w:spacing w:val="-1"/>
        </w:rPr>
        <w:t xml:space="preserve"> </w:t>
      </w:r>
      <w:r>
        <w:rPr>
          <w:color w:val="231F20"/>
        </w:rPr>
        <w:t>is</w:t>
      </w:r>
      <w:r>
        <w:rPr>
          <w:color w:val="231F20"/>
          <w:spacing w:val="-1"/>
        </w:rPr>
        <w:t xml:space="preserve"> </w:t>
      </w:r>
      <w:r>
        <w:rPr>
          <w:color w:val="231F20"/>
        </w:rPr>
        <w:t>drie</w:t>
      </w:r>
      <w:r>
        <w:rPr>
          <w:color w:val="231F20"/>
          <w:spacing w:val="-1"/>
        </w:rPr>
        <w:t xml:space="preserve"> </w:t>
      </w:r>
      <w:r>
        <w:rPr>
          <w:color w:val="231F20"/>
        </w:rPr>
        <w:t>jaar,</w:t>
      </w:r>
      <w:r>
        <w:rPr>
          <w:color w:val="231F20"/>
          <w:spacing w:val="-1"/>
        </w:rPr>
        <w:t xml:space="preserve"> </w:t>
      </w:r>
      <w:r>
        <w:rPr>
          <w:color w:val="231F20"/>
        </w:rPr>
        <w:t>conform ISO/IEC</w:t>
      </w:r>
      <w:r>
        <w:rPr>
          <w:color w:val="231F20"/>
          <w:spacing w:val="-13"/>
        </w:rPr>
        <w:t xml:space="preserve"> </w:t>
      </w:r>
      <w:r>
        <w:rPr>
          <w:color w:val="231F20"/>
        </w:rPr>
        <w:t>17021­1:2015.</w:t>
      </w:r>
    </w:p>
    <w:p w14:paraId="00EAA429" w14:textId="77777777" w:rsidR="00A251A2" w:rsidRDefault="00A251A2">
      <w:pPr>
        <w:pStyle w:val="Plattetekst"/>
        <w:spacing w:before="8"/>
        <w:rPr>
          <w:sz w:val="20"/>
        </w:rPr>
      </w:pPr>
    </w:p>
    <w:p w14:paraId="44A85B10" w14:textId="77777777" w:rsidR="00A251A2" w:rsidRDefault="00AC4D14">
      <w:pPr>
        <w:ind w:left="2418"/>
        <w:rPr>
          <w:i/>
          <w:sz w:val="18"/>
        </w:rPr>
      </w:pPr>
      <w:r>
        <w:rPr>
          <w:i/>
          <w:color w:val="00AEEF"/>
          <w:sz w:val="18"/>
        </w:rPr>
        <w:t>Het</w:t>
      </w:r>
      <w:r>
        <w:rPr>
          <w:i/>
          <w:color w:val="00AEEF"/>
          <w:spacing w:val="25"/>
          <w:sz w:val="18"/>
        </w:rPr>
        <w:t xml:space="preserve"> </w:t>
      </w:r>
      <w:r>
        <w:rPr>
          <w:i/>
          <w:color w:val="00AEEF"/>
          <w:sz w:val="18"/>
        </w:rPr>
        <w:t>voorlopige</w:t>
      </w:r>
      <w:r>
        <w:rPr>
          <w:i/>
          <w:color w:val="00AEEF"/>
          <w:spacing w:val="25"/>
          <w:sz w:val="18"/>
        </w:rPr>
        <w:t xml:space="preserve"> </w:t>
      </w:r>
      <w:r>
        <w:rPr>
          <w:i/>
          <w:color w:val="00AEEF"/>
          <w:spacing w:val="-2"/>
          <w:sz w:val="18"/>
        </w:rPr>
        <w:t>certificaat</w:t>
      </w:r>
    </w:p>
    <w:p w14:paraId="09BA4810" w14:textId="77777777" w:rsidR="00A251A2" w:rsidRDefault="00AC4D14">
      <w:pPr>
        <w:pStyle w:val="Plattetekst"/>
        <w:spacing w:before="31" w:line="276" w:lineRule="auto"/>
        <w:ind w:left="2418" w:right="54"/>
      </w:pPr>
      <w:r>
        <w:rPr>
          <w:color w:val="231F20"/>
        </w:rPr>
        <w:t xml:space="preserve">Bij een organisatie, waar van implementatie (nog) geen of onvoldoende sprake </w:t>
      </w:r>
      <w:r>
        <w:rPr>
          <w:color w:val="231F20"/>
          <w:spacing w:val="-2"/>
          <w:w w:val="105"/>
        </w:rPr>
        <w:t>is,</w:t>
      </w:r>
      <w:r>
        <w:rPr>
          <w:color w:val="231F20"/>
          <w:spacing w:val="-9"/>
          <w:w w:val="105"/>
        </w:rPr>
        <w:t xml:space="preserve"> </w:t>
      </w:r>
      <w:r>
        <w:rPr>
          <w:color w:val="231F20"/>
          <w:spacing w:val="-2"/>
          <w:w w:val="105"/>
        </w:rPr>
        <w:t>bedraagt</w:t>
      </w:r>
      <w:r>
        <w:rPr>
          <w:color w:val="231F20"/>
          <w:spacing w:val="-9"/>
          <w:w w:val="105"/>
        </w:rPr>
        <w:t xml:space="preserve"> </w:t>
      </w:r>
      <w:r>
        <w:rPr>
          <w:color w:val="231F20"/>
          <w:spacing w:val="-2"/>
          <w:w w:val="105"/>
        </w:rPr>
        <w:t>de</w:t>
      </w:r>
      <w:r>
        <w:rPr>
          <w:color w:val="231F20"/>
          <w:spacing w:val="-9"/>
          <w:w w:val="105"/>
        </w:rPr>
        <w:t xml:space="preserve"> </w:t>
      </w:r>
      <w:r>
        <w:rPr>
          <w:color w:val="231F20"/>
          <w:spacing w:val="-2"/>
          <w:w w:val="105"/>
        </w:rPr>
        <w:t>audittijd</w:t>
      </w:r>
      <w:r>
        <w:rPr>
          <w:color w:val="231F20"/>
          <w:spacing w:val="-9"/>
          <w:w w:val="105"/>
        </w:rPr>
        <w:t xml:space="preserve"> </w:t>
      </w:r>
      <w:r>
        <w:rPr>
          <w:color w:val="231F20"/>
          <w:spacing w:val="-2"/>
          <w:w w:val="105"/>
        </w:rPr>
        <w:t>voor</w:t>
      </w:r>
      <w:r>
        <w:rPr>
          <w:color w:val="231F20"/>
          <w:spacing w:val="-9"/>
          <w:w w:val="105"/>
        </w:rPr>
        <w:t xml:space="preserve"> </w:t>
      </w:r>
      <w:r>
        <w:rPr>
          <w:color w:val="231F20"/>
          <w:spacing w:val="-2"/>
          <w:w w:val="105"/>
        </w:rPr>
        <w:t>de</w:t>
      </w:r>
      <w:r>
        <w:rPr>
          <w:color w:val="231F20"/>
          <w:spacing w:val="-9"/>
          <w:w w:val="105"/>
        </w:rPr>
        <w:t xml:space="preserve"> </w:t>
      </w:r>
      <w:r>
        <w:rPr>
          <w:color w:val="231F20"/>
          <w:spacing w:val="-2"/>
          <w:w w:val="105"/>
        </w:rPr>
        <w:t>initiële</w:t>
      </w:r>
      <w:r>
        <w:rPr>
          <w:color w:val="231F20"/>
          <w:spacing w:val="-9"/>
          <w:w w:val="105"/>
        </w:rPr>
        <w:t xml:space="preserve"> </w:t>
      </w:r>
      <w:r>
        <w:rPr>
          <w:color w:val="231F20"/>
          <w:spacing w:val="-2"/>
          <w:w w:val="105"/>
        </w:rPr>
        <w:t>audit,</w:t>
      </w:r>
      <w:r>
        <w:rPr>
          <w:color w:val="231F20"/>
          <w:spacing w:val="-9"/>
          <w:w w:val="105"/>
        </w:rPr>
        <w:t xml:space="preserve"> </w:t>
      </w:r>
      <w:r>
        <w:rPr>
          <w:color w:val="231F20"/>
          <w:spacing w:val="-2"/>
          <w:w w:val="105"/>
        </w:rPr>
        <w:t>ongeacht</w:t>
      </w:r>
      <w:r>
        <w:rPr>
          <w:color w:val="231F20"/>
          <w:spacing w:val="-9"/>
          <w:w w:val="105"/>
        </w:rPr>
        <w:t xml:space="preserve"> </w:t>
      </w:r>
      <w:r>
        <w:rPr>
          <w:color w:val="231F20"/>
          <w:spacing w:val="-2"/>
          <w:w w:val="105"/>
        </w:rPr>
        <w:t>de</w:t>
      </w:r>
      <w:r>
        <w:rPr>
          <w:color w:val="231F20"/>
          <w:spacing w:val="-9"/>
          <w:w w:val="105"/>
        </w:rPr>
        <w:t xml:space="preserve"> </w:t>
      </w:r>
      <w:r>
        <w:rPr>
          <w:color w:val="231F20"/>
          <w:spacing w:val="-2"/>
          <w:w w:val="105"/>
        </w:rPr>
        <w:t>omvang,</w:t>
      </w:r>
      <w:r>
        <w:rPr>
          <w:color w:val="231F20"/>
          <w:spacing w:val="-9"/>
          <w:w w:val="105"/>
        </w:rPr>
        <w:t xml:space="preserve"> </w:t>
      </w:r>
      <w:r>
        <w:rPr>
          <w:color w:val="231F20"/>
          <w:spacing w:val="-2"/>
          <w:w w:val="105"/>
        </w:rPr>
        <w:t>drie</w:t>
      </w:r>
      <w:r>
        <w:rPr>
          <w:color w:val="231F20"/>
          <w:spacing w:val="-10"/>
          <w:w w:val="105"/>
        </w:rPr>
        <w:t xml:space="preserve"> </w:t>
      </w:r>
      <w:r>
        <w:rPr>
          <w:color w:val="231F20"/>
          <w:spacing w:val="-2"/>
          <w:w w:val="105"/>
        </w:rPr>
        <w:t xml:space="preserve">dagen </w:t>
      </w:r>
      <w:r>
        <w:rPr>
          <w:color w:val="231F20"/>
          <w:w w:val="105"/>
        </w:rPr>
        <w:t>in</w:t>
      </w:r>
      <w:r>
        <w:rPr>
          <w:color w:val="231F20"/>
          <w:spacing w:val="-3"/>
          <w:w w:val="105"/>
        </w:rPr>
        <w:t xml:space="preserve"> </w:t>
      </w:r>
      <w:r>
        <w:rPr>
          <w:color w:val="231F20"/>
          <w:w w:val="105"/>
        </w:rPr>
        <w:t>het</w:t>
      </w:r>
      <w:r>
        <w:rPr>
          <w:color w:val="231F20"/>
          <w:spacing w:val="-3"/>
          <w:w w:val="105"/>
        </w:rPr>
        <w:t xml:space="preserve"> </w:t>
      </w:r>
      <w:r>
        <w:rPr>
          <w:color w:val="231F20"/>
          <w:w w:val="105"/>
        </w:rPr>
        <w:t>geval</w:t>
      </w:r>
      <w:r>
        <w:rPr>
          <w:color w:val="231F20"/>
          <w:spacing w:val="-3"/>
          <w:w w:val="105"/>
        </w:rPr>
        <w:t xml:space="preserve"> </w:t>
      </w:r>
      <w:r>
        <w:rPr>
          <w:color w:val="231F20"/>
          <w:w w:val="105"/>
        </w:rPr>
        <w:t>van</w:t>
      </w:r>
      <w:r>
        <w:rPr>
          <w:color w:val="231F20"/>
          <w:spacing w:val="-3"/>
          <w:w w:val="105"/>
        </w:rPr>
        <w:t xml:space="preserve"> </w:t>
      </w:r>
      <w:r>
        <w:rPr>
          <w:color w:val="231F20"/>
          <w:w w:val="105"/>
        </w:rPr>
        <w:t>jeugdbescherming</w:t>
      </w:r>
      <w:r>
        <w:rPr>
          <w:color w:val="231F20"/>
          <w:spacing w:val="-3"/>
          <w:w w:val="105"/>
        </w:rPr>
        <w:t xml:space="preserve"> </w:t>
      </w:r>
      <w:r>
        <w:rPr>
          <w:color w:val="231F20"/>
          <w:w w:val="105"/>
        </w:rPr>
        <w:t>of</w:t>
      </w:r>
      <w:r>
        <w:rPr>
          <w:color w:val="231F20"/>
          <w:spacing w:val="-3"/>
          <w:w w:val="105"/>
        </w:rPr>
        <w:t xml:space="preserve"> </w:t>
      </w:r>
      <w:r>
        <w:rPr>
          <w:color w:val="231F20"/>
          <w:w w:val="105"/>
        </w:rPr>
        <w:t>jeugdreclassering</w:t>
      </w:r>
      <w:r>
        <w:rPr>
          <w:color w:val="231F20"/>
          <w:spacing w:val="-3"/>
          <w:w w:val="105"/>
        </w:rPr>
        <w:t xml:space="preserve"> </w:t>
      </w:r>
      <w:r>
        <w:rPr>
          <w:color w:val="231F20"/>
          <w:w w:val="105"/>
        </w:rPr>
        <w:t>en</w:t>
      </w:r>
      <w:r>
        <w:rPr>
          <w:color w:val="231F20"/>
          <w:spacing w:val="-3"/>
          <w:w w:val="105"/>
        </w:rPr>
        <w:t xml:space="preserve"> </w:t>
      </w:r>
      <w:r>
        <w:rPr>
          <w:color w:val="231F20"/>
          <w:w w:val="105"/>
        </w:rPr>
        <w:t>vier</w:t>
      </w:r>
      <w:r>
        <w:rPr>
          <w:color w:val="231F20"/>
          <w:spacing w:val="-3"/>
          <w:w w:val="105"/>
        </w:rPr>
        <w:t xml:space="preserve"> </w:t>
      </w:r>
      <w:r>
        <w:rPr>
          <w:color w:val="231F20"/>
          <w:w w:val="105"/>
        </w:rPr>
        <w:t>dagen</w:t>
      </w:r>
      <w:r>
        <w:rPr>
          <w:color w:val="231F20"/>
          <w:spacing w:val="-3"/>
          <w:w w:val="105"/>
        </w:rPr>
        <w:t xml:space="preserve"> </w:t>
      </w:r>
      <w:r>
        <w:rPr>
          <w:color w:val="231F20"/>
          <w:w w:val="105"/>
        </w:rPr>
        <w:t>in</w:t>
      </w:r>
      <w:r>
        <w:rPr>
          <w:color w:val="231F20"/>
          <w:spacing w:val="-3"/>
          <w:w w:val="105"/>
        </w:rPr>
        <w:t xml:space="preserve"> </w:t>
      </w:r>
      <w:r>
        <w:rPr>
          <w:color w:val="231F20"/>
          <w:w w:val="105"/>
        </w:rPr>
        <w:t>het geval van jeugdbescherming en jeugdreclassering.</w:t>
      </w:r>
    </w:p>
    <w:p w14:paraId="4A6B452F" w14:textId="77777777" w:rsidR="00A251A2" w:rsidRDefault="00A251A2">
      <w:pPr>
        <w:pStyle w:val="Plattetekst"/>
        <w:rPr>
          <w:sz w:val="20"/>
        </w:rPr>
      </w:pPr>
    </w:p>
    <w:p w14:paraId="1049FED5" w14:textId="32B4FF13" w:rsidR="00A251A2" w:rsidRDefault="00236E1E">
      <w:pPr>
        <w:pStyle w:val="Plattetekst"/>
        <w:spacing w:before="8"/>
        <w:rPr>
          <w:sz w:val="10"/>
        </w:rPr>
      </w:pPr>
      <w:r>
        <w:rPr>
          <w:noProof/>
        </w:rPr>
        <mc:AlternateContent>
          <mc:Choice Requires="wpg">
            <w:drawing>
              <wp:anchor distT="0" distB="0" distL="0" distR="0" simplePos="0" relativeHeight="487591424" behindDoc="1" locked="0" layoutInCell="1" allowOverlap="1" wp14:anchorId="44087BD7" wp14:editId="02633355">
                <wp:simplePos x="0" y="0"/>
                <wp:positionH relativeFrom="page">
                  <wp:posOffset>1536065</wp:posOffset>
                </wp:positionH>
                <wp:positionV relativeFrom="paragraph">
                  <wp:posOffset>93980</wp:posOffset>
                </wp:positionV>
                <wp:extent cx="914400" cy="9525"/>
                <wp:effectExtent l="0" t="0" r="0" b="0"/>
                <wp:wrapTopAndBottom/>
                <wp:docPr id="339841604" name="docshapegroup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4400" cy="9525"/>
                          <a:chOff x="2419" y="148"/>
                          <a:chExt cx="1440" cy="15"/>
                        </a:xfrm>
                      </wpg:grpSpPr>
                      <wps:wsp>
                        <wps:cNvPr id="1310892138" name="Line 19"/>
                        <wps:cNvCnPr>
                          <a:cxnSpLocks noChangeShapeType="1"/>
                        </wps:cNvCnPr>
                        <wps:spPr bwMode="auto">
                          <a:xfrm>
                            <a:off x="2419" y="152"/>
                            <a:ext cx="1440" cy="0"/>
                          </a:xfrm>
                          <a:prstGeom prst="line">
                            <a:avLst/>
                          </a:prstGeom>
                          <a:noFill/>
                          <a:ln w="4763">
                            <a:solidFill>
                              <a:srgbClr val="7DCEF1"/>
                            </a:solidFill>
                            <a:prstDash val="solid"/>
                            <a:round/>
                            <a:headEnd/>
                            <a:tailEnd/>
                          </a:ln>
                          <a:extLst>
                            <a:ext uri="{909E8E84-426E-40DD-AFC4-6F175D3DCCD1}">
                              <a14:hiddenFill xmlns:a14="http://schemas.microsoft.com/office/drawing/2010/main">
                                <a:noFill/>
                              </a14:hiddenFill>
                            </a:ext>
                          </a:extLst>
                        </wps:spPr>
                        <wps:bodyPr/>
                      </wps:wsp>
                      <wps:wsp>
                        <wps:cNvPr id="966086331" name="Line 18"/>
                        <wps:cNvCnPr>
                          <a:cxnSpLocks noChangeShapeType="1"/>
                        </wps:cNvCnPr>
                        <wps:spPr bwMode="auto">
                          <a:xfrm>
                            <a:off x="2419" y="162"/>
                            <a:ext cx="1440" cy="0"/>
                          </a:xfrm>
                          <a:prstGeom prst="line">
                            <a:avLst/>
                          </a:prstGeom>
                          <a:noFill/>
                          <a:ln w="1588">
                            <a:solidFill>
                              <a:srgbClr val="7DCEF1"/>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group w14:anchorId="32D1C60D" id="docshapegroup13" o:spid="_x0000_s1026" style="position:absolute;margin-left:120.95pt;margin-top:7.4pt;width:1in;height:.75pt;z-index:-15725056;mso-wrap-distance-left:0;mso-wrap-distance-right:0;mso-position-horizontal-relative:page" coordorigin="2419,148" coordsize="144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">
                <v:line id="Line 19" o:spid="_x0000_s1027" style="position:absolute;visibility:visible;mso-wrap-style:square" from="2419,152" to="3859,1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" strokecolor="#7dcef1" strokeweight=".1323mm"/>
                <v:line id="Line 18" o:spid="_x0000_s1028" style="position:absolute;visibility:visible;mso-wrap-style:square" from="2419,162" to="3859,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" strokecolor="#7dcef1" strokeweight=".04411mm"/>
                <w10:wrap type="topAndBottom" anchorx="page"/>
              </v:group>
            </w:pict>
          </mc:Fallback>
        </mc:AlternateContent>
      </w:r>
    </w:p>
    <w:p w14:paraId="01C1F44B" w14:textId="77777777" w:rsidR="00A251A2" w:rsidRDefault="00AC4D14">
      <w:pPr>
        <w:spacing w:before="62" w:line="276" w:lineRule="auto"/>
        <w:ind w:left="2532" w:right="246" w:hanging="114"/>
        <w:rPr>
          <w:sz w:val="15"/>
        </w:rPr>
      </w:pPr>
      <w:r>
        <w:rPr>
          <w:color w:val="231F20"/>
          <w:position w:val="5"/>
          <w:sz w:val="8"/>
        </w:rPr>
        <w:t>3</w:t>
      </w:r>
      <w:r>
        <w:rPr>
          <w:color w:val="231F20"/>
          <w:spacing w:val="80"/>
          <w:position w:val="5"/>
          <w:sz w:val="8"/>
        </w:rPr>
        <w:t xml:space="preserve"> </w:t>
      </w:r>
      <w:r>
        <w:rPr>
          <w:color w:val="231F20"/>
          <w:sz w:val="15"/>
        </w:rPr>
        <w:t>In een aantal organisaties zijn professionals allround inzetbaar in zowel drang als dwang. Dit certificatieschema betreft alleen de certificatie van dwang.</w:t>
      </w:r>
    </w:p>
    <w:p w14:paraId="08C59C98" w14:textId="77777777" w:rsidR="00A251A2" w:rsidRDefault="00AC4D14">
      <w:pPr>
        <w:pStyle w:val="Plattetekst"/>
        <w:spacing w:before="19" w:line="276" w:lineRule="auto"/>
        <w:ind w:left="200" w:right="2417"/>
      </w:pPr>
      <w:r>
        <w:br w:type="column"/>
      </w:r>
      <w:r>
        <w:rPr>
          <w:color w:val="231F20"/>
        </w:rPr>
        <w:t>Wanneer volgens de berekening meer tijd zou moeten zijn besteed tijdens de initiële audit, wordt deze tijd toegevoegd aan de tijd die, volgens de berekening, tijdens de vervolgbezoeken moet worden besteed. Indien er volgens de berekening minder tijd zou moeten zijn besteed tijdens de initiële audit, wordt deze niet in mindering gebracht op de tijdsduur van de vervolgbezoeken.</w:t>
      </w:r>
    </w:p>
    <w:p w14:paraId="2015214E" w14:textId="77777777" w:rsidR="00A251A2" w:rsidRDefault="00AC4D14">
      <w:pPr>
        <w:pStyle w:val="Plattetekst"/>
        <w:spacing w:line="276" w:lineRule="auto"/>
        <w:ind w:left="200" w:right="2780"/>
      </w:pPr>
      <w:r>
        <w:rPr>
          <w:color w:val="231F20"/>
        </w:rPr>
        <w:t>Dit</w:t>
      </w:r>
      <w:r>
        <w:rPr>
          <w:color w:val="231F20"/>
          <w:spacing w:val="-13"/>
        </w:rPr>
        <w:t xml:space="preserve"> </w:t>
      </w:r>
      <w:r>
        <w:rPr>
          <w:color w:val="231F20"/>
        </w:rPr>
        <w:t>certificaat</w:t>
      </w:r>
      <w:r>
        <w:rPr>
          <w:color w:val="231F20"/>
          <w:spacing w:val="-13"/>
        </w:rPr>
        <w:t xml:space="preserve"> </w:t>
      </w:r>
      <w:r>
        <w:rPr>
          <w:color w:val="231F20"/>
        </w:rPr>
        <w:t>wordt</w:t>
      </w:r>
      <w:r>
        <w:rPr>
          <w:color w:val="231F20"/>
          <w:spacing w:val="-13"/>
        </w:rPr>
        <w:t xml:space="preserve"> </w:t>
      </w:r>
      <w:r>
        <w:rPr>
          <w:color w:val="231F20"/>
        </w:rPr>
        <w:t>niet</w:t>
      </w:r>
      <w:r>
        <w:rPr>
          <w:color w:val="231F20"/>
          <w:spacing w:val="-13"/>
        </w:rPr>
        <w:t xml:space="preserve"> </w:t>
      </w:r>
      <w:r>
        <w:rPr>
          <w:color w:val="231F20"/>
        </w:rPr>
        <w:t>onder</w:t>
      </w:r>
      <w:r>
        <w:rPr>
          <w:color w:val="231F20"/>
          <w:spacing w:val="-13"/>
        </w:rPr>
        <w:t xml:space="preserve"> </w:t>
      </w:r>
      <w:r>
        <w:rPr>
          <w:color w:val="231F20"/>
        </w:rPr>
        <w:t>accreditatie</w:t>
      </w:r>
      <w:r>
        <w:rPr>
          <w:color w:val="231F20"/>
          <w:spacing w:val="-13"/>
        </w:rPr>
        <w:t xml:space="preserve"> </w:t>
      </w:r>
      <w:r>
        <w:rPr>
          <w:color w:val="231F20"/>
        </w:rPr>
        <w:t>van</w:t>
      </w:r>
      <w:r>
        <w:rPr>
          <w:color w:val="231F20"/>
          <w:spacing w:val="-13"/>
        </w:rPr>
        <w:t xml:space="preserve"> </w:t>
      </w:r>
      <w:r>
        <w:rPr>
          <w:color w:val="231F20"/>
        </w:rPr>
        <w:t>de</w:t>
      </w:r>
      <w:r>
        <w:rPr>
          <w:color w:val="231F20"/>
          <w:spacing w:val="-13"/>
        </w:rPr>
        <w:t xml:space="preserve"> </w:t>
      </w:r>
      <w:r>
        <w:rPr>
          <w:color w:val="231F20"/>
        </w:rPr>
        <w:t>Raad</w:t>
      </w:r>
      <w:r>
        <w:rPr>
          <w:color w:val="231F20"/>
          <w:spacing w:val="-13"/>
        </w:rPr>
        <w:t xml:space="preserve"> </w:t>
      </w:r>
      <w:r>
        <w:rPr>
          <w:color w:val="231F20"/>
        </w:rPr>
        <w:t>voor</w:t>
      </w:r>
      <w:r>
        <w:rPr>
          <w:color w:val="231F20"/>
          <w:spacing w:val="-13"/>
        </w:rPr>
        <w:t xml:space="preserve"> </w:t>
      </w:r>
      <w:r>
        <w:rPr>
          <w:color w:val="231F20"/>
        </w:rPr>
        <w:t xml:space="preserve">Accreditatie </w:t>
      </w:r>
      <w:r>
        <w:rPr>
          <w:color w:val="231F20"/>
          <w:spacing w:val="-2"/>
        </w:rPr>
        <w:t>verstrekt.</w:t>
      </w:r>
    </w:p>
    <w:p w14:paraId="65AB6CA4" w14:textId="77777777" w:rsidR="00A251A2" w:rsidRDefault="00A251A2">
      <w:pPr>
        <w:pStyle w:val="Plattetekst"/>
        <w:spacing w:before="7"/>
      </w:pPr>
    </w:p>
    <w:p w14:paraId="7C73ACD3" w14:textId="77777777" w:rsidR="00A251A2" w:rsidRDefault="00AC4D14">
      <w:pPr>
        <w:pStyle w:val="Kop2"/>
        <w:numPr>
          <w:ilvl w:val="1"/>
          <w:numId w:val="23"/>
        </w:numPr>
        <w:tabs>
          <w:tab w:val="left" w:pos="710"/>
          <w:tab w:val="left" w:pos="711"/>
        </w:tabs>
        <w:spacing w:before="1"/>
      </w:pPr>
      <w:r>
        <w:rPr>
          <w:color w:val="00AEEF"/>
        </w:rPr>
        <w:t>Methode</w:t>
      </w:r>
      <w:r>
        <w:rPr>
          <w:color w:val="00AEEF"/>
          <w:spacing w:val="4"/>
        </w:rPr>
        <w:t xml:space="preserve"> </w:t>
      </w:r>
      <w:r>
        <w:rPr>
          <w:color w:val="00AEEF"/>
        </w:rPr>
        <w:t>van</w:t>
      </w:r>
      <w:r>
        <w:rPr>
          <w:color w:val="00AEEF"/>
          <w:spacing w:val="5"/>
        </w:rPr>
        <w:t xml:space="preserve"> </w:t>
      </w:r>
      <w:r>
        <w:rPr>
          <w:color w:val="00AEEF"/>
          <w:spacing w:val="-2"/>
        </w:rPr>
        <w:t>onderzoek</w:t>
      </w:r>
    </w:p>
    <w:p w14:paraId="7CBA09B1" w14:textId="77777777" w:rsidR="00A251A2" w:rsidRDefault="00AC4D14">
      <w:pPr>
        <w:pStyle w:val="Plattetekst"/>
        <w:spacing w:before="19" w:line="276" w:lineRule="auto"/>
        <w:ind w:left="200" w:right="2336"/>
      </w:pPr>
      <w:r>
        <w:rPr>
          <w:color w:val="231F20"/>
          <w:w w:val="105"/>
        </w:rPr>
        <w:t>Bij</w:t>
      </w:r>
      <w:r>
        <w:rPr>
          <w:color w:val="231F20"/>
          <w:spacing w:val="-9"/>
          <w:w w:val="105"/>
        </w:rPr>
        <w:t xml:space="preserve"> </w:t>
      </w:r>
      <w:r>
        <w:rPr>
          <w:color w:val="231F20"/>
          <w:w w:val="105"/>
        </w:rPr>
        <w:t>de</w:t>
      </w:r>
      <w:r>
        <w:rPr>
          <w:color w:val="231F20"/>
          <w:spacing w:val="-9"/>
          <w:w w:val="105"/>
        </w:rPr>
        <w:t xml:space="preserve"> </w:t>
      </w:r>
      <w:r>
        <w:rPr>
          <w:color w:val="231F20"/>
          <w:w w:val="105"/>
        </w:rPr>
        <w:t>bovenstaande</w:t>
      </w:r>
      <w:r>
        <w:rPr>
          <w:color w:val="231F20"/>
          <w:spacing w:val="-9"/>
          <w:w w:val="105"/>
        </w:rPr>
        <w:t xml:space="preserve"> </w:t>
      </w:r>
      <w:r>
        <w:rPr>
          <w:color w:val="231F20"/>
          <w:w w:val="105"/>
        </w:rPr>
        <w:t>doelen</w:t>
      </w:r>
      <w:r>
        <w:rPr>
          <w:color w:val="231F20"/>
          <w:spacing w:val="-9"/>
          <w:w w:val="105"/>
        </w:rPr>
        <w:t xml:space="preserve"> </w:t>
      </w:r>
      <w:r>
        <w:rPr>
          <w:color w:val="231F20"/>
          <w:w w:val="105"/>
        </w:rPr>
        <w:t>van</w:t>
      </w:r>
      <w:r>
        <w:rPr>
          <w:color w:val="231F20"/>
          <w:spacing w:val="-9"/>
          <w:w w:val="105"/>
        </w:rPr>
        <w:t xml:space="preserve"> </w:t>
      </w:r>
      <w:r>
        <w:rPr>
          <w:color w:val="231F20"/>
          <w:w w:val="105"/>
        </w:rPr>
        <w:t>certificatie</w:t>
      </w:r>
      <w:r>
        <w:rPr>
          <w:color w:val="231F20"/>
          <w:spacing w:val="-9"/>
          <w:w w:val="105"/>
        </w:rPr>
        <w:t xml:space="preserve"> </w:t>
      </w:r>
      <w:r>
        <w:rPr>
          <w:color w:val="231F20"/>
          <w:w w:val="105"/>
        </w:rPr>
        <w:t>op</w:t>
      </w:r>
      <w:r>
        <w:rPr>
          <w:color w:val="231F20"/>
          <w:spacing w:val="-9"/>
          <w:w w:val="105"/>
        </w:rPr>
        <w:t xml:space="preserve"> </w:t>
      </w:r>
      <w:r>
        <w:rPr>
          <w:color w:val="231F20"/>
          <w:w w:val="105"/>
        </w:rPr>
        <w:t>het</w:t>
      </w:r>
      <w:r>
        <w:rPr>
          <w:color w:val="231F20"/>
          <w:spacing w:val="-9"/>
          <w:w w:val="105"/>
        </w:rPr>
        <w:t xml:space="preserve"> </w:t>
      </w:r>
      <w:r>
        <w:rPr>
          <w:color w:val="231F20"/>
          <w:w w:val="105"/>
        </w:rPr>
        <w:t>normenkader</w:t>
      </w:r>
      <w:r>
        <w:rPr>
          <w:color w:val="231F20"/>
          <w:spacing w:val="-9"/>
          <w:w w:val="105"/>
        </w:rPr>
        <w:t xml:space="preserve"> </w:t>
      </w:r>
      <w:r>
        <w:rPr>
          <w:color w:val="231F20"/>
          <w:w w:val="105"/>
        </w:rPr>
        <w:t>voor</w:t>
      </w:r>
      <w:r>
        <w:rPr>
          <w:color w:val="231F20"/>
          <w:spacing w:val="-9"/>
          <w:w w:val="105"/>
        </w:rPr>
        <w:t xml:space="preserve"> </w:t>
      </w:r>
      <w:r>
        <w:rPr>
          <w:color w:val="231F20"/>
          <w:w w:val="105"/>
        </w:rPr>
        <w:t xml:space="preserve">jeugd­ </w:t>
      </w:r>
      <w:r>
        <w:rPr>
          <w:color w:val="231F20"/>
        </w:rPr>
        <w:t>bescherming</w:t>
      </w:r>
      <w:r>
        <w:rPr>
          <w:color w:val="231F20"/>
          <w:spacing w:val="-2"/>
        </w:rPr>
        <w:t xml:space="preserve"> </w:t>
      </w:r>
      <w:r>
        <w:rPr>
          <w:color w:val="231F20"/>
        </w:rPr>
        <w:t>en</w:t>
      </w:r>
      <w:r>
        <w:rPr>
          <w:color w:val="231F20"/>
          <w:spacing w:val="-2"/>
        </w:rPr>
        <w:t xml:space="preserve"> </w:t>
      </w:r>
      <w:r>
        <w:rPr>
          <w:color w:val="231F20"/>
        </w:rPr>
        <w:t>jeugdreclassering</w:t>
      </w:r>
      <w:r>
        <w:rPr>
          <w:color w:val="231F20"/>
          <w:spacing w:val="-2"/>
        </w:rPr>
        <w:t xml:space="preserve"> </w:t>
      </w:r>
      <w:r>
        <w:rPr>
          <w:color w:val="231F20"/>
        </w:rPr>
        <w:t>past</w:t>
      </w:r>
      <w:r>
        <w:rPr>
          <w:color w:val="231F20"/>
          <w:spacing w:val="-2"/>
        </w:rPr>
        <w:t xml:space="preserve"> </w:t>
      </w:r>
      <w:r>
        <w:rPr>
          <w:color w:val="231F20"/>
        </w:rPr>
        <w:t>een</w:t>
      </w:r>
      <w:r>
        <w:rPr>
          <w:color w:val="231F20"/>
          <w:spacing w:val="-2"/>
        </w:rPr>
        <w:t xml:space="preserve"> </w:t>
      </w:r>
      <w:r>
        <w:rPr>
          <w:color w:val="231F20"/>
        </w:rPr>
        <w:t>onderzoek</w:t>
      </w:r>
      <w:r>
        <w:rPr>
          <w:color w:val="231F20"/>
          <w:spacing w:val="-2"/>
        </w:rPr>
        <w:t xml:space="preserve"> </w:t>
      </w:r>
      <w:r>
        <w:rPr>
          <w:color w:val="231F20"/>
        </w:rPr>
        <w:t>in</w:t>
      </w:r>
      <w:r>
        <w:rPr>
          <w:color w:val="231F20"/>
          <w:spacing w:val="-2"/>
        </w:rPr>
        <w:t xml:space="preserve"> </w:t>
      </w:r>
      <w:r>
        <w:rPr>
          <w:color w:val="231F20"/>
        </w:rPr>
        <w:t>de</w:t>
      </w:r>
      <w:r>
        <w:rPr>
          <w:color w:val="231F20"/>
          <w:spacing w:val="-2"/>
        </w:rPr>
        <w:t xml:space="preserve"> </w:t>
      </w:r>
      <w:r>
        <w:rPr>
          <w:color w:val="231F20"/>
        </w:rPr>
        <w:t>vorm</w:t>
      </w:r>
      <w:r>
        <w:rPr>
          <w:color w:val="231F20"/>
          <w:spacing w:val="-2"/>
        </w:rPr>
        <w:t xml:space="preserve"> </w:t>
      </w:r>
      <w:r>
        <w:rPr>
          <w:color w:val="231F20"/>
        </w:rPr>
        <w:t>van</w:t>
      </w:r>
      <w:r>
        <w:rPr>
          <w:color w:val="231F20"/>
          <w:spacing w:val="-3"/>
        </w:rPr>
        <w:t xml:space="preserve"> </w:t>
      </w:r>
      <w:r>
        <w:rPr>
          <w:color w:val="231F20"/>
        </w:rPr>
        <w:t>een</w:t>
      </w:r>
      <w:r>
        <w:rPr>
          <w:color w:val="231F20"/>
          <w:spacing w:val="-2"/>
        </w:rPr>
        <w:t xml:space="preserve"> </w:t>
      </w:r>
      <w:r>
        <w:rPr>
          <w:color w:val="231F20"/>
        </w:rPr>
        <w:t xml:space="preserve">audit </w:t>
      </w:r>
      <w:r>
        <w:rPr>
          <w:color w:val="231F20"/>
          <w:w w:val="105"/>
        </w:rPr>
        <w:t>die</w:t>
      </w:r>
      <w:r>
        <w:rPr>
          <w:color w:val="231F20"/>
          <w:spacing w:val="-16"/>
          <w:w w:val="105"/>
        </w:rPr>
        <w:t xml:space="preserve"> </w:t>
      </w:r>
      <w:r>
        <w:rPr>
          <w:color w:val="231F20"/>
          <w:w w:val="105"/>
        </w:rPr>
        <w:t>gericht</w:t>
      </w:r>
      <w:r>
        <w:rPr>
          <w:color w:val="231F20"/>
          <w:spacing w:val="-15"/>
          <w:w w:val="105"/>
        </w:rPr>
        <w:t xml:space="preserve"> </w:t>
      </w:r>
      <w:r>
        <w:rPr>
          <w:color w:val="231F20"/>
          <w:w w:val="105"/>
        </w:rPr>
        <w:t>is</w:t>
      </w:r>
      <w:r>
        <w:rPr>
          <w:color w:val="231F20"/>
          <w:spacing w:val="-16"/>
          <w:w w:val="105"/>
        </w:rPr>
        <w:t xml:space="preserve"> </w:t>
      </w:r>
      <w:r>
        <w:rPr>
          <w:color w:val="231F20"/>
          <w:w w:val="105"/>
        </w:rPr>
        <w:t>op</w:t>
      </w:r>
      <w:r>
        <w:rPr>
          <w:color w:val="231F20"/>
          <w:spacing w:val="-15"/>
          <w:w w:val="105"/>
        </w:rPr>
        <w:t xml:space="preserve"> </w:t>
      </w:r>
      <w:r>
        <w:rPr>
          <w:color w:val="231F20"/>
          <w:w w:val="105"/>
        </w:rPr>
        <w:t>het</w:t>
      </w:r>
      <w:r>
        <w:rPr>
          <w:color w:val="231F20"/>
          <w:spacing w:val="-16"/>
          <w:w w:val="105"/>
        </w:rPr>
        <w:t xml:space="preserve"> </w:t>
      </w:r>
      <w:r>
        <w:rPr>
          <w:color w:val="231F20"/>
          <w:w w:val="105"/>
        </w:rPr>
        <w:t>bereiken</w:t>
      </w:r>
      <w:r>
        <w:rPr>
          <w:color w:val="231F20"/>
          <w:spacing w:val="-15"/>
          <w:w w:val="105"/>
        </w:rPr>
        <w:t xml:space="preserve"> </w:t>
      </w:r>
      <w:r>
        <w:rPr>
          <w:color w:val="231F20"/>
          <w:w w:val="105"/>
        </w:rPr>
        <w:t>van</w:t>
      </w:r>
      <w:r>
        <w:rPr>
          <w:color w:val="231F20"/>
          <w:spacing w:val="-16"/>
          <w:w w:val="105"/>
        </w:rPr>
        <w:t xml:space="preserve"> </w:t>
      </w:r>
      <w:r>
        <w:rPr>
          <w:color w:val="231F20"/>
          <w:w w:val="105"/>
        </w:rPr>
        <w:t>deze</w:t>
      </w:r>
      <w:r>
        <w:rPr>
          <w:color w:val="231F20"/>
          <w:spacing w:val="-15"/>
          <w:w w:val="105"/>
        </w:rPr>
        <w:t xml:space="preserve"> </w:t>
      </w:r>
      <w:r>
        <w:rPr>
          <w:color w:val="231F20"/>
          <w:w w:val="105"/>
        </w:rPr>
        <w:t>doelen.</w:t>
      </w:r>
      <w:r>
        <w:rPr>
          <w:color w:val="231F20"/>
          <w:spacing w:val="-16"/>
          <w:w w:val="105"/>
        </w:rPr>
        <w:t xml:space="preserve"> </w:t>
      </w:r>
      <w:r>
        <w:rPr>
          <w:color w:val="231F20"/>
          <w:w w:val="105"/>
        </w:rPr>
        <w:t>De</w:t>
      </w:r>
      <w:r>
        <w:rPr>
          <w:color w:val="231F20"/>
          <w:spacing w:val="-15"/>
          <w:w w:val="105"/>
        </w:rPr>
        <w:t xml:space="preserve"> </w:t>
      </w:r>
      <w:r>
        <w:rPr>
          <w:color w:val="231F20"/>
          <w:w w:val="105"/>
        </w:rPr>
        <w:t>CI</w:t>
      </w:r>
      <w:r>
        <w:rPr>
          <w:color w:val="231F20"/>
          <w:spacing w:val="-16"/>
          <w:w w:val="105"/>
        </w:rPr>
        <w:t xml:space="preserve"> </w:t>
      </w:r>
      <w:r>
        <w:rPr>
          <w:color w:val="231F20"/>
          <w:w w:val="105"/>
        </w:rPr>
        <w:t>toetst</w:t>
      </w:r>
      <w:r>
        <w:rPr>
          <w:color w:val="231F20"/>
          <w:spacing w:val="-15"/>
          <w:w w:val="105"/>
        </w:rPr>
        <w:t xml:space="preserve"> </w:t>
      </w:r>
      <w:r>
        <w:rPr>
          <w:color w:val="231F20"/>
          <w:w w:val="105"/>
        </w:rPr>
        <w:t>het</w:t>
      </w:r>
      <w:r>
        <w:rPr>
          <w:color w:val="231F20"/>
          <w:spacing w:val="-16"/>
          <w:w w:val="105"/>
        </w:rPr>
        <w:t xml:space="preserve"> </w:t>
      </w:r>
      <w:r>
        <w:rPr>
          <w:color w:val="231F20"/>
          <w:w w:val="105"/>
        </w:rPr>
        <w:t>management­ systeem</w:t>
      </w:r>
      <w:r>
        <w:rPr>
          <w:color w:val="231F20"/>
          <w:spacing w:val="-8"/>
          <w:w w:val="105"/>
        </w:rPr>
        <w:t xml:space="preserve"> </w:t>
      </w:r>
      <w:r>
        <w:rPr>
          <w:color w:val="231F20"/>
          <w:w w:val="105"/>
        </w:rPr>
        <w:t>van</w:t>
      </w:r>
      <w:r>
        <w:rPr>
          <w:color w:val="231F20"/>
          <w:spacing w:val="-8"/>
          <w:w w:val="105"/>
        </w:rPr>
        <w:t xml:space="preserve"> </w:t>
      </w:r>
      <w:r>
        <w:rPr>
          <w:color w:val="231F20"/>
          <w:w w:val="105"/>
        </w:rPr>
        <w:t>een</w:t>
      </w:r>
      <w:r>
        <w:rPr>
          <w:color w:val="231F20"/>
          <w:spacing w:val="-8"/>
          <w:w w:val="105"/>
        </w:rPr>
        <w:t xml:space="preserve"> </w:t>
      </w:r>
      <w:r>
        <w:rPr>
          <w:color w:val="231F20"/>
          <w:w w:val="105"/>
        </w:rPr>
        <w:t>uitvoerende</w:t>
      </w:r>
      <w:r>
        <w:rPr>
          <w:color w:val="231F20"/>
          <w:spacing w:val="-8"/>
          <w:w w:val="105"/>
        </w:rPr>
        <w:t xml:space="preserve"> </w:t>
      </w:r>
      <w:r>
        <w:rPr>
          <w:color w:val="231F20"/>
          <w:w w:val="105"/>
        </w:rPr>
        <w:t>organisatie</w:t>
      </w:r>
      <w:r>
        <w:rPr>
          <w:color w:val="231F20"/>
          <w:spacing w:val="-8"/>
          <w:w w:val="105"/>
        </w:rPr>
        <w:t xml:space="preserve"> </w:t>
      </w:r>
      <w:r>
        <w:rPr>
          <w:color w:val="231F20"/>
          <w:w w:val="105"/>
        </w:rPr>
        <w:t>op</w:t>
      </w:r>
      <w:r>
        <w:rPr>
          <w:color w:val="231F20"/>
          <w:spacing w:val="-8"/>
          <w:w w:val="105"/>
        </w:rPr>
        <w:t xml:space="preserve"> </w:t>
      </w:r>
      <w:r>
        <w:rPr>
          <w:color w:val="231F20"/>
          <w:w w:val="105"/>
        </w:rPr>
        <w:t>het</w:t>
      </w:r>
      <w:r>
        <w:rPr>
          <w:color w:val="231F20"/>
          <w:spacing w:val="-8"/>
          <w:w w:val="105"/>
        </w:rPr>
        <w:t xml:space="preserve"> </w:t>
      </w:r>
      <w:r>
        <w:rPr>
          <w:color w:val="231F20"/>
          <w:w w:val="105"/>
        </w:rPr>
        <w:t>voldoen</w:t>
      </w:r>
      <w:r>
        <w:rPr>
          <w:color w:val="231F20"/>
          <w:spacing w:val="-8"/>
          <w:w w:val="105"/>
        </w:rPr>
        <w:t xml:space="preserve"> </w:t>
      </w:r>
      <w:r>
        <w:rPr>
          <w:color w:val="231F20"/>
          <w:w w:val="105"/>
        </w:rPr>
        <w:t>aan</w:t>
      </w:r>
      <w:r>
        <w:rPr>
          <w:color w:val="231F20"/>
          <w:spacing w:val="-8"/>
          <w:w w:val="105"/>
        </w:rPr>
        <w:t xml:space="preserve"> </w:t>
      </w:r>
      <w:r>
        <w:rPr>
          <w:color w:val="231F20"/>
          <w:w w:val="105"/>
        </w:rPr>
        <w:t>de</w:t>
      </w:r>
      <w:r>
        <w:rPr>
          <w:color w:val="231F20"/>
          <w:spacing w:val="-8"/>
          <w:w w:val="105"/>
        </w:rPr>
        <w:t xml:space="preserve"> </w:t>
      </w:r>
      <w:r>
        <w:rPr>
          <w:color w:val="231F20"/>
          <w:w w:val="105"/>
        </w:rPr>
        <w:t>norm,</w:t>
      </w:r>
      <w:r>
        <w:rPr>
          <w:color w:val="231F20"/>
          <w:spacing w:val="-9"/>
          <w:w w:val="105"/>
        </w:rPr>
        <w:t xml:space="preserve"> </w:t>
      </w:r>
      <w:r>
        <w:rPr>
          <w:color w:val="231F20"/>
          <w:w w:val="105"/>
        </w:rPr>
        <w:t>de geschiktheid</w:t>
      </w:r>
      <w:r>
        <w:rPr>
          <w:color w:val="231F20"/>
          <w:spacing w:val="-12"/>
          <w:w w:val="105"/>
        </w:rPr>
        <w:t xml:space="preserve"> </w:t>
      </w:r>
      <w:r>
        <w:rPr>
          <w:color w:val="231F20"/>
          <w:w w:val="105"/>
        </w:rPr>
        <w:t>om</w:t>
      </w:r>
      <w:r>
        <w:rPr>
          <w:color w:val="231F20"/>
          <w:spacing w:val="-12"/>
          <w:w w:val="105"/>
        </w:rPr>
        <w:t xml:space="preserve"> </w:t>
      </w:r>
      <w:r>
        <w:rPr>
          <w:color w:val="231F20"/>
          <w:w w:val="105"/>
        </w:rPr>
        <w:t>te</w:t>
      </w:r>
      <w:r>
        <w:rPr>
          <w:color w:val="231F20"/>
          <w:spacing w:val="-12"/>
          <w:w w:val="105"/>
        </w:rPr>
        <w:t xml:space="preserve"> </w:t>
      </w:r>
      <w:r>
        <w:rPr>
          <w:color w:val="231F20"/>
          <w:w w:val="105"/>
        </w:rPr>
        <w:t>voldoen</w:t>
      </w:r>
      <w:r>
        <w:rPr>
          <w:color w:val="231F20"/>
          <w:spacing w:val="-12"/>
          <w:w w:val="105"/>
        </w:rPr>
        <w:t xml:space="preserve"> </w:t>
      </w:r>
      <w:r>
        <w:rPr>
          <w:color w:val="231F20"/>
          <w:w w:val="105"/>
        </w:rPr>
        <w:t>aan</w:t>
      </w:r>
      <w:r>
        <w:rPr>
          <w:color w:val="231F20"/>
          <w:spacing w:val="-12"/>
          <w:w w:val="105"/>
        </w:rPr>
        <w:t xml:space="preserve"> </w:t>
      </w:r>
      <w:r>
        <w:rPr>
          <w:color w:val="231F20"/>
          <w:w w:val="105"/>
        </w:rPr>
        <w:t>de</w:t>
      </w:r>
      <w:r>
        <w:rPr>
          <w:color w:val="231F20"/>
          <w:spacing w:val="-12"/>
          <w:w w:val="105"/>
        </w:rPr>
        <w:t xml:space="preserve"> </w:t>
      </w:r>
      <w:r>
        <w:rPr>
          <w:color w:val="231F20"/>
          <w:w w:val="105"/>
        </w:rPr>
        <w:t>vigerende</w:t>
      </w:r>
      <w:r>
        <w:rPr>
          <w:color w:val="231F20"/>
          <w:spacing w:val="-12"/>
          <w:w w:val="105"/>
        </w:rPr>
        <w:t xml:space="preserve"> </w:t>
      </w:r>
      <w:r>
        <w:rPr>
          <w:color w:val="231F20"/>
          <w:w w:val="105"/>
        </w:rPr>
        <w:t>wet­</w:t>
      </w:r>
      <w:r>
        <w:rPr>
          <w:color w:val="231F20"/>
          <w:spacing w:val="-12"/>
          <w:w w:val="105"/>
        </w:rPr>
        <w:t xml:space="preserve"> </w:t>
      </w:r>
      <w:r>
        <w:rPr>
          <w:color w:val="231F20"/>
          <w:w w:val="105"/>
        </w:rPr>
        <w:t>en</w:t>
      </w:r>
      <w:r>
        <w:rPr>
          <w:color w:val="231F20"/>
          <w:spacing w:val="-12"/>
          <w:w w:val="105"/>
        </w:rPr>
        <w:t xml:space="preserve"> </w:t>
      </w:r>
      <w:r>
        <w:rPr>
          <w:color w:val="231F20"/>
          <w:w w:val="105"/>
        </w:rPr>
        <w:t>regelgeving</w:t>
      </w:r>
      <w:r>
        <w:rPr>
          <w:color w:val="231F20"/>
          <w:spacing w:val="-12"/>
          <w:w w:val="105"/>
        </w:rPr>
        <w:t xml:space="preserve"> </w:t>
      </w:r>
      <w:r>
        <w:rPr>
          <w:color w:val="231F20"/>
          <w:w w:val="105"/>
        </w:rPr>
        <w:t>en</w:t>
      </w:r>
      <w:r>
        <w:rPr>
          <w:color w:val="231F20"/>
          <w:spacing w:val="-12"/>
          <w:w w:val="105"/>
        </w:rPr>
        <w:t xml:space="preserve"> </w:t>
      </w:r>
      <w:r>
        <w:rPr>
          <w:color w:val="231F20"/>
          <w:w w:val="105"/>
        </w:rPr>
        <w:t>de</w:t>
      </w:r>
      <w:r>
        <w:rPr>
          <w:color w:val="231F20"/>
          <w:spacing w:val="-12"/>
          <w:w w:val="105"/>
        </w:rPr>
        <w:t xml:space="preserve"> </w:t>
      </w:r>
      <w:r>
        <w:rPr>
          <w:color w:val="231F20"/>
          <w:w w:val="105"/>
        </w:rPr>
        <w:t>mate waarin</w:t>
      </w:r>
      <w:r>
        <w:rPr>
          <w:color w:val="231F20"/>
          <w:spacing w:val="-13"/>
          <w:w w:val="105"/>
        </w:rPr>
        <w:t xml:space="preserve"> </w:t>
      </w:r>
      <w:r>
        <w:rPr>
          <w:color w:val="231F20"/>
          <w:w w:val="105"/>
        </w:rPr>
        <w:t>het</w:t>
      </w:r>
      <w:r>
        <w:rPr>
          <w:color w:val="231F20"/>
          <w:spacing w:val="-13"/>
          <w:w w:val="105"/>
        </w:rPr>
        <w:t xml:space="preserve"> </w:t>
      </w:r>
      <w:r>
        <w:rPr>
          <w:color w:val="231F20"/>
          <w:w w:val="105"/>
        </w:rPr>
        <w:t>kwaliteitsmanagementsysteem</w:t>
      </w:r>
      <w:r>
        <w:rPr>
          <w:color w:val="231F20"/>
          <w:spacing w:val="-13"/>
          <w:w w:val="105"/>
        </w:rPr>
        <w:t xml:space="preserve"> </w:t>
      </w:r>
      <w:r>
        <w:rPr>
          <w:color w:val="231F20"/>
          <w:w w:val="105"/>
        </w:rPr>
        <w:t>de</w:t>
      </w:r>
      <w:r>
        <w:rPr>
          <w:color w:val="231F20"/>
          <w:spacing w:val="-13"/>
          <w:w w:val="105"/>
        </w:rPr>
        <w:t xml:space="preserve"> </w:t>
      </w:r>
      <w:r>
        <w:rPr>
          <w:color w:val="231F20"/>
          <w:w w:val="105"/>
        </w:rPr>
        <w:t>organisatie</w:t>
      </w:r>
      <w:r>
        <w:rPr>
          <w:color w:val="231F20"/>
          <w:spacing w:val="-13"/>
          <w:w w:val="105"/>
        </w:rPr>
        <w:t xml:space="preserve"> </w:t>
      </w:r>
      <w:r>
        <w:rPr>
          <w:color w:val="231F20"/>
          <w:w w:val="105"/>
        </w:rPr>
        <w:t>in</w:t>
      </w:r>
      <w:r>
        <w:rPr>
          <w:color w:val="231F20"/>
          <w:spacing w:val="-13"/>
          <w:w w:val="105"/>
        </w:rPr>
        <w:t xml:space="preserve"> </w:t>
      </w:r>
      <w:r>
        <w:rPr>
          <w:color w:val="231F20"/>
          <w:w w:val="105"/>
        </w:rPr>
        <w:t>staat</w:t>
      </w:r>
      <w:r>
        <w:rPr>
          <w:color w:val="231F20"/>
          <w:spacing w:val="-13"/>
          <w:w w:val="105"/>
        </w:rPr>
        <w:t xml:space="preserve"> </w:t>
      </w:r>
      <w:r>
        <w:rPr>
          <w:color w:val="231F20"/>
          <w:w w:val="105"/>
        </w:rPr>
        <w:t>stelt</w:t>
      </w:r>
      <w:r>
        <w:rPr>
          <w:color w:val="231F20"/>
          <w:spacing w:val="-14"/>
          <w:w w:val="105"/>
        </w:rPr>
        <w:t xml:space="preserve"> </w:t>
      </w:r>
      <w:r>
        <w:rPr>
          <w:color w:val="231F20"/>
          <w:w w:val="105"/>
        </w:rPr>
        <w:t>zichzelf continue</w:t>
      </w:r>
      <w:r>
        <w:rPr>
          <w:color w:val="231F20"/>
          <w:spacing w:val="-12"/>
          <w:w w:val="105"/>
        </w:rPr>
        <w:t xml:space="preserve"> </w:t>
      </w:r>
      <w:r>
        <w:rPr>
          <w:color w:val="231F20"/>
          <w:w w:val="105"/>
        </w:rPr>
        <w:t>te</w:t>
      </w:r>
      <w:r>
        <w:rPr>
          <w:color w:val="231F20"/>
          <w:spacing w:val="-12"/>
          <w:w w:val="105"/>
        </w:rPr>
        <w:t xml:space="preserve"> </w:t>
      </w:r>
      <w:r>
        <w:rPr>
          <w:color w:val="231F20"/>
          <w:w w:val="105"/>
        </w:rPr>
        <w:t>verbeteren</w:t>
      </w:r>
      <w:r>
        <w:rPr>
          <w:color w:val="231F20"/>
          <w:spacing w:val="-12"/>
          <w:w w:val="105"/>
        </w:rPr>
        <w:t xml:space="preserve"> </w:t>
      </w:r>
      <w:r>
        <w:rPr>
          <w:color w:val="231F20"/>
          <w:w w:val="105"/>
        </w:rPr>
        <w:t>en</w:t>
      </w:r>
      <w:r>
        <w:rPr>
          <w:color w:val="231F20"/>
          <w:spacing w:val="-12"/>
          <w:w w:val="105"/>
        </w:rPr>
        <w:t xml:space="preserve"> </w:t>
      </w:r>
      <w:r>
        <w:rPr>
          <w:color w:val="231F20"/>
          <w:w w:val="105"/>
        </w:rPr>
        <w:t>de</w:t>
      </w:r>
      <w:r>
        <w:rPr>
          <w:color w:val="231F20"/>
          <w:spacing w:val="-12"/>
          <w:w w:val="105"/>
        </w:rPr>
        <w:t xml:space="preserve"> </w:t>
      </w:r>
      <w:r>
        <w:rPr>
          <w:color w:val="231F20"/>
          <w:w w:val="105"/>
        </w:rPr>
        <w:t>doelstellingen</w:t>
      </w:r>
      <w:r>
        <w:rPr>
          <w:color w:val="231F20"/>
          <w:spacing w:val="-12"/>
          <w:w w:val="105"/>
        </w:rPr>
        <w:t xml:space="preserve"> </w:t>
      </w:r>
      <w:r>
        <w:rPr>
          <w:color w:val="231F20"/>
          <w:w w:val="105"/>
        </w:rPr>
        <w:t>van</w:t>
      </w:r>
      <w:r>
        <w:rPr>
          <w:color w:val="231F20"/>
          <w:spacing w:val="-12"/>
          <w:w w:val="105"/>
        </w:rPr>
        <w:t xml:space="preserve"> </w:t>
      </w:r>
      <w:r>
        <w:rPr>
          <w:color w:val="231F20"/>
          <w:w w:val="105"/>
        </w:rPr>
        <w:t>de</w:t>
      </w:r>
      <w:r>
        <w:rPr>
          <w:color w:val="231F20"/>
          <w:spacing w:val="-12"/>
          <w:w w:val="105"/>
        </w:rPr>
        <w:t xml:space="preserve"> </w:t>
      </w:r>
      <w:r>
        <w:rPr>
          <w:color w:val="231F20"/>
          <w:w w:val="105"/>
        </w:rPr>
        <w:t>organisatie</w:t>
      </w:r>
      <w:r>
        <w:rPr>
          <w:color w:val="231F20"/>
          <w:spacing w:val="-12"/>
          <w:w w:val="105"/>
        </w:rPr>
        <w:t xml:space="preserve"> </w:t>
      </w:r>
      <w:r>
        <w:rPr>
          <w:color w:val="231F20"/>
          <w:w w:val="105"/>
        </w:rPr>
        <w:t>te</w:t>
      </w:r>
      <w:r>
        <w:rPr>
          <w:color w:val="231F20"/>
          <w:spacing w:val="-12"/>
          <w:w w:val="105"/>
        </w:rPr>
        <w:t xml:space="preserve"> </w:t>
      </w:r>
      <w:r>
        <w:rPr>
          <w:color w:val="231F20"/>
          <w:w w:val="105"/>
        </w:rPr>
        <w:t>realiseren.</w:t>
      </w:r>
    </w:p>
    <w:p w14:paraId="0812D300" w14:textId="77777777" w:rsidR="00A251A2" w:rsidRDefault="00A251A2">
      <w:pPr>
        <w:pStyle w:val="Plattetekst"/>
        <w:spacing w:before="7"/>
        <w:rPr>
          <w:sz w:val="20"/>
        </w:rPr>
      </w:pPr>
    </w:p>
    <w:p w14:paraId="553558AD" w14:textId="77777777" w:rsidR="00A251A2" w:rsidRDefault="00AC4D14">
      <w:pPr>
        <w:pStyle w:val="Plattetekst"/>
        <w:spacing w:line="276" w:lineRule="auto"/>
        <w:ind w:left="200" w:right="3069"/>
        <w:jc w:val="both"/>
      </w:pPr>
      <w:r>
        <w:rPr>
          <w:color w:val="231F20"/>
          <w:spacing w:val="-2"/>
        </w:rPr>
        <w:t>De</w:t>
      </w:r>
      <w:r>
        <w:rPr>
          <w:color w:val="231F20"/>
          <w:spacing w:val="-4"/>
        </w:rPr>
        <w:t xml:space="preserve"> </w:t>
      </w:r>
      <w:r>
        <w:rPr>
          <w:color w:val="231F20"/>
          <w:spacing w:val="-2"/>
        </w:rPr>
        <w:t>gebruikte</w:t>
      </w:r>
      <w:r>
        <w:rPr>
          <w:color w:val="231F20"/>
          <w:spacing w:val="-4"/>
        </w:rPr>
        <w:t xml:space="preserve"> </w:t>
      </w:r>
      <w:r>
        <w:rPr>
          <w:color w:val="231F20"/>
          <w:spacing w:val="-2"/>
        </w:rPr>
        <w:t>methoden</w:t>
      </w:r>
      <w:r>
        <w:rPr>
          <w:color w:val="231F20"/>
          <w:spacing w:val="-4"/>
        </w:rPr>
        <w:t xml:space="preserve"> </w:t>
      </w:r>
      <w:r>
        <w:rPr>
          <w:color w:val="231F20"/>
          <w:spacing w:val="-2"/>
        </w:rPr>
        <w:t>zijn</w:t>
      </w:r>
      <w:r>
        <w:rPr>
          <w:color w:val="231F20"/>
          <w:spacing w:val="-4"/>
        </w:rPr>
        <w:t xml:space="preserve"> </w:t>
      </w:r>
      <w:r>
        <w:rPr>
          <w:color w:val="231F20"/>
          <w:spacing w:val="-2"/>
        </w:rPr>
        <w:t>conform</w:t>
      </w:r>
      <w:r>
        <w:rPr>
          <w:color w:val="231F20"/>
          <w:spacing w:val="-4"/>
        </w:rPr>
        <w:t xml:space="preserve"> </w:t>
      </w:r>
      <w:r>
        <w:rPr>
          <w:color w:val="231F20"/>
          <w:spacing w:val="-2"/>
        </w:rPr>
        <w:t>§9.4.4.2</w:t>
      </w:r>
      <w:r>
        <w:rPr>
          <w:color w:val="231F20"/>
          <w:spacing w:val="-4"/>
        </w:rPr>
        <w:t xml:space="preserve"> </w:t>
      </w:r>
      <w:r>
        <w:rPr>
          <w:color w:val="231F20"/>
          <w:spacing w:val="-2"/>
        </w:rPr>
        <w:t>van</w:t>
      </w:r>
      <w:r>
        <w:rPr>
          <w:color w:val="231F20"/>
          <w:spacing w:val="-4"/>
        </w:rPr>
        <w:t xml:space="preserve"> </w:t>
      </w:r>
      <w:r>
        <w:rPr>
          <w:color w:val="231F20"/>
          <w:spacing w:val="-2"/>
        </w:rPr>
        <w:t>ISO/IEC</w:t>
      </w:r>
      <w:r>
        <w:rPr>
          <w:color w:val="231F20"/>
          <w:spacing w:val="-4"/>
        </w:rPr>
        <w:t xml:space="preserve"> </w:t>
      </w:r>
      <w:r>
        <w:rPr>
          <w:color w:val="231F20"/>
          <w:spacing w:val="-2"/>
        </w:rPr>
        <w:t xml:space="preserve">17021­1:2015. </w:t>
      </w:r>
      <w:r>
        <w:rPr>
          <w:color w:val="231F20"/>
        </w:rPr>
        <w:t xml:space="preserve">In aanvulling op de minimaal gebruikte methoden zal de auditor tevens overleg(gen) van professionals bijwonen en een gesprek voeren met de </w:t>
      </w:r>
      <w:r>
        <w:rPr>
          <w:color w:val="231F20"/>
          <w:spacing w:val="-2"/>
        </w:rPr>
        <w:t>cliëntvertegenwoordiging.</w:t>
      </w:r>
    </w:p>
    <w:p w14:paraId="7A97CF18" w14:textId="77777777" w:rsidR="00A251A2" w:rsidRDefault="00A251A2">
      <w:pPr>
        <w:pStyle w:val="Plattetekst"/>
        <w:spacing w:before="8"/>
      </w:pPr>
    </w:p>
    <w:p w14:paraId="2CF0BB4A" w14:textId="77777777" w:rsidR="00A251A2" w:rsidRDefault="00AC4D14">
      <w:pPr>
        <w:pStyle w:val="Kop2"/>
        <w:ind w:left="200" w:firstLine="0"/>
      </w:pPr>
      <w:r>
        <w:rPr>
          <w:color w:val="00AEEF"/>
          <w:spacing w:val="-2"/>
          <w:w w:val="110"/>
        </w:rPr>
        <w:t>Privacy</w:t>
      </w:r>
    </w:p>
    <w:p w14:paraId="2A4DCB31" w14:textId="77777777" w:rsidR="00A251A2" w:rsidRDefault="00AC4D14">
      <w:pPr>
        <w:pStyle w:val="Plattetekst"/>
        <w:spacing w:before="19" w:line="276" w:lineRule="auto"/>
        <w:ind w:left="200" w:right="2417"/>
      </w:pPr>
      <w:r>
        <w:rPr>
          <w:color w:val="231F20"/>
        </w:rPr>
        <w:t>De Certificerende Instelling moet met de te certificeren organisatie overeen komen op welke wijze de te certificeren organisatie ervoor zorgdraagt dat een adequate steekproef genomen kan worden, rekening houdend met de privacy van cliënten en medewerkers. Daarbij dient de te certificeren organisatie er rekening</w:t>
      </w:r>
      <w:r>
        <w:rPr>
          <w:color w:val="231F20"/>
          <w:spacing w:val="-3"/>
        </w:rPr>
        <w:t xml:space="preserve"> </w:t>
      </w:r>
      <w:r>
        <w:rPr>
          <w:color w:val="231F20"/>
        </w:rPr>
        <w:t>mee</w:t>
      </w:r>
      <w:r>
        <w:rPr>
          <w:color w:val="231F20"/>
          <w:spacing w:val="-3"/>
        </w:rPr>
        <w:t xml:space="preserve"> </w:t>
      </w:r>
      <w:r>
        <w:rPr>
          <w:color w:val="231F20"/>
        </w:rPr>
        <w:t>te</w:t>
      </w:r>
      <w:r>
        <w:rPr>
          <w:color w:val="231F20"/>
          <w:spacing w:val="-3"/>
        </w:rPr>
        <w:t xml:space="preserve"> </w:t>
      </w:r>
      <w:r>
        <w:rPr>
          <w:color w:val="231F20"/>
        </w:rPr>
        <w:t>houden,</w:t>
      </w:r>
      <w:r>
        <w:rPr>
          <w:color w:val="231F20"/>
          <w:spacing w:val="-3"/>
        </w:rPr>
        <w:t xml:space="preserve"> </w:t>
      </w:r>
      <w:r>
        <w:rPr>
          <w:color w:val="231F20"/>
        </w:rPr>
        <w:t>dat</w:t>
      </w:r>
      <w:r>
        <w:rPr>
          <w:color w:val="231F20"/>
          <w:spacing w:val="-3"/>
        </w:rPr>
        <w:t xml:space="preserve"> </w:t>
      </w:r>
      <w:r>
        <w:rPr>
          <w:color w:val="231F20"/>
        </w:rPr>
        <w:t>gesprekken</w:t>
      </w:r>
      <w:r>
        <w:rPr>
          <w:color w:val="231F20"/>
          <w:spacing w:val="-3"/>
        </w:rPr>
        <w:t xml:space="preserve"> </w:t>
      </w:r>
      <w:r>
        <w:rPr>
          <w:color w:val="231F20"/>
        </w:rPr>
        <w:t>met</w:t>
      </w:r>
      <w:r>
        <w:rPr>
          <w:color w:val="231F20"/>
          <w:spacing w:val="-3"/>
        </w:rPr>
        <w:t xml:space="preserve"> </w:t>
      </w:r>
      <w:r>
        <w:rPr>
          <w:color w:val="231F20"/>
        </w:rPr>
        <w:t>cliënt(vertegenwoordigers)</w:t>
      </w:r>
      <w:r>
        <w:rPr>
          <w:color w:val="231F20"/>
          <w:spacing w:val="-3"/>
        </w:rPr>
        <w:t xml:space="preserve"> </w:t>
      </w:r>
      <w:r>
        <w:rPr>
          <w:color w:val="231F20"/>
        </w:rPr>
        <w:t>en</w:t>
      </w:r>
      <w:r>
        <w:rPr>
          <w:color w:val="231F20"/>
          <w:spacing w:val="-3"/>
        </w:rPr>
        <w:t xml:space="preserve"> </w:t>
      </w:r>
      <w:r>
        <w:rPr>
          <w:color w:val="231F20"/>
        </w:rPr>
        <w:t>het bijwonen</w:t>
      </w:r>
      <w:r>
        <w:rPr>
          <w:color w:val="231F20"/>
          <w:spacing w:val="-1"/>
        </w:rPr>
        <w:t xml:space="preserve"> </w:t>
      </w:r>
      <w:r>
        <w:rPr>
          <w:color w:val="231F20"/>
        </w:rPr>
        <w:t>van</w:t>
      </w:r>
      <w:r>
        <w:rPr>
          <w:color w:val="231F20"/>
          <w:spacing w:val="-1"/>
        </w:rPr>
        <w:t xml:space="preserve"> </w:t>
      </w:r>
      <w:r>
        <w:rPr>
          <w:color w:val="231F20"/>
        </w:rPr>
        <w:t>overleggen</w:t>
      </w:r>
      <w:r>
        <w:rPr>
          <w:color w:val="231F20"/>
          <w:spacing w:val="-1"/>
        </w:rPr>
        <w:t xml:space="preserve"> </w:t>
      </w:r>
      <w:r>
        <w:rPr>
          <w:color w:val="231F20"/>
        </w:rPr>
        <w:t>van</w:t>
      </w:r>
      <w:r>
        <w:rPr>
          <w:color w:val="231F20"/>
          <w:spacing w:val="-1"/>
        </w:rPr>
        <w:t xml:space="preserve"> </w:t>
      </w:r>
      <w:r>
        <w:rPr>
          <w:color w:val="231F20"/>
        </w:rPr>
        <w:t>professionals,</w:t>
      </w:r>
      <w:r>
        <w:rPr>
          <w:color w:val="231F20"/>
          <w:spacing w:val="-1"/>
        </w:rPr>
        <w:t xml:space="preserve"> </w:t>
      </w:r>
      <w:r>
        <w:rPr>
          <w:color w:val="231F20"/>
        </w:rPr>
        <w:t>onderdeel</w:t>
      </w:r>
      <w:r>
        <w:rPr>
          <w:color w:val="231F20"/>
          <w:spacing w:val="-1"/>
        </w:rPr>
        <w:t xml:space="preserve"> </w:t>
      </w:r>
      <w:r>
        <w:rPr>
          <w:color w:val="231F20"/>
        </w:rPr>
        <w:t>van</w:t>
      </w:r>
      <w:r>
        <w:rPr>
          <w:color w:val="231F20"/>
          <w:spacing w:val="-1"/>
        </w:rPr>
        <w:t xml:space="preserve"> </w:t>
      </w:r>
      <w:r>
        <w:rPr>
          <w:color w:val="231F20"/>
        </w:rPr>
        <w:t>de</w:t>
      </w:r>
      <w:r>
        <w:rPr>
          <w:color w:val="231F20"/>
          <w:spacing w:val="-1"/>
        </w:rPr>
        <w:t xml:space="preserve"> </w:t>
      </w:r>
      <w:r>
        <w:rPr>
          <w:color w:val="231F20"/>
        </w:rPr>
        <w:t>auditmethodiek</w:t>
      </w:r>
      <w:r>
        <w:rPr>
          <w:color w:val="231F20"/>
          <w:spacing w:val="-1"/>
        </w:rPr>
        <w:t xml:space="preserve"> </w:t>
      </w:r>
      <w:r>
        <w:rPr>
          <w:color w:val="231F20"/>
        </w:rPr>
        <w:t>is.</w:t>
      </w:r>
    </w:p>
    <w:p w14:paraId="0578F151" w14:textId="77777777" w:rsidR="00A251A2" w:rsidRDefault="00A251A2">
      <w:pPr>
        <w:pStyle w:val="Plattetekst"/>
        <w:spacing w:before="8"/>
      </w:pPr>
    </w:p>
    <w:p w14:paraId="0BCE7417" w14:textId="77777777" w:rsidR="00A251A2" w:rsidRDefault="00AC4D14">
      <w:pPr>
        <w:pStyle w:val="Kop2"/>
        <w:ind w:left="200" w:firstLine="0"/>
      </w:pPr>
      <w:r>
        <w:rPr>
          <w:color w:val="00AEEF"/>
          <w:w w:val="105"/>
        </w:rPr>
        <w:t>Professioneel</w:t>
      </w:r>
      <w:r>
        <w:rPr>
          <w:color w:val="00AEEF"/>
          <w:spacing w:val="14"/>
          <w:w w:val="105"/>
        </w:rPr>
        <w:t xml:space="preserve"> </w:t>
      </w:r>
      <w:r>
        <w:rPr>
          <w:color w:val="00AEEF"/>
          <w:spacing w:val="-2"/>
          <w:w w:val="105"/>
        </w:rPr>
        <w:t>handelen</w:t>
      </w:r>
    </w:p>
    <w:p w14:paraId="0A484AA9" w14:textId="77777777" w:rsidR="00A251A2" w:rsidRDefault="00AC4D14">
      <w:pPr>
        <w:pStyle w:val="Plattetekst"/>
        <w:spacing w:before="19" w:line="276" w:lineRule="auto"/>
        <w:ind w:left="200" w:right="2417"/>
      </w:pPr>
      <w:r>
        <w:rPr>
          <w:color w:val="231F20"/>
        </w:rPr>
        <w:t>Daar waar de normen betrekking hebben op het professioneel inhoudelijk handelen, wordt niet het daadwerkelijke handelen getoetst. Bekeken wordt of intercollegiale</w:t>
      </w:r>
      <w:r>
        <w:rPr>
          <w:color w:val="231F20"/>
          <w:spacing w:val="-1"/>
        </w:rPr>
        <w:t xml:space="preserve"> </w:t>
      </w:r>
      <w:r>
        <w:rPr>
          <w:color w:val="231F20"/>
        </w:rPr>
        <w:t>toetsing,</w:t>
      </w:r>
      <w:r>
        <w:rPr>
          <w:color w:val="231F20"/>
          <w:spacing w:val="-1"/>
        </w:rPr>
        <w:t xml:space="preserve"> </w:t>
      </w:r>
      <w:r>
        <w:rPr>
          <w:color w:val="231F20"/>
        </w:rPr>
        <w:t>intervisie,</w:t>
      </w:r>
      <w:r>
        <w:rPr>
          <w:color w:val="231F20"/>
          <w:spacing w:val="-1"/>
        </w:rPr>
        <w:t xml:space="preserve"> </w:t>
      </w:r>
      <w:r>
        <w:rPr>
          <w:color w:val="231F20"/>
        </w:rPr>
        <w:t>werkbesprekingen,</w:t>
      </w:r>
      <w:r>
        <w:rPr>
          <w:color w:val="231F20"/>
          <w:spacing w:val="-1"/>
        </w:rPr>
        <w:t xml:space="preserve"> </w:t>
      </w:r>
      <w:r>
        <w:rPr>
          <w:color w:val="231F20"/>
        </w:rPr>
        <w:t>werkoverleg</w:t>
      </w:r>
      <w:r>
        <w:rPr>
          <w:color w:val="231F20"/>
          <w:spacing w:val="-1"/>
        </w:rPr>
        <w:t xml:space="preserve"> </w:t>
      </w:r>
      <w:r>
        <w:rPr>
          <w:color w:val="231F20"/>
        </w:rPr>
        <w:t>en</w:t>
      </w:r>
      <w:r>
        <w:rPr>
          <w:color w:val="231F20"/>
          <w:spacing w:val="-1"/>
        </w:rPr>
        <w:t xml:space="preserve"> </w:t>
      </w:r>
      <w:r>
        <w:rPr>
          <w:color w:val="231F20"/>
        </w:rPr>
        <w:t>dergelijke</w:t>
      </w:r>
    </w:p>
    <w:p w14:paraId="1264E0A2" w14:textId="77777777" w:rsidR="00A251A2" w:rsidRDefault="00A251A2">
      <w:pPr>
        <w:spacing w:line="276" w:lineRule="auto"/>
        <w:sectPr w:rsidR="00A251A2">
          <w:type w:val="continuous"/>
          <w:pgSz w:w="16840" w:h="11910" w:orient="landscape"/>
          <w:pgMar w:top="0" w:right="0" w:bottom="0" w:left="0" w:header="0" w:footer="297" w:gutter="0"/>
          <w:cols w:num="2" w:space="708" w:equalWidth="0">
            <w:col w:w="8299" w:space="40"/>
            <w:col w:w="8501"/>
          </w:cols>
        </w:sectPr>
      </w:pPr>
    </w:p>
    <w:p w14:paraId="430A52E9" w14:textId="77777777" w:rsidR="00A251A2" w:rsidRDefault="00A251A2">
      <w:pPr>
        <w:pStyle w:val="Plattetekst"/>
        <w:rPr>
          <w:sz w:val="20"/>
        </w:rPr>
      </w:pPr>
    </w:p>
    <w:p w14:paraId="7E1B86FD" w14:textId="77777777" w:rsidR="00A251A2" w:rsidRDefault="00A251A2">
      <w:pPr>
        <w:pStyle w:val="Plattetekst"/>
        <w:rPr>
          <w:sz w:val="20"/>
        </w:rPr>
      </w:pPr>
    </w:p>
    <w:p w14:paraId="011689A8" w14:textId="77777777" w:rsidR="00A251A2" w:rsidRDefault="00A251A2">
      <w:pPr>
        <w:pStyle w:val="Plattetekst"/>
        <w:rPr>
          <w:sz w:val="20"/>
        </w:rPr>
      </w:pPr>
    </w:p>
    <w:p w14:paraId="58AB9B51" w14:textId="77777777" w:rsidR="00A251A2" w:rsidRDefault="00A251A2">
      <w:pPr>
        <w:rPr>
          <w:sz w:val="20"/>
        </w:rPr>
        <w:sectPr w:rsidR="00A251A2">
          <w:pgSz w:w="16840" w:h="11910" w:orient="landscape"/>
          <w:pgMar w:top="1340" w:right="0" w:bottom="480" w:left="0" w:header="0" w:footer="297" w:gutter="0"/>
          <w:cols w:space="708"/>
        </w:sectPr>
      </w:pPr>
    </w:p>
    <w:p w14:paraId="4A724F7D" w14:textId="77777777" w:rsidR="00A251A2" w:rsidRDefault="00A251A2">
      <w:pPr>
        <w:pStyle w:val="Plattetekst"/>
        <w:spacing w:before="10"/>
        <w:rPr>
          <w:sz w:val="20"/>
        </w:rPr>
      </w:pPr>
    </w:p>
    <w:p w14:paraId="1E604448" w14:textId="77777777" w:rsidR="00A251A2" w:rsidRDefault="00AC4D14">
      <w:pPr>
        <w:pStyle w:val="Plattetekst"/>
        <w:spacing w:line="276" w:lineRule="auto"/>
        <w:ind w:left="2418"/>
      </w:pPr>
      <w:r>
        <w:rPr>
          <w:color w:val="231F20"/>
        </w:rPr>
        <w:t xml:space="preserve">plaatsvinden en of de uitkomsten hiervan bijdragen aan de resultaten en of er, </w:t>
      </w:r>
      <w:r>
        <w:rPr>
          <w:color w:val="231F20"/>
          <w:w w:val="105"/>
        </w:rPr>
        <w:t>indien nodig, wordt bijgestuurd.</w:t>
      </w:r>
    </w:p>
    <w:p w14:paraId="6E2837C6" w14:textId="77777777" w:rsidR="00A251A2" w:rsidRDefault="00A251A2">
      <w:pPr>
        <w:pStyle w:val="Plattetekst"/>
        <w:spacing w:before="8"/>
      </w:pPr>
    </w:p>
    <w:p w14:paraId="17F09AEC" w14:textId="77777777" w:rsidR="00A251A2" w:rsidRDefault="00AC4D14">
      <w:pPr>
        <w:pStyle w:val="Kop2"/>
        <w:ind w:left="2418" w:firstLine="0"/>
      </w:pPr>
      <w:r>
        <w:rPr>
          <w:color w:val="00AEEF"/>
          <w:w w:val="105"/>
        </w:rPr>
        <w:t>Houding</w:t>
      </w:r>
      <w:r>
        <w:rPr>
          <w:color w:val="00AEEF"/>
          <w:spacing w:val="-9"/>
          <w:w w:val="105"/>
        </w:rPr>
        <w:t xml:space="preserve"> </w:t>
      </w:r>
      <w:r>
        <w:rPr>
          <w:color w:val="00AEEF"/>
          <w:w w:val="105"/>
        </w:rPr>
        <w:t>en</w:t>
      </w:r>
      <w:r>
        <w:rPr>
          <w:color w:val="00AEEF"/>
          <w:spacing w:val="-8"/>
          <w:w w:val="105"/>
        </w:rPr>
        <w:t xml:space="preserve"> </w:t>
      </w:r>
      <w:r>
        <w:rPr>
          <w:color w:val="00AEEF"/>
          <w:spacing w:val="-2"/>
          <w:w w:val="105"/>
        </w:rPr>
        <w:t>gedrag</w:t>
      </w:r>
    </w:p>
    <w:p w14:paraId="04740A1C" w14:textId="77777777" w:rsidR="00A251A2" w:rsidRDefault="00AC4D14">
      <w:pPr>
        <w:pStyle w:val="Plattetekst"/>
        <w:spacing w:before="19" w:line="276" w:lineRule="auto"/>
        <w:ind w:left="2418" w:right="-4"/>
      </w:pPr>
      <w:r>
        <w:rPr>
          <w:color w:val="231F20"/>
          <w:w w:val="105"/>
        </w:rPr>
        <w:t>De</w:t>
      </w:r>
      <w:r>
        <w:rPr>
          <w:color w:val="231F20"/>
          <w:spacing w:val="-7"/>
          <w:w w:val="105"/>
        </w:rPr>
        <w:t xml:space="preserve"> </w:t>
      </w:r>
      <w:r>
        <w:rPr>
          <w:color w:val="231F20"/>
          <w:w w:val="105"/>
        </w:rPr>
        <w:t>normen</w:t>
      </w:r>
      <w:r>
        <w:rPr>
          <w:color w:val="231F20"/>
          <w:spacing w:val="-7"/>
          <w:w w:val="105"/>
        </w:rPr>
        <w:t xml:space="preserve"> </w:t>
      </w:r>
      <w:r>
        <w:rPr>
          <w:color w:val="231F20"/>
          <w:w w:val="105"/>
        </w:rPr>
        <w:t>die</w:t>
      </w:r>
      <w:r>
        <w:rPr>
          <w:color w:val="231F20"/>
          <w:spacing w:val="-7"/>
          <w:w w:val="105"/>
        </w:rPr>
        <w:t xml:space="preserve"> </w:t>
      </w:r>
      <w:r>
        <w:rPr>
          <w:color w:val="231F20"/>
          <w:w w:val="105"/>
        </w:rPr>
        <w:t>betrekking</w:t>
      </w:r>
      <w:r>
        <w:rPr>
          <w:color w:val="231F20"/>
          <w:spacing w:val="-7"/>
          <w:w w:val="105"/>
        </w:rPr>
        <w:t xml:space="preserve"> </w:t>
      </w:r>
      <w:r>
        <w:rPr>
          <w:color w:val="231F20"/>
          <w:w w:val="105"/>
        </w:rPr>
        <w:t>hebben</w:t>
      </w:r>
      <w:r>
        <w:rPr>
          <w:color w:val="231F20"/>
          <w:spacing w:val="-7"/>
          <w:w w:val="105"/>
        </w:rPr>
        <w:t xml:space="preserve"> </w:t>
      </w:r>
      <w:r>
        <w:rPr>
          <w:color w:val="231F20"/>
          <w:w w:val="105"/>
        </w:rPr>
        <w:t>op</w:t>
      </w:r>
      <w:r>
        <w:rPr>
          <w:color w:val="231F20"/>
          <w:spacing w:val="-7"/>
          <w:w w:val="105"/>
        </w:rPr>
        <w:t xml:space="preserve"> </w:t>
      </w:r>
      <w:r>
        <w:rPr>
          <w:color w:val="231F20"/>
          <w:w w:val="105"/>
        </w:rPr>
        <w:t>houding,</w:t>
      </w:r>
      <w:r>
        <w:rPr>
          <w:color w:val="231F20"/>
          <w:spacing w:val="-7"/>
          <w:w w:val="105"/>
        </w:rPr>
        <w:t xml:space="preserve"> </w:t>
      </w:r>
      <w:r>
        <w:rPr>
          <w:color w:val="231F20"/>
          <w:w w:val="105"/>
        </w:rPr>
        <w:t>bejegening,</w:t>
      </w:r>
      <w:r>
        <w:rPr>
          <w:color w:val="231F20"/>
          <w:spacing w:val="-7"/>
          <w:w w:val="105"/>
        </w:rPr>
        <w:t xml:space="preserve"> </w:t>
      </w:r>
      <w:r>
        <w:rPr>
          <w:color w:val="231F20"/>
          <w:w w:val="105"/>
        </w:rPr>
        <w:t>en</w:t>
      </w:r>
      <w:r>
        <w:rPr>
          <w:color w:val="231F20"/>
          <w:spacing w:val="-7"/>
          <w:w w:val="105"/>
        </w:rPr>
        <w:t xml:space="preserve"> </w:t>
      </w:r>
      <w:r>
        <w:rPr>
          <w:color w:val="231F20"/>
          <w:w w:val="105"/>
        </w:rPr>
        <w:t xml:space="preserve">dergelijke </w:t>
      </w:r>
      <w:r>
        <w:rPr>
          <w:color w:val="231F20"/>
        </w:rPr>
        <w:t>worden</w:t>
      </w:r>
      <w:r>
        <w:rPr>
          <w:color w:val="231F20"/>
          <w:spacing w:val="-1"/>
        </w:rPr>
        <w:t xml:space="preserve"> </w:t>
      </w:r>
      <w:r>
        <w:rPr>
          <w:color w:val="231F20"/>
        </w:rPr>
        <w:t>getoetst</w:t>
      </w:r>
      <w:r>
        <w:rPr>
          <w:color w:val="231F20"/>
          <w:spacing w:val="-1"/>
        </w:rPr>
        <w:t xml:space="preserve"> </w:t>
      </w:r>
      <w:r>
        <w:rPr>
          <w:color w:val="231F20"/>
        </w:rPr>
        <w:t>door</w:t>
      </w:r>
      <w:r>
        <w:rPr>
          <w:color w:val="231F20"/>
          <w:spacing w:val="-1"/>
        </w:rPr>
        <w:t xml:space="preserve"> </w:t>
      </w:r>
      <w:r>
        <w:rPr>
          <w:color w:val="231F20"/>
        </w:rPr>
        <w:t>na</w:t>
      </w:r>
      <w:r>
        <w:rPr>
          <w:color w:val="231F20"/>
          <w:spacing w:val="-1"/>
        </w:rPr>
        <w:t xml:space="preserve"> </w:t>
      </w:r>
      <w:r>
        <w:rPr>
          <w:color w:val="231F20"/>
        </w:rPr>
        <w:t>te</w:t>
      </w:r>
      <w:r>
        <w:rPr>
          <w:color w:val="231F20"/>
          <w:spacing w:val="-1"/>
        </w:rPr>
        <w:t xml:space="preserve"> </w:t>
      </w:r>
      <w:r>
        <w:rPr>
          <w:color w:val="231F20"/>
        </w:rPr>
        <w:t>gaan</w:t>
      </w:r>
      <w:r>
        <w:rPr>
          <w:color w:val="231F20"/>
          <w:spacing w:val="-1"/>
        </w:rPr>
        <w:t xml:space="preserve"> </w:t>
      </w:r>
      <w:r>
        <w:rPr>
          <w:color w:val="231F20"/>
        </w:rPr>
        <w:t>of</w:t>
      </w:r>
      <w:r>
        <w:rPr>
          <w:color w:val="231F20"/>
          <w:spacing w:val="-1"/>
        </w:rPr>
        <w:t xml:space="preserve"> </w:t>
      </w:r>
      <w:r>
        <w:rPr>
          <w:color w:val="231F20"/>
        </w:rPr>
        <w:t>er</w:t>
      </w:r>
      <w:r>
        <w:rPr>
          <w:color w:val="231F20"/>
          <w:spacing w:val="-1"/>
        </w:rPr>
        <w:t xml:space="preserve"> </w:t>
      </w:r>
      <w:r>
        <w:rPr>
          <w:color w:val="231F20"/>
        </w:rPr>
        <w:t>interne</w:t>
      </w:r>
      <w:r>
        <w:rPr>
          <w:color w:val="231F20"/>
          <w:spacing w:val="-1"/>
        </w:rPr>
        <w:t xml:space="preserve"> </w:t>
      </w:r>
      <w:r>
        <w:rPr>
          <w:color w:val="231F20"/>
        </w:rPr>
        <w:t>afspraken/richtlijnen</w:t>
      </w:r>
      <w:r>
        <w:rPr>
          <w:color w:val="231F20"/>
          <w:spacing w:val="-1"/>
        </w:rPr>
        <w:t xml:space="preserve"> </w:t>
      </w:r>
      <w:r>
        <w:rPr>
          <w:color w:val="231F20"/>
        </w:rPr>
        <w:t>zijn</w:t>
      </w:r>
      <w:r>
        <w:rPr>
          <w:color w:val="231F20"/>
          <w:spacing w:val="-1"/>
        </w:rPr>
        <w:t xml:space="preserve"> </w:t>
      </w:r>
      <w:r>
        <w:rPr>
          <w:color w:val="231F20"/>
        </w:rPr>
        <w:t>en</w:t>
      </w:r>
      <w:r>
        <w:rPr>
          <w:color w:val="231F20"/>
          <w:spacing w:val="-1"/>
        </w:rPr>
        <w:t xml:space="preserve"> </w:t>
      </w:r>
      <w:r>
        <w:rPr>
          <w:color w:val="231F20"/>
        </w:rPr>
        <w:t>na</w:t>
      </w:r>
      <w:r>
        <w:rPr>
          <w:color w:val="231F20"/>
          <w:spacing w:val="-1"/>
        </w:rPr>
        <w:t xml:space="preserve"> </w:t>
      </w:r>
      <w:r>
        <w:rPr>
          <w:color w:val="231F20"/>
        </w:rPr>
        <w:t xml:space="preserve">te </w:t>
      </w:r>
      <w:r>
        <w:rPr>
          <w:color w:val="231F20"/>
          <w:w w:val="105"/>
        </w:rPr>
        <w:t>gaan</w:t>
      </w:r>
      <w:r>
        <w:rPr>
          <w:color w:val="231F20"/>
          <w:spacing w:val="-18"/>
          <w:w w:val="105"/>
        </w:rPr>
        <w:t xml:space="preserve"> </w:t>
      </w:r>
      <w:r>
        <w:rPr>
          <w:color w:val="231F20"/>
          <w:w w:val="105"/>
        </w:rPr>
        <w:t>of</w:t>
      </w:r>
      <w:r>
        <w:rPr>
          <w:color w:val="231F20"/>
          <w:spacing w:val="-15"/>
          <w:w w:val="105"/>
        </w:rPr>
        <w:t xml:space="preserve"> </w:t>
      </w:r>
      <w:r>
        <w:rPr>
          <w:color w:val="231F20"/>
          <w:w w:val="105"/>
        </w:rPr>
        <w:t>medewerkers</w:t>
      </w:r>
      <w:r>
        <w:rPr>
          <w:color w:val="231F20"/>
          <w:spacing w:val="-16"/>
          <w:w w:val="105"/>
        </w:rPr>
        <w:t xml:space="preserve"> </w:t>
      </w:r>
      <w:r>
        <w:rPr>
          <w:color w:val="231F20"/>
          <w:w w:val="105"/>
        </w:rPr>
        <w:t>met</w:t>
      </w:r>
      <w:r>
        <w:rPr>
          <w:color w:val="231F20"/>
          <w:spacing w:val="-15"/>
          <w:w w:val="105"/>
        </w:rPr>
        <w:t xml:space="preserve"> </w:t>
      </w:r>
      <w:r>
        <w:rPr>
          <w:color w:val="231F20"/>
          <w:w w:val="105"/>
        </w:rPr>
        <w:t>deze</w:t>
      </w:r>
      <w:r>
        <w:rPr>
          <w:color w:val="231F20"/>
          <w:spacing w:val="-16"/>
          <w:w w:val="105"/>
        </w:rPr>
        <w:t xml:space="preserve"> </w:t>
      </w:r>
      <w:r>
        <w:rPr>
          <w:color w:val="231F20"/>
          <w:w w:val="105"/>
        </w:rPr>
        <w:t>afspraken</w:t>
      </w:r>
      <w:r>
        <w:rPr>
          <w:color w:val="231F20"/>
          <w:spacing w:val="-15"/>
          <w:w w:val="105"/>
        </w:rPr>
        <w:t xml:space="preserve"> </w:t>
      </w:r>
      <w:r>
        <w:rPr>
          <w:color w:val="231F20"/>
          <w:w w:val="105"/>
        </w:rPr>
        <w:t>bekend</w:t>
      </w:r>
      <w:r>
        <w:rPr>
          <w:color w:val="231F20"/>
          <w:spacing w:val="-16"/>
          <w:w w:val="105"/>
        </w:rPr>
        <w:t xml:space="preserve"> </w:t>
      </w:r>
      <w:r>
        <w:rPr>
          <w:color w:val="231F20"/>
          <w:w w:val="105"/>
        </w:rPr>
        <w:t>zijn.</w:t>
      </w:r>
      <w:r>
        <w:rPr>
          <w:color w:val="231F20"/>
          <w:spacing w:val="-15"/>
          <w:w w:val="105"/>
        </w:rPr>
        <w:t xml:space="preserve"> </w:t>
      </w:r>
      <w:r>
        <w:rPr>
          <w:color w:val="231F20"/>
          <w:w w:val="105"/>
        </w:rPr>
        <w:t>Eveneens</w:t>
      </w:r>
      <w:r>
        <w:rPr>
          <w:color w:val="231F20"/>
          <w:spacing w:val="-16"/>
          <w:w w:val="105"/>
        </w:rPr>
        <w:t xml:space="preserve"> </w:t>
      </w:r>
      <w:r>
        <w:rPr>
          <w:color w:val="231F20"/>
          <w:w w:val="105"/>
        </w:rPr>
        <w:t>moet</w:t>
      </w:r>
      <w:r>
        <w:rPr>
          <w:color w:val="231F20"/>
          <w:spacing w:val="-15"/>
          <w:w w:val="105"/>
        </w:rPr>
        <w:t xml:space="preserve"> </w:t>
      </w:r>
      <w:r>
        <w:rPr>
          <w:color w:val="231F20"/>
          <w:w w:val="105"/>
        </w:rPr>
        <w:t xml:space="preserve">worden </w:t>
      </w:r>
      <w:r>
        <w:rPr>
          <w:color w:val="231F20"/>
        </w:rPr>
        <w:t>nagegaan hoe de organisatie het hanteert om implementatie te toetsen en bij te sturen.</w:t>
      </w:r>
      <w:r>
        <w:rPr>
          <w:color w:val="231F20"/>
          <w:spacing w:val="-1"/>
        </w:rPr>
        <w:t xml:space="preserve"> </w:t>
      </w:r>
      <w:r>
        <w:rPr>
          <w:color w:val="231F20"/>
        </w:rPr>
        <w:t>Om</w:t>
      </w:r>
      <w:r>
        <w:rPr>
          <w:color w:val="231F20"/>
          <w:spacing w:val="-1"/>
        </w:rPr>
        <w:t xml:space="preserve"> </w:t>
      </w:r>
      <w:r>
        <w:rPr>
          <w:color w:val="231F20"/>
        </w:rPr>
        <w:t>dit</w:t>
      </w:r>
      <w:r>
        <w:rPr>
          <w:color w:val="231F20"/>
          <w:spacing w:val="-1"/>
        </w:rPr>
        <w:t xml:space="preserve"> </w:t>
      </w:r>
      <w:r>
        <w:rPr>
          <w:color w:val="231F20"/>
        </w:rPr>
        <w:t>te</w:t>
      </w:r>
      <w:r>
        <w:rPr>
          <w:color w:val="231F20"/>
          <w:spacing w:val="-1"/>
        </w:rPr>
        <w:t xml:space="preserve"> </w:t>
      </w:r>
      <w:r>
        <w:rPr>
          <w:color w:val="231F20"/>
        </w:rPr>
        <w:t>kunnen</w:t>
      </w:r>
      <w:r>
        <w:rPr>
          <w:color w:val="231F20"/>
          <w:spacing w:val="-1"/>
        </w:rPr>
        <w:t xml:space="preserve"> </w:t>
      </w:r>
      <w:r>
        <w:rPr>
          <w:color w:val="231F20"/>
        </w:rPr>
        <w:t>toetsen</w:t>
      </w:r>
      <w:r>
        <w:rPr>
          <w:color w:val="231F20"/>
          <w:spacing w:val="-1"/>
        </w:rPr>
        <w:t xml:space="preserve"> </w:t>
      </w:r>
      <w:r>
        <w:rPr>
          <w:color w:val="231F20"/>
        </w:rPr>
        <w:t>moet</w:t>
      </w:r>
      <w:r>
        <w:rPr>
          <w:color w:val="231F20"/>
          <w:spacing w:val="-1"/>
        </w:rPr>
        <w:t xml:space="preserve"> </w:t>
      </w:r>
      <w:r>
        <w:rPr>
          <w:color w:val="231F20"/>
        </w:rPr>
        <w:t>er</w:t>
      </w:r>
      <w:r>
        <w:rPr>
          <w:color w:val="231F20"/>
          <w:spacing w:val="-1"/>
        </w:rPr>
        <w:t xml:space="preserve"> </w:t>
      </w:r>
      <w:r>
        <w:rPr>
          <w:color w:val="231F20"/>
        </w:rPr>
        <w:t>altijd</w:t>
      </w:r>
      <w:r>
        <w:rPr>
          <w:color w:val="231F20"/>
          <w:spacing w:val="-1"/>
        </w:rPr>
        <w:t xml:space="preserve"> </w:t>
      </w:r>
      <w:r>
        <w:rPr>
          <w:color w:val="231F20"/>
        </w:rPr>
        <w:t>sprake</w:t>
      </w:r>
      <w:r>
        <w:rPr>
          <w:color w:val="231F20"/>
          <w:spacing w:val="-1"/>
        </w:rPr>
        <w:t xml:space="preserve"> </w:t>
      </w:r>
      <w:r>
        <w:rPr>
          <w:color w:val="231F20"/>
        </w:rPr>
        <w:t>zijn</w:t>
      </w:r>
      <w:r>
        <w:rPr>
          <w:color w:val="231F20"/>
          <w:spacing w:val="-1"/>
        </w:rPr>
        <w:t xml:space="preserve"> </w:t>
      </w:r>
      <w:r>
        <w:rPr>
          <w:color w:val="231F20"/>
        </w:rPr>
        <w:t>van</w:t>
      </w:r>
      <w:r>
        <w:rPr>
          <w:color w:val="231F20"/>
          <w:spacing w:val="-1"/>
        </w:rPr>
        <w:t xml:space="preserve"> </w:t>
      </w:r>
      <w:r>
        <w:rPr>
          <w:color w:val="231F20"/>
        </w:rPr>
        <w:t>gesprekken</w:t>
      </w:r>
      <w:r>
        <w:rPr>
          <w:color w:val="231F20"/>
          <w:spacing w:val="-1"/>
        </w:rPr>
        <w:t xml:space="preserve"> </w:t>
      </w:r>
      <w:r>
        <w:rPr>
          <w:color w:val="231F20"/>
        </w:rPr>
        <w:t xml:space="preserve">met </w:t>
      </w:r>
      <w:r>
        <w:rPr>
          <w:color w:val="231F20"/>
          <w:w w:val="105"/>
        </w:rPr>
        <w:t>professionals en cliënt (vertegenwoordigers).</w:t>
      </w:r>
    </w:p>
    <w:p w14:paraId="72B47463" w14:textId="77777777" w:rsidR="00A251A2" w:rsidRDefault="00A251A2">
      <w:pPr>
        <w:pStyle w:val="Plattetekst"/>
        <w:spacing w:before="8"/>
        <w:rPr>
          <w:sz w:val="20"/>
        </w:rPr>
      </w:pPr>
    </w:p>
    <w:p w14:paraId="0FE1FE37" w14:textId="77777777" w:rsidR="00A251A2" w:rsidRDefault="00AC4D14">
      <w:pPr>
        <w:pStyle w:val="Plattetekst"/>
        <w:spacing w:line="276" w:lineRule="auto"/>
        <w:ind w:left="2418"/>
      </w:pPr>
      <w:r>
        <w:rPr>
          <w:color w:val="231F20"/>
        </w:rPr>
        <w:t xml:space="preserve">In het Normenkader voor Jeugdbescherming en Jeugdreclassering zijn de eisen </w:t>
      </w:r>
      <w:r>
        <w:rPr>
          <w:color w:val="231F20"/>
          <w:w w:val="105"/>
        </w:rPr>
        <w:t>resultaatgericht</w:t>
      </w:r>
      <w:r>
        <w:rPr>
          <w:color w:val="231F20"/>
          <w:spacing w:val="-9"/>
          <w:w w:val="105"/>
        </w:rPr>
        <w:t xml:space="preserve"> </w:t>
      </w:r>
      <w:r>
        <w:rPr>
          <w:color w:val="231F20"/>
          <w:w w:val="105"/>
        </w:rPr>
        <w:t>geformuleerd,</w:t>
      </w:r>
      <w:r>
        <w:rPr>
          <w:color w:val="231F20"/>
          <w:spacing w:val="-9"/>
          <w:w w:val="105"/>
        </w:rPr>
        <w:t xml:space="preserve"> </w:t>
      </w:r>
      <w:r>
        <w:rPr>
          <w:color w:val="231F20"/>
          <w:w w:val="105"/>
        </w:rPr>
        <w:t>passend</w:t>
      </w:r>
      <w:r>
        <w:rPr>
          <w:color w:val="231F20"/>
          <w:spacing w:val="-9"/>
          <w:w w:val="105"/>
        </w:rPr>
        <w:t xml:space="preserve"> </w:t>
      </w:r>
      <w:r>
        <w:rPr>
          <w:color w:val="231F20"/>
          <w:w w:val="105"/>
        </w:rPr>
        <w:t>bij</w:t>
      </w:r>
      <w:r>
        <w:rPr>
          <w:color w:val="231F20"/>
          <w:spacing w:val="-9"/>
          <w:w w:val="105"/>
        </w:rPr>
        <w:t xml:space="preserve"> </w:t>
      </w:r>
      <w:r>
        <w:rPr>
          <w:color w:val="231F20"/>
          <w:w w:val="105"/>
        </w:rPr>
        <w:t>de</w:t>
      </w:r>
      <w:r>
        <w:rPr>
          <w:color w:val="231F20"/>
          <w:spacing w:val="-9"/>
          <w:w w:val="105"/>
        </w:rPr>
        <w:t xml:space="preserve"> </w:t>
      </w:r>
      <w:r>
        <w:rPr>
          <w:color w:val="231F20"/>
          <w:w w:val="105"/>
        </w:rPr>
        <w:t>doelen</w:t>
      </w:r>
      <w:r>
        <w:rPr>
          <w:color w:val="231F20"/>
          <w:spacing w:val="-9"/>
          <w:w w:val="105"/>
        </w:rPr>
        <w:t xml:space="preserve"> </w:t>
      </w:r>
      <w:r>
        <w:rPr>
          <w:color w:val="231F20"/>
          <w:w w:val="105"/>
        </w:rPr>
        <w:t>van</w:t>
      </w:r>
      <w:r>
        <w:rPr>
          <w:color w:val="231F20"/>
          <w:spacing w:val="-9"/>
          <w:w w:val="105"/>
        </w:rPr>
        <w:t xml:space="preserve"> </w:t>
      </w:r>
      <w:r>
        <w:rPr>
          <w:color w:val="231F20"/>
          <w:w w:val="105"/>
        </w:rPr>
        <w:t>certificering</w:t>
      </w:r>
      <w:r>
        <w:rPr>
          <w:color w:val="231F20"/>
          <w:spacing w:val="-9"/>
          <w:w w:val="105"/>
        </w:rPr>
        <w:t xml:space="preserve"> </w:t>
      </w:r>
      <w:r>
        <w:rPr>
          <w:color w:val="231F20"/>
          <w:w w:val="105"/>
        </w:rPr>
        <w:t>van</w:t>
      </w:r>
      <w:r>
        <w:rPr>
          <w:color w:val="231F20"/>
          <w:spacing w:val="-10"/>
          <w:w w:val="105"/>
        </w:rPr>
        <w:t xml:space="preserve"> </w:t>
      </w:r>
      <w:r>
        <w:rPr>
          <w:color w:val="231F20"/>
          <w:w w:val="105"/>
        </w:rPr>
        <w:t>de uitvoering</w:t>
      </w:r>
      <w:r>
        <w:rPr>
          <w:color w:val="231F20"/>
          <w:spacing w:val="-1"/>
          <w:w w:val="105"/>
        </w:rPr>
        <w:t xml:space="preserve"> </w:t>
      </w:r>
      <w:r>
        <w:rPr>
          <w:color w:val="231F20"/>
          <w:w w:val="105"/>
        </w:rPr>
        <w:t>van</w:t>
      </w:r>
      <w:r>
        <w:rPr>
          <w:color w:val="231F20"/>
          <w:spacing w:val="-1"/>
          <w:w w:val="105"/>
        </w:rPr>
        <w:t xml:space="preserve"> </w:t>
      </w:r>
      <w:r>
        <w:rPr>
          <w:color w:val="231F20"/>
          <w:w w:val="105"/>
        </w:rPr>
        <w:t>jeugdbescherming</w:t>
      </w:r>
      <w:r>
        <w:rPr>
          <w:color w:val="231F20"/>
          <w:spacing w:val="-1"/>
          <w:w w:val="105"/>
        </w:rPr>
        <w:t xml:space="preserve"> </w:t>
      </w:r>
      <w:r>
        <w:rPr>
          <w:color w:val="231F20"/>
          <w:w w:val="105"/>
        </w:rPr>
        <w:t>en/of</w:t>
      </w:r>
      <w:r>
        <w:rPr>
          <w:color w:val="231F20"/>
          <w:spacing w:val="-1"/>
          <w:w w:val="105"/>
        </w:rPr>
        <w:t xml:space="preserve"> </w:t>
      </w:r>
      <w:r>
        <w:rPr>
          <w:color w:val="231F20"/>
          <w:w w:val="105"/>
        </w:rPr>
        <w:t>jeugdreclassering.</w:t>
      </w:r>
      <w:r>
        <w:rPr>
          <w:color w:val="231F20"/>
          <w:spacing w:val="-1"/>
          <w:w w:val="105"/>
        </w:rPr>
        <w:t xml:space="preserve"> </w:t>
      </w:r>
      <w:r>
        <w:rPr>
          <w:color w:val="231F20"/>
          <w:w w:val="105"/>
        </w:rPr>
        <w:t>In</w:t>
      </w:r>
      <w:r>
        <w:rPr>
          <w:color w:val="231F20"/>
          <w:spacing w:val="-1"/>
          <w:w w:val="105"/>
        </w:rPr>
        <w:t xml:space="preserve"> </w:t>
      </w:r>
      <w:r>
        <w:rPr>
          <w:color w:val="231F20"/>
          <w:w w:val="105"/>
        </w:rPr>
        <w:t>de</w:t>
      </w:r>
      <w:r>
        <w:rPr>
          <w:color w:val="231F20"/>
          <w:spacing w:val="-1"/>
          <w:w w:val="105"/>
        </w:rPr>
        <w:t xml:space="preserve"> </w:t>
      </w:r>
      <w:r>
        <w:rPr>
          <w:color w:val="231F20"/>
          <w:w w:val="105"/>
        </w:rPr>
        <w:t>audit</w:t>
      </w:r>
      <w:r>
        <w:rPr>
          <w:color w:val="231F20"/>
          <w:spacing w:val="-1"/>
          <w:w w:val="105"/>
        </w:rPr>
        <w:t xml:space="preserve"> </w:t>
      </w:r>
      <w:r>
        <w:rPr>
          <w:color w:val="231F20"/>
          <w:w w:val="105"/>
        </w:rPr>
        <w:t xml:space="preserve">moet </w:t>
      </w:r>
      <w:r>
        <w:rPr>
          <w:color w:val="231F20"/>
        </w:rPr>
        <w:t>daarom</w:t>
      </w:r>
      <w:r>
        <w:rPr>
          <w:color w:val="231F20"/>
          <w:spacing w:val="-1"/>
        </w:rPr>
        <w:t xml:space="preserve"> </w:t>
      </w:r>
      <w:r>
        <w:rPr>
          <w:color w:val="231F20"/>
        </w:rPr>
        <w:t>de</w:t>
      </w:r>
      <w:r>
        <w:rPr>
          <w:color w:val="231F20"/>
          <w:spacing w:val="-1"/>
        </w:rPr>
        <w:t xml:space="preserve"> </w:t>
      </w:r>
      <w:r>
        <w:rPr>
          <w:color w:val="231F20"/>
        </w:rPr>
        <w:t>uitwerking</w:t>
      </w:r>
      <w:r>
        <w:rPr>
          <w:color w:val="231F20"/>
          <w:spacing w:val="-1"/>
        </w:rPr>
        <w:t xml:space="preserve"> </w:t>
      </w:r>
      <w:r>
        <w:rPr>
          <w:color w:val="231F20"/>
        </w:rPr>
        <w:t>van</w:t>
      </w:r>
      <w:r>
        <w:rPr>
          <w:color w:val="231F20"/>
          <w:spacing w:val="-1"/>
        </w:rPr>
        <w:t xml:space="preserve"> </w:t>
      </w:r>
      <w:r>
        <w:rPr>
          <w:color w:val="231F20"/>
        </w:rPr>
        <w:t>de</w:t>
      </w:r>
      <w:r>
        <w:rPr>
          <w:color w:val="231F20"/>
          <w:spacing w:val="-1"/>
        </w:rPr>
        <w:t xml:space="preserve"> </w:t>
      </w:r>
      <w:r>
        <w:rPr>
          <w:color w:val="231F20"/>
        </w:rPr>
        <w:t>gestelde</w:t>
      </w:r>
      <w:r>
        <w:rPr>
          <w:color w:val="231F20"/>
          <w:spacing w:val="-1"/>
        </w:rPr>
        <w:t xml:space="preserve"> </w:t>
      </w:r>
      <w:r>
        <w:rPr>
          <w:color w:val="231F20"/>
        </w:rPr>
        <w:t>eisen</w:t>
      </w:r>
      <w:r>
        <w:rPr>
          <w:color w:val="231F20"/>
          <w:spacing w:val="-1"/>
        </w:rPr>
        <w:t xml:space="preserve"> </w:t>
      </w:r>
      <w:r>
        <w:rPr>
          <w:color w:val="231F20"/>
        </w:rPr>
        <w:t>worden</w:t>
      </w:r>
      <w:r>
        <w:rPr>
          <w:color w:val="231F20"/>
          <w:spacing w:val="-1"/>
        </w:rPr>
        <w:t xml:space="preserve"> </w:t>
      </w:r>
      <w:r>
        <w:rPr>
          <w:color w:val="231F20"/>
        </w:rPr>
        <w:t>getoetst</w:t>
      </w:r>
      <w:r>
        <w:rPr>
          <w:color w:val="231F20"/>
          <w:spacing w:val="-1"/>
        </w:rPr>
        <w:t xml:space="preserve"> </w:t>
      </w:r>
      <w:r>
        <w:rPr>
          <w:color w:val="231F20"/>
        </w:rPr>
        <w:t>aan</w:t>
      </w:r>
      <w:r>
        <w:rPr>
          <w:color w:val="231F20"/>
          <w:spacing w:val="-1"/>
        </w:rPr>
        <w:t xml:space="preserve"> </w:t>
      </w:r>
      <w:r>
        <w:rPr>
          <w:color w:val="231F20"/>
        </w:rPr>
        <w:t>de</w:t>
      </w:r>
      <w:r>
        <w:rPr>
          <w:color w:val="231F20"/>
          <w:spacing w:val="-1"/>
        </w:rPr>
        <w:t xml:space="preserve"> </w:t>
      </w:r>
      <w:r>
        <w:rPr>
          <w:color w:val="231F20"/>
        </w:rPr>
        <w:t xml:space="preserve">resultaten </w:t>
      </w:r>
      <w:r>
        <w:rPr>
          <w:color w:val="231F20"/>
          <w:w w:val="105"/>
        </w:rPr>
        <w:t>van</w:t>
      </w:r>
      <w:r>
        <w:rPr>
          <w:color w:val="231F20"/>
          <w:spacing w:val="-5"/>
          <w:w w:val="105"/>
        </w:rPr>
        <w:t xml:space="preserve"> </w:t>
      </w:r>
      <w:r>
        <w:rPr>
          <w:color w:val="231F20"/>
          <w:w w:val="105"/>
        </w:rPr>
        <w:t>de</w:t>
      </w:r>
      <w:r>
        <w:rPr>
          <w:color w:val="231F20"/>
          <w:spacing w:val="-5"/>
          <w:w w:val="105"/>
        </w:rPr>
        <w:t xml:space="preserve"> </w:t>
      </w:r>
      <w:r>
        <w:rPr>
          <w:color w:val="231F20"/>
          <w:w w:val="105"/>
        </w:rPr>
        <w:t>organisatie.</w:t>
      </w:r>
      <w:r>
        <w:rPr>
          <w:color w:val="231F20"/>
          <w:spacing w:val="-5"/>
          <w:w w:val="105"/>
        </w:rPr>
        <w:t xml:space="preserve"> </w:t>
      </w:r>
      <w:r>
        <w:rPr>
          <w:color w:val="231F20"/>
          <w:w w:val="105"/>
        </w:rPr>
        <w:t>Een</w:t>
      </w:r>
      <w:r>
        <w:rPr>
          <w:color w:val="231F20"/>
          <w:spacing w:val="-5"/>
          <w:w w:val="105"/>
        </w:rPr>
        <w:t xml:space="preserve"> </w:t>
      </w:r>
      <w:r>
        <w:rPr>
          <w:color w:val="231F20"/>
          <w:w w:val="105"/>
        </w:rPr>
        <w:t>auditor</w:t>
      </w:r>
      <w:r>
        <w:rPr>
          <w:color w:val="231F20"/>
          <w:spacing w:val="-5"/>
          <w:w w:val="105"/>
        </w:rPr>
        <w:t xml:space="preserve"> </w:t>
      </w:r>
      <w:r>
        <w:rPr>
          <w:color w:val="231F20"/>
          <w:w w:val="105"/>
        </w:rPr>
        <w:t>die</w:t>
      </w:r>
      <w:r>
        <w:rPr>
          <w:color w:val="231F20"/>
          <w:spacing w:val="-5"/>
          <w:w w:val="105"/>
        </w:rPr>
        <w:t xml:space="preserve"> </w:t>
      </w:r>
      <w:r>
        <w:rPr>
          <w:color w:val="231F20"/>
          <w:w w:val="105"/>
        </w:rPr>
        <w:t>een</w:t>
      </w:r>
      <w:r>
        <w:rPr>
          <w:color w:val="231F20"/>
          <w:spacing w:val="-5"/>
          <w:w w:val="105"/>
        </w:rPr>
        <w:t xml:space="preserve"> </w:t>
      </w:r>
      <w:r>
        <w:rPr>
          <w:color w:val="231F20"/>
          <w:w w:val="105"/>
        </w:rPr>
        <w:t>uitvoerende</w:t>
      </w:r>
      <w:r>
        <w:rPr>
          <w:color w:val="231F20"/>
          <w:spacing w:val="-5"/>
          <w:w w:val="105"/>
        </w:rPr>
        <w:t xml:space="preserve"> </w:t>
      </w:r>
      <w:r>
        <w:rPr>
          <w:color w:val="231F20"/>
          <w:w w:val="105"/>
        </w:rPr>
        <w:t>organisatie</w:t>
      </w:r>
      <w:r>
        <w:rPr>
          <w:color w:val="231F20"/>
          <w:spacing w:val="-5"/>
          <w:w w:val="105"/>
        </w:rPr>
        <w:t xml:space="preserve"> </w:t>
      </w:r>
      <w:r>
        <w:rPr>
          <w:color w:val="231F20"/>
          <w:w w:val="105"/>
        </w:rPr>
        <w:t>in</w:t>
      </w:r>
      <w:r>
        <w:rPr>
          <w:color w:val="231F20"/>
          <w:spacing w:val="-5"/>
          <w:w w:val="105"/>
        </w:rPr>
        <w:t xml:space="preserve"> </w:t>
      </w:r>
      <w:r>
        <w:rPr>
          <w:color w:val="231F20"/>
          <w:w w:val="105"/>
        </w:rPr>
        <w:t xml:space="preserve">jeugd­ </w:t>
      </w:r>
      <w:r>
        <w:rPr>
          <w:color w:val="231F20"/>
        </w:rPr>
        <w:t xml:space="preserve">bescherming en/of jeugdreclassering toetst zal constateren of de gehanteerde </w:t>
      </w:r>
      <w:r>
        <w:rPr>
          <w:color w:val="231F20"/>
          <w:w w:val="105"/>
        </w:rPr>
        <w:t>werkwijze</w:t>
      </w:r>
      <w:r>
        <w:rPr>
          <w:color w:val="231F20"/>
          <w:spacing w:val="-11"/>
          <w:w w:val="105"/>
        </w:rPr>
        <w:t xml:space="preserve"> </w:t>
      </w:r>
      <w:r>
        <w:rPr>
          <w:color w:val="231F20"/>
          <w:w w:val="105"/>
        </w:rPr>
        <w:t>in</w:t>
      </w:r>
      <w:r>
        <w:rPr>
          <w:color w:val="231F20"/>
          <w:spacing w:val="-11"/>
          <w:w w:val="105"/>
        </w:rPr>
        <w:t xml:space="preserve"> </w:t>
      </w:r>
      <w:r>
        <w:rPr>
          <w:color w:val="231F20"/>
          <w:w w:val="105"/>
        </w:rPr>
        <w:t>de</w:t>
      </w:r>
      <w:r>
        <w:rPr>
          <w:color w:val="231F20"/>
          <w:spacing w:val="-11"/>
          <w:w w:val="105"/>
        </w:rPr>
        <w:t xml:space="preserve"> </w:t>
      </w:r>
      <w:r>
        <w:rPr>
          <w:color w:val="231F20"/>
          <w:w w:val="105"/>
        </w:rPr>
        <w:t>organisatie</w:t>
      </w:r>
      <w:r>
        <w:rPr>
          <w:color w:val="231F20"/>
          <w:spacing w:val="-11"/>
          <w:w w:val="105"/>
        </w:rPr>
        <w:t xml:space="preserve"> </w:t>
      </w:r>
      <w:r>
        <w:rPr>
          <w:color w:val="231F20"/>
          <w:w w:val="105"/>
        </w:rPr>
        <w:t>ook</w:t>
      </w:r>
      <w:r>
        <w:rPr>
          <w:color w:val="231F20"/>
          <w:spacing w:val="-11"/>
          <w:w w:val="105"/>
        </w:rPr>
        <w:t xml:space="preserve"> </w:t>
      </w:r>
      <w:r>
        <w:rPr>
          <w:color w:val="231F20"/>
          <w:w w:val="105"/>
        </w:rPr>
        <w:t>werkelijk</w:t>
      </w:r>
      <w:r>
        <w:rPr>
          <w:color w:val="231F20"/>
          <w:spacing w:val="-11"/>
          <w:w w:val="105"/>
        </w:rPr>
        <w:t xml:space="preserve"> </w:t>
      </w:r>
      <w:r>
        <w:rPr>
          <w:color w:val="231F20"/>
          <w:w w:val="105"/>
        </w:rPr>
        <w:t>heeft</w:t>
      </w:r>
      <w:r>
        <w:rPr>
          <w:color w:val="231F20"/>
          <w:spacing w:val="-11"/>
          <w:w w:val="105"/>
        </w:rPr>
        <w:t xml:space="preserve"> </w:t>
      </w:r>
      <w:r>
        <w:rPr>
          <w:color w:val="231F20"/>
          <w:w w:val="105"/>
        </w:rPr>
        <w:t>bijgedragen</w:t>
      </w:r>
      <w:r>
        <w:rPr>
          <w:color w:val="231F20"/>
          <w:spacing w:val="-11"/>
          <w:w w:val="105"/>
        </w:rPr>
        <w:t xml:space="preserve"> </w:t>
      </w:r>
      <w:r>
        <w:rPr>
          <w:color w:val="231F20"/>
          <w:w w:val="105"/>
        </w:rPr>
        <w:t>aan</w:t>
      </w:r>
      <w:r>
        <w:rPr>
          <w:color w:val="231F20"/>
          <w:spacing w:val="-11"/>
          <w:w w:val="105"/>
        </w:rPr>
        <w:t xml:space="preserve"> </w:t>
      </w:r>
      <w:r>
        <w:rPr>
          <w:color w:val="231F20"/>
          <w:w w:val="105"/>
        </w:rPr>
        <w:t>de</w:t>
      </w:r>
      <w:r>
        <w:rPr>
          <w:color w:val="231F20"/>
          <w:spacing w:val="-11"/>
          <w:w w:val="105"/>
        </w:rPr>
        <w:t xml:space="preserve"> </w:t>
      </w:r>
      <w:r>
        <w:rPr>
          <w:color w:val="231F20"/>
          <w:w w:val="105"/>
        </w:rPr>
        <w:t>gewenste resultaten.</w:t>
      </w:r>
      <w:r>
        <w:rPr>
          <w:color w:val="231F20"/>
          <w:spacing w:val="-9"/>
          <w:w w:val="105"/>
        </w:rPr>
        <w:t xml:space="preserve"> </w:t>
      </w:r>
      <w:r>
        <w:rPr>
          <w:color w:val="231F20"/>
          <w:w w:val="105"/>
        </w:rPr>
        <w:t>Het</w:t>
      </w:r>
      <w:r>
        <w:rPr>
          <w:color w:val="231F20"/>
          <w:spacing w:val="-9"/>
          <w:w w:val="105"/>
        </w:rPr>
        <w:t xml:space="preserve"> </w:t>
      </w:r>
      <w:r>
        <w:rPr>
          <w:color w:val="231F20"/>
          <w:w w:val="105"/>
        </w:rPr>
        <w:t>gaat</w:t>
      </w:r>
      <w:r>
        <w:rPr>
          <w:color w:val="231F20"/>
          <w:spacing w:val="-9"/>
          <w:w w:val="105"/>
        </w:rPr>
        <w:t xml:space="preserve"> </w:t>
      </w:r>
      <w:r>
        <w:rPr>
          <w:color w:val="231F20"/>
          <w:w w:val="105"/>
        </w:rPr>
        <w:t>daarbij</w:t>
      </w:r>
      <w:r>
        <w:rPr>
          <w:color w:val="231F20"/>
          <w:spacing w:val="-9"/>
          <w:w w:val="105"/>
        </w:rPr>
        <w:t xml:space="preserve"> </w:t>
      </w:r>
      <w:r>
        <w:rPr>
          <w:color w:val="231F20"/>
          <w:w w:val="105"/>
        </w:rPr>
        <w:t>om</w:t>
      </w:r>
      <w:r>
        <w:rPr>
          <w:color w:val="231F20"/>
          <w:spacing w:val="-9"/>
          <w:w w:val="105"/>
        </w:rPr>
        <w:t xml:space="preserve"> </w:t>
      </w:r>
      <w:r>
        <w:rPr>
          <w:color w:val="231F20"/>
          <w:w w:val="105"/>
        </w:rPr>
        <w:t>de</w:t>
      </w:r>
      <w:r>
        <w:rPr>
          <w:color w:val="231F20"/>
          <w:spacing w:val="-9"/>
          <w:w w:val="105"/>
        </w:rPr>
        <w:t xml:space="preserve"> </w:t>
      </w:r>
      <w:r>
        <w:rPr>
          <w:color w:val="231F20"/>
          <w:w w:val="105"/>
        </w:rPr>
        <w:t>‘aanwezigheid’</w:t>
      </w:r>
      <w:r>
        <w:rPr>
          <w:color w:val="231F20"/>
          <w:spacing w:val="-9"/>
          <w:w w:val="105"/>
        </w:rPr>
        <w:t xml:space="preserve"> </w:t>
      </w:r>
      <w:r>
        <w:rPr>
          <w:color w:val="231F20"/>
          <w:w w:val="105"/>
        </w:rPr>
        <w:t>van</w:t>
      </w:r>
      <w:r>
        <w:rPr>
          <w:color w:val="231F20"/>
          <w:spacing w:val="-9"/>
          <w:w w:val="105"/>
        </w:rPr>
        <w:t xml:space="preserve"> </w:t>
      </w:r>
      <w:r>
        <w:rPr>
          <w:color w:val="231F20"/>
          <w:w w:val="105"/>
        </w:rPr>
        <w:t>een</w:t>
      </w:r>
      <w:r>
        <w:rPr>
          <w:color w:val="231F20"/>
          <w:spacing w:val="-9"/>
          <w:w w:val="105"/>
        </w:rPr>
        <w:t xml:space="preserve"> </w:t>
      </w:r>
      <w:r>
        <w:rPr>
          <w:color w:val="231F20"/>
          <w:w w:val="105"/>
        </w:rPr>
        <w:t>werkwijze,</w:t>
      </w:r>
      <w:r>
        <w:rPr>
          <w:color w:val="231F20"/>
          <w:spacing w:val="-9"/>
          <w:w w:val="105"/>
        </w:rPr>
        <w:t xml:space="preserve"> </w:t>
      </w:r>
      <w:proofErr w:type="spellStart"/>
      <w:r>
        <w:rPr>
          <w:color w:val="231F20"/>
          <w:w w:val="105"/>
        </w:rPr>
        <w:t>hande</w:t>
      </w:r>
      <w:proofErr w:type="spellEnd"/>
      <w:r>
        <w:rPr>
          <w:color w:val="231F20"/>
          <w:w w:val="105"/>
        </w:rPr>
        <w:t xml:space="preserve">­ </w:t>
      </w:r>
      <w:proofErr w:type="spellStart"/>
      <w:r>
        <w:rPr>
          <w:color w:val="231F20"/>
        </w:rPr>
        <w:t>ling</w:t>
      </w:r>
      <w:proofErr w:type="spellEnd"/>
      <w:r>
        <w:rPr>
          <w:color w:val="231F20"/>
        </w:rPr>
        <w:t xml:space="preserve">, kennisniveau, etc. én om de constatering dat de werkwijze, handeling, etc. </w:t>
      </w:r>
      <w:r>
        <w:rPr>
          <w:color w:val="231F20"/>
          <w:w w:val="105"/>
        </w:rPr>
        <w:t>aantoonbaar</w:t>
      </w:r>
      <w:r>
        <w:rPr>
          <w:color w:val="231F20"/>
          <w:spacing w:val="-2"/>
          <w:w w:val="105"/>
        </w:rPr>
        <w:t xml:space="preserve"> </w:t>
      </w:r>
      <w:r>
        <w:rPr>
          <w:color w:val="231F20"/>
          <w:w w:val="105"/>
        </w:rPr>
        <w:t>heeft</w:t>
      </w:r>
      <w:r>
        <w:rPr>
          <w:color w:val="231F20"/>
          <w:spacing w:val="-2"/>
          <w:w w:val="105"/>
        </w:rPr>
        <w:t xml:space="preserve"> </w:t>
      </w:r>
      <w:r>
        <w:rPr>
          <w:color w:val="231F20"/>
          <w:w w:val="105"/>
        </w:rPr>
        <w:t>bijgedragen</w:t>
      </w:r>
      <w:r>
        <w:rPr>
          <w:color w:val="231F20"/>
          <w:spacing w:val="-2"/>
          <w:w w:val="105"/>
        </w:rPr>
        <w:t xml:space="preserve"> </w:t>
      </w:r>
      <w:r>
        <w:rPr>
          <w:color w:val="231F20"/>
          <w:w w:val="105"/>
        </w:rPr>
        <w:t>(of</w:t>
      </w:r>
      <w:r>
        <w:rPr>
          <w:color w:val="231F20"/>
          <w:spacing w:val="-2"/>
          <w:w w:val="105"/>
        </w:rPr>
        <w:t xml:space="preserve"> </w:t>
      </w:r>
      <w:r>
        <w:rPr>
          <w:color w:val="231F20"/>
          <w:w w:val="105"/>
        </w:rPr>
        <w:t>zal</w:t>
      </w:r>
      <w:r>
        <w:rPr>
          <w:color w:val="231F20"/>
          <w:spacing w:val="-2"/>
          <w:w w:val="105"/>
        </w:rPr>
        <w:t xml:space="preserve"> </w:t>
      </w:r>
      <w:r>
        <w:rPr>
          <w:color w:val="231F20"/>
          <w:w w:val="105"/>
        </w:rPr>
        <w:t>bijdragen</w:t>
      </w:r>
      <w:r>
        <w:rPr>
          <w:color w:val="231F20"/>
          <w:spacing w:val="-2"/>
          <w:w w:val="105"/>
        </w:rPr>
        <w:t xml:space="preserve"> </w:t>
      </w:r>
      <w:r>
        <w:rPr>
          <w:color w:val="231F20"/>
          <w:w w:val="105"/>
        </w:rPr>
        <w:t>in</w:t>
      </w:r>
      <w:r>
        <w:rPr>
          <w:color w:val="231F20"/>
          <w:spacing w:val="-2"/>
          <w:w w:val="105"/>
        </w:rPr>
        <w:t xml:space="preserve"> </w:t>
      </w:r>
      <w:r>
        <w:rPr>
          <w:color w:val="231F20"/>
          <w:w w:val="105"/>
        </w:rPr>
        <w:t>het</w:t>
      </w:r>
      <w:r>
        <w:rPr>
          <w:color w:val="231F20"/>
          <w:spacing w:val="-2"/>
          <w:w w:val="105"/>
        </w:rPr>
        <w:t xml:space="preserve"> </w:t>
      </w:r>
      <w:r>
        <w:rPr>
          <w:color w:val="231F20"/>
          <w:w w:val="105"/>
        </w:rPr>
        <w:t>geval</w:t>
      </w:r>
      <w:r>
        <w:rPr>
          <w:color w:val="231F20"/>
          <w:spacing w:val="-2"/>
          <w:w w:val="105"/>
        </w:rPr>
        <w:t xml:space="preserve"> </w:t>
      </w:r>
      <w:r>
        <w:rPr>
          <w:color w:val="231F20"/>
          <w:w w:val="105"/>
        </w:rPr>
        <w:t>een</w:t>
      </w:r>
      <w:r>
        <w:rPr>
          <w:color w:val="231F20"/>
          <w:spacing w:val="-2"/>
          <w:w w:val="105"/>
        </w:rPr>
        <w:t xml:space="preserve"> </w:t>
      </w:r>
      <w:r>
        <w:rPr>
          <w:color w:val="231F20"/>
          <w:w w:val="105"/>
        </w:rPr>
        <w:t>voorlopig certificaat is aangevraagd).</w:t>
      </w:r>
    </w:p>
    <w:p w14:paraId="6BE24E62" w14:textId="77777777" w:rsidR="00A251A2" w:rsidRDefault="00A251A2">
      <w:pPr>
        <w:pStyle w:val="Plattetekst"/>
        <w:spacing w:before="7"/>
        <w:rPr>
          <w:sz w:val="20"/>
        </w:rPr>
      </w:pPr>
    </w:p>
    <w:p w14:paraId="63E5ED9A" w14:textId="77777777" w:rsidR="00A251A2" w:rsidRDefault="00AC4D14">
      <w:pPr>
        <w:pStyle w:val="Plattetekst"/>
        <w:spacing w:line="276" w:lineRule="auto"/>
        <w:ind w:left="2418"/>
      </w:pPr>
      <w:r>
        <w:rPr>
          <w:color w:val="231F20"/>
        </w:rPr>
        <w:t>Om</w:t>
      </w:r>
      <w:r>
        <w:rPr>
          <w:color w:val="231F20"/>
          <w:spacing w:val="-9"/>
        </w:rPr>
        <w:t xml:space="preserve"> </w:t>
      </w:r>
      <w:r>
        <w:rPr>
          <w:color w:val="231F20"/>
        </w:rPr>
        <w:t>deze</w:t>
      </w:r>
      <w:r>
        <w:rPr>
          <w:color w:val="231F20"/>
          <w:spacing w:val="-9"/>
        </w:rPr>
        <w:t xml:space="preserve"> </w:t>
      </w:r>
      <w:r>
        <w:rPr>
          <w:color w:val="231F20"/>
        </w:rPr>
        <w:t>manier</w:t>
      </w:r>
      <w:r>
        <w:rPr>
          <w:color w:val="231F20"/>
          <w:spacing w:val="-9"/>
        </w:rPr>
        <w:t xml:space="preserve"> </w:t>
      </w:r>
      <w:r>
        <w:rPr>
          <w:color w:val="231F20"/>
        </w:rPr>
        <w:t>van</w:t>
      </w:r>
      <w:r>
        <w:rPr>
          <w:color w:val="231F20"/>
          <w:spacing w:val="-9"/>
        </w:rPr>
        <w:t xml:space="preserve"> </w:t>
      </w:r>
      <w:r>
        <w:rPr>
          <w:color w:val="231F20"/>
        </w:rPr>
        <w:t>onderzoek</w:t>
      </w:r>
      <w:r>
        <w:rPr>
          <w:color w:val="231F20"/>
          <w:spacing w:val="-9"/>
        </w:rPr>
        <w:t xml:space="preserve"> </w:t>
      </w:r>
      <w:r>
        <w:rPr>
          <w:color w:val="231F20"/>
        </w:rPr>
        <w:t>succesvol</w:t>
      </w:r>
      <w:r>
        <w:rPr>
          <w:color w:val="231F20"/>
          <w:spacing w:val="-9"/>
        </w:rPr>
        <w:t xml:space="preserve"> </w:t>
      </w:r>
      <w:r>
        <w:rPr>
          <w:color w:val="231F20"/>
        </w:rPr>
        <w:t>toe</w:t>
      </w:r>
      <w:r>
        <w:rPr>
          <w:color w:val="231F20"/>
          <w:spacing w:val="-9"/>
        </w:rPr>
        <w:t xml:space="preserve"> </w:t>
      </w:r>
      <w:r>
        <w:rPr>
          <w:color w:val="231F20"/>
        </w:rPr>
        <w:t>te</w:t>
      </w:r>
      <w:r>
        <w:rPr>
          <w:color w:val="231F20"/>
          <w:spacing w:val="-9"/>
        </w:rPr>
        <w:t xml:space="preserve"> </w:t>
      </w:r>
      <w:r>
        <w:rPr>
          <w:color w:val="231F20"/>
        </w:rPr>
        <w:t>passen</w:t>
      </w:r>
      <w:r>
        <w:rPr>
          <w:color w:val="231F20"/>
          <w:spacing w:val="-9"/>
        </w:rPr>
        <w:t xml:space="preserve"> </w:t>
      </w:r>
      <w:r>
        <w:rPr>
          <w:color w:val="231F20"/>
        </w:rPr>
        <w:t>worden</w:t>
      </w:r>
      <w:r>
        <w:rPr>
          <w:color w:val="231F20"/>
          <w:spacing w:val="-9"/>
        </w:rPr>
        <w:t xml:space="preserve"> </w:t>
      </w:r>
      <w:r>
        <w:rPr>
          <w:color w:val="231F20"/>
        </w:rPr>
        <w:t>de</w:t>
      </w:r>
      <w:r>
        <w:rPr>
          <w:color w:val="231F20"/>
          <w:spacing w:val="-9"/>
        </w:rPr>
        <w:t xml:space="preserve"> </w:t>
      </w:r>
      <w:r>
        <w:rPr>
          <w:color w:val="231F20"/>
        </w:rPr>
        <w:t>volgende voorwaarden en richtlijnen gesteld:</w:t>
      </w:r>
    </w:p>
    <w:p w14:paraId="06D90B49" w14:textId="77777777" w:rsidR="00A251A2" w:rsidRDefault="00AC4D14">
      <w:pPr>
        <w:pStyle w:val="Lijstalinea"/>
        <w:numPr>
          <w:ilvl w:val="0"/>
          <w:numId w:val="22"/>
        </w:numPr>
        <w:tabs>
          <w:tab w:val="left" w:pos="2589"/>
        </w:tabs>
        <w:spacing w:line="276" w:lineRule="auto"/>
        <w:ind w:right="387"/>
        <w:rPr>
          <w:sz w:val="18"/>
        </w:rPr>
      </w:pPr>
      <w:r>
        <w:rPr>
          <w:color w:val="231F20"/>
          <w:sz w:val="18"/>
        </w:rPr>
        <w:t>De</w:t>
      </w:r>
      <w:r>
        <w:rPr>
          <w:color w:val="231F20"/>
          <w:spacing w:val="-2"/>
          <w:sz w:val="18"/>
        </w:rPr>
        <w:t xml:space="preserve"> </w:t>
      </w:r>
      <w:r>
        <w:rPr>
          <w:color w:val="231F20"/>
          <w:sz w:val="18"/>
        </w:rPr>
        <w:t>auditors</w:t>
      </w:r>
      <w:r>
        <w:rPr>
          <w:color w:val="231F20"/>
          <w:spacing w:val="-2"/>
          <w:sz w:val="18"/>
        </w:rPr>
        <w:t xml:space="preserve"> </w:t>
      </w:r>
      <w:r>
        <w:rPr>
          <w:color w:val="231F20"/>
          <w:sz w:val="18"/>
        </w:rPr>
        <w:t>voeren</w:t>
      </w:r>
      <w:r>
        <w:rPr>
          <w:color w:val="231F20"/>
          <w:spacing w:val="-2"/>
          <w:sz w:val="18"/>
        </w:rPr>
        <w:t xml:space="preserve"> </w:t>
      </w:r>
      <w:r>
        <w:rPr>
          <w:color w:val="231F20"/>
          <w:sz w:val="18"/>
        </w:rPr>
        <w:t>de</w:t>
      </w:r>
      <w:r>
        <w:rPr>
          <w:color w:val="231F20"/>
          <w:spacing w:val="-2"/>
          <w:sz w:val="18"/>
        </w:rPr>
        <w:t xml:space="preserve"> </w:t>
      </w:r>
      <w:r>
        <w:rPr>
          <w:color w:val="231F20"/>
          <w:sz w:val="18"/>
        </w:rPr>
        <w:t>audit</w:t>
      </w:r>
      <w:r>
        <w:rPr>
          <w:color w:val="231F20"/>
          <w:spacing w:val="-2"/>
          <w:sz w:val="18"/>
        </w:rPr>
        <w:t xml:space="preserve"> </w:t>
      </w:r>
      <w:r>
        <w:rPr>
          <w:color w:val="231F20"/>
          <w:sz w:val="18"/>
        </w:rPr>
        <w:t>uit</w:t>
      </w:r>
      <w:r>
        <w:rPr>
          <w:color w:val="231F20"/>
          <w:spacing w:val="-2"/>
          <w:sz w:val="18"/>
        </w:rPr>
        <w:t xml:space="preserve"> </w:t>
      </w:r>
      <w:r>
        <w:rPr>
          <w:color w:val="231F20"/>
          <w:sz w:val="18"/>
        </w:rPr>
        <w:t>met</w:t>
      </w:r>
      <w:r>
        <w:rPr>
          <w:color w:val="231F20"/>
          <w:spacing w:val="-2"/>
          <w:sz w:val="18"/>
        </w:rPr>
        <w:t xml:space="preserve"> </w:t>
      </w:r>
      <w:r>
        <w:rPr>
          <w:color w:val="231F20"/>
          <w:sz w:val="18"/>
        </w:rPr>
        <w:t>het</w:t>
      </w:r>
      <w:r>
        <w:rPr>
          <w:color w:val="231F20"/>
          <w:spacing w:val="-2"/>
          <w:sz w:val="18"/>
        </w:rPr>
        <w:t xml:space="preserve"> </w:t>
      </w:r>
      <w:r>
        <w:rPr>
          <w:color w:val="231F20"/>
          <w:sz w:val="18"/>
        </w:rPr>
        <w:t>belang</w:t>
      </w:r>
      <w:r>
        <w:rPr>
          <w:color w:val="231F20"/>
          <w:spacing w:val="-2"/>
          <w:sz w:val="18"/>
        </w:rPr>
        <w:t xml:space="preserve"> </w:t>
      </w:r>
      <w:r>
        <w:rPr>
          <w:color w:val="231F20"/>
          <w:sz w:val="18"/>
        </w:rPr>
        <w:t>van</w:t>
      </w:r>
      <w:r>
        <w:rPr>
          <w:color w:val="231F20"/>
          <w:spacing w:val="-2"/>
          <w:sz w:val="18"/>
        </w:rPr>
        <w:t xml:space="preserve"> </w:t>
      </w:r>
      <w:r>
        <w:rPr>
          <w:color w:val="231F20"/>
          <w:sz w:val="18"/>
        </w:rPr>
        <w:t>jeugdige</w:t>
      </w:r>
      <w:r>
        <w:rPr>
          <w:color w:val="231F20"/>
          <w:spacing w:val="-2"/>
          <w:sz w:val="18"/>
        </w:rPr>
        <w:t xml:space="preserve"> </w:t>
      </w:r>
      <w:r>
        <w:rPr>
          <w:color w:val="231F20"/>
          <w:sz w:val="18"/>
        </w:rPr>
        <w:t>en</w:t>
      </w:r>
      <w:r>
        <w:rPr>
          <w:color w:val="231F20"/>
          <w:spacing w:val="-2"/>
          <w:sz w:val="18"/>
        </w:rPr>
        <w:t xml:space="preserve"> </w:t>
      </w:r>
      <w:r>
        <w:rPr>
          <w:color w:val="231F20"/>
          <w:sz w:val="18"/>
        </w:rPr>
        <w:t>het</w:t>
      </w:r>
      <w:r>
        <w:rPr>
          <w:color w:val="231F20"/>
          <w:spacing w:val="-2"/>
          <w:sz w:val="18"/>
        </w:rPr>
        <w:t xml:space="preserve"> </w:t>
      </w:r>
      <w:r>
        <w:rPr>
          <w:color w:val="231F20"/>
          <w:sz w:val="18"/>
        </w:rPr>
        <w:t xml:space="preserve">gezin </w:t>
      </w:r>
      <w:r>
        <w:rPr>
          <w:color w:val="231F20"/>
          <w:w w:val="105"/>
          <w:sz w:val="18"/>
        </w:rPr>
        <w:t>centraal</w:t>
      </w:r>
      <w:r>
        <w:rPr>
          <w:color w:val="231F20"/>
          <w:spacing w:val="-9"/>
          <w:w w:val="105"/>
          <w:sz w:val="18"/>
        </w:rPr>
        <w:t xml:space="preserve"> </w:t>
      </w:r>
      <w:r>
        <w:rPr>
          <w:color w:val="231F20"/>
          <w:w w:val="105"/>
          <w:sz w:val="18"/>
        </w:rPr>
        <w:t>en</w:t>
      </w:r>
      <w:r>
        <w:rPr>
          <w:color w:val="231F20"/>
          <w:spacing w:val="-9"/>
          <w:w w:val="105"/>
          <w:sz w:val="18"/>
        </w:rPr>
        <w:t xml:space="preserve"> </w:t>
      </w:r>
      <w:r>
        <w:rPr>
          <w:color w:val="231F20"/>
          <w:w w:val="105"/>
          <w:sz w:val="18"/>
        </w:rPr>
        <w:t>met</w:t>
      </w:r>
      <w:r>
        <w:rPr>
          <w:color w:val="231F20"/>
          <w:spacing w:val="-9"/>
          <w:w w:val="105"/>
          <w:sz w:val="18"/>
        </w:rPr>
        <w:t xml:space="preserve"> </w:t>
      </w:r>
      <w:r>
        <w:rPr>
          <w:color w:val="231F20"/>
          <w:w w:val="105"/>
          <w:sz w:val="18"/>
        </w:rPr>
        <w:t>gerichtheid</w:t>
      </w:r>
      <w:r>
        <w:rPr>
          <w:color w:val="231F20"/>
          <w:spacing w:val="-9"/>
          <w:w w:val="105"/>
          <w:sz w:val="18"/>
        </w:rPr>
        <w:t xml:space="preserve"> </w:t>
      </w:r>
      <w:r>
        <w:rPr>
          <w:color w:val="231F20"/>
          <w:w w:val="105"/>
          <w:sz w:val="18"/>
        </w:rPr>
        <w:t>op</w:t>
      </w:r>
      <w:r>
        <w:rPr>
          <w:color w:val="231F20"/>
          <w:spacing w:val="-9"/>
          <w:w w:val="105"/>
          <w:sz w:val="18"/>
        </w:rPr>
        <w:t xml:space="preserve"> </w:t>
      </w:r>
      <w:r>
        <w:rPr>
          <w:color w:val="231F20"/>
          <w:w w:val="105"/>
          <w:sz w:val="18"/>
        </w:rPr>
        <w:t>gewenst</w:t>
      </w:r>
      <w:r>
        <w:rPr>
          <w:color w:val="231F20"/>
          <w:spacing w:val="-9"/>
          <w:w w:val="105"/>
          <w:sz w:val="18"/>
        </w:rPr>
        <w:t xml:space="preserve"> </w:t>
      </w:r>
      <w:r>
        <w:rPr>
          <w:color w:val="231F20"/>
          <w:w w:val="105"/>
          <w:sz w:val="18"/>
        </w:rPr>
        <w:t>resultaat</w:t>
      </w:r>
      <w:r>
        <w:rPr>
          <w:color w:val="231F20"/>
          <w:spacing w:val="-9"/>
          <w:w w:val="105"/>
          <w:sz w:val="18"/>
        </w:rPr>
        <w:t xml:space="preserve"> </w:t>
      </w:r>
      <w:r>
        <w:rPr>
          <w:color w:val="231F20"/>
          <w:w w:val="105"/>
          <w:sz w:val="18"/>
        </w:rPr>
        <w:t>als</w:t>
      </w:r>
      <w:r>
        <w:rPr>
          <w:color w:val="231F20"/>
          <w:spacing w:val="-9"/>
          <w:w w:val="105"/>
          <w:sz w:val="18"/>
        </w:rPr>
        <w:t xml:space="preserve"> </w:t>
      </w:r>
      <w:r>
        <w:rPr>
          <w:color w:val="231F20"/>
          <w:w w:val="105"/>
          <w:sz w:val="18"/>
        </w:rPr>
        <w:t>vertrekpunt.</w:t>
      </w:r>
    </w:p>
    <w:p w14:paraId="4F9296EE" w14:textId="77777777" w:rsidR="00A251A2" w:rsidRDefault="00AC4D14">
      <w:pPr>
        <w:pStyle w:val="Plattetekst"/>
        <w:spacing w:line="276" w:lineRule="auto"/>
        <w:ind w:left="2588"/>
      </w:pPr>
      <w:r>
        <w:rPr>
          <w:color w:val="231F20"/>
          <w:w w:val="105"/>
        </w:rPr>
        <w:t>De</w:t>
      </w:r>
      <w:r>
        <w:rPr>
          <w:color w:val="231F20"/>
          <w:spacing w:val="-16"/>
          <w:w w:val="105"/>
        </w:rPr>
        <w:t xml:space="preserve"> </w:t>
      </w:r>
      <w:r>
        <w:rPr>
          <w:color w:val="231F20"/>
          <w:w w:val="105"/>
        </w:rPr>
        <w:t>gewenste</w:t>
      </w:r>
      <w:r>
        <w:rPr>
          <w:color w:val="231F20"/>
          <w:spacing w:val="-10"/>
          <w:w w:val="105"/>
        </w:rPr>
        <w:t xml:space="preserve"> </w:t>
      </w:r>
      <w:r>
        <w:rPr>
          <w:color w:val="231F20"/>
          <w:w w:val="105"/>
        </w:rPr>
        <w:t>resultaten</w:t>
      </w:r>
      <w:r>
        <w:rPr>
          <w:color w:val="231F20"/>
          <w:spacing w:val="-10"/>
          <w:w w:val="105"/>
        </w:rPr>
        <w:t xml:space="preserve"> </w:t>
      </w:r>
      <w:r>
        <w:rPr>
          <w:color w:val="231F20"/>
          <w:w w:val="105"/>
        </w:rPr>
        <w:t>voor</w:t>
      </w:r>
      <w:r>
        <w:rPr>
          <w:color w:val="231F20"/>
          <w:spacing w:val="-10"/>
          <w:w w:val="105"/>
        </w:rPr>
        <w:t xml:space="preserve"> </w:t>
      </w:r>
      <w:r>
        <w:rPr>
          <w:color w:val="231F20"/>
          <w:w w:val="105"/>
        </w:rPr>
        <w:t>jeugdbescherming</w:t>
      </w:r>
      <w:r>
        <w:rPr>
          <w:color w:val="231F20"/>
          <w:spacing w:val="-10"/>
          <w:w w:val="105"/>
        </w:rPr>
        <w:t xml:space="preserve"> </w:t>
      </w:r>
      <w:r>
        <w:rPr>
          <w:color w:val="231F20"/>
          <w:w w:val="105"/>
        </w:rPr>
        <w:t>en</w:t>
      </w:r>
      <w:r>
        <w:rPr>
          <w:color w:val="231F20"/>
          <w:spacing w:val="-10"/>
          <w:w w:val="105"/>
        </w:rPr>
        <w:t xml:space="preserve"> </w:t>
      </w:r>
      <w:r>
        <w:rPr>
          <w:color w:val="231F20"/>
          <w:w w:val="105"/>
        </w:rPr>
        <w:t>jeugdreclassering</w:t>
      </w:r>
      <w:r>
        <w:rPr>
          <w:color w:val="231F20"/>
          <w:spacing w:val="-10"/>
          <w:w w:val="105"/>
        </w:rPr>
        <w:t xml:space="preserve"> </w:t>
      </w:r>
      <w:r>
        <w:rPr>
          <w:color w:val="231F20"/>
          <w:w w:val="105"/>
        </w:rPr>
        <w:t xml:space="preserve">zijn </w:t>
      </w:r>
      <w:r>
        <w:rPr>
          <w:color w:val="231F20"/>
        </w:rPr>
        <w:t>beschreven</w:t>
      </w:r>
      <w:r>
        <w:rPr>
          <w:color w:val="231F20"/>
          <w:spacing w:val="-7"/>
        </w:rPr>
        <w:t xml:space="preserve"> </w:t>
      </w:r>
      <w:r>
        <w:rPr>
          <w:color w:val="231F20"/>
        </w:rPr>
        <w:t>in</w:t>
      </w:r>
      <w:r>
        <w:rPr>
          <w:color w:val="231F20"/>
          <w:spacing w:val="-7"/>
        </w:rPr>
        <w:t xml:space="preserve"> </w:t>
      </w:r>
      <w:r>
        <w:rPr>
          <w:color w:val="231F20"/>
        </w:rPr>
        <w:t>het</w:t>
      </w:r>
      <w:r>
        <w:rPr>
          <w:color w:val="231F20"/>
          <w:spacing w:val="-7"/>
        </w:rPr>
        <w:t xml:space="preserve"> </w:t>
      </w:r>
      <w:r>
        <w:rPr>
          <w:color w:val="231F20"/>
        </w:rPr>
        <w:t>normenkader.</w:t>
      </w:r>
      <w:r>
        <w:rPr>
          <w:color w:val="231F20"/>
          <w:spacing w:val="-7"/>
        </w:rPr>
        <w:t xml:space="preserve"> </w:t>
      </w:r>
      <w:r>
        <w:rPr>
          <w:color w:val="231F20"/>
        </w:rPr>
        <w:t>Een</w:t>
      </w:r>
      <w:r>
        <w:rPr>
          <w:color w:val="231F20"/>
          <w:spacing w:val="-7"/>
        </w:rPr>
        <w:t xml:space="preserve"> </w:t>
      </w:r>
      <w:r>
        <w:rPr>
          <w:color w:val="231F20"/>
        </w:rPr>
        <w:t>audit</w:t>
      </w:r>
      <w:r>
        <w:rPr>
          <w:color w:val="231F20"/>
          <w:spacing w:val="-7"/>
        </w:rPr>
        <w:t xml:space="preserve"> </w:t>
      </w:r>
      <w:r>
        <w:rPr>
          <w:color w:val="231F20"/>
        </w:rPr>
        <w:t>zoals</w:t>
      </w:r>
      <w:r>
        <w:rPr>
          <w:color w:val="231F20"/>
          <w:spacing w:val="-7"/>
        </w:rPr>
        <w:t xml:space="preserve"> </w:t>
      </w:r>
      <w:r>
        <w:rPr>
          <w:color w:val="231F20"/>
        </w:rPr>
        <w:t>hier</w:t>
      </w:r>
      <w:r>
        <w:rPr>
          <w:color w:val="231F20"/>
          <w:spacing w:val="-7"/>
        </w:rPr>
        <w:t xml:space="preserve"> </w:t>
      </w:r>
      <w:r>
        <w:rPr>
          <w:color w:val="231F20"/>
        </w:rPr>
        <w:t>bedoeld</w:t>
      </w:r>
      <w:r>
        <w:rPr>
          <w:color w:val="231F20"/>
          <w:spacing w:val="-7"/>
        </w:rPr>
        <w:t xml:space="preserve"> </w:t>
      </w:r>
      <w:r>
        <w:rPr>
          <w:color w:val="231F20"/>
        </w:rPr>
        <w:t>toetst</w:t>
      </w:r>
      <w:r>
        <w:rPr>
          <w:color w:val="231F20"/>
          <w:spacing w:val="-7"/>
        </w:rPr>
        <w:t xml:space="preserve"> </w:t>
      </w:r>
      <w:r>
        <w:rPr>
          <w:color w:val="231F20"/>
        </w:rPr>
        <w:t>dus</w:t>
      </w:r>
      <w:r>
        <w:rPr>
          <w:color w:val="231F20"/>
          <w:spacing w:val="-7"/>
        </w:rPr>
        <w:t xml:space="preserve"> </w:t>
      </w:r>
      <w:r>
        <w:rPr>
          <w:color w:val="231F20"/>
        </w:rPr>
        <w:t xml:space="preserve">niet </w:t>
      </w:r>
      <w:r>
        <w:rPr>
          <w:color w:val="231F20"/>
          <w:w w:val="105"/>
        </w:rPr>
        <w:t>het</w:t>
      </w:r>
      <w:r>
        <w:rPr>
          <w:color w:val="231F20"/>
          <w:spacing w:val="-9"/>
          <w:w w:val="105"/>
        </w:rPr>
        <w:t xml:space="preserve"> </w:t>
      </w:r>
      <w:r>
        <w:rPr>
          <w:color w:val="231F20"/>
          <w:w w:val="105"/>
        </w:rPr>
        <w:t>voldoen</w:t>
      </w:r>
      <w:r>
        <w:rPr>
          <w:color w:val="231F20"/>
          <w:spacing w:val="-9"/>
          <w:w w:val="105"/>
        </w:rPr>
        <w:t xml:space="preserve"> </w:t>
      </w:r>
      <w:r>
        <w:rPr>
          <w:color w:val="231F20"/>
          <w:w w:val="105"/>
        </w:rPr>
        <w:t>aan</w:t>
      </w:r>
      <w:r>
        <w:rPr>
          <w:color w:val="231F20"/>
          <w:spacing w:val="-9"/>
          <w:w w:val="105"/>
        </w:rPr>
        <w:t xml:space="preserve"> </w:t>
      </w:r>
      <w:r>
        <w:rPr>
          <w:color w:val="231F20"/>
          <w:w w:val="105"/>
        </w:rPr>
        <w:t>de</w:t>
      </w:r>
      <w:r>
        <w:rPr>
          <w:color w:val="231F20"/>
          <w:spacing w:val="-9"/>
          <w:w w:val="105"/>
        </w:rPr>
        <w:t xml:space="preserve"> </w:t>
      </w:r>
      <w:r>
        <w:rPr>
          <w:color w:val="231F20"/>
          <w:w w:val="105"/>
        </w:rPr>
        <w:t>norm</w:t>
      </w:r>
      <w:r>
        <w:rPr>
          <w:color w:val="231F20"/>
          <w:spacing w:val="-9"/>
          <w:w w:val="105"/>
        </w:rPr>
        <w:t xml:space="preserve"> </w:t>
      </w:r>
      <w:r>
        <w:rPr>
          <w:color w:val="231F20"/>
          <w:w w:val="105"/>
        </w:rPr>
        <w:t>alleen.</w:t>
      </w:r>
      <w:r>
        <w:rPr>
          <w:color w:val="231F20"/>
          <w:spacing w:val="-9"/>
          <w:w w:val="105"/>
        </w:rPr>
        <w:t xml:space="preserve"> </w:t>
      </w:r>
      <w:r>
        <w:rPr>
          <w:color w:val="231F20"/>
          <w:w w:val="105"/>
        </w:rPr>
        <w:t>Men</w:t>
      </w:r>
      <w:r>
        <w:rPr>
          <w:color w:val="231F20"/>
          <w:spacing w:val="-9"/>
          <w:w w:val="105"/>
        </w:rPr>
        <w:t xml:space="preserve"> </w:t>
      </w:r>
      <w:r>
        <w:rPr>
          <w:color w:val="231F20"/>
          <w:w w:val="105"/>
        </w:rPr>
        <w:t>vraagt</w:t>
      </w:r>
      <w:r>
        <w:rPr>
          <w:color w:val="231F20"/>
          <w:spacing w:val="-9"/>
          <w:w w:val="105"/>
        </w:rPr>
        <w:t xml:space="preserve"> </w:t>
      </w:r>
      <w:r>
        <w:rPr>
          <w:color w:val="231F20"/>
          <w:w w:val="105"/>
        </w:rPr>
        <w:t>zorgvuldig</w:t>
      </w:r>
      <w:r>
        <w:rPr>
          <w:color w:val="231F20"/>
          <w:spacing w:val="-9"/>
          <w:w w:val="105"/>
        </w:rPr>
        <w:t xml:space="preserve"> </w:t>
      </w:r>
      <w:r>
        <w:rPr>
          <w:color w:val="231F20"/>
          <w:w w:val="105"/>
        </w:rPr>
        <w:t>door</w:t>
      </w:r>
      <w:r>
        <w:rPr>
          <w:color w:val="231F20"/>
          <w:spacing w:val="-9"/>
          <w:w w:val="105"/>
        </w:rPr>
        <w:t xml:space="preserve"> </w:t>
      </w:r>
      <w:r>
        <w:rPr>
          <w:color w:val="231F20"/>
          <w:w w:val="105"/>
        </w:rPr>
        <w:t>op</w:t>
      </w:r>
      <w:r>
        <w:rPr>
          <w:color w:val="231F20"/>
          <w:spacing w:val="-9"/>
          <w:w w:val="105"/>
        </w:rPr>
        <w:t xml:space="preserve"> </w:t>
      </w:r>
      <w:r>
        <w:rPr>
          <w:color w:val="231F20"/>
          <w:w w:val="105"/>
        </w:rPr>
        <w:t>de</w:t>
      </w:r>
      <w:r>
        <w:rPr>
          <w:color w:val="231F20"/>
          <w:spacing w:val="-9"/>
          <w:w w:val="105"/>
        </w:rPr>
        <w:t xml:space="preserve"> </w:t>
      </w:r>
      <w:r>
        <w:rPr>
          <w:color w:val="231F20"/>
          <w:w w:val="105"/>
        </w:rPr>
        <w:t>wijze waarop</w:t>
      </w:r>
      <w:r>
        <w:rPr>
          <w:color w:val="231F20"/>
          <w:spacing w:val="-3"/>
          <w:w w:val="105"/>
        </w:rPr>
        <w:t xml:space="preserve"> </w:t>
      </w:r>
      <w:r>
        <w:rPr>
          <w:color w:val="231F20"/>
          <w:w w:val="105"/>
        </w:rPr>
        <w:t>de</w:t>
      </w:r>
      <w:r>
        <w:rPr>
          <w:color w:val="231F20"/>
          <w:spacing w:val="-3"/>
          <w:w w:val="105"/>
        </w:rPr>
        <w:t xml:space="preserve"> </w:t>
      </w:r>
      <w:r>
        <w:rPr>
          <w:color w:val="231F20"/>
          <w:w w:val="105"/>
        </w:rPr>
        <w:t>organisatie</w:t>
      </w:r>
      <w:r>
        <w:rPr>
          <w:color w:val="231F20"/>
          <w:spacing w:val="-3"/>
          <w:w w:val="105"/>
        </w:rPr>
        <w:t xml:space="preserve"> </w:t>
      </w:r>
      <w:r>
        <w:rPr>
          <w:color w:val="231F20"/>
          <w:w w:val="105"/>
        </w:rPr>
        <w:t>invulling</w:t>
      </w:r>
      <w:r>
        <w:rPr>
          <w:color w:val="231F20"/>
          <w:spacing w:val="-3"/>
          <w:w w:val="105"/>
        </w:rPr>
        <w:t xml:space="preserve"> </w:t>
      </w:r>
      <w:r>
        <w:rPr>
          <w:color w:val="231F20"/>
          <w:w w:val="105"/>
        </w:rPr>
        <w:t>geeft</w:t>
      </w:r>
      <w:r>
        <w:rPr>
          <w:color w:val="231F20"/>
          <w:spacing w:val="-3"/>
          <w:w w:val="105"/>
        </w:rPr>
        <w:t xml:space="preserve"> </w:t>
      </w:r>
      <w:r>
        <w:rPr>
          <w:color w:val="231F20"/>
          <w:w w:val="105"/>
        </w:rPr>
        <w:t>aan</w:t>
      </w:r>
      <w:r>
        <w:rPr>
          <w:color w:val="231F20"/>
          <w:spacing w:val="-3"/>
          <w:w w:val="105"/>
        </w:rPr>
        <w:t xml:space="preserve"> </w:t>
      </w:r>
      <w:r>
        <w:rPr>
          <w:color w:val="231F20"/>
          <w:w w:val="105"/>
        </w:rPr>
        <w:t>het</w:t>
      </w:r>
      <w:r>
        <w:rPr>
          <w:color w:val="231F20"/>
          <w:spacing w:val="-3"/>
          <w:w w:val="105"/>
        </w:rPr>
        <w:t xml:space="preserve"> </w:t>
      </w:r>
      <w:r>
        <w:rPr>
          <w:color w:val="231F20"/>
          <w:w w:val="105"/>
        </w:rPr>
        <w:t>continue</w:t>
      </w:r>
      <w:r>
        <w:rPr>
          <w:color w:val="231F20"/>
          <w:spacing w:val="-3"/>
          <w:w w:val="105"/>
        </w:rPr>
        <w:t xml:space="preserve"> </w:t>
      </w:r>
      <w:r>
        <w:rPr>
          <w:color w:val="231F20"/>
          <w:w w:val="105"/>
        </w:rPr>
        <w:t>verbeteren</w:t>
      </w:r>
      <w:r>
        <w:rPr>
          <w:color w:val="231F20"/>
          <w:spacing w:val="-3"/>
          <w:w w:val="105"/>
        </w:rPr>
        <w:t xml:space="preserve"> </w:t>
      </w:r>
      <w:r>
        <w:rPr>
          <w:color w:val="231F20"/>
          <w:w w:val="105"/>
        </w:rPr>
        <w:t>van geleverde kwaliteit en bijdrage aan de gewenste resultaten.</w:t>
      </w:r>
    </w:p>
    <w:p w14:paraId="45B51721" w14:textId="77777777" w:rsidR="00A251A2" w:rsidRDefault="00AC4D14">
      <w:pPr>
        <w:pStyle w:val="Lijstalinea"/>
        <w:numPr>
          <w:ilvl w:val="0"/>
          <w:numId w:val="22"/>
        </w:numPr>
        <w:tabs>
          <w:tab w:val="left" w:pos="2589"/>
        </w:tabs>
        <w:spacing w:line="276" w:lineRule="auto"/>
        <w:ind w:right="47"/>
        <w:rPr>
          <w:sz w:val="18"/>
        </w:rPr>
      </w:pPr>
      <w:r>
        <w:rPr>
          <w:color w:val="231F20"/>
          <w:sz w:val="18"/>
        </w:rPr>
        <w:t xml:space="preserve">Het zwaartepunt in de audit bij uitvoerende instellingen in jeugdbescherming </w:t>
      </w:r>
      <w:r>
        <w:rPr>
          <w:color w:val="231F20"/>
          <w:w w:val="105"/>
          <w:sz w:val="18"/>
        </w:rPr>
        <w:t>en</w:t>
      </w:r>
      <w:r>
        <w:rPr>
          <w:color w:val="231F20"/>
          <w:spacing w:val="-6"/>
          <w:w w:val="105"/>
          <w:sz w:val="18"/>
        </w:rPr>
        <w:t xml:space="preserve"> </w:t>
      </w:r>
      <w:r>
        <w:rPr>
          <w:color w:val="231F20"/>
          <w:w w:val="105"/>
          <w:sz w:val="18"/>
        </w:rPr>
        <w:t>jeugdreclassering</w:t>
      </w:r>
      <w:r>
        <w:rPr>
          <w:color w:val="231F20"/>
          <w:spacing w:val="-6"/>
          <w:w w:val="105"/>
          <w:sz w:val="18"/>
        </w:rPr>
        <w:t xml:space="preserve"> </w:t>
      </w:r>
      <w:r>
        <w:rPr>
          <w:color w:val="231F20"/>
          <w:w w:val="105"/>
          <w:sz w:val="18"/>
        </w:rPr>
        <w:t>ligt</w:t>
      </w:r>
      <w:r>
        <w:rPr>
          <w:color w:val="231F20"/>
          <w:spacing w:val="-6"/>
          <w:w w:val="105"/>
          <w:sz w:val="18"/>
        </w:rPr>
        <w:t xml:space="preserve"> </w:t>
      </w:r>
      <w:r>
        <w:rPr>
          <w:color w:val="231F20"/>
          <w:w w:val="105"/>
          <w:sz w:val="18"/>
        </w:rPr>
        <w:t>op</w:t>
      </w:r>
      <w:r>
        <w:rPr>
          <w:color w:val="231F20"/>
          <w:spacing w:val="-6"/>
          <w:w w:val="105"/>
          <w:sz w:val="18"/>
        </w:rPr>
        <w:t xml:space="preserve"> </w:t>
      </w:r>
      <w:r>
        <w:rPr>
          <w:color w:val="231F20"/>
          <w:w w:val="105"/>
          <w:sz w:val="18"/>
        </w:rPr>
        <w:t>gesprekken,</w:t>
      </w:r>
      <w:r>
        <w:rPr>
          <w:color w:val="231F20"/>
          <w:spacing w:val="-6"/>
          <w:w w:val="105"/>
          <w:sz w:val="18"/>
        </w:rPr>
        <w:t xml:space="preserve"> </w:t>
      </w:r>
      <w:r>
        <w:rPr>
          <w:color w:val="231F20"/>
          <w:w w:val="105"/>
          <w:sz w:val="18"/>
        </w:rPr>
        <w:t>verhalen</w:t>
      </w:r>
      <w:r>
        <w:rPr>
          <w:color w:val="231F20"/>
          <w:spacing w:val="-6"/>
          <w:w w:val="105"/>
          <w:sz w:val="18"/>
        </w:rPr>
        <w:t xml:space="preserve"> </w:t>
      </w:r>
      <w:r>
        <w:rPr>
          <w:color w:val="231F20"/>
          <w:w w:val="105"/>
          <w:sz w:val="18"/>
        </w:rPr>
        <w:t>en</w:t>
      </w:r>
      <w:r>
        <w:rPr>
          <w:color w:val="231F20"/>
          <w:spacing w:val="-6"/>
          <w:w w:val="105"/>
          <w:sz w:val="18"/>
        </w:rPr>
        <w:t xml:space="preserve"> </w:t>
      </w:r>
      <w:r>
        <w:rPr>
          <w:color w:val="231F20"/>
          <w:w w:val="105"/>
          <w:sz w:val="18"/>
        </w:rPr>
        <w:t>het</w:t>
      </w:r>
      <w:r>
        <w:rPr>
          <w:color w:val="231F20"/>
          <w:spacing w:val="-6"/>
          <w:w w:val="105"/>
          <w:sz w:val="18"/>
        </w:rPr>
        <w:t xml:space="preserve"> </w:t>
      </w:r>
      <w:r>
        <w:rPr>
          <w:color w:val="231F20"/>
          <w:w w:val="105"/>
          <w:sz w:val="18"/>
        </w:rPr>
        <w:t>bijwonen</w:t>
      </w:r>
      <w:r>
        <w:rPr>
          <w:color w:val="231F20"/>
          <w:spacing w:val="-6"/>
          <w:w w:val="105"/>
          <w:sz w:val="18"/>
        </w:rPr>
        <w:t xml:space="preserve"> </w:t>
      </w:r>
      <w:r>
        <w:rPr>
          <w:color w:val="231F20"/>
          <w:w w:val="105"/>
          <w:sz w:val="18"/>
        </w:rPr>
        <w:t>van overleggen</w:t>
      </w:r>
      <w:r>
        <w:rPr>
          <w:color w:val="231F20"/>
          <w:spacing w:val="-5"/>
          <w:w w:val="105"/>
          <w:sz w:val="18"/>
        </w:rPr>
        <w:t xml:space="preserve"> </w:t>
      </w:r>
      <w:r>
        <w:rPr>
          <w:color w:val="231F20"/>
          <w:w w:val="105"/>
          <w:sz w:val="18"/>
        </w:rPr>
        <w:t>van</w:t>
      </w:r>
      <w:r>
        <w:rPr>
          <w:color w:val="231F20"/>
          <w:spacing w:val="-5"/>
          <w:w w:val="105"/>
          <w:sz w:val="18"/>
        </w:rPr>
        <w:t xml:space="preserve"> </w:t>
      </w:r>
      <w:r>
        <w:rPr>
          <w:color w:val="231F20"/>
          <w:w w:val="105"/>
          <w:sz w:val="18"/>
        </w:rPr>
        <w:t>professionals</w:t>
      </w:r>
      <w:r>
        <w:rPr>
          <w:color w:val="231F20"/>
          <w:spacing w:val="-5"/>
          <w:w w:val="105"/>
          <w:sz w:val="18"/>
        </w:rPr>
        <w:t xml:space="preserve"> </w:t>
      </w:r>
      <w:r>
        <w:rPr>
          <w:color w:val="231F20"/>
          <w:w w:val="105"/>
          <w:sz w:val="18"/>
        </w:rPr>
        <w:t>en</w:t>
      </w:r>
      <w:r>
        <w:rPr>
          <w:color w:val="231F20"/>
          <w:spacing w:val="-5"/>
          <w:w w:val="105"/>
          <w:sz w:val="18"/>
        </w:rPr>
        <w:t xml:space="preserve"> </w:t>
      </w:r>
      <w:r>
        <w:rPr>
          <w:color w:val="231F20"/>
          <w:w w:val="105"/>
          <w:sz w:val="18"/>
        </w:rPr>
        <w:t>een</w:t>
      </w:r>
      <w:r>
        <w:rPr>
          <w:color w:val="231F20"/>
          <w:spacing w:val="-5"/>
          <w:w w:val="105"/>
          <w:sz w:val="18"/>
        </w:rPr>
        <w:t xml:space="preserve"> </w:t>
      </w:r>
      <w:r>
        <w:rPr>
          <w:color w:val="231F20"/>
          <w:w w:val="105"/>
          <w:sz w:val="18"/>
        </w:rPr>
        <w:t>gesprek</w:t>
      </w:r>
      <w:r>
        <w:rPr>
          <w:color w:val="231F20"/>
          <w:spacing w:val="-5"/>
          <w:w w:val="105"/>
          <w:sz w:val="18"/>
        </w:rPr>
        <w:t xml:space="preserve"> </w:t>
      </w:r>
      <w:r>
        <w:rPr>
          <w:color w:val="231F20"/>
          <w:w w:val="105"/>
          <w:sz w:val="18"/>
        </w:rPr>
        <w:t>met</w:t>
      </w:r>
      <w:r>
        <w:rPr>
          <w:color w:val="231F20"/>
          <w:spacing w:val="-5"/>
          <w:w w:val="105"/>
          <w:sz w:val="18"/>
        </w:rPr>
        <w:t xml:space="preserve"> </w:t>
      </w:r>
      <w:r>
        <w:rPr>
          <w:color w:val="231F20"/>
          <w:w w:val="105"/>
          <w:sz w:val="18"/>
        </w:rPr>
        <w:t>de</w:t>
      </w:r>
      <w:r>
        <w:rPr>
          <w:color w:val="231F20"/>
          <w:spacing w:val="-5"/>
          <w:w w:val="105"/>
          <w:sz w:val="18"/>
        </w:rPr>
        <w:t xml:space="preserve"> </w:t>
      </w:r>
      <w:proofErr w:type="spellStart"/>
      <w:r>
        <w:rPr>
          <w:color w:val="231F20"/>
          <w:w w:val="105"/>
          <w:sz w:val="18"/>
        </w:rPr>
        <w:t>cliëntvertegen</w:t>
      </w:r>
      <w:proofErr w:type="spellEnd"/>
      <w:r>
        <w:rPr>
          <w:color w:val="231F20"/>
          <w:w w:val="105"/>
          <w:sz w:val="18"/>
        </w:rPr>
        <w:t xml:space="preserve">­ </w:t>
      </w:r>
      <w:proofErr w:type="spellStart"/>
      <w:r>
        <w:rPr>
          <w:color w:val="231F20"/>
          <w:sz w:val="18"/>
        </w:rPr>
        <w:t>woordiging</w:t>
      </w:r>
      <w:proofErr w:type="spellEnd"/>
      <w:r>
        <w:rPr>
          <w:color w:val="231F20"/>
          <w:sz w:val="18"/>
        </w:rPr>
        <w:t>. Documentstudie wordt gezien als aanvullend op de mondelinge</w:t>
      </w:r>
    </w:p>
    <w:p w14:paraId="4F4531B1" w14:textId="77777777" w:rsidR="00A251A2" w:rsidRDefault="00AC4D14">
      <w:pPr>
        <w:spacing w:before="10"/>
        <w:rPr>
          <w:sz w:val="20"/>
        </w:rPr>
      </w:pPr>
      <w:r>
        <w:br w:type="column"/>
      </w:r>
    </w:p>
    <w:p w14:paraId="2C9031F0" w14:textId="77777777" w:rsidR="00A251A2" w:rsidRDefault="00AC4D14">
      <w:pPr>
        <w:pStyle w:val="Plattetekst"/>
        <w:spacing w:line="276" w:lineRule="auto"/>
        <w:ind w:left="379" w:right="2377"/>
      </w:pPr>
      <w:r>
        <w:rPr>
          <w:color w:val="231F20"/>
        </w:rPr>
        <w:t>bronnen</w:t>
      </w:r>
      <w:r>
        <w:rPr>
          <w:color w:val="231F20"/>
          <w:spacing w:val="-3"/>
        </w:rPr>
        <w:t xml:space="preserve"> </w:t>
      </w:r>
      <w:r>
        <w:rPr>
          <w:color w:val="231F20"/>
        </w:rPr>
        <w:t>van</w:t>
      </w:r>
      <w:r>
        <w:rPr>
          <w:color w:val="231F20"/>
          <w:spacing w:val="-3"/>
        </w:rPr>
        <w:t xml:space="preserve"> </w:t>
      </w:r>
      <w:r>
        <w:rPr>
          <w:color w:val="231F20"/>
        </w:rPr>
        <w:t>informatie</w:t>
      </w:r>
      <w:r>
        <w:rPr>
          <w:color w:val="231F20"/>
          <w:spacing w:val="-3"/>
        </w:rPr>
        <w:t xml:space="preserve"> </w:t>
      </w:r>
      <w:r>
        <w:rPr>
          <w:color w:val="231F20"/>
        </w:rPr>
        <w:t>en</w:t>
      </w:r>
      <w:r>
        <w:rPr>
          <w:color w:val="231F20"/>
          <w:spacing w:val="-3"/>
        </w:rPr>
        <w:t xml:space="preserve"> </w:t>
      </w:r>
      <w:r>
        <w:rPr>
          <w:color w:val="231F20"/>
        </w:rPr>
        <w:t>is</w:t>
      </w:r>
      <w:r>
        <w:rPr>
          <w:color w:val="231F20"/>
          <w:spacing w:val="-3"/>
        </w:rPr>
        <w:t xml:space="preserve"> </w:t>
      </w:r>
      <w:r>
        <w:rPr>
          <w:color w:val="231F20"/>
        </w:rPr>
        <w:t>niet</w:t>
      </w:r>
      <w:r>
        <w:rPr>
          <w:color w:val="231F20"/>
          <w:spacing w:val="-3"/>
        </w:rPr>
        <w:t xml:space="preserve"> </w:t>
      </w:r>
      <w:r>
        <w:rPr>
          <w:color w:val="231F20"/>
        </w:rPr>
        <w:t>leidend.</w:t>
      </w:r>
      <w:r>
        <w:rPr>
          <w:color w:val="231F20"/>
          <w:spacing w:val="-3"/>
        </w:rPr>
        <w:t xml:space="preserve"> </w:t>
      </w:r>
      <w:r>
        <w:rPr>
          <w:color w:val="231F20"/>
        </w:rPr>
        <w:t>Uitzondering</w:t>
      </w:r>
      <w:r>
        <w:rPr>
          <w:color w:val="231F20"/>
          <w:spacing w:val="-3"/>
        </w:rPr>
        <w:t xml:space="preserve"> </w:t>
      </w:r>
      <w:r>
        <w:rPr>
          <w:color w:val="231F20"/>
        </w:rPr>
        <w:t>hierop</w:t>
      </w:r>
      <w:r>
        <w:rPr>
          <w:color w:val="231F20"/>
          <w:spacing w:val="-3"/>
        </w:rPr>
        <w:t xml:space="preserve"> </w:t>
      </w:r>
      <w:r>
        <w:rPr>
          <w:color w:val="231F20"/>
        </w:rPr>
        <w:t>is</w:t>
      </w:r>
      <w:r>
        <w:rPr>
          <w:color w:val="231F20"/>
          <w:spacing w:val="-3"/>
        </w:rPr>
        <w:t xml:space="preserve"> </w:t>
      </w:r>
      <w:r>
        <w:rPr>
          <w:color w:val="231F20"/>
        </w:rPr>
        <w:t>een</w:t>
      </w:r>
      <w:r>
        <w:rPr>
          <w:color w:val="231F20"/>
          <w:spacing w:val="-3"/>
        </w:rPr>
        <w:t xml:space="preserve"> </w:t>
      </w:r>
      <w:r>
        <w:rPr>
          <w:color w:val="231F20"/>
        </w:rPr>
        <w:t xml:space="preserve">initiële </w:t>
      </w:r>
      <w:r>
        <w:rPr>
          <w:color w:val="231F20"/>
          <w:w w:val="105"/>
        </w:rPr>
        <w:t>audit</w:t>
      </w:r>
      <w:r>
        <w:rPr>
          <w:color w:val="231F20"/>
          <w:spacing w:val="-8"/>
          <w:w w:val="105"/>
        </w:rPr>
        <w:t xml:space="preserve"> </w:t>
      </w:r>
      <w:r>
        <w:rPr>
          <w:color w:val="231F20"/>
          <w:w w:val="105"/>
        </w:rPr>
        <w:t>ten</w:t>
      </w:r>
      <w:r>
        <w:rPr>
          <w:color w:val="231F20"/>
          <w:spacing w:val="-8"/>
          <w:w w:val="105"/>
        </w:rPr>
        <w:t xml:space="preserve"> </w:t>
      </w:r>
      <w:r>
        <w:rPr>
          <w:color w:val="231F20"/>
          <w:w w:val="105"/>
        </w:rPr>
        <w:t>behoeve</w:t>
      </w:r>
      <w:r>
        <w:rPr>
          <w:color w:val="231F20"/>
          <w:spacing w:val="-8"/>
          <w:w w:val="105"/>
        </w:rPr>
        <w:t xml:space="preserve"> </w:t>
      </w:r>
      <w:r>
        <w:rPr>
          <w:color w:val="231F20"/>
          <w:w w:val="105"/>
        </w:rPr>
        <w:t>van</w:t>
      </w:r>
      <w:r>
        <w:rPr>
          <w:color w:val="231F20"/>
          <w:spacing w:val="-8"/>
          <w:w w:val="105"/>
        </w:rPr>
        <w:t xml:space="preserve"> </w:t>
      </w:r>
      <w:r>
        <w:rPr>
          <w:color w:val="231F20"/>
          <w:w w:val="105"/>
        </w:rPr>
        <w:t>een</w:t>
      </w:r>
      <w:r>
        <w:rPr>
          <w:color w:val="231F20"/>
          <w:spacing w:val="-8"/>
          <w:w w:val="105"/>
        </w:rPr>
        <w:t xml:space="preserve"> </w:t>
      </w:r>
      <w:r>
        <w:rPr>
          <w:color w:val="231F20"/>
          <w:w w:val="105"/>
        </w:rPr>
        <w:t>voorlopig</w:t>
      </w:r>
      <w:r>
        <w:rPr>
          <w:color w:val="231F20"/>
          <w:spacing w:val="-8"/>
          <w:w w:val="105"/>
        </w:rPr>
        <w:t xml:space="preserve"> </w:t>
      </w:r>
      <w:r>
        <w:rPr>
          <w:color w:val="231F20"/>
          <w:w w:val="105"/>
        </w:rPr>
        <w:t>certificaat,</w:t>
      </w:r>
      <w:r>
        <w:rPr>
          <w:color w:val="231F20"/>
          <w:spacing w:val="-8"/>
          <w:w w:val="105"/>
        </w:rPr>
        <w:t xml:space="preserve"> </w:t>
      </w:r>
      <w:r>
        <w:rPr>
          <w:color w:val="231F20"/>
          <w:w w:val="105"/>
        </w:rPr>
        <w:t>waarbij</w:t>
      </w:r>
      <w:r>
        <w:rPr>
          <w:color w:val="231F20"/>
          <w:spacing w:val="-8"/>
          <w:w w:val="105"/>
        </w:rPr>
        <w:t xml:space="preserve"> </w:t>
      </w:r>
      <w:r>
        <w:rPr>
          <w:color w:val="231F20"/>
          <w:w w:val="105"/>
        </w:rPr>
        <w:t>gesprekken</w:t>
      </w:r>
      <w:r>
        <w:rPr>
          <w:color w:val="231F20"/>
          <w:spacing w:val="-8"/>
          <w:w w:val="105"/>
        </w:rPr>
        <w:t xml:space="preserve"> </w:t>
      </w:r>
      <w:r>
        <w:rPr>
          <w:color w:val="231F20"/>
          <w:w w:val="105"/>
        </w:rPr>
        <w:t>met professionals en cliënten niet altijd mogelijk zullen zijn.</w:t>
      </w:r>
    </w:p>
    <w:p w14:paraId="32D88779" w14:textId="77777777" w:rsidR="00A251A2" w:rsidRDefault="00A251A2">
      <w:pPr>
        <w:pStyle w:val="Plattetekst"/>
        <w:spacing w:before="8"/>
        <w:rPr>
          <w:sz w:val="20"/>
        </w:rPr>
      </w:pPr>
    </w:p>
    <w:p w14:paraId="37D20B25" w14:textId="77777777" w:rsidR="00A251A2" w:rsidRDefault="00AC4D14">
      <w:pPr>
        <w:pStyle w:val="Plattetekst"/>
        <w:spacing w:line="276" w:lineRule="auto"/>
        <w:ind w:left="209" w:right="2413"/>
      </w:pPr>
      <w:r>
        <w:rPr>
          <w:color w:val="231F20"/>
        </w:rPr>
        <w:t>De</w:t>
      </w:r>
      <w:r>
        <w:rPr>
          <w:color w:val="231F20"/>
          <w:spacing w:val="-8"/>
        </w:rPr>
        <w:t xml:space="preserve"> </w:t>
      </w:r>
      <w:r>
        <w:rPr>
          <w:color w:val="231F20"/>
        </w:rPr>
        <w:t>auditor</w:t>
      </w:r>
      <w:r>
        <w:rPr>
          <w:color w:val="231F20"/>
          <w:spacing w:val="-8"/>
        </w:rPr>
        <w:t xml:space="preserve"> </w:t>
      </w:r>
      <w:r>
        <w:rPr>
          <w:color w:val="231F20"/>
        </w:rPr>
        <w:t>heeft</w:t>
      </w:r>
      <w:r>
        <w:rPr>
          <w:color w:val="231F20"/>
          <w:spacing w:val="-8"/>
        </w:rPr>
        <w:t xml:space="preserve"> </w:t>
      </w:r>
      <w:r>
        <w:rPr>
          <w:color w:val="231F20"/>
        </w:rPr>
        <w:t>de</w:t>
      </w:r>
      <w:r>
        <w:rPr>
          <w:color w:val="231F20"/>
          <w:spacing w:val="-8"/>
        </w:rPr>
        <w:t xml:space="preserve"> </w:t>
      </w:r>
      <w:r>
        <w:rPr>
          <w:color w:val="231F20"/>
        </w:rPr>
        <w:t>verantwoordelijkheid</w:t>
      </w:r>
      <w:r>
        <w:rPr>
          <w:color w:val="231F20"/>
          <w:spacing w:val="-8"/>
        </w:rPr>
        <w:t xml:space="preserve"> </w:t>
      </w:r>
      <w:r>
        <w:rPr>
          <w:color w:val="231F20"/>
        </w:rPr>
        <w:t>dat</w:t>
      </w:r>
      <w:r>
        <w:rPr>
          <w:color w:val="231F20"/>
          <w:spacing w:val="-8"/>
        </w:rPr>
        <w:t xml:space="preserve"> </w:t>
      </w:r>
      <w:r>
        <w:rPr>
          <w:color w:val="231F20"/>
        </w:rPr>
        <w:t>alle</w:t>
      </w:r>
      <w:r>
        <w:rPr>
          <w:color w:val="231F20"/>
          <w:spacing w:val="-8"/>
        </w:rPr>
        <w:t xml:space="preserve"> </w:t>
      </w:r>
      <w:r>
        <w:rPr>
          <w:color w:val="231F20"/>
        </w:rPr>
        <w:t>relevante</w:t>
      </w:r>
      <w:r>
        <w:rPr>
          <w:color w:val="231F20"/>
          <w:spacing w:val="-8"/>
        </w:rPr>
        <w:t xml:space="preserve"> </w:t>
      </w:r>
      <w:r>
        <w:rPr>
          <w:color w:val="231F20"/>
        </w:rPr>
        <w:t>onderwerpen</w:t>
      </w:r>
      <w:r>
        <w:rPr>
          <w:color w:val="231F20"/>
          <w:spacing w:val="-8"/>
        </w:rPr>
        <w:t xml:space="preserve"> </w:t>
      </w:r>
      <w:r>
        <w:rPr>
          <w:color w:val="231F20"/>
        </w:rPr>
        <w:t>op</w:t>
      </w:r>
      <w:r>
        <w:rPr>
          <w:color w:val="231F20"/>
          <w:spacing w:val="-8"/>
        </w:rPr>
        <w:t xml:space="preserve"> </w:t>
      </w:r>
      <w:r>
        <w:rPr>
          <w:color w:val="231F20"/>
        </w:rPr>
        <w:t>de juiste (doel­ en resultaatgerichte) wijze aan de orde en regisseert hierop het auditgesprek. Een auditgesprek wordt effectiever door de gesprekspartner van de uitvoerende organisatie ook zelf onderwerpen en praktijkvoorbeelden te laten</w:t>
      </w:r>
      <w:r>
        <w:rPr>
          <w:color w:val="231F20"/>
          <w:spacing w:val="-13"/>
        </w:rPr>
        <w:t xml:space="preserve"> </w:t>
      </w:r>
      <w:r>
        <w:rPr>
          <w:color w:val="231F20"/>
        </w:rPr>
        <w:t>aandragen.</w:t>
      </w:r>
    </w:p>
    <w:p w14:paraId="10024A49" w14:textId="77777777" w:rsidR="00A251A2" w:rsidRDefault="00A251A2">
      <w:pPr>
        <w:pStyle w:val="Plattetekst"/>
        <w:spacing w:before="8"/>
      </w:pPr>
    </w:p>
    <w:p w14:paraId="42E87CB4" w14:textId="77777777" w:rsidR="00A251A2" w:rsidRDefault="00AC4D14">
      <w:pPr>
        <w:pStyle w:val="Kop2"/>
        <w:numPr>
          <w:ilvl w:val="1"/>
          <w:numId w:val="23"/>
        </w:numPr>
        <w:tabs>
          <w:tab w:val="left" w:pos="719"/>
          <w:tab w:val="left" w:pos="720"/>
        </w:tabs>
        <w:ind w:left="719"/>
      </w:pPr>
      <w:r>
        <w:rPr>
          <w:color w:val="00AEEF"/>
        </w:rPr>
        <w:t>Initiële</w:t>
      </w:r>
      <w:r>
        <w:rPr>
          <w:color w:val="00AEEF"/>
          <w:spacing w:val="15"/>
        </w:rPr>
        <w:t xml:space="preserve"> </w:t>
      </w:r>
      <w:r>
        <w:rPr>
          <w:color w:val="00AEEF"/>
        </w:rPr>
        <w:t>audit</w:t>
      </w:r>
      <w:r>
        <w:rPr>
          <w:color w:val="00AEEF"/>
          <w:spacing w:val="15"/>
        </w:rPr>
        <w:t xml:space="preserve"> </w:t>
      </w:r>
      <w:r>
        <w:rPr>
          <w:color w:val="00AEEF"/>
        </w:rPr>
        <w:t>en</w:t>
      </w:r>
      <w:r>
        <w:rPr>
          <w:color w:val="00AEEF"/>
          <w:spacing w:val="15"/>
        </w:rPr>
        <w:t xml:space="preserve"> </w:t>
      </w:r>
      <w:r>
        <w:rPr>
          <w:color w:val="00AEEF"/>
          <w:spacing w:val="-2"/>
        </w:rPr>
        <w:t>certificatie</w:t>
      </w:r>
    </w:p>
    <w:p w14:paraId="6C04E958" w14:textId="77777777" w:rsidR="00A251A2" w:rsidRDefault="00A251A2">
      <w:pPr>
        <w:pStyle w:val="Plattetekst"/>
        <w:spacing w:before="2"/>
        <w:rPr>
          <w:rFonts w:ascii="Calibri"/>
          <w:b/>
          <w:sz w:val="21"/>
        </w:rPr>
      </w:pPr>
    </w:p>
    <w:p w14:paraId="1378BAA6" w14:textId="77777777" w:rsidR="00A251A2" w:rsidRDefault="00AC4D14">
      <w:pPr>
        <w:pStyle w:val="Lijstalinea"/>
        <w:numPr>
          <w:ilvl w:val="2"/>
          <w:numId w:val="23"/>
        </w:numPr>
        <w:tabs>
          <w:tab w:val="left" w:pos="719"/>
          <w:tab w:val="left" w:pos="720"/>
        </w:tabs>
        <w:spacing w:before="1"/>
        <w:jc w:val="left"/>
        <w:rPr>
          <w:i/>
          <w:sz w:val="18"/>
        </w:rPr>
      </w:pPr>
      <w:r>
        <w:rPr>
          <w:i/>
          <w:color w:val="00AEEF"/>
          <w:w w:val="105"/>
          <w:sz w:val="18"/>
        </w:rPr>
        <w:t>Beoordeling</w:t>
      </w:r>
      <w:r>
        <w:rPr>
          <w:i/>
          <w:color w:val="00AEEF"/>
          <w:spacing w:val="-10"/>
          <w:w w:val="105"/>
          <w:sz w:val="18"/>
        </w:rPr>
        <w:t xml:space="preserve"> </w:t>
      </w:r>
      <w:r>
        <w:rPr>
          <w:i/>
          <w:color w:val="00AEEF"/>
          <w:w w:val="105"/>
          <w:sz w:val="18"/>
        </w:rPr>
        <w:t>van</w:t>
      </w:r>
      <w:r>
        <w:rPr>
          <w:i/>
          <w:color w:val="00AEEF"/>
          <w:spacing w:val="-10"/>
          <w:w w:val="105"/>
          <w:sz w:val="18"/>
        </w:rPr>
        <w:t xml:space="preserve"> </w:t>
      </w:r>
      <w:r>
        <w:rPr>
          <w:i/>
          <w:color w:val="00AEEF"/>
          <w:w w:val="105"/>
          <w:sz w:val="18"/>
        </w:rPr>
        <w:t>de</w:t>
      </w:r>
      <w:r>
        <w:rPr>
          <w:i/>
          <w:color w:val="00AEEF"/>
          <w:spacing w:val="-10"/>
          <w:w w:val="105"/>
          <w:sz w:val="18"/>
        </w:rPr>
        <w:t xml:space="preserve"> </w:t>
      </w:r>
      <w:r>
        <w:rPr>
          <w:i/>
          <w:color w:val="00AEEF"/>
          <w:w w:val="105"/>
          <w:sz w:val="18"/>
        </w:rPr>
        <w:t>aanvraag</w:t>
      </w:r>
      <w:r>
        <w:rPr>
          <w:i/>
          <w:color w:val="00AEEF"/>
          <w:spacing w:val="-10"/>
          <w:w w:val="105"/>
          <w:sz w:val="18"/>
        </w:rPr>
        <w:t xml:space="preserve"> </w:t>
      </w:r>
      <w:r>
        <w:rPr>
          <w:i/>
          <w:color w:val="00AEEF"/>
          <w:w w:val="105"/>
          <w:sz w:val="18"/>
        </w:rPr>
        <w:t>en</w:t>
      </w:r>
      <w:r>
        <w:rPr>
          <w:i/>
          <w:color w:val="00AEEF"/>
          <w:spacing w:val="-10"/>
          <w:w w:val="105"/>
          <w:sz w:val="18"/>
        </w:rPr>
        <w:t xml:space="preserve"> </w:t>
      </w:r>
      <w:r>
        <w:rPr>
          <w:i/>
          <w:color w:val="00AEEF"/>
          <w:spacing w:val="-2"/>
          <w:w w:val="105"/>
          <w:sz w:val="18"/>
        </w:rPr>
        <w:t>zelfevaluatie</w:t>
      </w:r>
    </w:p>
    <w:p w14:paraId="199D3884" w14:textId="77777777" w:rsidR="00A251A2" w:rsidRDefault="00AC4D14">
      <w:pPr>
        <w:pStyle w:val="Plattetekst"/>
        <w:spacing w:before="31"/>
        <w:ind w:left="209"/>
      </w:pPr>
      <w:r>
        <w:rPr>
          <w:color w:val="231F20"/>
        </w:rPr>
        <w:t>In</w:t>
      </w:r>
      <w:r>
        <w:rPr>
          <w:color w:val="231F20"/>
          <w:spacing w:val="10"/>
        </w:rPr>
        <w:t xml:space="preserve"> </w:t>
      </w:r>
      <w:r>
        <w:rPr>
          <w:color w:val="231F20"/>
        </w:rPr>
        <w:t>aanvulling</w:t>
      </w:r>
      <w:r>
        <w:rPr>
          <w:color w:val="231F20"/>
          <w:spacing w:val="10"/>
        </w:rPr>
        <w:t xml:space="preserve"> </w:t>
      </w:r>
      <w:r>
        <w:rPr>
          <w:color w:val="231F20"/>
        </w:rPr>
        <w:t>op</w:t>
      </w:r>
      <w:r>
        <w:rPr>
          <w:color w:val="231F20"/>
          <w:spacing w:val="10"/>
        </w:rPr>
        <w:t xml:space="preserve"> </w:t>
      </w:r>
      <w:r>
        <w:rPr>
          <w:color w:val="231F20"/>
        </w:rPr>
        <w:t>§</w:t>
      </w:r>
      <w:r>
        <w:rPr>
          <w:color w:val="231F20"/>
          <w:spacing w:val="10"/>
        </w:rPr>
        <w:t xml:space="preserve"> </w:t>
      </w:r>
      <w:r>
        <w:rPr>
          <w:color w:val="231F20"/>
          <w:spacing w:val="-2"/>
        </w:rPr>
        <w:t>9.1.2:</w:t>
      </w:r>
    </w:p>
    <w:p w14:paraId="3F8DDAFF" w14:textId="77777777" w:rsidR="00A251A2" w:rsidRDefault="00AC4D14">
      <w:pPr>
        <w:pStyle w:val="Plattetekst"/>
        <w:spacing w:before="31" w:line="276" w:lineRule="auto"/>
        <w:ind w:left="209" w:right="2377"/>
      </w:pPr>
      <w:r>
        <w:rPr>
          <w:color w:val="231F20"/>
          <w:w w:val="105"/>
        </w:rPr>
        <w:t>De</w:t>
      </w:r>
      <w:r>
        <w:rPr>
          <w:color w:val="231F20"/>
          <w:spacing w:val="-16"/>
          <w:w w:val="105"/>
        </w:rPr>
        <w:t xml:space="preserve"> </w:t>
      </w:r>
      <w:r>
        <w:rPr>
          <w:color w:val="231F20"/>
          <w:w w:val="105"/>
        </w:rPr>
        <w:t>organisatie</w:t>
      </w:r>
      <w:r>
        <w:rPr>
          <w:color w:val="231F20"/>
          <w:spacing w:val="-15"/>
          <w:w w:val="105"/>
        </w:rPr>
        <w:t xml:space="preserve"> </w:t>
      </w:r>
      <w:r>
        <w:rPr>
          <w:color w:val="231F20"/>
          <w:w w:val="105"/>
        </w:rPr>
        <w:t>meldt</w:t>
      </w:r>
      <w:r>
        <w:rPr>
          <w:color w:val="231F20"/>
          <w:spacing w:val="-16"/>
          <w:w w:val="105"/>
        </w:rPr>
        <w:t xml:space="preserve"> </w:t>
      </w:r>
      <w:r>
        <w:rPr>
          <w:color w:val="231F20"/>
          <w:w w:val="105"/>
        </w:rPr>
        <w:t>zich</w:t>
      </w:r>
      <w:r>
        <w:rPr>
          <w:color w:val="231F20"/>
          <w:spacing w:val="-15"/>
          <w:w w:val="105"/>
        </w:rPr>
        <w:t xml:space="preserve"> </w:t>
      </w:r>
      <w:r>
        <w:rPr>
          <w:color w:val="231F20"/>
          <w:w w:val="105"/>
        </w:rPr>
        <w:t>bij</w:t>
      </w:r>
      <w:r>
        <w:rPr>
          <w:color w:val="231F20"/>
          <w:spacing w:val="-16"/>
          <w:w w:val="105"/>
        </w:rPr>
        <w:t xml:space="preserve"> </w:t>
      </w:r>
      <w:r>
        <w:rPr>
          <w:color w:val="231F20"/>
          <w:w w:val="105"/>
        </w:rPr>
        <w:t>de</w:t>
      </w:r>
      <w:r>
        <w:rPr>
          <w:color w:val="231F20"/>
          <w:spacing w:val="-15"/>
          <w:w w:val="105"/>
        </w:rPr>
        <w:t xml:space="preserve"> </w:t>
      </w:r>
      <w:r>
        <w:rPr>
          <w:color w:val="231F20"/>
          <w:w w:val="105"/>
        </w:rPr>
        <w:t>CI</w:t>
      </w:r>
      <w:r>
        <w:rPr>
          <w:color w:val="231F20"/>
          <w:spacing w:val="-16"/>
          <w:w w:val="105"/>
        </w:rPr>
        <w:t xml:space="preserve"> </w:t>
      </w:r>
      <w:r>
        <w:rPr>
          <w:color w:val="231F20"/>
          <w:w w:val="105"/>
        </w:rPr>
        <w:t>aan</w:t>
      </w:r>
      <w:r>
        <w:rPr>
          <w:color w:val="231F20"/>
          <w:spacing w:val="-15"/>
          <w:w w:val="105"/>
        </w:rPr>
        <w:t xml:space="preserve"> </w:t>
      </w:r>
      <w:r>
        <w:rPr>
          <w:color w:val="231F20"/>
          <w:w w:val="105"/>
        </w:rPr>
        <w:t>door</w:t>
      </w:r>
      <w:r>
        <w:rPr>
          <w:color w:val="231F20"/>
          <w:spacing w:val="-16"/>
          <w:w w:val="105"/>
        </w:rPr>
        <w:t xml:space="preserve"> </w:t>
      </w:r>
      <w:r>
        <w:rPr>
          <w:color w:val="231F20"/>
          <w:w w:val="105"/>
        </w:rPr>
        <w:t>het</w:t>
      </w:r>
      <w:r>
        <w:rPr>
          <w:color w:val="231F20"/>
          <w:spacing w:val="-15"/>
          <w:w w:val="105"/>
        </w:rPr>
        <w:t xml:space="preserve"> </w:t>
      </w:r>
      <w:r>
        <w:rPr>
          <w:color w:val="231F20"/>
          <w:w w:val="105"/>
        </w:rPr>
        <w:t>insturen</w:t>
      </w:r>
      <w:r>
        <w:rPr>
          <w:color w:val="231F20"/>
          <w:spacing w:val="-16"/>
          <w:w w:val="105"/>
        </w:rPr>
        <w:t xml:space="preserve"> </w:t>
      </w:r>
      <w:r>
        <w:rPr>
          <w:color w:val="231F20"/>
          <w:w w:val="105"/>
        </w:rPr>
        <w:t>van</w:t>
      </w:r>
      <w:r>
        <w:rPr>
          <w:color w:val="231F20"/>
          <w:spacing w:val="-15"/>
          <w:w w:val="105"/>
        </w:rPr>
        <w:t xml:space="preserve"> </w:t>
      </w:r>
      <w:r>
        <w:rPr>
          <w:color w:val="231F20"/>
          <w:w w:val="105"/>
        </w:rPr>
        <w:t>het</w:t>
      </w:r>
      <w:r>
        <w:rPr>
          <w:color w:val="231F20"/>
          <w:spacing w:val="-16"/>
          <w:w w:val="105"/>
        </w:rPr>
        <w:t xml:space="preserve"> </w:t>
      </w:r>
      <w:proofErr w:type="spellStart"/>
      <w:r>
        <w:rPr>
          <w:color w:val="231F20"/>
          <w:w w:val="105"/>
        </w:rPr>
        <w:t>aanmeldings­</w:t>
      </w:r>
      <w:proofErr w:type="spellEnd"/>
      <w:r>
        <w:rPr>
          <w:color w:val="231F20"/>
          <w:w w:val="105"/>
        </w:rPr>
        <w:t xml:space="preserve"> </w:t>
      </w:r>
      <w:r>
        <w:rPr>
          <w:color w:val="231F20"/>
        </w:rPr>
        <w:t xml:space="preserve">formulier met de daarin gevraagde gegevens en documenten. De CI beoordeelt </w:t>
      </w:r>
      <w:r>
        <w:rPr>
          <w:color w:val="231F20"/>
          <w:w w:val="105"/>
        </w:rPr>
        <w:t>of</w:t>
      </w:r>
      <w:r>
        <w:rPr>
          <w:color w:val="231F20"/>
          <w:spacing w:val="-15"/>
          <w:w w:val="105"/>
        </w:rPr>
        <w:t xml:space="preserve"> </w:t>
      </w:r>
      <w:r>
        <w:rPr>
          <w:color w:val="231F20"/>
          <w:w w:val="105"/>
        </w:rPr>
        <w:t>de</w:t>
      </w:r>
      <w:r>
        <w:rPr>
          <w:color w:val="231F20"/>
          <w:spacing w:val="-15"/>
          <w:w w:val="105"/>
        </w:rPr>
        <w:t xml:space="preserve"> </w:t>
      </w:r>
      <w:r>
        <w:rPr>
          <w:color w:val="231F20"/>
          <w:w w:val="105"/>
        </w:rPr>
        <w:t>organisatie</w:t>
      </w:r>
      <w:r>
        <w:rPr>
          <w:color w:val="231F20"/>
          <w:spacing w:val="-15"/>
          <w:w w:val="105"/>
        </w:rPr>
        <w:t xml:space="preserve"> </w:t>
      </w:r>
      <w:r>
        <w:rPr>
          <w:color w:val="231F20"/>
          <w:w w:val="105"/>
        </w:rPr>
        <w:t>op</w:t>
      </w:r>
      <w:r>
        <w:rPr>
          <w:color w:val="231F20"/>
          <w:spacing w:val="-15"/>
          <w:w w:val="105"/>
        </w:rPr>
        <w:t xml:space="preserve"> </w:t>
      </w:r>
      <w:r>
        <w:rPr>
          <w:color w:val="231F20"/>
          <w:w w:val="105"/>
        </w:rPr>
        <w:t>basis</w:t>
      </w:r>
      <w:r>
        <w:rPr>
          <w:color w:val="231F20"/>
          <w:spacing w:val="-15"/>
          <w:w w:val="105"/>
        </w:rPr>
        <w:t xml:space="preserve"> </w:t>
      </w:r>
      <w:r>
        <w:rPr>
          <w:color w:val="231F20"/>
          <w:w w:val="105"/>
        </w:rPr>
        <w:t>van</w:t>
      </w:r>
      <w:r>
        <w:rPr>
          <w:color w:val="231F20"/>
          <w:spacing w:val="-15"/>
          <w:w w:val="105"/>
        </w:rPr>
        <w:t xml:space="preserve"> </w:t>
      </w:r>
      <w:r>
        <w:rPr>
          <w:color w:val="231F20"/>
          <w:w w:val="105"/>
        </w:rPr>
        <w:t>de</w:t>
      </w:r>
      <w:r>
        <w:rPr>
          <w:color w:val="231F20"/>
          <w:spacing w:val="-15"/>
          <w:w w:val="105"/>
        </w:rPr>
        <w:t xml:space="preserve"> </w:t>
      </w:r>
      <w:r>
        <w:rPr>
          <w:color w:val="231F20"/>
          <w:w w:val="105"/>
        </w:rPr>
        <w:t>Jeugdwet</w:t>
      </w:r>
      <w:r>
        <w:rPr>
          <w:color w:val="231F20"/>
          <w:spacing w:val="-15"/>
          <w:w w:val="105"/>
        </w:rPr>
        <w:t xml:space="preserve"> </w:t>
      </w:r>
      <w:r>
        <w:rPr>
          <w:color w:val="231F20"/>
          <w:w w:val="105"/>
        </w:rPr>
        <w:t>in</w:t>
      </w:r>
      <w:r>
        <w:rPr>
          <w:color w:val="231F20"/>
          <w:spacing w:val="-15"/>
          <w:w w:val="105"/>
        </w:rPr>
        <w:t xml:space="preserve"> </w:t>
      </w:r>
      <w:r>
        <w:rPr>
          <w:color w:val="231F20"/>
          <w:w w:val="105"/>
        </w:rPr>
        <w:t>aanmerking</w:t>
      </w:r>
      <w:r>
        <w:rPr>
          <w:color w:val="231F20"/>
          <w:spacing w:val="-15"/>
          <w:w w:val="105"/>
        </w:rPr>
        <w:t xml:space="preserve"> </w:t>
      </w:r>
      <w:r>
        <w:rPr>
          <w:color w:val="231F20"/>
          <w:w w:val="105"/>
        </w:rPr>
        <w:t>kan</w:t>
      </w:r>
      <w:r>
        <w:rPr>
          <w:color w:val="231F20"/>
          <w:spacing w:val="-15"/>
          <w:w w:val="105"/>
        </w:rPr>
        <w:t xml:space="preserve"> </w:t>
      </w:r>
      <w:r>
        <w:rPr>
          <w:color w:val="231F20"/>
          <w:w w:val="105"/>
        </w:rPr>
        <w:t>komen</w:t>
      </w:r>
      <w:r>
        <w:rPr>
          <w:color w:val="231F20"/>
          <w:spacing w:val="-15"/>
          <w:w w:val="105"/>
        </w:rPr>
        <w:t xml:space="preserve"> </w:t>
      </w:r>
      <w:r>
        <w:rPr>
          <w:color w:val="231F20"/>
          <w:w w:val="105"/>
        </w:rPr>
        <w:t>voor</w:t>
      </w:r>
      <w:r>
        <w:rPr>
          <w:color w:val="231F20"/>
          <w:spacing w:val="-15"/>
          <w:w w:val="105"/>
        </w:rPr>
        <w:t xml:space="preserve"> </w:t>
      </w:r>
      <w:r>
        <w:rPr>
          <w:color w:val="231F20"/>
          <w:w w:val="105"/>
        </w:rPr>
        <w:t xml:space="preserve">een </w:t>
      </w:r>
      <w:r>
        <w:rPr>
          <w:color w:val="231F20"/>
        </w:rPr>
        <w:t>certificaat.</w:t>
      </w:r>
      <w:r>
        <w:rPr>
          <w:color w:val="231F20"/>
          <w:spacing w:val="-2"/>
        </w:rPr>
        <w:t xml:space="preserve"> </w:t>
      </w:r>
      <w:r>
        <w:rPr>
          <w:color w:val="231F20"/>
        </w:rPr>
        <w:t>Organisaties</w:t>
      </w:r>
      <w:r>
        <w:rPr>
          <w:color w:val="231F20"/>
          <w:spacing w:val="-1"/>
        </w:rPr>
        <w:t xml:space="preserve"> </w:t>
      </w:r>
      <w:r>
        <w:rPr>
          <w:color w:val="231F20"/>
        </w:rPr>
        <w:t>die</w:t>
      </w:r>
      <w:r>
        <w:rPr>
          <w:color w:val="231F20"/>
          <w:spacing w:val="-2"/>
        </w:rPr>
        <w:t xml:space="preserve"> </w:t>
      </w:r>
      <w:r>
        <w:rPr>
          <w:color w:val="231F20"/>
        </w:rPr>
        <w:t>(tevens)</w:t>
      </w:r>
      <w:r>
        <w:rPr>
          <w:color w:val="231F20"/>
          <w:spacing w:val="-1"/>
        </w:rPr>
        <w:t xml:space="preserve"> </w:t>
      </w:r>
      <w:r>
        <w:rPr>
          <w:color w:val="231F20"/>
        </w:rPr>
        <w:t>jeugdhulp</w:t>
      </w:r>
      <w:r>
        <w:rPr>
          <w:color w:val="231F20"/>
          <w:spacing w:val="-1"/>
        </w:rPr>
        <w:t xml:space="preserve"> </w:t>
      </w:r>
      <w:r>
        <w:rPr>
          <w:color w:val="231F20"/>
        </w:rPr>
        <w:t>verlenen,</w:t>
      </w:r>
      <w:r>
        <w:rPr>
          <w:color w:val="231F20"/>
          <w:spacing w:val="-2"/>
        </w:rPr>
        <w:t xml:space="preserve"> </w:t>
      </w:r>
      <w:r>
        <w:rPr>
          <w:color w:val="231F20"/>
        </w:rPr>
        <w:t>zijn</w:t>
      </w:r>
      <w:r>
        <w:rPr>
          <w:color w:val="231F20"/>
          <w:spacing w:val="-1"/>
        </w:rPr>
        <w:t xml:space="preserve"> </w:t>
      </w:r>
      <w:r>
        <w:rPr>
          <w:color w:val="231F20"/>
        </w:rPr>
        <w:t>bij</w:t>
      </w:r>
      <w:r>
        <w:rPr>
          <w:color w:val="231F20"/>
          <w:spacing w:val="-1"/>
        </w:rPr>
        <w:t xml:space="preserve"> </w:t>
      </w:r>
      <w:r>
        <w:rPr>
          <w:color w:val="231F20"/>
        </w:rPr>
        <w:t>wet</w:t>
      </w:r>
      <w:r>
        <w:rPr>
          <w:color w:val="231F20"/>
          <w:spacing w:val="-2"/>
        </w:rPr>
        <w:t xml:space="preserve"> uitgesloten.</w:t>
      </w:r>
    </w:p>
    <w:p w14:paraId="40174792" w14:textId="77777777" w:rsidR="00A251A2" w:rsidRDefault="00A251A2">
      <w:pPr>
        <w:pStyle w:val="Plattetekst"/>
        <w:spacing w:before="8"/>
        <w:rPr>
          <w:sz w:val="20"/>
        </w:rPr>
      </w:pPr>
    </w:p>
    <w:p w14:paraId="58218B32" w14:textId="77777777" w:rsidR="00A251A2" w:rsidRDefault="00AC4D14">
      <w:pPr>
        <w:pStyle w:val="Plattetekst"/>
        <w:spacing w:line="276" w:lineRule="auto"/>
        <w:ind w:left="209" w:right="2377"/>
      </w:pPr>
      <w:r>
        <w:rPr>
          <w:color w:val="231F20"/>
          <w:w w:val="105"/>
        </w:rPr>
        <w:t>Minimaal</w:t>
      </w:r>
      <w:r>
        <w:rPr>
          <w:color w:val="231F20"/>
          <w:spacing w:val="-14"/>
          <w:w w:val="105"/>
        </w:rPr>
        <w:t xml:space="preserve"> </w:t>
      </w:r>
      <w:r>
        <w:rPr>
          <w:color w:val="231F20"/>
          <w:w w:val="105"/>
        </w:rPr>
        <w:t>drie</w:t>
      </w:r>
      <w:r>
        <w:rPr>
          <w:color w:val="231F20"/>
          <w:spacing w:val="-14"/>
          <w:w w:val="105"/>
        </w:rPr>
        <w:t xml:space="preserve"> </w:t>
      </w:r>
      <w:r>
        <w:rPr>
          <w:color w:val="231F20"/>
          <w:w w:val="105"/>
        </w:rPr>
        <w:t>weken</w:t>
      </w:r>
      <w:r>
        <w:rPr>
          <w:color w:val="231F20"/>
          <w:spacing w:val="-14"/>
          <w:w w:val="105"/>
        </w:rPr>
        <w:t xml:space="preserve"> </w:t>
      </w:r>
      <w:r>
        <w:rPr>
          <w:color w:val="231F20"/>
          <w:w w:val="105"/>
        </w:rPr>
        <w:t>voorafgaand</w:t>
      </w:r>
      <w:r>
        <w:rPr>
          <w:color w:val="231F20"/>
          <w:spacing w:val="-14"/>
          <w:w w:val="105"/>
        </w:rPr>
        <w:t xml:space="preserve"> </w:t>
      </w:r>
      <w:r>
        <w:rPr>
          <w:color w:val="231F20"/>
          <w:w w:val="105"/>
        </w:rPr>
        <w:t>aan</w:t>
      </w:r>
      <w:r>
        <w:rPr>
          <w:color w:val="231F20"/>
          <w:spacing w:val="-14"/>
          <w:w w:val="105"/>
        </w:rPr>
        <w:t xml:space="preserve"> </w:t>
      </w:r>
      <w:r>
        <w:rPr>
          <w:color w:val="231F20"/>
          <w:w w:val="105"/>
        </w:rPr>
        <w:t>de</w:t>
      </w:r>
      <w:r>
        <w:rPr>
          <w:color w:val="231F20"/>
          <w:spacing w:val="-14"/>
          <w:w w:val="105"/>
        </w:rPr>
        <w:t xml:space="preserve"> </w:t>
      </w:r>
      <w:r>
        <w:rPr>
          <w:color w:val="231F20"/>
          <w:w w:val="105"/>
        </w:rPr>
        <w:t>eerste</w:t>
      </w:r>
      <w:r>
        <w:rPr>
          <w:color w:val="231F20"/>
          <w:spacing w:val="-14"/>
          <w:w w:val="105"/>
        </w:rPr>
        <w:t xml:space="preserve"> </w:t>
      </w:r>
      <w:r>
        <w:rPr>
          <w:color w:val="231F20"/>
          <w:w w:val="105"/>
        </w:rPr>
        <w:t>dag</w:t>
      </w:r>
      <w:r>
        <w:rPr>
          <w:color w:val="231F20"/>
          <w:spacing w:val="-14"/>
          <w:w w:val="105"/>
        </w:rPr>
        <w:t xml:space="preserve"> </w:t>
      </w:r>
      <w:r>
        <w:rPr>
          <w:color w:val="231F20"/>
          <w:w w:val="105"/>
        </w:rPr>
        <w:t>van</w:t>
      </w:r>
      <w:r>
        <w:rPr>
          <w:color w:val="231F20"/>
          <w:spacing w:val="-14"/>
          <w:w w:val="105"/>
        </w:rPr>
        <w:t xml:space="preserve"> </w:t>
      </w:r>
      <w:r>
        <w:rPr>
          <w:color w:val="231F20"/>
          <w:w w:val="105"/>
        </w:rPr>
        <w:t>de</w:t>
      </w:r>
      <w:r>
        <w:rPr>
          <w:color w:val="231F20"/>
          <w:spacing w:val="-14"/>
          <w:w w:val="105"/>
        </w:rPr>
        <w:t xml:space="preserve"> </w:t>
      </w:r>
      <w:r>
        <w:rPr>
          <w:color w:val="231F20"/>
          <w:w w:val="105"/>
        </w:rPr>
        <w:t>initiële</w:t>
      </w:r>
      <w:r>
        <w:rPr>
          <w:color w:val="231F20"/>
          <w:spacing w:val="-14"/>
          <w:w w:val="105"/>
        </w:rPr>
        <w:t xml:space="preserve"> </w:t>
      </w:r>
      <w:r>
        <w:rPr>
          <w:color w:val="231F20"/>
          <w:w w:val="105"/>
        </w:rPr>
        <w:t xml:space="preserve">audit </w:t>
      </w:r>
      <w:r>
        <w:rPr>
          <w:color w:val="231F20"/>
        </w:rPr>
        <w:t>ontvangt</w:t>
      </w:r>
      <w:r>
        <w:rPr>
          <w:color w:val="231F20"/>
          <w:spacing w:val="-1"/>
        </w:rPr>
        <w:t xml:space="preserve"> </w:t>
      </w:r>
      <w:r>
        <w:rPr>
          <w:color w:val="231F20"/>
        </w:rPr>
        <w:t>de</w:t>
      </w:r>
      <w:r>
        <w:rPr>
          <w:color w:val="231F20"/>
          <w:spacing w:val="-1"/>
        </w:rPr>
        <w:t xml:space="preserve"> </w:t>
      </w:r>
      <w:r>
        <w:rPr>
          <w:color w:val="231F20"/>
        </w:rPr>
        <w:t>CI</w:t>
      </w:r>
      <w:r>
        <w:rPr>
          <w:color w:val="231F20"/>
          <w:spacing w:val="-1"/>
        </w:rPr>
        <w:t xml:space="preserve"> </w:t>
      </w:r>
      <w:r>
        <w:rPr>
          <w:color w:val="231F20"/>
        </w:rPr>
        <w:t>de</w:t>
      </w:r>
      <w:r>
        <w:rPr>
          <w:color w:val="231F20"/>
          <w:spacing w:val="-1"/>
        </w:rPr>
        <w:t xml:space="preserve"> </w:t>
      </w:r>
      <w:r>
        <w:rPr>
          <w:color w:val="231F20"/>
        </w:rPr>
        <w:t>zelfevaluatie</w:t>
      </w:r>
      <w:r>
        <w:rPr>
          <w:color w:val="231F20"/>
          <w:spacing w:val="-1"/>
        </w:rPr>
        <w:t xml:space="preserve"> </w:t>
      </w:r>
      <w:r>
        <w:rPr>
          <w:color w:val="231F20"/>
        </w:rPr>
        <w:t>van</w:t>
      </w:r>
      <w:r>
        <w:rPr>
          <w:color w:val="231F20"/>
          <w:spacing w:val="-1"/>
        </w:rPr>
        <w:t xml:space="preserve"> </w:t>
      </w:r>
      <w:r>
        <w:rPr>
          <w:color w:val="231F20"/>
        </w:rPr>
        <w:t>de</w:t>
      </w:r>
      <w:r>
        <w:rPr>
          <w:color w:val="231F20"/>
          <w:spacing w:val="-1"/>
        </w:rPr>
        <w:t xml:space="preserve"> </w:t>
      </w:r>
      <w:r>
        <w:rPr>
          <w:color w:val="231F20"/>
        </w:rPr>
        <w:t>organisatie.</w:t>
      </w:r>
      <w:r>
        <w:rPr>
          <w:color w:val="231F20"/>
          <w:spacing w:val="-1"/>
        </w:rPr>
        <w:t xml:space="preserve"> </w:t>
      </w:r>
      <w:r>
        <w:rPr>
          <w:color w:val="231F20"/>
        </w:rPr>
        <w:t>De</w:t>
      </w:r>
      <w:r>
        <w:rPr>
          <w:color w:val="231F20"/>
          <w:spacing w:val="-1"/>
        </w:rPr>
        <w:t xml:space="preserve"> </w:t>
      </w:r>
      <w:r>
        <w:rPr>
          <w:color w:val="231F20"/>
        </w:rPr>
        <w:t>beoordeling</w:t>
      </w:r>
      <w:r>
        <w:rPr>
          <w:color w:val="231F20"/>
          <w:spacing w:val="-1"/>
        </w:rPr>
        <w:t xml:space="preserve"> </w:t>
      </w:r>
      <w:r>
        <w:rPr>
          <w:color w:val="231F20"/>
        </w:rPr>
        <w:t>van</w:t>
      </w:r>
      <w:r>
        <w:rPr>
          <w:color w:val="231F20"/>
          <w:spacing w:val="-1"/>
        </w:rPr>
        <w:t xml:space="preserve"> </w:t>
      </w:r>
      <w:r>
        <w:rPr>
          <w:color w:val="231F20"/>
        </w:rPr>
        <w:t xml:space="preserve">de </w:t>
      </w:r>
      <w:r>
        <w:rPr>
          <w:color w:val="231F20"/>
          <w:w w:val="105"/>
        </w:rPr>
        <w:t>zelfevaluatie is onderdeel van de initiële audit.</w:t>
      </w:r>
    </w:p>
    <w:p w14:paraId="19E5F13B" w14:textId="77777777" w:rsidR="00A251A2" w:rsidRDefault="00A251A2">
      <w:pPr>
        <w:pStyle w:val="Plattetekst"/>
        <w:spacing w:before="7"/>
        <w:rPr>
          <w:sz w:val="20"/>
        </w:rPr>
      </w:pPr>
    </w:p>
    <w:p w14:paraId="256425C6" w14:textId="77777777" w:rsidR="00A251A2" w:rsidRDefault="00AC4D14">
      <w:pPr>
        <w:pStyle w:val="Plattetekst"/>
        <w:spacing w:before="1"/>
        <w:ind w:left="209"/>
      </w:pPr>
      <w:r>
        <w:rPr>
          <w:color w:val="231F20"/>
          <w:w w:val="85"/>
        </w:rPr>
        <w:t>De</w:t>
      </w:r>
      <w:r>
        <w:rPr>
          <w:color w:val="231F20"/>
          <w:spacing w:val="-7"/>
        </w:rPr>
        <w:t xml:space="preserve"> </w:t>
      </w:r>
      <w:r>
        <w:rPr>
          <w:color w:val="231F20"/>
          <w:w w:val="85"/>
        </w:rPr>
        <w:t>CI</w:t>
      </w:r>
      <w:r>
        <w:rPr>
          <w:color w:val="231F20"/>
          <w:spacing w:val="-7"/>
        </w:rPr>
        <w:t xml:space="preserve"> </w:t>
      </w:r>
      <w:r>
        <w:rPr>
          <w:color w:val="231F20"/>
          <w:spacing w:val="-2"/>
          <w:w w:val="85"/>
        </w:rPr>
        <w:t>bepaalt</w:t>
      </w:r>
    </w:p>
    <w:p w14:paraId="0E09DF65" w14:textId="77777777" w:rsidR="00A251A2" w:rsidRDefault="00AC4D14">
      <w:pPr>
        <w:pStyle w:val="Lijstalinea"/>
        <w:numPr>
          <w:ilvl w:val="3"/>
          <w:numId w:val="23"/>
        </w:numPr>
        <w:tabs>
          <w:tab w:val="left" w:pos="380"/>
        </w:tabs>
        <w:spacing w:before="31"/>
        <w:rPr>
          <w:sz w:val="18"/>
        </w:rPr>
      </w:pPr>
      <w:r>
        <w:rPr>
          <w:color w:val="231F20"/>
          <w:sz w:val="18"/>
        </w:rPr>
        <w:t>of</w:t>
      </w:r>
      <w:r>
        <w:rPr>
          <w:color w:val="231F20"/>
          <w:spacing w:val="-8"/>
          <w:sz w:val="18"/>
        </w:rPr>
        <w:t xml:space="preserve"> </w:t>
      </w:r>
      <w:r>
        <w:rPr>
          <w:color w:val="231F20"/>
          <w:sz w:val="18"/>
        </w:rPr>
        <w:t>er</w:t>
      </w:r>
      <w:r>
        <w:rPr>
          <w:color w:val="231F20"/>
          <w:spacing w:val="-8"/>
          <w:sz w:val="18"/>
        </w:rPr>
        <w:t xml:space="preserve"> </w:t>
      </w:r>
      <w:r>
        <w:rPr>
          <w:color w:val="231F20"/>
          <w:sz w:val="18"/>
        </w:rPr>
        <w:t>sprake</w:t>
      </w:r>
      <w:r>
        <w:rPr>
          <w:color w:val="231F20"/>
          <w:spacing w:val="-7"/>
          <w:sz w:val="18"/>
        </w:rPr>
        <w:t xml:space="preserve"> </w:t>
      </w:r>
      <w:r>
        <w:rPr>
          <w:color w:val="231F20"/>
          <w:sz w:val="18"/>
        </w:rPr>
        <w:t>is</w:t>
      </w:r>
      <w:r>
        <w:rPr>
          <w:color w:val="231F20"/>
          <w:spacing w:val="-8"/>
          <w:sz w:val="18"/>
        </w:rPr>
        <w:t xml:space="preserve"> </w:t>
      </w:r>
      <w:r>
        <w:rPr>
          <w:color w:val="231F20"/>
          <w:sz w:val="18"/>
        </w:rPr>
        <w:t>van</w:t>
      </w:r>
      <w:r>
        <w:rPr>
          <w:color w:val="231F20"/>
          <w:spacing w:val="-7"/>
          <w:sz w:val="18"/>
        </w:rPr>
        <w:t xml:space="preserve"> </w:t>
      </w:r>
      <w:r>
        <w:rPr>
          <w:color w:val="231F20"/>
          <w:spacing w:val="-2"/>
          <w:sz w:val="18"/>
        </w:rPr>
        <w:t>uitsluiting;</w:t>
      </w:r>
    </w:p>
    <w:p w14:paraId="2BCBDD97" w14:textId="77777777" w:rsidR="00A251A2" w:rsidRDefault="00AC4D14">
      <w:pPr>
        <w:pStyle w:val="Lijstalinea"/>
        <w:numPr>
          <w:ilvl w:val="3"/>
          <w:numId w:val="23"/>
        </w:numPr>
        <w:tabs>
          <w:tab w:val="left" w:pos="380"/>
        </w:tabs>
        <w:spacing w:before="31" w:line="276" w:lineRule="auto"/>
        <w:ind w:right="3168"/>
        <w:rPr>
          <w:sz w:val="18"/>
        </w:rPr>
      </w:pPr>
      <w:r>
        <w:rPr>
          <w:color w:val="231F20"/>
          <w:sz w:val="18"/>
        </w:rPr>
        <w:t>of</w:t>
      </w:r>
      <w:r>
        <w:rPr>
          <w:color w:val="231F20"/>
          <w:spacing w:val="-4"/>
          <w:sz w:val="18"/>
        </w:rPr>
        <w:t xml:space="preserve"> </w:t>
      </w:r>
      <w:r>
        <w:rPr>
          <w:color w:val="231F20"/>
          <w:sz w:val="18"/>
        </w:rPr>
        <w:t>de</w:t>
      </w:r>
      <w:r>
        <w:rPr>
          <w:color w:val="231F20"/>
          <w:spacing w:val="-4"/>
          <w:sz w:val="18"/>
        </w:rPr>
        <w:t xml:space="preserve"> </w:t>
      </w:r>
      <w:r>
        <w:rPr>
          <w:color w:val="231F20"/>
          <w:sz w:val="18"/>
        </w:rPr>
        <w:t>organisatie</w:t>
      </w:r>
      <w:r>
        <w:rPr>
          <w:color w:val="231F20"/>
          <w:spacing w:val="-4"/>
          <w:sz w:val="18"/>
        </w:rPr>
        <w:t xml:space="preserve"> </w:t>
      </w:r>
      <w:r>
        <w:rPr>
          <w:color w:val="231F20"/>
          <w:sz w:val="18"/>
        </w:rPr>
        <w:t>kan</w:t>
      </w:r>
      <w:r>
        <w:rPr>
          <w:color w:val="231F20"/>
          <w:spacing w:val="-4"/>
          <w:sz w:val="18"/>
        </w:rPr>
        <w:t xml:space="preserve"> </w:t>
      </w:r>
      <w:r>
        <w:rPr>
          <w:color w:val="231F20"/>
          <w:sz w:val="18"/>
        </w:rPr>
        <w:t>worden</w:t>
      </w:r>
      <w:r>
        <w:rPr>
          <w:color w:val="231F20"/>
          <w:spacing w:val="-4"/>
          <w:sz w:val="18"/>
        </w:rPr>
        <w:t xml:space="preserve"> </w:t>
      </w:r>
      <w:r>
        <w:rPr>
          <w:color w:val="231F20"/>
          <w:sz w:val="18"/>
        </w:rPr>
        <w:t>getoetst</w:t>
      </w:r>
      <w:r>
        <w:rPr>
          <w:color w:val="231F20"/>
          <w:spacing w:val="-4"/>
          <w:sz w:val="18"/>
        </w:rPr>
        <w:t xml:space="preserve"> </w:t>
      </w:r>
      <w:r>
        <w:rPr>
          <w:color w:val="231F20"/>
          <w:sz w:val="18"/>
        </w:rPr>
        <w:t>op</w:t>
      </w:r>
      <w:r>
        <w:rPr>
          <w:color w:val="231F20"/>
          <w:spacing w:val="-4"/>
          <w:sz w:val="18"/>
        </w:rPr>
        <w:t xml:space="preserve"> </w:t>
      </w:r>
      <w:r>
        <w:rPr>
          <w:color w:val="231F20"/>
          <w:sz w:val="18"/>
        </w:rPr>
        <w:t>het</w:t>
      </w:r>
      <w:r>
        <w:rPr>
          <w:color w:val="231F20"/>
          <w:spacing w:val="-4"/>
          <w:sz w:val="18"/>
        </w:rPr>
        <w:t xml:space="preserve"> </w:t>
      </w:r>
      <w:r>
        <w:rPr>
          <w:color w:val="231F20"/>
          <w:sz w:val="18"/>
        </w:rPr>
        <w:t>certificaat</w:t>
      </w:r>
      <w:r>
        <w:rPr>
          <w:color w:val="231F20"/>
          <w:spacing w:val="-4"/>
          <w:sz w:val="18"/>
        </w:rPr>
        <w:t xml:space="preserve"> </w:t>
      </w:r>
      <w:r>
        <w:rPr>
          <w:color w:val="231F20"/>
          <w:sz w:val="18"/>
        </w:rPr>
        <w:t>dan</w:t>
      </w:r>
      <w:r>
        <w:rPr>
          <w:color w:val="231F20"/>
          <w:spacing w:val="-4"/>
          <w:sz w:val="18"/>
        </w:rPr>
        <w:t xml:space="preserve"> </w:t>
      </w:r>
      <w:r>
        <w:rPr>
          <w:color w:val="231F20"/>
          <w:sz w:val="18"/>
        </w:rPr>
        <w:t>wel</w:t>
      </w:r>
      <w:r>
        <w:rPr>
          <w:color w:val="231F20"/>
          <w:spacing w:val="-4"/>
          <w:sz w:val="18"/>
        </w:rPr>
        <w:t xml:space="preserve"> </w:t>
      </w:r>
      <w:r>
        <w:rPr>
          <w:color w:val="231F20"/>
          <w:sz w:val="18"/>
        </w:rPr>
        <w:t xml:space="preserve">het </w:t>
      </w:r>
      <w:r>
        <w:rPr>
          <w:color w:val="231F20"/>
          <w:w w:val="105"/>
          <w:sz w:val="18"/>
        </w:rPr>
        <w:t>voorlopige</w:t>
      </w:r>
      <w:r>
        <w:rPr>
          <w:color w:val="231F20"/>
          <w:spacing w:val="-16"/>
          <w:w w:val="105"/>
          <w:sz w:val="18"/>
        </w:rPr>
        <w:t xml:space="preserve"> </w:t>
      </w:r>
      <w:r>
        <w:rPr>
          <w:color w:val="231F20"/>
          <w:w w:val="105"/>
          <w:sz w:val="18"/>
        </w:rPr>
        <w:t>certificaat.</w:t>
      </w:r>
    </w:p>
    <w:p w14:paraId="4700B0AA" w14:textId="77777777" w:rsidR="00A251A2" w:rsidRDefault="00A251A2">
      <w:pPr>
        <w:pStyle w:val="Plattetekst"/>
        <w:spacing w:before="8"/>
        <w:rPr>
          <w:sz w:val="20"/>
        </w:rPr>
      </w:pPr>
    </w:p>
    <w:p w14:paraId="00863630" w14:textId="77777777" w:rsidR="00A251A2" w:rsidRDefault="00AC4D14">
      <w:pPr>
        <w:pStyle w:val="Lijstalinea"/>
        <w:numPr>
          <w:ilvl w:val="2"/>
          <w:numId w:val="23"/>
        </w:numPr>
        <w:tabs>
          <w:tab w:val="left" w:pos="719"/>
          <w:tab w:val="left" w:pos="720"/>
        </w:tabs>
        <w:jc w:val="left"/>
        <w:rPr>
          <w:i/>
          <w:sz w:val="18"/>
        </w:rPr>
      </w:pPr>
      <w:r>
        <w:rPr>
          <w:i/>
          <w:color w:val="00AEEF"/>
          <w:sz w:val="18"/>
        </w:rPr>
        <w:t>Initiële</w:t>
      </w:r>
      <w:r>
        <w:rPr>
          <w:i/>
          <w:color w:val="00AEEF"/>
          <w:spacing w:val="21"/>
          <w:sz w:val="18"/>
        </w:rPr>
        <w:t xml:space="preserve"> </w:t>
      </w:r>
      <w:r>
        <w:rPr>
          <w:i/>
          <w:color w:val="00AEEF"/>
          <w:spacing w:val="-2"/>
          <w:sz w:val="18"/>
        </w:rPr>
        <w:t>certificatie</w:t>
      </w:r>
    </w:p>
    <w:p w14:paraId="37D98D67" w14:textId="77777777" w:rsidR="00A251A2" w:rsidRDefault="00AC4D14">
      <w:pPr>
        <w:pStyle w:val="Plattetekst"/>
        <w:spacing w:before="32" w:line="276" w:lineRule="auto"/>
        <w:ind w:left="209" w:right="2377"/>
      </w:pPr>
      <w:r>
        <w:rPr>
          <w:color w:val="231F20"/>
          <w:spacing w:val="-2"/>
        </w:rPr>
        <w:t>De</w:t>
      </w:r>
      <w:r>
        <w:rPr>
          <w:color w:val="231F20"/>
          <w:spacing w:val="-12"/>
        </w:rPr>
        <w:t xml:space="preserve"> </w:t>
      </w:r>
      <w:r>
        <w:rPr>
          <w:color w:val="231F20"/>
          <w:spacing w:val="-2"/>
        </w:rPr>
        <w:t>initiële</w:t>
      </w:r>
      <w:r>
        <w:rPr>
          <w:color w:val="231F20"/>
          <w:spacing w:val="-12"/>
        </w:rPr>
        <w:t xml:space="preserve"> </w:t>
      </w:r>
      <w:r>
        <w:rPr>
          <w:color w:val="231F20"/>
          <w:spacing w:val="-2"/>
        </w:rPr>
        <w:t>certificatie</w:t>
      </w:r>
      <w:r>
        <w:rPr>
          <w:color w:val="231F20"/>
          <w:spacing w:val="-12"/>
        </w:rPr>
        <w:t xml:space="preserve"> </w:t>
      </w:r>
      <w:r>
        <w:rPr>
          <w:color w:val="231F20"/>
          <w:spacing w:val="-2"/>
        </w:rPr>
        <w:t>wordt</w:t>
      </w:r>
      <w:r>
        <w:rPr>
          <w:color w:val="231F20"/>
          <w:spacing w:val="-12"/>
        </w:rPr>
        <w:t xml:space="preserve"> </w:t>
      </w:r>
      <w:r>
        <w:rPr>
          <w:color w:val="231F20"/>
          <w:spacing w:val="-2"/>
        </w:rPr>
        <w:t>uitgevoerd</w:t>
      </w:r>
      <w:r>
        <w:rPr>
          <w:color w:val="231F20"/>
          <w:spacing w:val="-12"/>
        </w:rPr>
        <w:t xml:space="preserve"> </w:t>
      </w:r>
      <w:r>
        <w:rPr>
          <w:color w:val="231F20"/>
          <w:spacing w:val="-2"/>
        </w:rPr>
        <w:t>conform</w:t>
      </w:r>
      <w:r>
        <w:rPr>
          <w:color w:val="231F20"/>
          <w:spacing w:val="-12"/>
        </w:rPr>
        <w:t xml:space="preserve"> </w:t>
      </w:r>
      <w:r>
        <w:rPr>
          <w:color w:val="231F20"/>
          <w:spacing w:val="-2"/>
        </w:rPr>
        <w:t>de</w:t>
      </w:r>
      <w:r>
        <w:rPr>
          <w:color w:val="231F20"/>
          <w:spacing w:val="-12"/>
        </w:rPr>
        <w:t xml:space="preserve"> </w:t>
      </w:r>
      <w:r>
        <w:rPr>
          <w:color w:val="231F20"/>
          <w:spacing w:val="-2"/>
        </w:rPr>
        <w:t>norm</w:t>
      </w:r>
      <w:r>
        <w:rPr>
          <w:color w:val="231F20"/>
          <w:spacing w:val="-12"/>
        </w:rPr>
        <w:t xml:space="preserve"> </w:t>
      </w:r>
      <w:r>
        <w:rPr>
          <w:color w:val="231F20"/>
          <w:spacing w:val="-2"/>
        </w:rPr>
        <w:t>ISO/IEC</w:t>
      </w:r>
      <w:r>
        <w:rPr>
          <w:color w:val="231F20"/>
          <w:spacing w:val="-12"/>
        </w:rPr>
        <w:t xml:space="preserve"> </w:t>
      </w:r>
      <w:r>
        <w:rPr>
          <w:color w:val="231F20"/>
          <w:spacing w:val="-2"/>
        </w:rPr>
        <w:t xml:space="preserve">17021­1:2015 </w:t>
      </w:r>
      <w:r>
        <w:rPr>
          <w:color w:val="231F20"/>
        </w:rPr>
        <w:t>met daarin de fasen 1 en 2 zoals hierin beschreven.</w:t>
      </w:r>
    </w:p>
    <w:p w14:paraId="30128A94" w14:textId="77777777" w:rsidR="00A251A2" w:rsidRDefault="00A251A2">
      <w:pPr>
        <w:pStyle w:val="Plattetekst"/>
        <w:spacing w:before="7"/>
        <w:rPr>
          <w:sz w:val="20"/>
        </w:rPr>
      </w:pPr>
    </w:p>
    <w:p w14:paraId="525B0CC2" w14:textId="77777777" w:rsidR="00A251A2" w:rsidRDefault="00AC4D14">
      <w:pPr>
        <w:pStyle w:val="Plattetekst"/>
        <w:spacing w:before="1"/>
        <w:ind w:left="209"/>
      </w:pPr>
      <w:r>
        <w:rPr>
          <w:color w:val="231F20"/>
        </w:rPr>
        <w:t>In</w:t>
      </w:r>
      <w:r>
        <w:rPr>
          <w:color w:val="231F20"/>
          <w:spacing w:val="10"/>
        </w:rPr>
        <w:t xml:space="preserve"> </w:t>
      </w:r>
      <w:r>
        <w:rPr>
          <w:color w:val="231F20"/>
        </w:rPr>
        <w:t>aanvulling</w:t>
      </w:r>
      <w:r>
        <w:rPr>
          <w:color w:val="231F20"/>
          <w:spacing w:val="10"/>
        </w:rPr>
        <w:t xml:space="preserve"> </w:t>
      </w:r>
      <w:r>
        <w:rPr>
          <w:color w:val="231F20"/>
        </w:rPr>
        <w:t>op</w:t>
      </w:r>
      <w:r>
        <w:rPr>
          <w:color w:val="231F20"/>
          <w:spacing w:val="10"/>
        </w:rPr>
        <w:t xml:space="preserve"> </w:t>
      </w:r>
      <w:r>
        <w:rPr>
          <w:color w:val="231F20"/>
        </w:rPr>
        <w:t>§</w:t>
      </w:r>
      <w:r>
        <w:rPr>
          <w:color w:val="231F20"/>
          <w:spacing w:val="10"/>
        </w:rPr>
        <w:t xml:space="preserve"> </w:t>
      </w:r>
      <w:r>
        <w:rPr>
          <w:color w:val="231F20"/>
          <w:spacing w:val="-2"/>
        </w:rPr>
        <w:t>9.5.2:</w:t>
      </w:r>
    </w:p>
    <w:p w14:paraId="0A0542C6" w14:textId="77777777" w:rsidR="00A251A2" w:rsidRDefault="00AC4D14">
      <w:pPr>
        <w:pStyle w:val="Plattetekst"/>
        <w:spacing w:before="31" w:line="276" w:lineRule="auto"/>
        <w:ind w:left="209" w:right="2377"/>
      </w:pPr>
      <w:r>
        <w:rPr>
          <w:color w:val="231F20"/>
        </w:rPr>
        <w:t>De initiële certificatie moet binnen een periode van zes maanden nadat de definitieve offerte getekend bij de CI is binnengekomen, zijn afgerond (bij een overschrijding</w:t>
      </w:r>
      <w:r>
        <w:rPr>
          <w:color w:val="231F20"/>
          <w:spacing w:val="-8"/>
        </w:rPr>
        <w:t xml:space="preserve"> </w:t>
      </w:r>
      <w:r>
        <w:rPr>
          <w:color w:val="231F20"/>
        </w:rPr>
        <w:t>van</w:t>
      </w:r>
      <w:r>
        <w:rPr>
          <w:color w:val="231F20"/>
          <w:spacing w:val="-8"/>
        </w:rPr>
        <w:t xml:space="preserve"> </w:t>
      </w:r>
      <w:r>
        <w:rPr>
          <w:color w:val="231F20"/>
        </w:rPr>
        <w:t>deze</w:t>
      </w:r>
      <w:r>
        <w:rPr>
          <w:color w:val="231F20"/>
          <w:spacing w:val="-8"/>
        </w:rPr>
        <w:t xml:space="preserve"> </w:t>
      </w:r>
      <w:r>
        <w:rPr>
          <w:color w:val="231F20"/>
        </w:rPr>
        <w:t>periode</w:t>
      </w:r>
      <w:r>
        <w:rPr>
          <w:color w:val="231F20"/>
          <w:spacing w:val="-8"/>
        </w:rPr>
        <w:t xml:space="preserve"> </w:t>
      </w:r>
      <w:r>
        <w:rPr>
          <w:color w:val="231F20"/>
        </w:rPr>
        <w:t>wordt</w:t>
      </w:r>
      <w:r>
        <w:rPr>
          <w:color w:val="231F20"/>
          <w:spacing w:val="-8"/>
        </w:rPr>
        <w:t xml:space="preserve"> </w:t>
      </w:r>
      <w:r>
        <w:rPr>
          <w:color w:val="231F20"/>
        </w:rPr>
        <w:t>de</w:t>
      </w:r>
      <w:r>
        <w:rPr>
          <w:color w:val="231F20"/>
          <w:spacing w:val="-8"/>
        </w:rPr>
        <w:t xml:space="preserve"> </w:t>
      </w:r>
      <w:r>
        <w:rPr>
          <w:color w:val="231F20"/>
        </w:rPr>
        <w:t>tijdsoverschrijding</w:t>
      </w:r>
      <w:r>
        <w:rPr>
          <w:color w:val="231F20"/>
          <w:spacing w:val="-8"/>
        </w:rPr>
        <w:t xml:space="preserve"> </w:t>
      </w:r>
      <w:r>
        <w:rPr>
          <w:color w:val="231F20"/>
        </w:rPr>
        <w:t>die</w:t>
      </w:r>
      <w:r>
        <w:rPr>
          <w:color w:val="231F20"/>
          <w:spacing w:val="-8"/>
        </w:rPr>
        <w:t xml:space="preserve"> </w:t>
      </w:r>
      <w:r>
        <w:rPr>
          <w:color w:val="231F20"/>
        </w:rPr>
        <w:t>toe</w:t>
      </w:r>
      <w:r>
        <w:rPr>
          <w:color w:val="231F20"/>
          <w:spacing w:val="-8"/>
        </w:rPr>
        <w:t xml:space="preserve"> </w:t>
      </w:r>
      <w:r>
        <w:rPr>
          <w:color w:val="231F20"/>
        </w:rPr>
        <w:t>te</w:t>
      </w:r>
      <w:r>
        <w:rPr>
          <w:color w:val="231F20"/>
          <w:spacing w:val="-9"/>
        </w:rPr>
        <w:t xml:space="preserve"> </w:t>
      </w:r>
      <w:r>
        <w:rPr>
          <w:color w:val="231F20"/>
        </w:rPr>
        <w:t>schrijven</w:t>
      </w:r>
    </w:p>
    <w:p w14:paraId="06DF66AC" w14:textId="77777777" w:rsidR="00A251A2" w:rsidRDefault="00A251A2">
      <w:pPr>
        <w:spacing w:line="276" w:lineRule="auto"/>
        <w:sectPr w:rsidR="00A251A2">
          <w:type w:val="continuous"/>
          <w:pgSz w:w="16840" w:h="11910" w:orient="landscape"/>
          <w:pgMar w:top="0" w:right="0" w:bottom="0" w:left="0" w:header="0" w:footer="297" w:gutter="0"/>
          <w:cols w:num="2" w:space="708" w:equalWidth="0">
            <w:col w:w="8290" w:space="40"/>
            <w:col w:w="8510"/>
          </w:cols>
        </w:sectPr>
      </w:pPr>
    </w:p>
    <w:p w14:paraId="43728590" w14:textId="77777777" w:rsidR="00A251A2" w:rsidRDefault="00A251A2">
      <w:pPr>
        <w:pStyle w:val="Plattetekst"/>
        <w:rPr>
          <w:sz w:val="20"/>
        </w:rPr>
      </w:pPr>
    </w:p>
    <w:p w14:paraId="1B7ABE2E" w14:textId="77777777" w:rsidR="00A251A2" w:rsidRDefault="00A251A2">
      <w:pPr>
        <w:pStyle w:val="Plattetekst"/>
        <w:rPr>
          <w:sz w:val="20"/>
        </w:rPr>
      </w:pPr>
    </w:p>
    <w:p w14:paraId="4EDEAE85" w14:textId="77777777" w:rsidR="00A251A2" w:rsidRDefault="00A251A2">
      <w:pPr>
        <w:pStyle w:val="Plattetekst"/>
        <w:rPr>
          <w:sz w:val="20"/>
        </w:rPr>
      </w:pPr>
    </w:p>
    <w:p w14:paraId="4FDA0CEA" w14:textId="77777777" w:rsidR="00A251A2" w:rsidRDefault="00A251A2">
      <w:pPr>
        <w:pStyle w:val="Plattetekst"/>
        <w:spacing w:before="10"/>
        <w:rPr>
          <w:sz w:val="20"/>
        </w:rPr>
      </w:pPr>
    </w:p>
    <w:p w14:paraId="7B2E5CB9" w14:textId="77777777" w:rsidR="00A251A2" w:rsidRDefault="00AC4D14">
      <w:pPr>
        <w:pStyle w:val="Plattetekst"/>
        <w:spacing w:line="276" w:lineRule="auto"/>
        <w:ind w:left="2418" w:right="9047"/>
      </w:pPr>
      <w:r>
        <w:rPr>
          <w:color w:val="231F20"/>
        </w:rPr>
        <w:t>is</w:t>
      </w:r>
      <w:r>
        <w:rPr>
          <w:color w:val="231F20"/>
          <w:spacing w:val="-6"/>
        </w:rPr>
        <w:t xml:space="preserve"> </w:t>
      </w:r>
      <w:r>
        <w:rPr>
          <w:color w:val="231F20"/>
        </w:rPr>
        <w:t>aan</w:t>
      </w:r>
      <w:r>
        <w:rPr>
          <w:color w:val="231F20"/>
          <w:spacing w:val="-6"/>
        </w:rPr>
        <w:t xml:space="preserve"> </w:t>
      </w:r>
      <w:r>
        <w:rPr>
          <w:color w:val="231F20"/>
        </w:rPr>
        <w:t>de</w:t>
      </w:r>
      <w:r>
        <w:rPr>
          <w:color w:val="231F20"/>
          <w:spacing w:val="-6"/>
        </w:rPr>
        <w:t xml:space="preserve"> </w:t>
      </w:r>
      <w:r>
        <w:rPr>
          <w:color w:val="231F20"/>
        </w:rPr>
        <w:t>CI,</w:t>
      </w:r>
      <w:r>
        <w:rPr>
          <w:color w:val="231F20"/>
          <w:spacing w:val="-6"/>
        </w:rPr>
        <w:t xml:space="preserve"> </w:t>
      </w:r>
      <w:r>
        <w:rPr>
          <w:color w:val="231F20"/>
        </w:rPr>
        <w:t>afgetrokken).</w:t>
      </w:r>
      <w:r>
        <w:rPr>
          <w:color w:val="231F20"/>
          <w:spacing w:val="-6"/>
        </w:rPr>
        <w:t xml:space="preserve"> </w:t>
      </w:r>
      <w:r>
        <w:rPr>
          <w:color w:val="231F20"/>
        </w:rPr>
        <w:t>De</w:t>
      </w:r>
      <w:r>
        <w:rPr>
          <w:color w:val="231F20"/>
          <w:spacing w:val="-6"/>
        </w:rPr>
        <w:t xml:space="preserve"> </w:t>
      </w:r>
      <w:r>
        <w:rPr>
          <w:color w:val="231F20"/>
        </w:rPr>
        <w:t>datum</w:t>
      </w:r>
      <w:r>
        <w:rPr>
          <w:color w:val="231F20"/>
          <w:spacing w:val="-6"/>
        </w:rPr>
        <w:t xml:space="preserve"> </w:t>
      </w:r>
      <w:r>
        <w:rPr>
          <w:color w:val="231F20"/>
        </w:rPr>
        <w:t>waarop</w:t>
      </w:r>
      <w:r>
        <w:rPr>
          <w:color w:val="231F20"/>
          <w:spacing w:val="-6"/>
        </w:rPr>
        <w:t xml:space="preserve"> </w:t>
      </w:r>
      <w:r>
        <w:rPr>
          <w:color w:val="231F20"/>
        </w:rPr>
        <w:t>de</w:t>
      </w:r>
      <w:r>
        <w:rPr>
          <w:color w:val="231F20"/>
          <w:spacing w:val="-6"/>
        </w:rPr>
        <w:t xml:space="preserve"> </w:t>
      </w:r>
      <w:r>
        <w:rPr>
          <w:color w:val="231F20"/>
        </w:rPr>
        <w:t>getekende</w:t>
      </w:r>
      <w:r>
        <w:rPr>
          <w:color w:val="231F20"/>
          <w:spacing w:val="-6"/>
        </w:rPr>
        <w:t xml:space="preserve"> </w:t>
      </w:r>
      <w:r>
        <w:rPr>
          <w:color w:val="231F20"/>
        </w:rPr>
        <w:t>offerte</w:t>
      </w:r>
      <w:r>
        <w:rPr>
          <w:color w:val="231F20"/>
          <w:spacing w:val="-6"/>
        </w:rPr>
        <w:t xml:space="preserve"> </w:t>
      </w:r>
      <w:r>
        <w:rPr>
          <w:color w:val="231F20"/>
        </w:rPr>
        <w:t>bij</w:t>
      </w:r>
      <w:r>
        <w:rPr>
          <w:color w:val="231F20"/>
          <w:spacing w:val="-6"/>
        </w:rPr>
        <w:t xml:space="preserve"> </w:t>
      </w:r>
      <w:r>
        <w:rPr>
          <w:color w:val="231F20"/>
        </w:rPr>
        <w:t>de CI arriveert, is de startdatum van het certificatietraject.</w:t>
      </w:r>
    </w:p>
    <w:p w14:paraId="3CA81EBE" w14:textId="77777777" w:rsidR="00A251A2" w:rsidRDefault="00AC4D14">
      <w:pPr>
        <w:pStyle w:val="Plattetekst"/>
        <w:spacing w:line="276" w:lineRule="auto"/>
        <w:ind w:left="2418" w:right="8684"/>
      </w:pPr>
      <w:r>
        <w:rPr>
          <w:color w:val="231F20"/>
        </w:rPr>
        <w:t>Indien de initiële certificatie niet binnen zes maanden is afgerond volgt een wachttijd van tenminste drie maanden voordat de certificatie kan worden voortgezet.</w:t>
      </w:r>
      <w:r>
        <w:rPr>
          <w:color w:val="231F20"/>
          <w:spacing w:val="-11"/>
        </w:rPr>
        <w:t xml:space="preserve"> </w:t>
      </w:r>
      <w:r>
        <w:rPr>
          <w:color w:val="231F20"/>
        </w:rPr>
        <w:t>De</w:t>
      </w:r>
      <w:r>
        <w:rPr>
          <w:color w:val="231F20"/>
          <w:spacing w:val="-11"/>
        </w:rPr>
        <w:t xml:space="preserve"> </w:t>
      </w:r>
      <w:r>
        <w:rPr>
          <w:color w:val="231F20"/>
        </w:rPr>
        <w:t>CI</w:t>
      </w:r>
      <w:r>
        <w:rPr>
          <w:color w:val="231F20"/>
          <w:spacing w:val="-11"/>
        </w:rPr>
        <w:t xml:space="preserve"> </w:t>
      </w:r>
      <w:r>
        <w:rPr>
          <w:color w:val="231F20"/>
        </w:rPr>
        <w:t>zal</w:t>
      </w:r>
      <w:r>
        <w:rPr>
          <w:color w:val="231F20"/>
          <w:spacing w:val="-11"/>
        </w:rPr>
        <w:t xml:space="preserve"> </w:t>
      </w:r>
      <w:r>
        <w:rPr>
          <w:color w:val="231F20"/>
        </w:rPr>
        <w:t>beoordelen</w:t>
      </w:r>
      <w:r>
        <w:rPr>
          <w:color w:val="231F20"/>
          <w:spacing w:val="-11"/>
        </w:rPr>
        <w:t xml:space="preserve"> </w:t>
      </w:r>
      <w:r>
        <w:rPr>
          <w:color w:val="231F20"/>
        </w:rPr>
        <w:t>op</w:t>
      </w:r>
      <w:r>
        <w:rPr>
          <w:color w:val="231F20"/>
          <w:spacing w:val="-11"/>
        </w:rPr>
        <w:t xml:space="preserve"> </w:t>
      </w:r>
      <w:r>
        <w:rPr>
          <w:color w:val="231F20"/>
        </w:rPr>
        <w:t>welke</w:t>
      </w:r>
      <w:r>
        <w:rPr>
          <w:color w:val="231F20"/>
          <w:spacing w:val="-11"/>
        </w:rPr>
        <w:t xml:space="preserve"> </w:t>
      </w:r>
      <w:r>
        <w:rPr>
          <w:color w:val="231F20"/>
        </w:rPr>
        <w:t>reeds</w:t>
      </w:r>
      <w:r>
        <w:rPr>
          <w:color w:val="231F20"/>
          <w:spacing w:val="-11"/>
        </w:rPr>
        <w:t xml:space="preserve"> </w:t>
      </w:r>
      <w:r>
        <w:rPr>
          <w:color w:val="231F20"/>
        </w:rPr>
        <w:t>getoetste</w:t>
      </w:r>
      <w:r>
        <w:rPr>
          <w:color w:val="231F20"/>
          <w:spacing w:val="-11"/>
        </w:rPr>
        <w:t xml:space="preserve"> </w:t>
      </w:r>
      <w:r>
        <w:rPr>
          <w:color w:val="231F20"/>
        </w:rPr>
        <w:t>onderdelen</w:t>
      </w:r>
      <w:r>
        <w:rPr>
          <w:color w:val="231F20"/>
          <w:spacing w:val="-11"/>
        </w:rPr>
        <w:t xml:space="preserve"> </w:t>
      </w:r>
      <w:r>
        <w:rPr>
          <w:color w:val="231F20"/>
        </w:rPr>
        <w:t xml:space="preserve">een </w:t>
      </w:r>
      <w:proofErr w:type="spellStart"/>
      <w:r>
        <w:rPr>
          <w:color w:val="231F20"/>
        </w:rPr>
        <w:t>hertoets</w:t>
      </w:r>
      <w:proofErr w:type="spellEnd"/>
      <w:r>
        <w:rPr>
          <w:color w:val="231F20"/>
        </w:rPr>
        <w:t xml:space="preserve"> moet plaatsvinden.</w:t>
      </w:r>
    </w:p>
    <w:p w14:paraId="18B02A7B" w14:textId="77777777" w:rsidR="00A251A2" w:rsidRDefault="00A251A2">
      <w:pPr>
        <w:pStyle w:val="Plattetekst"/>
        <w:spacing w:before="7"/>
        <w:rPr>
          <w:sz w:val="20"/>
        </w:rPr>
      </w:pPr>
    </w:p>
    <w:p w14:paraId="395A60CA" w14:textId="77777777" w:rsidR="00A251A2" w:rsidRDefault="00AC4D14">
      <w:pPr>
        <w:pStyle w:val="Plattetekst"/>
        <w:spacing w:before="1"/>
        <w:ind w:left="2418"/>
      </w:pPr>
      <w:r>
        <w:rPr>
          <w:color w:val="231F20"/>
        </w:rPr>
        <w:t>In</w:t>
      </w:r>
      <w:r>
        <w:rPr>
          <w:color w:val="231F20"/>
          <w:spacing w:val="10"/>
        </w:rPr>
        <w:t xml:space="preserve"> </w:t>
      </w:r>
      <w:r>
        <w:rPr>
          <w:color w:val="231F20"/>
        </w:rPr>
        <w:t>aanvulling</w:t>
      </w:r>
      <w:r>
        <w:rPr>
          <w:color w:val="231F20"/>
          <w:spacing w:val="10"/>
        </w:rPr>
        <w:t xml:space="preserve"> </w:t>
      </w:r>
      <w:r>
        <w:rPr>
          <w:color w:val="231F20"/>
        </w:rPr>
        <w:t>op</w:t>
      </w:r>
      <w:r>
        <w:rPr>
          <w:color w:val="231F20"/>
          <w:spacing w:val="10"/>
        </w:rPr>
        <w:t xml:space="preserve"> </w:t>
      </w:r>
      <w:r>
        <w:rPr>
          <w:color w:val="231F20"/>
        </w:rPr>
        <w:t>§</w:t>
      </w:r>
      <w:r>
        <w:rPr>
          <w:color w:val="231F20"/>
          <w:spacing w:val="10"/>
        </w:rPr>
        <w:t xml:space="preserve"> </w:t>
      </w:r>
      <w:r>
        <w:rPr>
          <w:color w:val="231F20"/>
          <w:spacing w:val="-4"/>
        </w:rPr>
        <w:t>9.3:</w:t>
      </w:r>
    </w:p>
    <w:p w14:paraId="5B3FF062" w14:textId="77777777" w:rsidR="00A251A2" w:rsidRDefault="00AC4D14">
      <w:pPr>
        <w:pStyle w:val="Plattetekst"/>
        <w:spacing w:before="31"/>
        <w:ind w:left="2418"/>
      </w:pPr>
      <w:r>
        <w:rPr>
          <w:color w:val="231F20"/>
        </w:rPr>
        <w:t>De</w:t>
      </w:r>
      <w:r>
        <w:rPr>
          <w:color w:val="231F20"/>
          <w:spacing w:val="-3"/>
        </w:rPr>
        <w:t xml:space="preserve"> </w:t>
      </w:r>
      <w:r>
        <w:rPr>
          <w:color w:val="231F20"/>
        </w:rPr>
        <w:t>beoordeling</w:t>
      </w:r>
      <w:r>
        <w:rPr>
          <w:color w:val="231F20"/>
          <w:spacing w:val="-3"/>
        </w:rPr>
        <w:t xml:space="preserve"> </w:t>
      </w:r>
      <w:r>
        <w:rPr>
          <w:color w:val="231F20"/>
        </w:rPr>
        <w:t>van</w:t>
      </w:r>
      <w:r>
        <w:rPr>
          <w:color w:val="231F20"/>
          <w:spacing w:val="-2"/>
        </w:rPr>
        <w:t xml:space="preserve"> </w:t>
      </w:r>
      <w:r>
        <w:rPr>
          <w:color w:val="231F20"/>
        </w:rPr>
        <w:t>de</w:t>
      </w:r>
      <w:r>
        <w:rPr>
          <w:color w:val="231F20"/>
          <w:spacing w:val="-3"/>
        </w:rPr>
        <w:t xml:space="preserve"> </w:t>
      </w:r>
      <w:r>
        <w:rPr>
          <w:color w:val="231F20"/>
        </w:rPr>
        <w:t>zelfevaluatie</w:t>
      </w:r>
      <w:r>
        <w:rPr>
          <w:color w:val="231F20"/>
          <w:spacing w:val="-3"/>
        </w:rPr>
        <w:t xml:space="preserve"> </w:t>
      </w:r>
      <w:r>
        <w:rPr>
          <w:color w:val="231F20"/>
        </w:rPr>
        <w:t>is</w:t>
      </w:r>
      <w:r>
        <w:rPr>
          <w:color w:val="231F20"/>
          <w:spacing w:val="-2"/>
        </w:rPr>
        <w:t xml:space="preserve"> </w:t>
      </w:r>
      <w:r>
        <w:rPr>
          <w:color w:val="231F20"/>
        </w:rPr>
        <w:t>onderdeel</w:t>
      </w:r>
      <w:r>
        <w:rPr>
          <w:color w:val="231F20"/>
          <w:spacing w:val="-3"/>
        </w:rPr>
        <w:t xml:space="preserve"> </w:t>
      </w:r>
      <w:r>
        <w:rPr>
          <w:color w:val="231F20"/>
        </w:rPr>
        <w:t>van</w:t>
      </w:r>
      <w:r>
        <w:rPr>
          <w:color w:val="231F20"/>
          <w:spacing w:val="-2"/>
        </w:rPr>
        <w:t xml:space="preserve"> </w:t>
      </w:r>
      <w:r>
        <w:rPr>
          <w:color w:val="231F20"/>
        </w:rPr>
        <w:t>fase</w:t>
      </w:r>
      <w:r>
        <w:rPr>
          <w:color w:val="231F20"/>
          <w:spacing w:val="-3"/>
        </w:rPr>
        <w:t xml:space="preserve"> </w:t>
      </w:r>
      <w:r>
        <w:rPr>
          <w:color w:val="231F20"/>
        </w:rPr>
        <w:t>1</w:t>
      </w:r>
      <w:r>
        <w:rPr>
          <w:color w:val="231F20"/>
          <w:spacing w:val="-3"/>
        </w:rPr>
        <w:t xml:space="preserve"> </w:t>
      </w:r>
      <w:r>
        <w:rPr>
          <w:color w:val="231F20"/>
        </w:rPr>
        <w:t>van</w:t>
      </w:r>
      <w:r>
        <w:rPr>
          <w:color w:val="231F20"/>
          <w:spacing w:val="-2"/>
        </w:rPr>
        <w:t xml:space="preserve"> </w:t>
      </w:r>
      <w:r>
        <w:rPr>
          <w:color w:val="231F20"/>
        </w:rPr>
        <w:t>de</w:t>
      </w:r>
      <w:r>
        <w:rPr>
          <w:color w:val="231F20"/>
          <w:spacing w:val="-3"/>
        </w:rPr>
        <w:t xml:space="preserve"> </w:t>
      </w:r>
      <w:r>
        <w:rPr>
          <w:color w:val="231F20"/>
        </w:rPr>
        <w:t>initiële</w:t>
      </w:r>
      <w:r>
        <w:rPr>
          <w:color w:val="231F20"/>
          <w:spacing w:val="-2"/>
        </w:rPr>
        <w:t xml:space="preserve"> audit.</w:t>
      </w:r>
    </w:p>
    <w:p w14:paraId="3EF5D8FC" w14:textId="77777777" w:rsidR="00A251A2" w:rsidRDefault="00A251A2">
      <w:pPr>
        <w:pStyle w:val="Plattetekst"/>
        <w:spacing w:before="4"/>
        <w:rPr>
          <w:sz w:val="23"/>
        </w:rPr>
      </w:pPr>
    </w:p>
    <w:p w14:paraId="78921F46" w14:textId="77777777" w:rsidR="00A251A2" w:rsidRDefault="00AC4D14">
      <w:pPr>
        <w:pStyle w:val="Lijstalinea"/>
        <w:numPr>
          <w:ilvl w:val="2"/>
          <w:numId w:val="23"/>
        </w:numPr>
        <w:tabs>
          <w:tab w:val="left" w:pos="2929"/>
          <w:tab w:val="left" w:pos="2930"/>
        </w:tabs>
        <w:ind w:left="2929" w:hanging="512"/>
        <w:jc w:val="left"/>
        <w:rPr>
          <w:i/>
          <w:sz w:val="18"/>
        </w:rPr>
      </w:pPr>
      <w:r>
        <w:rPr>
          <w:i/>
          <w:color w:val="00AEEF"/>
          <w:spacing w:val="-2"/>
          <w:w w:val="105"/>
          <w:sz w:val="18"/>
        </w:rPr>
        <w:t>Vervolgbezoeken</w:t>
      </w:r>
    </w:p>
    <w:p w14:paraId="18C6B792" w14:textId="77777777" w:rsidR="00A251A2" w:rsidRDefault="00AC4D14">
      <w:pPr>
        <w:pStyle w:val="Plattetekst"/>
        <w:spacing w:before="32"/>
        <w:ind w:left="2418"/>
      </w:pPr>
      <w:r>
        <w:rPr>
          <w:color w:val="231F20"/>
        </w:rPr>
        <w:t>Aanvullingen</w:t>
      </w:r>
      <w:r>
        <w:rPr>
          <w:color w:val="231F20"/>
          <w:spacing w:val="6"/>
        </w:rPr>
        <w:t xml:space="preserve"> </w:t>
      </w:r>
      <w:r>
        <w:rPr>
          <w:color w:val="231F20"/>
        </w:rPr>
        <w:t>op</w:t>
      </w:r>
      <w:r>
        <w:rPr>
          <w:color w:val="231F20"/>
          <w:spacing w:val="6"/>
        </w:rPr>
        <w:t xml:space="preserve"> </w:t>
      </w:r>
      <w:r>
        <w:rPr>
          <w:color w:val="231F20"/>
        </w:rPr>
        <w:t>§</w:t>
      </w:r>
      <w:r>
        <w:rPr>
          <w:color w:val="231F20"/>
          <w:spacing w:val="6"/>
        </w:rPr>
        <w:t xml:space="preserve"> </w:t>
      </w:r>
      <w:r>
        <w:rPr>
          <w:color w:val="231F20"/>
          <w:spacing w:val="-2"/>
        </w:rPr>
        <w:t>9.6.2</w:t>
      </w:r>
    </w:p>
    <w:p w14:paraId="1A7D0853" w14:textId="77777777" w:rsidR="00A251A2" w:rsidRDefault="00A251A2">
      <w:pPr>
        <w:pStyle w:val="Plattetekst"/>
        <w:spacing w:before="4"/>
        <w:rPr>
          <w:sz w:val="21"/>
        </w:rPr>
      </w:pPr>
    </w:p>
    <w:p w14:paraId="49B5190A" w14:textId="77777777" w:rsidR="00A251A2" w:rsidRDefault="00AC4D14">
      <w:pPr>
        <w:pStyle w:val="Kop2"/>
        <w:spacing w:before="1"/>
        <w:ind w:left="2418" w:firstLine="0"/>
      </w:pPr>
      <w:r>
        <w:rPr>
          <w:color w:val="00AEEF"/>
          <w:w w:val="105"/>
        </w:rPr>
        <w:t>Het</w:t>
      </w:r>
      <w:r>
        <w:rPr>
          <w:color w:val="00AEEF"/>
          <w:spacing w:val="-9"/>
          <w:w w:val="105"/>
        </w:rPr>
        <w:t xml:space="preserve"> </w:t>
      </w:r>
      <w:r>
        <w:rPr>
          <w:color w:val="00AEEF"/>
          <w:w w:val="105"/>
        </w:rPr>
        <w:t>certificaat</w:t>
      </w:r>
      <w:r>
        <w:rPr>
          <w:color w:val="00AEEF"/>
          <w:spacing w:val="-9"/>
          <w:w w:val="105"/>
        </w:rPr>
        <w:t xml:space="preserve"> </w:t>
      </w:r>
      <w:r>
        <w:rPr>
          <w:color w:val="00AEEF"/>
          <w:w w:val="105"/>
        </w:rPr>
        <w:t>met</w:t>
      </w:r>
      <w:r>
        <w:rPr>
          <w:color w:val="00AEEF"/>
          <w:spacing w:val="-9"/>
          <w:w w:val="105"/>
        </w:rPr>
        <w:t xml:space="preserve"> </w:t>
      </w:r>
      <w:r>
        <w:rPr>
          <w:color w:val="00AEEF"/>
          <w:w w:val="105"/>
        </w:rPr>
        <w:t>een</w:t>
      </w:r>
      <w:r>
        <w:rPr>
          <w:color w:val="00AEEF"/>
          <w:spacing w:val="-8"/>
          <w:w w:val="105"/>
        </w:rPr>
        <w:t xml:space="preserve"> </w:t>
      </w:r>
      <w:r>
        <w:rPr>
          <w:color w:val="00AEEF"/>
          <w:w w:val="105"/>
        </w:rPr>
        <w:t>cyclus</w:t>
      </w:r>
      <w:r>
        <w:rPr>
          <w:color w:val="00AEEF"/>
          <w:spacing w:val="-9"/>
          <w:w w:val="105"/>
        </w:rPr>
        <w:t xml:space="preserve"> </w:t>
      </w:r>
      <w:r>
        <w:rPr>
          <w:color w:val="00AEEF"/>
          <w:w w:val="105"/>
        </w:rPr>
        <w:t>van</w:t>
      </w:r>
      <w:r>
        <w:rPr>
          <w:color w:val="00AEEF"/>
          <w:spacing w:val="-9"/>
          <w:w w:val="105"/>
        </w:rPr>
        <w:t xml:space="preserve"> </w:t>
      </w:r>
      <w:r>
        <w:rPr>
          <w:color w:val="00AEEF"/>
          <w:w w:val="105"/>
        </w:rPr>
        <w:t>beoordelingen</w:t>
      </w:r>
      <w:r>
        <w:rPr>
          <w:color w:val="00AEEF"/>
          <w:spacing w:val="-8"/>
          <w:w w:val="105"/>
        </w:rPr>
        <w:t xml:space="preserve"> </w:t>
      </w:r>
      <w:r>
        <w:rPr>
          <w:color w:val="00AEEF"/>
          <w:w w:val="105"/>
        </w:rPr>
        <w:t>van</w:t>
      </w:r>
      <w:r>
        <w:rPr>
          <w:color w:val="00AEEF"/>
          <w:spacing w:val="-9"/>
          <w:w w:val="105"/>
        </w:rPr>
        <w:t xml:space="preserve"> </w:t>
      </w:r>
      <w:r>
        <w:rPr>
          <w:color w:val="00AEEF"/>
          <w:w w:val="105"/>
        </w:rPr>
        <w:t>drie</w:t>
      </w:r>
      <w:r>
        <w:rPr>
          <w:color w:val="00AEEF"/>
          <w:spacing w:val="-9"/>
          <w:w w:val="105"/>
        </w:rPr>
        <w:t xml:space="preserve"> </w:t>
      </w:r>
      <w:r>
        <w:rPr>
          <w:color w:val="00AEEF"/>
          <w:spacing w:val="-4"/>
          <w:w w:val="105"/>
        </w:rPr>
        <w:t>jaar</w:t>
      </w:r>
    </w:p>
    <w:p w14:paraId="438E7A03" w14:textId="77777777" w:rsidR="00A251A2" w:rsidRDefault="00AC4D14">
      <w:pPr>
        <w:pStyle w:val="Plattetekst"/>
        <w:spacing w:before="19" w:line="276" w:lineRule="auto"/>
        <w:ind w:left="2418" w:right="8536"/>
      </w:pPr>
      <w:r>
        <w:rPr>
          <w:color w:val="231F20"/>
        </w:rPr>
        <w:t>Nadat een certificaat is afgegeven worden gedurende de gehele cyclus van beoordelingen</w:t>
      </w:r>
      <w:r>
        <w:rPr>
          <w:color w:val="231F20"/>
          <w:spacing w:val="-13"/>
        </w:rPr>
        <w:t xml:space="preserve"> </w:t>
      </w:r>
      <w:r>
        <w:rPr>
          <w:color w:val="231F20"/>
        </w:rPr>
        <w:t>jaarlijks</w:t>
      </w:r>
      <w:r>
        <w:rPr>
          <w:color w:val="231F20"/>
          <w:spacing w:val="-13"/>
        </w:rPr>
        <w:t xml:space="preserve"> </w:t>
      </w:r>
      <w:r>
        <w:rPr>
          <w:color w:val="231F20"/>
        </w:rPr>
        <w:t>vervolgbezoeken</w:t>
      </w:r>
      <w:r>
        <w:rPr>
          <w:color w:val="231F20"/>
          <w:spacing w:val="-13"/>
        </w:rPr>
        <w:t xml:space="preserve"> </w:t>
      </w:r>
      <w:r>
        <w:rPr>
          <w:color w:val="231F20"/>
        </w:rPr>
        <w:t>afgelegd</w:t>
      </w:r>
      <w:r>
        <w:rPr>
          <w:color w:val="231F20"/>
          <w:spacing w:val="-13"/>
        </w:rPr>
        <w:t xml:space="preserve"> </w:t>
      </w:r>
      <w:r>
        <w:rPr>
          <w:color w:val="231F20"/>
        </w:rPr>
        <w:t>conform</w:t>
      </w:r>
      <w:r>
        <w:rPr>
          <w:color w:val="231F20"/>
          <w:spacing w:val="-13"/>
        </w:rPr>
        <w:t xml:space="preserve"> </w:t>
      </w:r>
      <w:r>
        <w:rPr>
          <w:color w:val="231F20"/>
        </w:rPr>
        <w:t>ISO/IEC</w:t>
      </w:r>
      <w:r>
        <w:rPr>
          <w:color w:val="231F20"/>
          <w:spacing w:val="-13"/>
        </w:rPr>
        <w:t xml:space="preserve"> </w:t>
      </w:r>
      <w:r>
        <w:rPr>
          <w:color w:val="231F20"/>
        </w:rPr>
        <w:t>17021­1:2015.</w:t>
      </w:r>
    </w:p>
    <w:p w14:paraId="4BEB95B6" w14:textId="77777777" w:rsidR="00A251A2" w:rsidRDefault="00A251A2">
      <w:pPr>
        <w:pStyle w:val="Plattetekst"/>
        <w:spacing w:before="7"/>
      </w:pPr>
    </w:p>
    <w:p w14:paraId="27DB520B" w14:textId="77777777" w:rsidR="00A251A2" w:rsidRDefault="00AC4D14">
      <w:pPr>
        <w:pStyle w:val="Kop2"/>
        <w:spacing w:before="1"/>
        <w:ind w:left="2418" w:firstLine="0"/>
      </w:pPr>
      <w:r>
        <w:rPr>
          <w:color w:val="00AEEF"/>
        </w:rPr>
        <w:t>Het</w:t>
      </w:r>
      <w:r>
        <w:rPr>
          <w:color w:val="00AEEF"/>
          <w:spacing w:val="38"/>
        </w:rPr>
        <w:t xml:space="preserve"> </w:t>
      </w:r>
      <w:r>
        <w:rPr>
          <w:color w:val="00AEEF"/>
        </w:rPr>
        <w:t>voorlopige</w:t>
      </w:r>
      <w:r>
        <w:rPr>
          <w:color w:val="00AEEF"/>
          <w:spacing w:val="38"/>
        </w:rPr>
        <w:t xml:space="preserve"> </w:t>
      </w:r>
      <w:r>
        <w:rPr>
          <w:color w:val="00AEEF"/>
          <w:spacing w:val="-2"/>
        </w:rPr>
        <w:t>certificaat</w:t>
      </w:r>
    </w:p>
    <w:p w14:paraId="23E72B31" w14:textId="77777777" w:rsidR="00A251A2" w:rsidRDefault="00AC4D14">
      <w:pPr>
        <w:pStyle w:val="Plattetekst"/>
        <w:spacing w:before="19" w:line="276" w:lineRule="auto"/>
        <w:ind w:left="2418" w:right="8684"/>
      </w:pPr>
      <w:r>
        <w:rPr>
          <w:color w:val="231F20"/>
        </w:rPr>
        <w:t>Nadat</w:t>
      </w:r>
      <w:r>
        <w:rPr>
          <w:color w:val="231F20"/>
          <w:spacing w:val="-1"/>
        </w:rPr>
        <w:t xml:space="preserve"> </w:t>
      </w:r>
      <w:r>
        <w:rPr>
          <w:color w:val="231F20"/>
        </w:rPr>
        <w:t>een</w:t>
      </w:r>
      <w:r>
        <w:rPr>
          <w:color w:val="231F20"/>
          <w:spacing w:val="-1"/>
        </w:rPr>
        <w:t xml:space="preserve"> </w:t>
      </w:r>
      <w:r>
        <w:rPr>
          <w:color w:val="231F20"/>
        </w:rPr>
        <w:t>voorlopig</w:t>
      </w:r>
      <w:r>
        <w:rPr>
          <w:color w:val="231F20"/>
          <w:spacing w:val="-1"/>
        </w:rPr>
        <w:t xml:space="preserve"> </w:t>
      </w:r>
      <w:r>
        <w:rPr>
          <w:color w:val="231F20"/>
        </w:rPr>
        <w:t>certificaat</w:t>
      </w:r>
      <w:r>
        <w:rPr>
          <w:color w:val="231F20"/>
          <w:spacing w:val="-1"/>
        </w:rPr>
        <w:t xml:space="preserve"> </w:t>
      </w:r>
      <w:r>
        <w:rPr>
          <w:color w:val="231F20"/>
        </w:rPr>
        <w:t>is</w:t>
      </w:r>
      <w:r>
        <w:rPr>
          <w:color w:val="231F20"/>
          <w:spacing w:val="-1"/>
        </w:rPr>
        <w:t xml:space="preserve"> </w:t>
      </w:r>
      <w:r>
        <w:rPr>
          <w:color w:val="231F20"/>
        </w:rPr>
        <w:t>afgegeven</w:t>
      </w:r>
      <w:r>
        <w:rPr>
          <w:color w:val="231F20"/>
          <w:spacing w:val="-1"/>
        </w:rPr>
        <w:t xml:space="preserve"> </w:t>
      </w:r>
      <w:r>
        <w:rPr>
          <w:color w:val="231F20"/>
        </w:rPr>
        <w:t>wordt</w:t>
      </w:r>
      <w:r>
        <w:rPr>
          <w:color w:val="231F20"/>
          <w:spacing w:val="-1"/>
        </w:rPr>
        <w:t xml:space="preserve"> </w:t>
      </w:r>
      <w:r>
        <w:rPr>
          <w:color w:val="231F20"/>
        </w:rPr>
        <w:t>de</w:t>
      </w:r>
      <w:r>
        <w:rPr>
          <w:color w:val="231F20"/>
          <w:spacing w:val="-1"/>
        </w:rPr>
        <w:t xml:space="preserve"> </w:t>
      </w:r>
      <w:r>
        <w:rPr>
          <w:color w:val="231F20"/>
        </w:rPr>
        <w:t>voortgang</w:t>
      </w:r>
      <w:r>
        <w:rPr>
          <w:color w:val="231F20"/>
          <w:spacing w:val="-1"/>
        </w:rPr>
        <w:t xml:space="preserve"> </w:t>
      </w:r>
      <w:r>
        <w:rPr>
          <w:color w:val="231F20"/>
        </w:rPr>
        <w:t>van</w:t>
      </w:r>
      <w:r>
        <w:rPr>
          <w:color w:val="231F20"/>
          <w:spacing w:val="-1"/>
        </w:rPr>
        <w:t xml:space="preserve"> </w:t>
      </w:r>
      <w:r>
        <w:rPr>
          <w:color w:val="231F20"/>
        </w:rPr>
        <w:t xml:space="preserve">de </w:t>
      </w:r>
      <w:r>
        <w:rPr>
          <w:color w:val="231F20"/>
          <w:w w:val="105"/>
        </w:rPr>
        <w:t>implementatie op de volgende momenten getoetst:</w:t>
      </w:r>
    </w:p>
    <w:p w14:paraId="7670BD4E" w14:textId="77777777" w:rsidR="00A251A2" w:rsidRDefault="00AC4D14">
      <w:pPr>
        <w:pStyle w:val="Lijstalinea"/>
        <w:numPr>
          <w:ilvl w:val="3"/>
          <w:numId w:val="23"/>
        </w:numPr>
        <w:tabs>
          <w:tab w:val="left" w:pos="2589"/>
        </w:tabs>
        <w:spacing w:line="276" w:lineRule="auto"/>
        <w:ind w:left="2588" w:right="9638"/>
        <w:rPr>
          <w:sz w:val="18"/>
        </w:rPr>
      </w:pPr>
      <w:r>
        <w:rPr>
          <w:color w:val="231F20"/>
          <w:sz w:val="18"/>
        </w:rPr>
        <w:t>de</w:t>
      </w:r>
      <w:r>
        <w:rPr>
          <w:color w:val="231F20"/>
          <w:spacing w:val="-7"/>
          <w:sz w:val="18"/>
        </w:rPr>
        <w:t xml:space="preserve"> </w:t>
      </w:r>
      <w:r>
        <w:rPr>
          <w:color w:val="231F20"/>
          <w:sz w:val="18"/>
        </w:rPr>
        <w:t>eerste</w:t>
      </w:r>
      <w:r>
        <w:rPr>
          <w:color w:val="231F20"/>
          <w:spacing w:val="-7"/>
          <w:sz w:val="18"/>
        </w:rPr>
        <w:t xml:space="preserve"> </w:t>
      </w:r>
      <w:r>
        <w:rPr>
          <w:color w:val="231F20"/>
          <w:sz w:val="18"/>
        </w:rPr>
        <w:t>keer</w:t>
      </w:r>
      <w:r>
        <w:rPr>
          <w:color w:val="231F20"/>
          <w:spacing w:val="-7"/>
          <w:sz w:val="18"/>
        </w:rPr>
        <w:t xml:space="preserve"> </w:t>
      </w:r>
      <w:r>
        <w:rPr>
          <w:color w:val="231F20"/>
          <w:sz w:val="18"/>
        </w:rPr>
        <w:t>vóór</w:t>
      </w:r>
      <w:r>
        <w:rPr>
          <w:color w:val="231F20"/>
          <w:spacing w:val="-7"/>
          <w:sz w:val="18"/>
        </w:rPr>
        <w:t xml:space="preserve"> </w:t>
      </w:r>
      <w:r>
        <w:rPr>
          <w:color w:val="231F20"/>
          <w:sz w:val="18"/>
        </w:rPr>
        <w:t>de</w:t>
      </w:r>
      <w:r>
        <w:rPr>
          <w:color w:val="231F20"/>
          <w:spacing w:val="-7"/>
          <w:sz w:val="18"/>
        </w:rPr>
        <w:t xml:space="preserve"> </w:t>
      </w:r>
      <w:r>
        <w:rPr>
          <w:color w:val="231F20"/>
          <w:sz w:val="18"/>
        </w:rPr>
        <w:t>instelling</w:t>
      </w:r>
      <w:r>
        <w:rPr>
          <w:color w:val="231F20"/>
          <w:spacing w:val="-7"/>
          <w:sz w:val="18"/>
        </w:rPr>
        <w:t xml:space="preserve"> </w:t>
      </w:r>
      <w:r>
        <w:rPr>
          <w:color w:val="231F20"/>
          <w:sz w:val="18"/>
        </w:rPr>
        <w:t>start</w:t>
      </w:r>
      <w:r>
        <w:rPr>
          <w:color w:val="231F20"/>
          <w:spacing w:val="-7"/>
          <w:sz w:val="18"/>
        </w:rPr>
        <w:t xml:space="preserve"> </w:t>
      </w:r>
      <w:r>
        <w:rPr>
          <w:color w:val="231F20"/>
          <w:sz w:val="18"/>
        </w:rPr>
        <w:t>met</w:t>
      </w:r>
      <w:r>
        <w:rPr>
          <w:color w:val="231F20"/>
          <w:spacing w:val="-7"/>
          <w:sz w:val="18"/>
        </w:rPr>
        <w:t xml:space="preserve"> </w:t>
      </w:r>
      <w:r>
        <w:rPr>
          <w:color w:val="231F20"/>
          <w:sz w:val="18"/>
        </w:rPr>
        <w:t>de</w:t>
      </w:r>
      <w:r>
        <w:rPr>
          <w:color w:val="231F20"/>
          <w:spacing w:val="-7"/>
          <w:sz w:val="18"/>
        </w:rPr>
        <w:t xml:space="preserve"> </w:t>
      </w:r>
      <w:r>
        <w:rPr>
          <w:color w:val="231F20"/>
          <w:sz w:val="18"/>
        </w:rPr>
        <w:t>uitvoering</w:t>
      </w:r>
      <w:r>
        <w:rPr>
          <w:color w:val="231F20"/>
          <w:spacing w:val="-7"/>
          <w:sz w:val="18"/>
        </w:rPr>
        <w:t xml:space="preserve"> </w:t>
      </w:r>
      <w:r>
        <w:rPr>
          <w:color w:val="231F20"/>
          <w:sz w:val="18"/>
        </w:rPr>
        <w:t>van</w:t>
      </w:r>
      <w:r>
        <w:rPr>
          <w:color w:val="231F20"/>
          <w:spacing w:val="-7"/>
          <w:sz w:val="18"/>
        </w:rPr>
        <w:t xml:space="preserve"> </w:t>
      </w:r>
      <w:r>
        <w:rPr>
          <w:color w:val="231F20"/>
          <w:sz w:val="18"/>
        </w:rPr>
        <w:t xml:space="preserve">JB/ </w:t>
      </w:r>
      <w:proofErr w:type="spellStart"/>
      <w:r>
        <w:rPr>
          <w:color w:val="231F20"/>
          <w:sz w:val="18"/>
        </w:rPr>
        <w:t>JR­werkzaamheden</w:t>
      </w:r>
      <w:proofErr w:type="spellEnd"/>
      <w:r>
        <w:rPr>
          <w:color w:val="231F20"/>
          <w:spacing w:val="-13"/>
          <w:sz w:val="18"/>
        </w:rPr>
        <w:t xml:space="preserve"> </w:t>
      </w:r>
      <w:r>
        <w:rPr>
          <w:color w:val="231F20"/>
          <w:sz w:val="18"/>
        </w:rPr>
        <w:t>(starttoets)</w:t>
      </w:r>
    </w:p>
    <w:p w14:paraId="5E1B569D" w14:textId="77777777" w:rsidR="00A251A2" w:rsidRDefault="00AC4D14">
      <w:pPr>
        <w:pStyle w:val="Lijstalinea"/>
        <w:numPr>
          <w:ilvl w:val="3"/>
          <w:numId w:val="23"/>
        </w:numPr>
        <w:tabs>
          <w:tab w:val="left" w:pos="2589"/>
        </w:tabs>
        <w:spacing w:line="276" w:lineRule="auto"/>
        <w:ind w:left="2588" w:right="9318"/>
        <w:rPr>
          <w:sz w:val="18"/>
        </w:rPr>
      </w:pPr>
      <w:r>
        <w:rPr>
          <w:color w:val="231F20"/>
          <w:sz w:val="18"/>
        </w:rPr>
        <w:t>de</w:t>
      </w:r>
      <w:r>
        <w:rPr>
          <w:color w:val="231F20"/>
          <w:spacing w:val="-3"/>
          <w:sz w:val="18"/>
        </w:rPr>
        <w:t xml:space="preserve"> </w:t>
      </w:r>
      <w:r>
        <w:rPr>
          <w:color w:val="231F20"/>
          <w:sz w:val="18"/>
        </w:rPr>
        <w:t>tweede</w:t>
      </w:r>
      <w:r>
        <w:rPr>
          <w:color w:val="231F20"/>
          <w:spacing w:val="-3"/>
          <w:sz w:val="18"/>
        </w:rPr>
        <w:t xml:space="preserve"> </w:t>
      </w:r>
      <w:r>
        <w:rPr>
          <w:color w:val="231F20"/>
          <w:sz w:val="18"/>
        </w:rPr>
        <w:t>keer</w:t>
      </w:r>
      <w:r>
        <w:rPr>
          <w:color w:val="231F20"/>
          <w:spacing w:val="-3"/>
          <w:sz w:val="18"/>
        </w:rPr>
        <w:t xml:space="preserve"> </w:t>
      </w:r>
      <w:r>
        <w:rPr>
          <w:color w:val="231F20"/>
          <w:sz w:val="18"/>
        </w:rPr>
        <w:t>ca.</w:t>
      </w:r>
      <w:r>
        <w:rPr>
          <w:color w:val="231F20"/>
          <w:spacing w:val="-3"/>
          <w:sz w:val="18"/>
        </w:rPr>
        <w:t xml:space="preserve"> </w:t>
      </w:r>
      <w:r>
        <w:rPr>
          <w:color w:val="231F20"/>
          <w:sz w:val="18"/>
        </w:rPr>
        <w:t>zes</w:t>
      </w:r>
      <w:r>
        <w:rPr>
          <w:color w:val="231F20"/>
          <w:spacing w:val="-3"/>
          <w:sz w:val="18"/>
        </w:rPr>
        <w:t xml:space="preserve"> </w:t>
      </w:r>
      <w:r>
        <w:rPr>
          <w:color w:val="231F20"/>
          <w:sz w:val="18"/>
        </w:rPr>
        <w:t>maanden</w:t>
      </w:r>
      <w:r>
        <w:rPr>
          <w:color w:val="231F20"/>
          <w:spacing w:val="-3"/>
          <w:sz w:val="18"/>
        </w:rPr>
        <w:t xml:space="preserve"> </w:t>
      </w:r>
      <w:r>
        <w:rPr>
          <w:color w:val="231F20"/>
          <w:sz w:val="18"/>
        </w:rPr>
        <w:t>na</w:t>
      </w:r>
      <w:r>
        <w:rPr>
          <w:color w:val="231F20"/>
          <w:spacing w:val="-3"/>
          <w:sz w:val="18"/>
        </w:rPr>
        <w:t xml:space="preserve"> </w:t>
      </w:r>
      <w:r>
        <w:rPr>
          <w:color w:val="231F20"/>
          <w:sz w:val="18"/>
        </w:rPr>
        <w:t>de</w:t>
      </w:r>
      <w:r>
        <w:rPr>
          <w:color w:val="231F20"/>
          <w:spacing w:val="-3"/>
          <w:sz w:val="18"/>
        </w:rPr>
        <w:t xml:space="preserve"> </w:t>
      </w:r>
      <w:r>
        <w:rPr>
          <w:color w:val="231F20"/>
          <w:sz w:val="18"/>
        </w:rPr>
        <w:t>laatste</w:t>
      </w:r>
      <w:r>
        <w:rPr>
          <w:color w:val="231F20"/>
          <w:spacing w:val="-3"/>
          <w:sz w:val="18"/>
        </w:rPr>
        <w:t xml:space="preserve"> </w:t>
      </w:r>
      <w:r>
        <w:rPr>
          <w:color w:val="231F20"/>
          <w:sz w:val="18"/>
        </w:rPr>
        <w:t>dag</w:t>
      </w:r>
      <w:r>
        <w:rPr>
          <w:color w:val="231F20"/>
          <w:spacing w:val="-3"/>
          <w:sz w:val="18"/>
        </w:rPr>
        <w:t xml:space="preserve"> </w:t>
      </w:r>
      <w:r>
        <w:rPr>
          <w:color w:val="231F20"/>
          <w:sz w:val="18"/>
        </w:rPr>
        <w:t>van</w:t>
      </w:r>
      <w:r>
        <w:rPr>
          <w:color w:val="231F20"/>
          <w:spacing w:val="-3"/>
          <w:sz w:val="18"/>
        </w:rPr>
        <w:t xml:space="preserve"> </w:t>
      </w:r>
      <w:r>
        <w:rPr>
          <w:color w:val="231F20"/>
          <w:sz w:val="18"/>
        </w:rPr>
        <w:t>de</w:t>
      </w:r>
      <w:r>
        <w:rPr>
          <w:color w:val="231F20"/>
          <w:spacing w:val="-3"/>
          <w:sz w:val="18"/>
        </w:rPr>
        <w:t xml:space="preserve"> </w:t>
      </w:r>
      <w:r>
        <w:rPr>
          <w:color w:val="231F20"/>
          <w:sz w:val="18"/>
        </w:rPr>
        <w:t xml:space="preserve">starttoets </w:t>
      </w:r>
      <w:r>
        <w:rPr>
          <w:color w:val="231F20"/>
          <w:w w:val="105"/>
          <w:sz w:val="18"/>
        </w:rPr>
        <w:t>(extra</w:t>
      </w:r>
      <w:r>
        <w:rPr>
          <w:color w:val="231F20"/>
          <w:spacing w:val="-16"/>
          <w:w w:val="105"/>
          <w:sz w:val="18"/>
        </w:rPr>
        <w:t xml:space="preserve"> </w:t>
      </w:r>
      <w:r>
        <w:rPr>
          <w:color w:val="231F20"/>
          <w:w w:val="105"/>
          <w:sz w:val="18"/>
        </w:rPr>
        <w:t>implementatie­audit)</w:t>
      </w:r>
    </w:p>
    <w:p w14:paraId="59D6B9D9" w14:textId="77777777" w:rsidR="00A251A2" w:rsidRDefault="00A251A2">
      <w:pPr>
        <w:spacing w:line="276" w:lineRule="auto"/>
        <w:rPr>
          <w:sz w:val="18"/>
        </w:rPr>
        <w:sectPr w:rsidR="00A251A2">
          <w:pgSz w:w="16840" w:h="11910" w:orient="landscape"/>
          <w:pgMar w:top="1340" w:right="0" w:bottom="480" w:left="0" w:header="0" w:footer="297" w:gutter="0"/>
          <w:cols w:space="708"/>
        </w:sectPr>
      </w:pPr>
    </w:p>
    <w:p w14:paraId="1DA49A7E" w14:textId="77777777" w:rsidR="00A251A2" w:rsidRDefault="00A251A2">
      <w:pPr>
        <w:pStyle w:val="Plattetekst"/>
        <w:rPr>
          <w:sz w:val="20"/>
        </w:rPr>
      </w:pPr>
    </w:p>
    <w:p w14:paraId="4EC79363" w14:textId="77777777" w:rsidR="00A251A2" w:rsidRDefault="00A251A2">
      <w:pPr>
        <w:pStyle w:val="Plattetekst"/>
        <w:spacing w:before="3"/>
        <w:rPr>
          <w:sz w:val="29"/>
        </w:rPr>
      </w:pPr>
    </w:p>
    <w:p w14:paraId="596E1EF8" w14:textId="77777777" w:rsidR="00A251A2" w:rsidRDefault="00A251A2">
      <w:pPr>
        <w:rPr>
          <w:sz w:val="29"/>
        </w:rPr>
        <w:sectPr w:rsidR="00A251A2">
          <w:pgSz w:w="16840" w:h="11910" w:orient="landscape"/>
          <w:pgMar w:top="1340" w:right="0" w:bottom="480" w:left="0" w:header="0" w:footer="297" w:gutter="0"/>
          <w:cols w:space="708"/>
        </w:sectPr>
      </w:pPr>
    </w:p>
    <w:p w14:paraId="70A70069" w14:textId="77777777" w:rsidR="00A251A2" w:rsidRDefault="00AC4D14" w:rsidP="00CA1FCC">
      <w:pPr>
        <w:pStyle w:val="Kop1"/>
        <w:numPr>
          <w:ilvl w:val="0"/>
          <w:numId w:val="32"/>
        </w:numPr>
        <w:tabs>
          <w:tab w:val="left" w:pos="2930"/>
        </w:tabs>
        <w:ind w:hanging="512"/>
      </w:pPr>
      <w:bookmarkStart w:id="10" w:name="6._Gerichtheid_van_de_auditor"/>
      <w:bookmarkStart w:id="11" w:name="_bookmark5"/>
      <w:bookmarkEnd w:id="10"/>
      <w:bookmarkEnd w:id="11"/>
      <w:r>
        <w:rPr>
          <w:color w:val="7DCEF1"/>
          <w:spacing w:val="-4"/>
        </w:rPr>
        <w:t>Gerichtheid</w:t>
      </w:r>
      <w:r>
        <w:rPr>
          <w:color w:val="7DCEF1"/>
          <w:spacing w:val="-52"/>
        </w:rPr>
        <w:t xml:space="preserve"> </w:t>
      </w:r>
      <w:r>
        <w:rPr>
          <w:color w:val="7DCEF1"/>
          <w:spacing w:val="-4"/>
        </w:rPr>
        <w:t>van</w:t>
      </w:r>
      <w:r>
        <w:rPr>
          <w:color w:val="7DCEF1"/>
          <w:spacing w:val="-52"/>
        </w:rPr>
        <w:t xml:space="preserve"> </w:t>
      </w:r>
      <w:r>
        <w:rPr>
          <w:color w:val="7DCEF1"/>
          <w:spacing w:val="-4"/>
        </w:rPr>
        <w:t>de</w:t>
      </w:r>
      <w:r>
        <w:rPr>
          <w:color w:val="7DCEF1"/>
          <w:spacing w:val="-52"/>
        </w:rPr>
        <w:t xml:space="preserve"> </w:t>
      </w:r>
      <w:r>
        <w:rPr>
          <w:color w:val="7DCEF1"/>
          <w:spacing w:val="-4"/>
        </w:rPr>
        <w:t>auditor</w:t>
      </w:r>
    </w:p>
    <w:p w14:paraId="51C7A0B3" w14:textId="77777777" w:rsidR="00A251A2" w:rsidRDefault="00AC4D14" w:rsidP="00CA1FCC">
      <w:pPr>
        <w:pStyle w:val="Kop2"/>
        <w:numPr>
          <w:ilvl w:val="1"/>
          <w:numId w:val="32"/>
        </w:numPr>
        <w:tabs>
          <w:tab w:val="left" w:pos="2929"/>
          <w:tab w:val="left" w:pos="2930"/>
        </w:tabs>
        <w:spacing w:before="179"/>
        <w:ind w:hanging="512"/>
      </w:pPr>
      <w:r>
        <w:rPr>
          <w:color w:val="00AEEF"/>
          <w:w w:val="105"/>
        </w:rPr>
        <w:t>Auditen</w:t>
      </w:r>
      <w:r>
        <w:rPr>
          <w:color w:val="00AEEF"/>
          <w:spacing w:val="-8"/>
          <w:w w:val="105"/>
        </w:rPr>
        <w:t xml:space="preserve"> </w:t>
      </w:r>
      <w:r>
        <w:rPr>
          <w:color w:val="00AEEF"/>
          <w:w w:val="105"/>
        </w:rPr>
        <w:t>in</w:t>
      </w:r>
      <w:r>
        <w:rPr>
          <w:color w:val="00AEEF"/>
          <w:spacing w:val="-8"/>
          <w:w w:val="105"/>
        </w:rPr>
        <w:t xml:space="preserve"> </w:t>
      </w:r>
      <w:r>
        <w:rPr>
          <w:color w:val="00AEEF"/>
          <w:w w:val="105"/>
        </w:rPr>
        <w:t>relatie</w:t>
      </w:r>
      <w:r>
        <w:rPr>
          <w:color w:val="00AEEF"/>
          <w:spacing w:val="-7"/>
          <w:w w:val="105"/>
        </w:rPr>
        <w:t xml:space="preserve"> </w:t>
      </w:r>
      <w:r>
        <w:rPr>
          <w:color w:val="00AEEF"/>
          <w:w w:val="105"/>
        </w:rPr>
        <w:t>tot</w:t>
      </w:r>
      <w:r>
        <w:rPr>
          <w:color w:val="00AEEF"/>
          <w:spacing w:val="-8"/>
          <w:w w:val="105"/>
        </w:rPr>
        <w:t xml:space="preserve"> </w:t>
      </w:r>
      <w:r>
        <w:rPr>
          <w:color w:val="00AEEF"/>
          <w:w w:val="105"/>
        </w:rPr>
        <w:t>de</w:t>
      </w:r>
      <w:r>
        <w:rPr>
          <w:color w:val="00AEEF"/>
          <w:spacing w:val="-7"/>
          <w:w w:val="105"/>
        </w:rPr>
        <w:t xml:space="preserve"> </w:t>
      </w:r>
      <w:r>
        <w:rPr>
          <w:color w:val="00AEEF"/>
          <w:w w:val="105"/>
        </w:rPr>
        <w:t>opbouw</w:t>
      </w:r>
      <w:r>
        <w:rPr>
          <w:color w:val="00AEEF"/>
          <w:spacing w:val="-8"/>
          <w:w w:val="105"/>
        </w:rPr>
        <w:t xml:space="preserve"> </w:t>
      </w:r>
      <w:r>
        <w:rPr>
          <w:color w:val="00AEEF"/>
          <w:w w:val="105"/>
        </w:rPr>
        <w:t>van</w:t>
      </w:r>
      <w:r>
        <w:rPr>
          <w:color w:val="00AEEF"/>
          <w:spacing w:val="-8"/>
          <w:w w:val="105"/>
        </w:rPr>
        <w:t xml:space="preserve"> </w:t>
      </w:r>
      <w:r>
        <w:rPr>
          <w:color w:val="00AEEF"/>
          <w:w w:val="105"/>
        </w:rPr>
        <w:t>het</w:t>
      </w:r>
      <w:r>
        <w:rPr>
          <w:color w:val="00AEEF"/>
          <w:spacing w:val="-7"/>
          <w:w w:val="105"/>
        </w:rPr>
        <w:t xml:space="preserve"> </w:t>
      </w:r>
      <w:r>
        <w:rPr>
          <w:color w:val="00AEEF"/>
          <w:spacing w:val="-2"/>
          <w:w w:val="105"/>
        </w:rPr>
        <w:t>normenkader</w:t>
      </w:r>
    </w:p>
    <w:p w14:paraId="726CC3DF" w14:textId="5AA5917C" w:rsidR="00A251A2" w:rsidRDefault="00236E1E">
      <w:pPr>
        <w:pStyle w:val="Plattetekst"/>
        <w:spacing w:before="19" w:line="276" w:lineRule="auto"/>
        <w:ind w:left="2418"/>
      </w:pPr>
      <w:r>
        <w:rPr>
          <w:noProof/>
        </w:rPr>
        <mc:AlternateContent>
          <mc:Choice Requires="wpg">
            <w:drawing>
              <wp:anchor distT="0" distB="0" distL="114300" distR="114300" simplePos="0" relativeHeight="15732736" behindDoc="0" locked="0" layoutInCell="1" allowOverlap="1" wp14:anchorId="1483B63C" wp14:editId="29E53EC3">
                <wp:simplePos x="0" y="0"/>
                <wp:positionH relativeFrom="page">
                  <wp:posOffset>1536065</wp:posOffset>
                </wp:positionH>
                <wp:positionV relativeFrom="paragraph">
                  <wp:posOffset>852805</wp:posOffset>
                </wp:positionV>
                <wp:extent cx="1548130" cy="1551940"/>
                <wp:effectExtent l="0" t="0" r="0" b="0"/>
                <wp:wrapNone/>
                <wp:docPr id="255589082" name="docshapegroup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48130" cy="1551940"/>
                          <a:chOff x="2419" y="1343"/>
                          <a:chExt cx="2438" cy="2444"/>
                        </a:xfrm>
                      </wpg:grpSpPr>
                      <wps:wsp>
                        <wps:cNvPr id="2100774147" name="docshape15"/>
                        <wps:cNvSpPr>
                          <a:spLocks noChangeArrowheads="1"/>
                        </wps:cNvSpPr>
                        <wps:spPr bwMode="auto">
                          <a:xfrm>
                            <a:off x="2418" y="1342"/>
                            <a:ext cx="2438" cy="2438"/>
                          </a:xfrm>
                          <a:prstGeom prst="rect">
                            <a:avLst/>
                          </a:prstGeom>
                          <a:solidFill>
                            <a:srgbClr val="43B64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48007117" name="docshape16"/>
                        <wps:cNvSpPr>
                          <a:spLocks/>
                        </wps:cNvSpPr>
                        <wps:spPr bwMode="auto">
                          <a:xfrm>
                            <a:off x="2418" y="1348"/>
                            <a:ext cx="2438" cy="2438"/>
                          </a:xfrm>
                          <a:custGeom>
                            <a:avLst/>
                            <a:gdLst>
                              <a:gd name="T0" fmla="+- 0 3561 2419"/>
                              <a:gd name="T1" fmla="*/ T0 w 2438"/>
                              <a:gd name="T2" fmla="+- 0 1351 1348"/>
                              <a:gd name="T3" fmla="*/ 1351 h 2438"/>
                              <a:gd name="T4" fmla="+- 0 3411 2419"/>
                              <a:gd name="T5" fmla="*/ T4 w 2438"/>
                              <a:gd name="T6" fmla="+- 0 1370 1348"/>
                              <a:gd name="T7" fmla="*/ 1370 h 2438"/>
                              <a:gd name="T8" fmla="+- 0 3267 2419"/>
                              <a:gd name="T9" fmla="*/ T8 w 2438"/>
                              <a:gd name="T10" fmla="+- 0 1406 1348"/>
                              <a:gd name="T11" fmla="*/ 1406 h 2438"/>
                              <a:gd name="T12" fmla="+- 0 3130 2419"/>
                              <a:gd name="T13" fmla="*/ T12 w 2438"/>
                              <a:gd name="T14" fmla="+- 0 1459 1348"/>
                              <a:gd name="T15" fmla="*/ 1459 h 2438"/>
                              <a:gd name="T16" fmla="+- 0 3002 2419"/>
                              <a:gd name="T17" fmla="*/ T16 w 2438"/>
                              <a:gd name="T18" fmla="+- 0 1527 1348"/>
                              <a:gd name="T19" fmla="*/ 1527 h 2438"/>
                              <a:gd name="T20" fmla="+- 0 2883 2419"/>
                              <a:gd name="T21" fmla="*/ T20 w 2438"/>
                              <a:gd name="T22" fmla="+- 0 1610 1348"/>
                              <a:gd name="T23" fmla="*/ 1610 h 2438"/>
                              <a:gd name="T24" fmla="+- 0 2776 2419"/>
                              <a:gd name="T25" fmla="*/ T24 w 2438"/>
                              <a:gd name="T26" fmla="+- 0 1705 1348"/>
                              <a:gd name="T27" fmla="*/ 1705 h 2438"/>
                              <a:gd name="T28" fmla="+- 0 2680 2419"/>
                              <a:gd name="T29" fmla="*/ T28 w 2438"/>
                              <a:gd name="T30" fmla="+- 0 1813 1348"/>
                              <a:gd name="T31" fmla="*/ 1813 h 2438"/>
                              <a:gd name="T32" fmla="+- 0 2598 2419"/>
                              <a:gd name="T33" fmla="*/ T32 w 2438"/>
                              <a:gd name="T34" fmla="+- 0 1931 1348"/>
                              <a:gd name="T35" fmla="*/ 1931 h 2438"/>
                              <a:gd name="T36" fmla="+- 0 2529 2419"/>
                              <a:gd name="T37" fmla="*/ T36 w 2438"/>
                              <a:gd name="T38" fmla="+- 0 2060 1348"/>
                              <a:gd name="T39" fmla="*/ 2060 h 2438"/>
                              <a:gd name="T40" fmla="+- 0 2476 2419"/>
                              <a:gd name="T41" fmla="*/ T40 w 2438"/>
                              <a:gd name="T42" fmla="+- 0 2196 1348"/>
                              <a:gd name="T43" fmla="*/ 2196 h 2438"/>
                              <a:gd name="T44" fmla="+- 0 2440 2419"/>
                              <a:gd name="T45" fmla="*/ T44 w 2438"/>
                              <a:gd name="T46" fmla="+- 0 2340 1348"/>
                              <a:gd name="T47" fmla="*/ 2340 h 2438"/>
                              <a:gd name="T48" fmla="+- 0 2421 2419"/>
                              <a:gd name="T49" fmla="*/ T48 w 2438"/>
                              <a:gd name="T50" fmla="+- 0 2490 1348"/>
                              <a:gd name="T51" fmla="*/ 2490 h 2438"/>
                              <a:gd name="T52" fmla="+- 0 2421 2419"/>
                              <a:gd name="T53" fmla="*/ T52 w 2438"/>
                              <a:gd name="T54" fmla="+- 0 2644 1348"/>
                              <a:gd name="T55" fmla="*/ 2644 h 2438"/>
                              <a:gd name="T56" fmla="+- 0 2440 2419"/>
                              <a:gd name="T57" fmla="*/ T56 w 2438"/>
                              <a:gd name="T58" fmla="+- 0 2795 1348"/>
                              <a:gd name="T59" fmla="*/ 2795 h 2438"/>
                              <a:gd name="T60" fmla="+- 0 2476 2419"/>
                              <a:gd name="T61" fmla="*/ T60 w 2438"/>
                              <a:gd name="T62" fmla="+- 0 2939 1348"/>
                              <a:gd name="T63" fmla="*/ 2939 h 2438"/>
                              <a:gd name="T64" fmla="+- 0 2529 2419"/>
                              <a:gd name="T65" fmla="*/ T64 w 2438"/>
                              <a:gd name="T66" fmla="+- 0 3075 1348"/>
                              <a:gd name="T67" fmla="*/ 3075 h 2438"/>
                              <a:gd name="T68" fmla="+- 0 2598 2419"/>
                              <a:gd name="T69" fmla="*/ T68 w 2438"/>
                              <a:gd name="T70" fmla="+- 0 3203 1348"/>
                              <a:gd name="T71" fmla="*/ 3203 h 2438"/>
                              <a:gd name="T72" fmla="+- 0 2680 2419"/>
                              <a:gd name="T73" fmla="*/ T72 w 2438"/>
                              <a:gd name="T74" fmla="+- 0 3322 1348"/>
                              <a:gd name="T75" fmla="*/ 3322 h 2438"/>
                              <a:gd name="T76" fmla="+- 0 2776 2419"/>
                              <a:gd name="T77" fmla="*/ T76 w 2438"/>
                              <a:gd name="T78" fmla="+- 0 3429 1348"/>
                              <a:gd name="T79" fmla="*/ 3429 h 2438"/>
                              <a:gd name="T80" fmla="+- 0 2883 2419"/>
                              <a:gd name="T81" fmla="*/ T80 w 2438"/>
                              <a:gd name="T82" fmla="+- 0 3525 1348"/>
                              <a:gd name="T83" fmla="*/ 3525 h 2438"/>
                              <a:gd name="T84" fmla="+- 0 3002 2419"/>
                              <a:gd name="T85" fmla="*/ T84 w 2438"/>
                              <a:gd name="T86" fmla="+- 0 3607 1348"/>
                              <a:gd name="T87" fmla="*/ 3607 h 2438"/>
                              <a:gd name="T88" fmla="+- 0 3130 2419"/>
                              <a:gd name="T89" fmla="*/ T88 w 2438"/>
                              <a:gd name="T90" fmla="+- 0 3676 1348"/>
                              <a:gd name="T91" fmla="*/ 3676 h 2438"/>
                              <a:gd name="T92" fmla="+- 0 3267 2419"/>
                              <a:gd name="T93" fmla="*/ T92 w 2438"/>
                              <a:gd name="T94" fmla="+- 0 3729 1348"/>
                              <a:gd name="T95" fmla="*/ 3729 h 2438"/>
                              <a:gd name="T96" fmla="+- 0 3411 2419"/>
                              <a:gd name="T97" fmla="*/ T96 w 2438"/>
                              <a:gd name="T98" fmla="+- 0 3765 1348"/>
                              <a:gd name="T99" fmla="*/ 3765 h 2438"/>
                              <a:gd name="T100" fmla="+- 0 3561 2419"/>
                              <a:gd name="T101" fmla="*/ T100 w 2438"/>
                              <a:gd name="T102" fmla="+- 0 3784 1348"/>
                              <a:gd name="T103" fmla="*/ 3784 h 2438"/>
                              <a:gd name="T104" fmla="+- 0 3715 2419"/>
                              <a:gd name="T105" fmla="*/ T104 w 2438"/>
                              <a:gd name="T106" fmla="+- 0 3784 1348"/>
                              <a:gd name="T107" fmla="*/ 3784 h 2438"/>
                              <a:gd name="T108" fmla="+- 0 3865 2419"/>
                              <a:gd name="T109" fmla="*/ T108 w 2438"/>
                              <a:gd name="T110" fmla="+- 0 3765 1348"/>
                              <a:gd name="T111" fmla="*/ 3765 h 2438"/>
                              <a:gd name="T112" fmla="+- 0 4009 2419"/>
                              <a:gd name="T113" fmla="*/ T112 w 2438"/>
                              <a:gd name="T114" fmla="+- 0 3729 1348"/>
                              <a:gd name="T115" fmla="*/ 3729 h 2438"/>
                              <a:gd name="T116" fmla="+- 0 4146 2419"/>
                              <a:gd name="T117" fmla="*/ T116 w 2438"/>
                              <a:gd name="T118" fmla="+- 0 3676 1348"/>
                              <a:gd name="T119" fmla="*/ 3676 h 2438"/>
                              <a:gd name="T120" fmla="+- 0 4274 2419"/>
                              <a:gd name="T121" fmla="*/ T120 w 2438"/>
                              <a:gd name="T122" fmla="+- 0 3607 1348"/>
                              <a:gd name="T123" fmla="*/ 3607 h 2438"/>
                              <a:gd name="T124" fmla="+- 0 4392 2419"/>
                              <a:gd name="T125" fmla="*/ T124 w 2438"/>
                              <a:gd name="T126" fmla="+- 0 3525 1348"/>
                              <a:gd name="T127" fmla="*/ 3525 h 2438"/>
                              <a:gd name="T128" fmla="+- 0 4500 2419"/>
                              <a:gd name="T129" fmla="*/ T128 w 2438"/>
                              <a:gd name="T130" fmla="+- 0 3429 1348"/>
                              <a:gd name="T131" fmla="*/ 3429 h 2438"/>
                              <a:gd name="T132" fmla="+- 0 4595 2419"/>
                              <a:gd name="T133" fmla="*/ T132 w 2438"/>
                              <a:gd name="T134" fmla="+- 0 3322 1348"/>
                              <a:gd name="T135" fmla="*/ 3322 h 2438"/>
                              <a:gd name="T136" fmla="+- 0 4678 2419"/>
                              <a:gd name="T137" fmla="*/ T136 w 2438"/>
                              <a:gd name="T138" fmla="+- 0 3203 1348"/>
                              <a:gd name="T139" fmla="*/ 3203 h 2438"/>
                              <a:gd name="T140" fmla="+- 0 4746 2419"/>
                              <a:gd name="T141" fmla="*/ T140 w 2438"/>
                              <a:gd name="T142" fmla="+- 0 3075 1348"/>
                              <a:gd name="T143" fmla="*/ 3075 h 2438"/>
                              <a:gd name="T144" fmla="+- 0 4799 2419"/>
                              <a:gd name="T145" fmla="*/ T144 w 2438"/>
                              <a:gd name="T146" fmla="+- 0 2939 1348"/>
                              <a:gd name="T147" fmla="*/ 2939 h 2438"/>
                              <a:gd name="T148" fmla="+- 0 4836 2419"/>
                              <a:gd name="T149" fmla="*/ T148 w 2438"/>
                              <a:gd name="T150" fmla="+- 0 2795 1348"/>
                              <a:gd name="T151" fmla="*/ 2795 h 2438"/>
                              <a:gd name="T152" fmla="+- 0 4854 2419"/>
                              <a:gd name="T153" fmla="*/ T152 w 2438"/>
                              <a:gd name="T154" fmla="+- 0 2644 1348"/>
                              <a:gd name="T155" fmla="*/ 2644 h 2438"/>
                              <a:gd name="T156" fmla="+- 0 4854 2419"/>
                              <a:gd name="T157" fmla="*/ T156 w 2438"/>
                              <a:gd name="T158" fmla="+- 0 2490 1348"/>
                              <a:gd name="T159" fmla="*/ 2490 h 2438"/>
                              <a:gd name="T160" fmla="+- 0 4836 2419"/>
                              <a:gd name="T161" fmla="*/ T160 w 2438"/>
                              <a:gd name="T162" fmla="+- 0 2340 1348"/>
                              <a:gd name="T163" fmla="*/ 2340 h 2438"/>
                              <a:gd name="T164" fmla="+- 0 4799 2419"/>
                              <a:gd name="T165" fmla="*/ T164 w 2438"/>
                              <a:gd name="T166" fmla="+- 0 2196 1348"/>
                              <a:gd name="T167" fmla="*/ 2196 h 2438"/>
                              <a:gd name="T168" fmla="+- 0 4746 2419"/>
                              <a:gd name="T169" fmla="*/ T168 w 2438"/>
                              <a:gd name="T170" fmla="+- 0 2060 1348"/>
                              <a:gd name="T171" fmla="*/ 2060 h 2438"/>
                              <a:gd name="T172" fmla="+- 0 4678 2419"/>
                              <a:gd name="T173" fmla="*/ T172 w 2438"/>
                              <a:gd name="T174" fmla="+- 0 1931 1348"/>
                              <a:gd name="T175" fmla="*/ 1931 h 2438"/>
                              <a:gd name="T176" fmla="+- 0 4595 2419"/>
                              <a:gd name="T177" fmla="*/ T176 w 2438"/>
                              <a:gd name="T178" fmla="+- 0 1813 1348"/>
                              <a:gd name="T179" fmla="*/ 1813 h 2438"/>
                              <a:gd name="T180" fmla="+- 0 4500 2419"/>
                              <a:gd name="T181" fmla="*/ T180 w 2438"/>
                              <a:gd name="T182" fmla="+- 0 1705 1348"/>
                              <a:gd name="T183" fmla="*/ 1705 h 2438"/>
                              <a:gd name="T184" fmla="+- 0 4392 2419"/>
                              <a:gd name="T185" fmla="*/ T184 w 2438"/>
                              <a:gd name="T186" fmla="+- 0 1610 1348"/>
                              <a:gd name="T187" fmla="*/ 1610 h 2438"/>
                              <a:gd name="T188" fmla="+- 0 4274 2419"/>
                              <a:gd name="T189" fmla="*/ T188 w 2438"/>
                              <a:gd name="T190" fmla="+- 0 1527 1348"/>
                              <a:gd name="T191" fmla="*/ 1527 h 2438"/>
                              <a:gd name="T192" fmla="+- 0 4146 2419"/>
                              <a:gd name="T193" fmla="*/ T192 w 2438"/>
                              <a:gd name="T194" fmla="+- 0 1459 1348"/>
                              <a:gd name="T195" fmla="*/ 1459 h 2438"/>
                              <a:gd name="T196" fmla="+- 0 4009 2419"/>
                              <a:gd name="T197" fmla="*/ T196 w 2438"/>
                              <a:gd name="T198" fmla="+- 0 1406 1348"/>
                              <a:gd name="T199" fmla="*/ 1406 h 2438"/>
                              <a:gd name="T200" fmla="+- 0 3865 2419"/>
                              <a:gd name="T201" fmla="*/ T200 w 2438"/>
                              <a:gd name="T202" fmla="+- 0 1370 1348"/>
                              <a:gd name="T203" fmla="*/ 1370 h 2438"/>
                              <a:gd name="T204" fmla="+- 0 3715 2419"/>
                              <a:gd name="T205" fmla="*/ T204 w 2438"/>
                              <a:gd name="T206" fmla="+- 0 1351 1348"/>
                              <a:gd name="T207" fmla="*/ 1351 h 24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38" h="2438">
                                <a:moveTo>
                                  <a:pt x="1219" y="0"/>
                                </a:moveTo>
                                <a:lnTo>
                                  <a:pt x="1142" y="3"/>
                                </a:lnTo>
                                <a:lnTo>
                                  <a:pt x="1066" y="10"/>
                                </a:lnTo>
                                <a:lnTo>
                                  <a:pt x="992" y="22"/>
                                </a:lnTo>
                                <a:lnTo>
                                  <a:pt x="919" y="38"/>
                                </a:lnTo>
                                <a:lnTo>
                                  <a:pt x="848" y="58"/>
                                </a:lnTo>
                                <a:lnTo>
                                  <a:pt x="778" y="83"/>
                                </a:lnTo>
                                <a:lnTo>
                                  <a:pt x="711" y="111"/>
                                </a:lnTo>
                                <a:lnTo>
                                  <a:pt x="646" y="143"/>
                                </a:lnTo>
                                <a:lnTo>
                                  <a:pt x="583" y="179"/>
                                </a:lnTo>
                                <a:lnTo>
                                  <a:pt x="522" y="219"/>
                                </a:lnTo>
                                <a:lnTo>
                                  <a:pt x="464" y="262"/>
                                </a:lnTo>
                                <a:lnTo>
                                  <a:pt x="409" y="308"/>
                                </a:lnTo>
                                <a:lnTo>
                                  <a:pt x="357" y="357"/>
                                </a:lnTo>
                                <a:lnTo>
                                  <a:pt x="308" y="410"/>
                                </a:lnTo>
                                <a:lnTo>
                                  <a:pt x="261" y="465"/>
                                </a:lnTo>
                                <a:lnTo>
                                  <a:pt x="218" y="523"/>
                                </a:lnTo>
                                <a:lnTo>
                                  <a:pt x="179" y="583"/>
                                </a:lnTo>
                                <a:lnTo>
                                  <a:pt x="143" y="646"/>
                                </a:lnTo>
                                <a:lnTo>
                                  <a:pt x="110" y="712"/>
                                </a:lnTo>
                                <a:lnTo>
                                  <a:pt x="82" y="779"/>
                                </a:lnTo>
                                <a:lnTo>
                                  <a:pt x="57" y="848"/>
                                </a:lnTo>
                                <a:lnTo>
                                  <a:pt x="37" y="919"/>
                                </a:lnTo>
                                <a:lnTo>
                                  <a:pt x="21" y="992"/>
                                </a:lnTo>
                                <a:lnTo>
                                  <a:pt x="9" y="1066"/>
                                </a:lnTo>
                                <a:lnTo>
                                  <a:pt x="2" y="1142"/>
                                </a:lnTo>
                                <a:lnTo>
                                  <a:pt x="0" y="1219"/>
                                </a:lnTo>
                                <a:lnTo>
                                  <a:pt x="2" y="1296"/>
                                </a:lnTo>
                                <a:lnTo>
                                  <a:pt x="9" y="1372"/>
                                </a:lnTo>
                                <a:lnTo>
                                  <a:pt x="21" y="1447"/>
                                </a:lnTo>
                                <a:lnTo>
                                  <a:pt x="37" y="1519"/>
                                </a:lnTo>
                                <a:lnTo>
                                  <a:pt x="57" y="1591"/>
                                </a:lnTo>
                                <a:lnTo>
                                  <a:pt x="82" y="1660"/>
                                </a:lnTo>
                                <a:lnTo>
                                  <a:pt x="110" y="1727"/>
                                </a:lnTo>
                                <a:lnTo>
                                  <a:pt x="143" y="1792"/>
                                </a:lnTo>
                                <a:lnTo>
                                  <a:pt x="179" y="1855"/>
                                </a:lnTo>
                                <a:lnTo>
                                  <a:pt x="218" y="1916"/>
                                </a:lnTo>
                                <a:lnTo>
                                  <a:pt x="261" y="1974"/>
                                </a:lnTo>
                                <a:lnTo>
                                  <a:pt x="308" y="2029"/>
                                </a:lnTo>
                                <a:lnTo>
                                  <a:pt x="357" y="2081"/>
                                </a:lnTo>
                                <a:lnTo>
                                  <a:pt x="409" y="2131"/>
                                </a:lnTo>
                                <a:lnTo>
                                  <a:pt x="464" y="2177"/>
                                </a:lnTo>
                                <a:lnTo>
                                  <a:pt x="522" y="2220"/>
                                </a:lnTo>
                                <a:lnTo>
                                  <a:pt x="583" y="2259"/>
                                </a:lnTo>
                                <a:lnTo>
                                  <a:pt x="646" y="2295"/>
                                </a:lnTo>
                                <a:lnTo>
                                  <a:pt x="711" y="2328"/>
                                </a:lnTo>
                                <a:lnTo>
                                  <a:pt x="778" y="2356"/>
                                </a:lnTo>
                                <a:lnTo>
                                  <a:pt x="848" y="2381"/>
                                </a:lnTo>
                                <a:lnTo>
                                  <a:pt x="919" y="2401"/>
                                </a:lnTo>
                                <a:lnTo>
                                  <a:pt x="992" y="2417"/>
                                </a:lnTo>
                                <a:lnTo>
                                  <a:pt x="1066" y="2429"/>
                                </a:lnTo>
                                <a:lnTo>
                                  <a:pt x="1142" y="2436"/>
                                </a:lnTo>
                                <a:lnTo>
                                  <a:pt x="1219" y="2438"/>
                                </a:lnTo>
                                <a:lnTo>
                                  <a:pt x="1296" y="2436"/>
                                </a:lnTo>
                                <a:lnTo>
                                  <a:pt x="1372" y="2429"/>
                                </a:lnTo>
                                <a:lnTo>
                                  <a:pt x="1446" y="2417"/>
                                </a:lnTo>
                                <a:lnTo>
                                  <a:pt x="1519" y="2401"/>
                                </a:lnTo>
                                <a:lnTo>
                                  <a:pt x="1590" y="2381"/>
                                </a:lnTo>
                                <a:lnTo>
                                  <a:pt x="1659" y="2356"/>
                                </a:lnTo>
                                <a:lnTo>
                                  <a:pt x="1727" y="2328"/>
                                </a:lnTo>
                                <a:lnTo>
                                  <a:pt x="1792" y="2295"/>
                                </a:lnTo>
                                <a:lnTo>
                                  <a:pt x="1855" y="2259"/>
                                </a:lnTo>
                                <a:lnTo>
                                  <a:pt x="1915" y="2220"/>
                                </a:lnTo>
                                <a:lnTo>
                                  <a:pt x="1973" y="2177"/>
                                </a:lnTo>
                                <a:lnTo>
                                  <a:pt x="2028" y="2131"/>
                                </a:lnTo>
                                <a:lnTo>
                                  <a:pt x="2081" y="2081"/>
                                </a:lnTo>
                                <a:lnTo>
                                  <a:pt x="2130" y="2029"/>
                                </a:lnTo>
                                <a:lnTo>
                                  <a:pt x="2176" y="1974"/>
                                </a:lnTo>
                                <a:lnTo>
                                  <a:pt x="2219" y="1916"/>
                                </a:lnTo>
                                <a:lnTo>
                                  <a:pt x="2259" y="1855"/>
                                </a:lnTo>
                                <a:lnTo>
                                  <a:pt x="2295" y="1792"/>
                                </a:lnTo>
                                <a:lnTo>
                                  <a:pt x="2327" y="1727"/>
                                </a:lnTo>
                                <a:lnTo>
                                  <a:pt x="2356" y="1660"/>
                                </a:lnTo>
                                <a:lnTo>
                                  <a:pt x="2380" y="1591"/>
                                </a:lnTo>
                                <a:lnTo>
                                  <a:pt x="2400" y="1519"/>
                                </a:lnTo>
                                <a:lnTo>
                                  <a:pt x="2417" y="1447"/>
                                </a:lnTo>
                                <a:lnTo>
                                  <a:pt x="2428" y="1372"/>
                                </a:lnTo>
                                <a:lnTo>
                                  <a:pt x="2435" y="1296"/>
                                </a:lnTo>
                                <a:lnTo>
                                  <a:pt x="2438" y="1219"/>
                                </a:lnTo>
                                <a:lnTo>
                                  <a:pt x="2435" y="1142"/>
                                </a:lnTo>
                                <a:lnTo>
                                  <a:pt x="2428" y="1066"/>
                                </a:lnTo>
                                <a:lnTo>
                                  <a:pt x="2417" y="992"/>
                                </a:lnTo>
                                <a:lnTo>
                                  <a:pt x="2400" y="919"/>
                                </a:lnTo>
                                <a:lnTo>
                                  <a:pt x="2380" y="848"/>
                                </a:lnTo>
                                <a:lnTo>
                                  <a:pt x="2356" y="779"/>
                                </a:lnTo>
                                <a:lnTo>
                                  <a:pt x="2327" y="712"/>
                                </a:lnTo>
                                <a:lnTo>
                                  <a:pt x="2295" y="646"/>
                                </a:lnTo>
                                <a:lnTo>
                                  <a:pt x="2259" y="583"/>
                                </a:lnTo>
                                <a:lnTo>
                                  <a:pt x="2219" y="523"/>
                                </a:lnTo>
                                <a:lnTo>
                                  <a:pt x="2176" y="465"/>
                                </a:lnTo>
                                <a:lnTo>
                                  <a:pt x="2130" y="410"/>
                                </a:lnTo>
                                <a:lnTo>
                                  <a:pt x="2081" y="357"/>
                                </a:lnTo>
                                <a:lnTo>
                                  <a:pt x="2028" y="308"/>
                                </a:lnTo>
                                <a:lnTo>
                                  <a:pt x="1973" y="262"/>
                                </a:lnTo>
                                <a:lnTo>
                                  <a:pt x="1915" y="219"/>
                                </a:lnTo>
                                <a:lnTo>
                                  <a:pt x="1855" y="179"/>
                                </a:lnTo>
                                <a:lnTo>
                                  <a:pt x="1792" y="143"/>
                                </a:lnTo>
                                <a:lnTo>
                                  <a:pt x="1727" y="111"/>
                                </a:lnTo>
                                <a:lnTo>
                                  <a:pt x="1659" y="83"/>
                                </a:lnTo>
                                <a:lnTo>
                                  <a:pt x="1590" y="58"/>
                                </a:lnTo>
                                <a:lnTo>
                                  <a:pt x="1519" y="38"/>
                                </a:lnTo>
                                <a:lnTo>
                                  <a:pt x="1446" y="22"/>
                                </a:lnTo>
                                <a:lnTo>
                                  <a:pt x="1372" y="10"/>
                                </a:lnTo>
                                <a:lnTo>
                                  <a:pt x="1296" y="3"/>
                                </a:lnTo>
                                <a:lnTo>
                                  <a:pt x="1219" y="0"/>
                                </a:lnTo>
                                <a:close/>
                              </a:path>
                            </a:pathLst>
                          </a:custGeom>
                          <a:solidFill>
                            <a:srgbClr val="00AEE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8504669" name="docshape17"/>
                        <wps:cNvSpPr>
                          <a:spLocks/>
                        </wps:cNvSpPr>
                        <wps:spPr bwMode="auto">
                          <a:xfrm>
                            <a:off x="2664" y="1588"/>
                            <a:ext cx="1928" cy="1928"/>
                          </a:xfrm>
                          <a:custGeom>
                            <a:avLst/>
                            <a:gdLst>
                              <a:gd name="T0" fmla="+- 0 3553 2665"/>
                              <a:gd name="T1" fmla="*/ T0 w 1928"/>
                              <a:gd name="T2" fmla="+- 0 1591 1588"/>
                              <a:gd name="T3" fmla="*/ 1591 h 1928"/>
                              <a:gd name="T4" fmla="+- 0 3407 2665"/>
                              <a:gd name="T5" fmla="*/ T4 w 1928"/>
                              <a:gd name="T6" fmla="+- 0 1614 1588"/>
                              <a:gd name="T7" fmla="*/ 1614 h 1928"/>
                              <a:gd name="T8" fmla="+- 0 3270 2665"/>
                              <a:gd name="T9" fmla="*/ T8 w 1928"/>
                              <a:gd name="T10" fmla="+- 0 1657 1588"/>
                              <a:gd name="T11" fmla="*/ 1657 h 1928"/>
                              <a:gd name="T12" fmla="+- 0 3142 2665"/>
                              <a:gd name="T13" fmla="*/ T12 w 1928"/>
                              <a:gd name="T14" fmla="+- 0 1720 1588"/>
                              <a:gd name="T15" fmla="*/ 1720 h 1928"/>
                              <a:gd name="T16" fmla="+- 0 3026 2665"/>
                              <a:gd name="T17" fmla="*/ T16 w 1928"/>
                              <a:gd name="T18" fmla="+- 0 1800 1588"/>
                              <a:gd name="T19" fmla="*/ 1800 h 1928"/>
                              <a:gd name="T20" fmla="+- 0 2922 2665"/>
                              <a:gd name="T21" fmla="*/ T20 w 1928"/>
                              <a:gd name="T22" fmla="+- 0 1896 1588"/>
                              <a:gd name="T23" fmla="*/ 1896 h 1928"/>
                              <a:gd name="T24" fmla="+- 0 2834 2665"/>
                              <a:gd name="T25" fmla="*/ T24 w 1928"/>
                              <a:gd name="T26" fmla="+- 0 2006 1588"/>
                              <a:gd name="T27" fmla="*/ 2006 h 1928"/>
                              <a:gd name="T28" fmla="+- 0 2763 2665"/>
                              <a:gd name="T29" fmla="*/ T28 w 1928"/>
                              <a:gd name="T30" fmla="+- 0 2128 1588"/>
                              <a:gd name="T31" fmla="*/ 2128 h 1928"/>
                              <a:gd name="T32" fmla="+- 0 2709 2665"/>
                              <a:gd name="T33" fmla="*/ T32 w 1928"/>
                              <a:gd name="T34" fmla="+- 0 2261 1588"/>
                              <a:gd name="T35" fmla="*/ 2261 h 1928"/>
                              <a:gd name="T36" fmla="+- 0 2676 2665"/>
                              <a:gd name="T37" fmla="*/ T36 w 1928"/>
                              <a:gd name="T38" fmla="+- 0 2403 1588"/>
                              <a:gd name="T39" fmla="*/ 2403 h 1928"/>
                              <a:gd name="T40" fmla="+- 0 2665 2665"/>
                              <a:gd name="T41" fmla="*/ T40 w 1928"/>
                              <a:gd name="T42" fmla="+- 0 2552 1588"/>
                              <a:gd name="T43" fmla="*/ 2552 h 1928"/>
                              <a:gd name="T44" fmla="+- 0 2676 2665"/>
                              <a:gd name="T45" fmla="*/ T44 w 1928"/>
                              <a:gd name="T46" fmla="+- 0 2701 1588"/>
                              <a:gd name="T47" fmla="*/ 2701 h 1928"/>
                              <a:gd name="T48" fmla="+- 0 2709 2665"/>
                              <a:gd name="T49" fmla="*/ T48 w 1928"/>
                              <a:gd name="T50" fmla="+- 0 2843 1588"/>
                              <a:gd name="T51" fmla="*/ 2843 h 1928"/>
                              <a:gd name="T52" fmla="+- 0 2763 2665"/>
                              <a:gd name="T53" fmla="*/ T52 w 1928"/>
                              <a:gd name="T54" fmla="+- 0 2976 1588"/>
                              <a:gd name="T55" fmla="*/ 2976 h 1928"/>
                              <a:gd name="T56" fmla="+- 0 2834 2665"/>
                              <a:gd name="T57" fmla="*/ T56 w 1928"/>
                              <a:gd name="T58" fmla="+- 0 3098 1588"/>
                              <a:gd name="T59" fmla="*/ 3098 h 1928"/>
                              <a:gd name="T60" fmla="+- 0 2922 2665"/>
                              <a:gd name="T61" fmla="*/ T60 w 1928"/>
                              <a:gd name="T62" fmla="+- 0 3208 1588"/>
                              <a:gd name="T63" fmla="*/ 3208 h 1928"/>
                              <a:gd name="T64" fmla="+- 0 3026 2665"/>
                              <a:gd name="T65" fmla="*/ T64 w 1928"/>
                              <a:gd name="T66" fmla="+- 0 3304 1588"/>
                              <a:gd name="T67" fmla="*/ 3304 h 1928"/>
                              <a:gd name="T68" fmla="+- 0 3142 2665"/>
                              <a:gd name="T69" fmla="*/ T68 w 1928"/>
                              <a:gd name="T70" fmla="+- 0 3384 1588"/>
                              <a:gd name="T71" fmla="*/ 3384 h 1928"/>
                              <a:gd name="T72" fmla="+- 0 3270 2665"/>
                              <a:gd name="T73" fmla="*/ T72 w 1928"/>
                              <a:gd name="T74" fmla="+- 0 3447 1588"/>
                              <a:gd name="T75" fmla="*/ 3447 h 1928"/>
                              <a:gd name="T76" fmla="+- 0 3407 2665"/>
                              <a:gd name="T77" fmla="*/ T76 w 1928"/>
                              <a:gd name="T78" fmla="+- 0 3491 1588"/>
                              <a:gd name="T79" fmla="*/ 3491 h 1928"/>
                              <a:gd name="T80" fmla="+- 0 3553 2665"/>
                              <a:gd name="T81" fmla="*/ T80 w 1928"/>
                              <a:gd name="T82" fmla="+- 0 3513 1588"/>
                              <a:gd name="T83" fmla="*/ 3513 h 1928"/>
                              <a:gd name="T84" fmla="+- 0 3704 2665"/>
                              <a:gd name="T85" fmla="*/ T84 w 1928"/>
                              <a:gd name="T86" fmla="+- 0 3513 1588"/>
                              <a:gd name="T87" fmla="*/ 3513 h 1928"/>
                              <a:gd name="T88" fmla="+- 0 3849 2665"/>
                              <a:gd name="T89" fmla="*/ T88 w 1928"/>
                              <a:gd name="T90" fmla="+- 0 3491 1588"/>
                              <a:gd name="T91" fmla="*/ 3491 h 1928"/>
                              <a:gd name="T92" fmla="+- 0 3987 2665"/>
                              <a:gd name="T93" fmla="*/ T92 w 1928"/>
                              <a:gd name="T94" fmla="+- 0 3447 1588"/>
                              <a:gd name="T95" fmla="*/ 3447 h 1928"/>
                              <a:gd name="T96" fmla="+- 0 4115 2665"/>
                              <a:gd name="T97" fmla="*/ T96 w 1928"/>
                              <a:gd name="T98" fmla="+- 0 3384 1588"/>
                              <a:gd name="T99" fmla="*/ 3384 h 1928"/>
                              <a:gd name="T100" fmla="+- 0 4231 2665"/>
                              <a:gd name="T101" fmla="*/ T100 w 1928"/>
                              <a:gd name="T102" fmla="+- 0 3304 1588"/>
                              <a:gd name="T103" fmla="*/ 3304 h 1928"/>
                              <a:gd name="T104" fmla="+- 0 4334 2665"/>
                              <a:gd name="T105" fmla="*/ T104 w 1928"/>
                              <a:gd name="T106" fmla="+- 0 3208 1588"/>
                              <a:gd name="T107" fmla="*/ 3208 h 1928"/>
                              <a:gd name="T108" fmla="+- 0 4423 2665"/>
                              <a:gd name="T109" fmla="*/ T108 w 1928"/>
                              <a:gd name="T110" fmla="+- 0 3098 1588"/>
                              <a:gd name="T111" fmla="*/ 3098 h 1928"/>
                              <a:gd name="T112" fmla="+- 0 4494 2665"/>
                              <a:gd name="T113" fmla="*/ T112 w 1928"/>
                              <a:gd name="T114" fmla="+- 0 2976 1588"/>
                              <a:gd name="T115" fmla="*/ 2976 h 1928"/>
                              <a:gd name="T116" fmla="+- 0 4547 2665"/>
                              <a:gd name="T117" fmla="*/ T116 w 1928"/>
                              <a:gd name="T118" fmla="+- 0 2843 1588"/>
                              <a:gd name="T119" fmla="*/ 2843 h 1928"/>
                              <a:gd name="T120" fmla="+- 0 4581 2665"/>
                              <a:gd name="T121" fmla="*/ T120 w 1928"/>
                              <a:gd name="T122" fmla="+- 0 2701 1588"/>
                              <a:gd name="T123" fmla="*/ 2701 h 1928"/>
                              <a:gd name="T124" fmla="+- 0 4592 2665"/>
                              <a:gd name="T125" fmla="*/ T124 w 1928"/>
                              <a:gd name="T126" fmla="+- 0 2552 1588"/>
                              <a:gd name="T127" fmla="*/ 2552 h 1928"/>
                              <a:gd name="T128" fmla="+- 0 4581 2665"/>
                              <a:gd name="T129" fmla="*/ T128 w 1928"/>
                              <a:gd name="T130" fmla="+- 0 2403 1588"/>
                              <a:gd name="T131" fmla="*/ 2403 h 1928"/>
                              <a:gd name="T132" fmla="+- 0 4547 2665"/>
                              <a:gd name="T133" fmla="*/ T132 w 1928"/>
                              <a:gd name="T134" fmla="+- 0 2261 1588"/>
                              <a:gd name="T135" fmla="*/ 2261 h 1928"/>
                              <a:gd name="T136" fmla="+- 0 4494 2665"/>
                              <a:gd name="T137" fmla="*/ T136 w 1928"/>
                              <a:gd name="T138" fmla="+- 0 2128 1588"/>
                              <a:gd name="T139" fmla="*/ 2128 h 1928"/>
                              <a:gd name="T140" fmla="+- 0 4423 2665"/>
                              <a:gd name="T141" fmla="*/ T140 w 1928"/>
                              <a:gd name="T142" fmla="+- 0 2006 1588"/>
                              <a:gd name="T143" fmla="*/ 2006 h 1928"/>
                              <a:gd name="T144" fmla="+- 0 4334 2665"/>
                              <a:gd name="T145" fmla="*/ T144 w 1928"/>
                              <a:gd name="T146" fmla="+- 0 1896 1588"/>
                              <a:gd name="T147" fmla="*/ 1896 h 1928"/>
                              <a:gd name="T148" fmla="+- 0 4231 2665"/>
                              <a:gd name="T149" fmla="*/ T148 w 1928"/>
                              <a:gd name="T150" fmla="+- 0 1800 1588"/>
                              <a:gd name="T151" fmla="*/ 1800 h 1928"/>
                              <a:gd name="T152" fmla="+- 0 4115 2665"/>
                              <a:gd name="T153" fmla="*/ T152 w 1928"/>
                              <a:gd name="T154" fmla="+- 0 1720 1588"/>
                              <a:gd name="T155" fmla="*/ 1720 h 1928"/>
                              <a:gd name="T156" fmla="+- 0 3987 2665"/>
                              <a:gd name="T157" fmla="*/ T156 w 1928"/>
                              <a:gd name="T158" fmla="+- 0 1657 1588"/>
                              <a:gd name="T159" fmla="*/ 1657 h 1928"/>
                              <a:gd name="T160" fmla="+- 0 3849 2665"/>
                              <a:gd name="T161" fmla="*/ T160 w 1928"/>
                              <a:gd name="T162" fmla="+- 0 1614 1588"/>
                              <a:gd name="T163" fmla="*/ 1614 h 1928"/>
                              <a:gd name="T164" fmla="+- 0 3704 2665"/>
                              <a:gd name="T165" fmla="*/ T164 w 1928"/>
                              <a:gd name="T166" fmla="+- 0 1591 1588"/>
                              <a:gd name="T167" fmla="*/ 1591 h 192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928" h="1928">
                                <a:moveTo>
                                  <a:pt x="963" y="0"/>
                                </a:moveTo>
                                <a:lnTo>
                                  <a:pt x="888" y="3"/>
                                </a:lnTo>
                                <a:lnTo>
                                  <a:pt x="814" y="12"/>
                                </a:lnTo>
                                <a:lnTo>
                                  <a:pt x="742" y="26"/>
                                </a:lnTo>
                                <a:lnTo>
                                  <a:pt x="672" y="45"/>
                                </a:lnTo>
                                <a:lnTo>
                                  <a:pt x="605" y="69"/>
                                </a:lnTo>
                                <a:lnTo>
                                  <a:pt x="540" y="98"/>
                                </a:lnTo>
                                <a:lnTo>
                                  <a:pt x="477" y="132"/>
                                </a:lnTo>
                                <a:lnTo>
                                  <a:pt x="417" y="170"/>
                                </a:lnTo>
                                <a:lnTo>
                                  <a:pt x="361" y="212"/>
                                </a:lnTo>
                                <a:lnTo>
                                  <a:pt x="307" y="258"/>
                                </a:lnTo>
                                <a:lnTo>
                                  <a:pt x="257" y="308"/>
                                </a:lnTo>
                                <a:lnTo>
                                  <a:pt x="211" y="361"/>
                                </a:lnTo>
                                <a:lnTo>
                                  <a:pt x="169" y="418"/>
                                </a:lnTo>
                                <a:lnTo>
                                  <a:pt x="131" y="478"/>
                                </a:lnTo>
                                <a:lnTo>
                                  <a:pt x="98" y="540"/>
                                </a:lnTo>
                                <a:lnTo>
                                  <a:pt x="68" y="606"/>
                                </a:lnTo>
                                <a:lnTo>
                                  <a:pt x="44" y="673"/>
                                </a:lnTo>
                                <a:lnTo>
                                  <a:pt x="25" y="743"/>
                                </a:lnTo>
                                <a:lnTo>
                                  <a:pt x="11" y="815"/>
                                </a:lnTo>
                                <a:lnTo>
                                  <a:pt x="2" y="889"/>
                                </a:lnTo>
                                <a:lnTo>
                                  <a:pt x="0" y="964"/>
                                </a:lnTo>
                                <a:lnTo>
                                  <a:pt x="2" y="1040"/>
                                </a:lnTo>
                                <a:lnTo>
                                  <a:pt x="11" y="1113"/>
                                </a:lnTo>
                                <a:lnTo>
                                  <a:pt x="25" y="1185"/>
                                </a:lnTo>
                                <a:lnTo>
                                  <a:pt x="44" y="1255"/>
                                </a:lnTo>
                                <a:lnTo>
                                  <a:pt x="68" y="1323"/>
                                </a:lnTo>
                                <a:lnTo>
                                  <a:pt x="98" y="1388"/>
                                </a:lnTo>
                                <a:lnTo>
                                  <a:pt x="131" y="1451"/>
                                </a:lnTo>
                                <a:lnTo>
                                  <a:pt x="169" y="1510"/>
                                </a:lnTo>
                                <a:lnTo>
                                  <a:pt x="211" y="1567"/>
                                </a:lnTo>
                                <a:lnTo>
                                  <a:pt x="257" y="1620"/>
                                </a:lnTo>
                                <a:lnTo>
                                  <a:pt x="307" y="1670"/>
                                </a:lnTo>
                                <a:lnTo>
                                  <a:pt x="361" y="1716"/>
                                </a:lnTo>
                                <a:lnTo>
                                  <a:pt x="417" y="1758"/>
                                </a:lnTo>
                                <a:lnTo>
                                  <a:pt x="477" y="1796"/>
                                </a:lnTo>
                                <a:lnTo>
                                  <a:pt x="540" y="1830"/>
                                </a:lnTo>
                                <a:lnTo>
                                  <a:pt x="605" y="1859"/>
                                </a:lnTo>
                                <a:lnTo>
                                  <a:pt x="672" y="1883"/>
                                </a:lnTo>
                                <a:lnTo>
                                  <a:pt x="742" y="1903"/>
                                </a:lnTo>
                                <a:lnTo>
                                  <a:pt x="814" y="1917"/>
                                </a:lnTo>
                                <a:lnTo>
                                  <a:pt x="888" y="1925"/>
                                </a:lnTo>
                                <a:lnTo>
                                  <a:pt x="963" y="1928"/>
                                </a:lnTo>
                                <a:lnTo>
                                  <a:pt x="1039" y="1925"/>
                                </a:lnTo>
                                <a:lnTo>
                                  <a:pt x="1112" y="1917"/>
                                </a:lnTo>
                                <a:lnTo>
                                  <a:pt x="1184" y="1903"/>
                                </a:lnTo>
                                <a:lnTo>
                                  <a:pt x="1254" y="1883"/>
                                </a:lnTo>
                                <a:lnTo>
                                  <a:pt x="1322" y="1859"/>
                                </a:lnTo>
                                <a:lnTo>
                                  <a:pt x="1387" y="1830"/>
                                </a:lnTo>
                                <a:lnTo>
                                  <a:pt x="1450" y="1796"/>
                                </a:lnTo>
                                <a:lnTo>
                                  <a:pt x="1510" y="1758"/>
                                </a:lnTo>
                                <a:lnTo>
                                  <a:pt x="1566" y="1716"/>
                                </a:lnTo>
                                <a:lnTo>
                                  <a:pt x="1619" y="1670"/>
                                </a:lnTo>
                                <a:lnTo>
                                  <a:pt x="1669" y="1620"/>
                                </a:lnTo>
                                <a:lnTo>
                                  <a:pt x="1715" y="1567"/>
                                </a:lnTo>
                                <a:lnTo>
                                  <a:pt x="1758" y="1510"/>
                                </a:lnTo>
                                <a:lnTo>
                                  <a:pt x="1796" y="1451"/>
                                </a:lnTo>
                                <a:lnTo>
                                  <a:pt x="1829" y="1388"/>
                                </a:lnTo>
                                <a:lnTo>
                                  <a:pt x="1858" y="1323"/>
                                </a:lnTo>
                                <a:lnTo>
                                  <a:pt x="1882" y="1255"/>
                                </a:lnTo>
                                <a:lnTo>
                                  <a:pt x="1902" y="1185"/>
                                </a:lnTo>
                                <a:lnTo>
                                  <a:pt x="1916" y="1113"/>
                                </a:lnTo>
                                <a:lnTo>
                                  <a:pt x="1924" y="1040"/>
                                </a:lnTo>
                                <a:lnTo>
                                  <a:pt x="1927" y="964"/>
                                </a:lnTo>
                                <a:lnTo>
                                  <a:pt x="1924" y="889"/>
                                </a:lnTo>
                                <a:lnTo>
                                  <a:pt x="1916" y="815"/>
                                </a:lnTo>
                                <a:lnTo>
                                  <a:pt x="1902" y="743"/>
                                </a:lnTo>
                                <a:lnTo>
                                  <a:pt x="1882" y="673"/>
                                </a:lnTo>
                                <a:lnTo>
                                  <a:pt x="1858" y="606"/>
                                </a:lnTo>
                                <a:lnTo>
                                  <a:pt x="1829" y="540"/>
                                </a:lnTo>
                                <a:lnTo>
                                  <a:pt x="1796" y="478"/>
                                </a:lnTo>
                                <a:lnTo>
                                  <a:pt x="1758" y="418"/>
                                </a:lnTo>
                                <a:lnTo>
                                  <a:pt x="1715" y="361"/>
                                </a:lnTo>
                                <a:lnTo>
                                  <a:pt x="1669" y="308"/>
                                </a:lnTo>
                                <a:lnTo>
                                  <a:pt x="1619" y="258"/>
                                </a:lnTo>
                                <a:lnTo>
                                  <a:pt x="1566" y="212"/>
                                </a:lnTo>
                                <a:lnTo>
                                  <a:pt x="1510" y="170"/>
                                </a:lnTo>
                                <a:lnTo>
                                  <a:pt x="1450" y="132"/>
                                </a:lnTo>
                                <a:lnTo>
                                  <a:pt x="1387" y="98"/>
                                </a:lnTo>
                                <a:lnTo>
                                  <a:pt x="1322" y="69"/>
                                </a:lnTo>
                                <a:lnTo>
                                  <a:pt x="1254" y="45"/>
                                </a:lnTo>
                                <a:lnTo>
                                  <a:pt x="1184" y="26"/>
                                </a:lnTo>
                                <a:lnTo>
                                  <a:pt x="1112" y="12"/>
                                </a:lnTo>
                                <a:lnTo>
                                  <a:pt x="1039" y="3"/>
                                </a:lnTo>
                                <a:lnTo>
                                  <a:pt x="963"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8213322" name="docshape18"/>
                        <wps:cNvSpPr>
                          <a:spLocks/>
                        </wps:cNvSpPr>
                        <wps:spPr bwMode="auto">
                          <a:xfrm>
                            <a:off x="2891" y="1801"/>
                            <a:ext cx="1470" cy="1470"/>
                          </a:xfrm>
                          <a:custGeom>
                            <a:avLst/>
                            <a:gdLst>
                              <a:gd name="T0" fmla="+- 0 3551 2891"/>
                              <a:gd name="T1" fmla="*/ T0 w 1470"/>
                              <a:gd name="T2" fmla="+- 0 1805 1801"/>
                              <a:gd name="T3" fmla="*/ 1805 h 1470"/>
                              <a:gd name="T4" fmla="+- 0 3408 2891"/>
                              <a:gd name="T5" fmla="*/ T4 w 1470"/>
                              <a:gd name="T6" fmla="+- 0 1834 1801"/>
                              <a:gd name="T7" fmla="*/ 1834 h 1470"/>
                              <a:gd name="T8" fmla="+- 0 3276 2891"/>
                              <a:gd name="T9" fmla="*/ T8 w 1470"/>
                              <a:gd name="T10" fmla="+- 0 1890 1801"/>
                              <a:gd name="T11" fmla="*/ 1890 h 1470"/>
                              <a:gd name="T12" fmla="+- 0 3159 2891"/>
                              <a:gd name="T13" fmla="*/ T12 w 1470"/>
                              <a:gd name="T14" fmla="+- 0 1969 1801"/>
                              <a:gd name="T15" fmla="*/ 1969 h 1470"/>
                              <a:gd name="T16" fmla="+- 0 3059 2891"/>
                              <a:gd name="T17" fmla="*/ T16 w 1470"/>
                              <a:gd name="T18" fmla="+- 0 2068 1801"/>
                              <a:gd name="T19" fmla="*/ 2068 h 1470"/>
                              <a:gd name="T20" fmla="+- 0 2980 2891"/>
                              <a:gd name="T21" fmla="*/ T20 w 1470"/>
                              <a:gd name="T22" fmla="+- 0 2186 1801"/>
                              <a:gd name="T23" fmla="*/ 2186 h 1470"/>
                              <a:gd name="T24" fmla="+- 0 2924 2891"/>
                              <a:gd name="T25" fmla="*/ T24 w 1470"/>
                              <a:gd name="T26" fmla="+- 0 2317 1801"/>
                              <a:gd name="T27" fmla="*/ 2317 h 1470"/>
                              <a:gd name="T28" fmla="+- 0 2895 2891"/>
                              <a:gd name="T29" fmla="*/ T28 w 1470"/>
                              <a:gd name="T30" fmla="+- 0 2461 1801"/>
                              <a:gd name="T31" fmla="*/ 2461 h 1470"/>
                              <a:gd name="T32" fmla="+- 0 2895 2891"/>
                              <a:gd name="T33" fmla="*/ T32 w 1470"/>
                              <a:gd name="T34" fmla="+- 0 2611 1801"/>
                              <a:gd name="T35" fmla="*/ 2611 h 1470"/>
                              <a:gd name="T36" fmla="+- 0 2924 2891"/>
                              <a:gd name="T37" fmla="*/ T36 w 1470"/>
                              <a:gd name="T38" fmla="+- 0 2754 1801"/>
                              <a:gd name="T39" fmla="*/ 2754 h 1470"/>
                              <a:gd name="T40" fmla="+- 0 2980 2891"/>
                              <a:gd name="T41" fmla="*/ T40 w 1470"/>
                              <a:gd name="T42" fmla="+- 0 2886 1801"/>
                              <a:gd name="T43" fmla="*/ 2886 h 1470"/>
                              <a:gd name="T44" fmla="+- 0 3059 2891"/>
                              <a:gd name="T45" fmla="*/ T44 w 1470"/>
                              <a:gd name="T46" fmla="+- 0 3003 1801"/>
                              <a:gd name="T47" fmla="*/ 3003 h 1470"/>
                              <a:gd name="T48" fmla="+- 0 3159 2891"/>
                              <a:gd name="T49" fmla="*/ T48 w 1470"/>
                              <a:gd name="T50" fmla="+- 0 3103 1801"/>
                              <a:gd name="T51" fmla="*/ 3103 h 1470"/>
                              <a:gd name="T52" fmla="+- 0 3276 2891"/>
                              <a:gd name="T53" fmla="*/ T52 w 1470"/>
                              <a:gd name="T54" fmla="+- 0 3182 1801"/>
                              <a:gd name="T55" fmla="*/ 3182 h 1470"/>
                              <a:gd name="T56" fmla="+- 0 3408 2891"/>
                              <a:gd name="T57" fmla="*/ T56 w 1470"/>
                              <a:gd name="T58" fmla="+- 0 3237 1801"/>
                              <a:gd name="T59" fmla="*/ 3237 h 1470"/>
                              <a:gd name="T60" fmla="+- 0 3551 2891"/>
                              <a:gd name="T61" fmla="*/ T60 w 1470"/>
                              <a:gd name="T62" fmla="+- 0 3267 1801"/>
                              <a:gd name="T63" fmla="*/ 3267 h 1470"/>
                              <a:gd name="T64" fmla="+- 0 3701 2891"/>
                              <a:gd name="T65" fmla="*/ T64 w 1470"/>
                              <a:gd name="T66" fmla="+- 0 3267 1801"/>
                              <a:gd name="T67" fmla="*/ 3267 h 1470"/>
                              <a:gd name="T68" fmla="+- 0 3845 2891"/>
                              <a:gd name="T69" fmla="*/ T68 w 1470"/>
                              <a:gd name="T70" fmla="+- 0 3237 1801"/>
                              <a:gd name="T71" fmla="*/ 3237 h 1470"/>
                              <a:gd name="T72" fmla="+- 0 3976 2891"/>
                              <a:gd name="T73" fmla="*/ T72 w 1470"/>
                              <a:gd name="T74" fmla="+- 0 3182 1801"/>
                              <a:gd name="T75" fmla="*/ 3182 h 1470"/>
                              <a:gd name="T76" fmla="+- 0 4093 2891"/>
                              <a:gd name="T77" fmla="*/ T76 w 1470"/>
                              <a:gd name="T78" fmla="+- 0 3103 1801"/>
                              <a:gd name="T79" fmla="*/ 3103 h 1470"/>
                              <a:gd name="T80" fmla="+- 0 4193 2891"/>
                              <a:gd name="T81" fmla="*/ T80 w 1470"/>
                              <a:gd name="T82" fmla="+- 0 3003 1801"/>
                              <a:gd name="T83" fmla="*/ 3003 h 1470"/>
                              <a:gd name="T84" fmla="+- 0 4272 2891"/>
                              <a:gd name="T85" fmla="*/ T84 w 1470"/>
                              <a:gd name="T86" fmla="+- 0 2886 1801"/>
                              <a:gd name="T87" fmla="*/ 2886 h 1470"/>
                              <a:gd name="T88" fmla="+- 0 4328 2891"/>
                              <a:gd name="T89" fmla="*/ T88 w 1470"/>
                              <a:gd name="T90" fmla="+- 0 2754 1801"/>
                              <a:gd name="T91" fmla="*/ 2754 h 1470"/>
                              <a:gd name="T92" fmla="+- 0 4357 2891"/>
                              <a:gd name="T93" fmla="*/ T92 w 1470"/>
                              <a:gd name="T94" fmla="+- 0 2611 1801"/>
                              <a:gd name="T95" fmla="*/ 2611 h 1470"/>
                              <a:gd name="T96" fmla="+- 0 4357 2891"/>
                              <a:gd name="T97" fmla="*/ T96 w 1470"/>
                              <a:gd name="T98" fmla="+- 0 2461 1801"/>
                              <a:gd name="T99" fmla="*/ 2461 h 1470"/>
                              <a:gd name="T100" fmla="+- 0 4328 2891"/>
                              <a:gd name="T101" fmla="*/ T100 w 1470"/>
                              <a:gd name="T102" fmla="+- 0 2317 1801"/>
                              <a:gd name="T103" fmla="*/ 2317 h 1470"/>
                              <a:gd name="T104" fmla="+- 0 4272 2891"/>
                              <a:gd name="T105" fmla="*/ T104 w 1470"/>
                              <a:gd name="T106" fmla="+- 0 2186 1801"/>
                              <a:gd name="T107" fmla="*/ 2186 h 1470"/>
                              <a:gd name="T108" fmla="+- 0 4193 2891"/>
                              <a:gd name="T109" fmla="*/ T108 w 1470"/>
                              <a:gd name="T110" fmla="+- 0 2068 1801"/>
                              <a:gd name="T111" fmla="*/ 2068 h 1470"/>
                              <a:gd name="T112" fmla="+- 0 4093 2891"/>
                              <a:gd name="T113" fmla="*/ T112 w 1470"/>
                              <a:gd name="T114" fmla="+- 0 1969 1801"/>
                              <a:gd name="T115" fmla="*/ 1969 h 1470"/>
                              <a:gd name="T116" fmla="+- 0 3976 2891"/>
                              <a:gd name="T117" fmla="*/ T116 w 1470"/>
                              <a:gd name="T118" fmla="+- 0 1890 1801"/>
                              <a:gd name="T119" fmla="*/ 1890 h 1470"/>
                              <a:gd name="T120" fmla="+- 0 3845 2891"/>
                              <a:gd name="T121" fmla="*/ T120 w 1470"/>
                              <a:gd name="T122" fmla="+- 0 1834 1801"/>
                              <a:gd name="T123" fmla="*/ 1834 h 1470"/>
                              <a:gd name="T124" fmla="+- 0 3701 2891"/>
                              <a:gd name="T125" fmla="*/ T124 w 1470"/>
                              <a:gd name="T126" fmla="+- 0 1805 1801"/>
                              <a:gd name="T127" fmla="*/ 1805 h 14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1470" h="1470">
                                <a:moveTo>
                                  <a:pt x="735" y="0"/>
                                </a:moveTo>
                                <a:lnTo>
                                  <a:pt x="660" y="4"/>
                                </a:lnTo>
                                <a:lnTo>
                                  <a:pt x="587" y="15"/>
                                </a:lnTo>
                                <a:lnTo>
                                  <a:pt x="517" y="33"/>
                                </a:lnTo>
                                <a:lnTo>
                                  <a:pt x="449" y="58"/>
                                </a:lnTo>
                                <a:lnTo>
                                  <a:pt x="385" y="89"/>
                                </a:lnTo>
                                <a:lnTo>
                                  <a:pt x="324" y="126"/>
                                </a:lnTo>
                                <a:lnTo>
                                  <a:pt x="268" y="168"/>
                                </a:lnTo>
                                <a:lnTo>
                                  <a:pt x="216" y="215"/>
                                </a:lnTo>
                                <a:lnTo>
                                  <a:pt x="168" y="267"/>
                                </a:lnTo>
                                <a:lnTo>
                                  <a:pt x="126" y="324"/>
                                </a:lnTo>
                                <a:lnTo>
                                  <a:pt x="89" y="385"/>
                                </a:lnTo>
                                <a:lnTo>
                                  <a:pt x="58" y="449"/>
                                </a:lnTo>
                                <a:lnTo>
                                  <a:pt x="33" y="516"/>
                                </a:lnTo>
                                <a:lnTo>
                                  <a:pt x="15" y="587"/>
                                </a:lnTo>
                                <a:lnTo>
                                  <a:pt x="4" y="660"/>
                                </a:lnTo>
                                <a:lnTo>
                                  <a:pt x="0" y="735"/>
                                </a:lnTo>
                                <a:lnTo>
                                  <a:pt x="4" y="810"/>
                                </a:lnTo>
                                <a:lnTo>
                                  <a:pt x="15" y="883"/>
                                </a:lnTo>
                                <a:lnTo>
                                  <a:pt x="33" y="953"/>
                                </a:lnTo>
                                <a:lnTo>
                                  <a:pt x="58" y="1021"/>
                                </a:lnTo>
                                <a:lnTo>
                                  <a:pt x="89" y="1085"/>
                                </a:lnTo>
                                <a:lnTo>
                                  <a:pt x="126" y="1146"/>
                                </a:lnTo>
                                <a:lnTo>
                                  <a:pt x="168" y="1202"/>
                                </a:lnTo>
                                <a:lnTo>
                                  <a:pt x="216" y="1254"/>
                                </a:lnTo>
                                <a:lnTo>
                                  <a:pt x="268" y="1302"/>
                                </a:lnTo>
                                <a:lnTo>
                                  <a:pt x="324" y="1344"/>
                                </a:lnTo>
                                <a:lnTo>
                                  <a:pt x="385" y="1381"/>
                                </a:lnTo>
                                <a:lnTo>
                                  <a:pt x="449" y="1412"/>
                                </a:lnTo>
                                <a:lnTo>
                                  <a:pt x="517" y="1436"/>
                                </a:lnTo>
                                <a:lnTo>
                                  <a:pt x="587" y="1455"/>
                                </a:lnTo>
                                <a:lnTo>
                                  <a:pt x="660" y="1466"/>
                                </a:lnTo>
                                <a:lnTo>
                                  <a:pt x="735" y="1470"/>
                                </a:lnTo>
                                <a:lnTo>
                                  <a:pt x="810" y="1466"/>
                                </a:lnTo>
                                <a:lnTo>
                                  <a:pt x="883" y="1455"/>
                                </a:lnTo>
                                <a:lnTo>
                                  <a:pt x="954" y="1436"/>
                                </a:lnTo>
                                <a:lnTo>
                                  <a:pt x="1021" y="1412"/>
                                </a:lnTo>
                                <a:lnTo>
                                  <a:pt x="1085" y="1381"/>
                                </a:lnTo>
                                <a:lnTo>
                                  <a:pt x="1146" y="1344"/>
                                </a:lnTo>
                                <a:lnTo>
                                  <a:pt x="1202" y="1302"/>
                                </a:lnTo>
                                <a:lnTo>
                                  <a:pt x="1255" y="1254"/>
                                </a:lnTo>
                                <a:lnTo>
                                  <a:pt x="1302" y="1202"/>
                                </a:lnTo>
                                <a:lnTo>
                                  <a:pt x="1344" y="1146"/>
                                </a:lnTo>
                                <a:lnTo>
                                  <a:pt x="1381" y="1085"/>
                                </a:lnTo>
                                <a:lnTo>
                                  <a:pt x="1412" y="1021"/>
                                </a:lnTo>
                                <a:lnTo>
                                  <a:pt x="1437" y="953"/>
                                </a:lnTo>
                                <a:lnTo>
                                  <a:pt x="1455" y="883"/>
                                </a:lnTo>
                                <a:lnTo>
                                  <a:pt x="1466" y="810"/>
                                </a:lnTo>
                                <a:lnTo>
                                  <a:pt x="1470" y="735"/>
                                </a:lnTo>
                                <a:lnTo>
                                  <a:pt x="1466" y="660"/>
                                </a:lnTo>
                                <a:lnTo>
                                  <a:pt x="1455" y="587"/>
                                </a:lnTo>
                                <a:lnTo>
                                  <a:pt x="1437" y="516"/>
                                </a:lnTo>
                                <a:lnTo>
                                  <a:pt x="1412" y="449"/>
                                </a:lnTo>
                                <a:lnTo>
                                  <a:pt x="1381" y="385"/>
                                </a:lnTo>
                                <a:lnTo>
                                  <a:pt x="1344" y="324"/>
                                </a:lnTo>
                                <a:lnTo>
                                  <a:pt x="1302" y="267"/>
                                </a:lnTo>
                                <a:lnTo>
                                  <a:pt x="1255" y="215"/>
                                </a:lnTo>
                                <a:lnTo>
                                  <a:pt x="1202" y="168"/>
                                </a:lnTo>
                                <a:lnTo>
                                  <a:pt x="1146" y="126"/>
                                </a:lnTo>
                                <a:lnTo>
                                  <a:pt x="1085" y="89"/>
                                </a:lnTo>
                                <a:lnTo>
                                  <a:pt x="1021" y="58"/>
                                </a:lnTo>
                                <a:lnTo>
                                  <a:pt x="954" y="33"/>
                                </a:lnTo>
                                <a:lnTo>
                                  <a:pt x="883" y="15"/>
                                </a:lnTo>
                                <a:lnTo>
                                  <a:pt x="810" y="4"/>
                                </a:lnTo>
                                <a:lnTo>
                                  <a:pt x="735" y="0"/>
                                </a:lnTo>
                                <a:close/>
                              </a:path>
                            </a:pathLst>
                          </a:custGeom>
                          <a:solidFill>
                            <a:srgbClr val="EE2E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30826920" name="docshape19"/>
                        <wps:cNvSpPr>
                          <a:spLocks/>
                        </wps:cNvSpPr>
                        <wps:spPr bwMode="auto">
                          <a:xfrm>
                            <a:off x="3217" y="2103"/>
                            <a:ext cx="827" cy="827"/>
                          </a:xfrm>
                          <a:custGeom>
                            <a:avLst/>
                            <a:gdLst>
                              <a:gd name="T0" fmla="+- 0 3631 3217"/>
                              <a:gd name="T1" fmla="*/ T0 w 827"/>
                              <a:gd name="T2" fmla="+- 0 2104 2104"/>
                              <a:gd name="T3" fmla="*/ 2104 h 827"/>
                              <a:gd name="T4" fmla="+- 0 3556 3217"/>
                              <a:gd name="T5" fmla="*/ T4 w 827"/>
                              <a:gd name="T6" fmla="+- 0 2110 2104"/>
                              <a:gd name="T7" fmla="*/ 2110 h 827"/>
                              <a:gd name="T8" fmla="+- 0 3486 3217"/>
                              <a:gd name="T9" fmla="*/ T8 w 827"/>
                              <a:gd name="T10" fmla="+- 0 2129 2104"/>
                              <a:gd name="T11" fmla="*/ 2129 h 827"/>
                              <a:gd name="T12" fmla="+- 0 3422 3217"/>
                              <a:gd name="T13" fmla="*/ T12 w 827"/>
                              <a:gd name="T14" fmla="+- 0 2160 2104"/>
                              <a:gd name="T15" fmla="*/ 2160 h 827"/>
                              <a:gd name="T16" fmla="+- 0 3364 3217"/>
                              <a:gd name="T17" fmla="*/ T16 w 827"/>
                              <a:gd name="T18" fmla="+- 0 2201 2104"/>
                              <a:gd name="T19" fmla="*/ 2201 h 827"/>
                              <a:gd name="T20" fmla="+- 0 3315 3217"/>
                              <a:gd name="T21" fmla="*/ T20 w 827"/>
                              <a:gd name="T22" fmla="+- 0 2251 2104"/>
                              <a:gd name="T23" fmla="*/ 2251 h 827"/>
                              <a:gd name="T24" fmla="+- 0 3274 3217"/>
                              <a:gd name="T25" fmla="*/ T24 w 827"/>
                              <a:gd name="T26" fmla="+- 0 2308 2104"/>
                              <a:gd name="T27" fmla="*/ 2308 h 827"/>
                              <a:gd name="T28" fmla="+- 0 3243 3217"/>
                              <a:gd name="T29" fmla="*/ T28 w 827"/>
                              <a:gd name="T30" fmla="+- 0 2373 2104"/>
                              <a:gd name="T31" fmla="*/ 2373 h 827"/>
                              <a:gd name="T32" fmla="+- 0 3224 3217"/>
                              <a:gd name="T33" fmla="*/ T32 w 827"/>
                              <a:gd name="T34" fmla="+- 0 2443 2104"/>
                              <a:gd name="T35" fmla="*/ 2443 h 827"/>
                              <a:gd name="T36" fmla="+- 0 3217 3217"/>
                              <a:gd name="T37" fmla="*/ T36 w 827"/>
                              <a:gd name="T38" fmla="+- 0 2517 2104"/>
                              <a:gd name="T39" fmla="*/ 2517 h 827"/>
                              <a:gd name="T40" fmla="+- 0 3224 3217"/>
                              <a:gd name="T41" fmla="*/ T40 w 827"/>
                              <a:gd name="T42" fmla="+- 0 2591 2104"/>
                              <a:gd name="T43" fmla="*/ 2591 h 827"/>
                              <a:gd name="T44" fmla="+- 0 3243 3217"/>
                              <a:gd name="T45" fmla="*/ T44 w 827"/>
                              <a:gd name="T46" fmla="+- 0 2661 2104"/>
                              <a:gd name="T47" fmla="*/ 2661 h 827"/>
                              <a:gd name="T48" fmla="+- 0 3274 3217"/>
                              <a:gd name="T49" fmla="*/ T48 w 827"/>
                              <a:gd name="T50" fmla="+- 0 2726 2104"/>
                              <a:gd name="T51" fmla="*/ 2726 h 827"/>
                              <a:gd name="T52" fmla="+- 0 3315 3217"/>
                              <a:gd name="T53" fmla="*/ T52 w 827"/>
                              <a:gd name="T54" fmla="+- 0 2783 2104"/>
                              <a:gd name="T55" fmla="*/ 2783 h 827"/>
                              <a:gd name="T56" fmla="+- 0 3364 3217"/>
                              <a:gd name="T57" fmla="*/ T56 w 827"/>
                              <a:gd name="T58" fmla="+- 0 2833 2104"/>
                              <a:gd name="T59" fmla="*/ 2833 h 827"/>
                              <a:gd name="T60" fmla="+- 0 3422 3217"/>
                              <a:gd name="T61" fmla="*/ T60 w 827"/>
                              <a:gd name="T62" fmla="+- 0 2874 2104"/>
                              <a:gd name="T63" fmla="*/ 2874 h 827"/>
                              <a:gd name="T64" fmla="+- 0 3486 3217"/>
                              <a:gd name="T65" fmla="*/ T64 w 827"/>
                              <a:gd name="T66" fmla="+- 0 2904 2104"/>
                              <a:gd name="T67" fmla="*/ 2904 h 827"/>
                              <a:gd name="T68" fmla="+- 0 3556 3217"/>
                              <a:gd name="T69" fmla="*/ T68 w 827"/>
                              <a:gd name="T70" fmla="+- 0 2924 2104"/>
                              <a:gd name="T71" fmla="*/ 2924 h 827"/>
                              <a:gd name="T72" fmla="+- 0 3631 3217"/>
                              <a:gd name="T73" fmla="*/ T72 w 827"/>
                              <a:gd name="T74" fmla="+- 0 2930 2104"/>
                              <a:gd name="T75" fmla="*/ 2930 h 827"/>
                              <a:gd name="T76" fmla="+- 0 3705 3217"/>
                              <a:gd name="T77" fmla="*/ T76 w 827"/>
                              <a:gd name="T78" fmla="+- 0 2924 2104"/>
                              <a:gd name="T79" fmla="*/ 2924 h 827"/>
                              <a:gd name="T80" fmla="+- 0 3775 3217"/>
                              <a:gd name="T81" fmla="*/ T80 w 827"/>
                              <a:gd name="T82" fmla="+- 0 2904 2104"/>
                              <a:gd name="T83" fmla="*/ 2904 h 827"/>
                              <a:gd name="T84" fmla="+- 0 3839 3217"/>
                              <a:gd name="T85" fmla="*/ T84 w 827"/>
                              <a:gd name="T86" fmla="+- 0 2874 2104"/>
                              <a:gd name="T87" fmla="*/ 2874 h 827"/>
                              <a:gd name="T88" fmla="+- 0 3897 3217"/>
                              <a:gd name="T89" fmla="*/ T88 w 827"/>
                              <a:gd name="T90" fmla="+- 0 2833 2104"/>
                              <a:gd name="T91" fmla="*/ 2833 h 827"/>
                              <a:gd name="T92" fmla="+- 0 3947 3217"/>
                              <a:gd name="T93" fmla="*/ T92 w 827"/>
                              <a:gd name="T94" fmla="+- 0 2783 2104"/>
                              <a:gd name="T95" fmla="*/ 2783 h 827"/>
                              <a:gd name="T96" fmla="+- 0 3987 3217"/>
                              <a:gd name="T97" fmla="*/ T96 w 827"/>
                              <a:gd name="T98" fmla="+- 0 2726 2104"/>
                              <a:gd name="T99" fmla="*/ 2726 h 827"/>
                              <a:gd name="T100" fmla="+- 0 4018 3217"/>
                              <a:gd name="T101" fmla="*/ T100 w 827"/>
                              <a:gd name="T102" fmla="+- 0 2661 2104"/>
                              <a:gd name="T103" fmla="*/ 2661 h 827"/>
                              <a:gd name="T104" fmla="+- 0 4037 3217"/>
                              <a:gd name="T105" fmla="*/ T104 w 827"/>
                              <a:gd name="T106" fmla="+- 0 2591 2104"/>
                              <a:gd name="T107" fmla="*/ 2591 h 827"/>
                              <a:gd name="T108" fmla="+- 0 4044 3217"/>
                              <a:gd name="T109" fmla="*/ T108 w 827"/>
                              <a:gd name="T110" fmla="+- 0 2517 2104"/>
                              <a:gd name="T111" fmla="*/ 2517 h 827"/>
                              <a:gd name="T112" fmla="+- 0 4037 3217"/>
                              <a:gd name="T113" fmla="*/ T112 w 827"/>
                              <a:gd name="T114" fmla="+- 0 2443 2104"/>
                              <a:gd name="T115" fmla="*/ 2443 h 827"/>
                              <a:gd name="T116" fmla="+- 0 4018 3217"/>
                              <a:gd name="T117" fmla="*/ T116 w 827"/>
                              <a:gd name="T118" fmla="+- 0 2373 2104"/>
                              <a:gd name="T119" fmla="*/ 2373 h 827"/>
                              <a:gd name="T120" fmla="+- 0 3987 3217"/>
                              <a:gd name="T121" fmla="*/ T120 w 827"/>
                              <a:gd name="T122" fmla="+- 0 2308 2104"/>
                              <a:gd name="T123" fmla="*/ 2308 h 827"/>
                              <a:gd name="T124" fmla="+- 0 3947 3217"/>
                              <a:gd name="T125" fmla="*/ T124 w 827"/>
                              <a:gd name="T126" fmla="+- 0 2251 2104"/>
                              <a:gd name="T127" fmla="*/ 2251 h 827"/>
                              <a:gd name="T128" fmla="+- 0 3897 3217"/>
                              <a:gd name="T129" fmla="*/ T128 w 827"/>
                              <a:gd name="T130" fmla="+- 0 2201 2104"/>
                              <a:gd name="T131" fmla="*/ 2201 h 827"/>
                              <a:gd name="T132" fmla="+- 0 3839 3217"/>
                              <a:gd name="T133" fmla="*/ T132 w 827"/>
                              <a:gd name="T134" fmla="+- 0 2160 2104"/>
                              <a:gd name="T135" fmla="*/ 2160 h 827"/>
                              <a:gd name="T136" fmla="+- 0 3775 3217"/>
                              <a:gd name="T137" fmla="*/ T136 w 827"/>
                              <a:gd name="T138" fmla="+- 0 2129 2104"/>
                              <a:gd name="T139" fmla="*/ 2129 h 827"/>
                              <a:gd name="T140" fmla="+- 0 3705 3217"/>
                              <a:gd name="T141" fmla="*/ T140 w 827"/>
                              <a:gd name="T142" fmla="+- 0 2110 2104"/>
                              <a:gd name="T143" fmla="*/ 2110 h 827"/>
                              <a:gd name="T144" fmla="+- 0 3631 3217"/>
                              <a:gd name="T145" fmla="*/ T144 w 827"/>
                              <a:gd name="T146" fmla="+- 0 2104 2104"/>
                              <a:gd name="T147" fmla="*/ 2104 h 8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827" h="827">
                                <a:moveTo>
                                  <a:pt x="414" y="0"/>
                                </a:moveTo>
                                <a:lnTo>
                                  <a:pt x="339" y="6"/>
                                </a:lnTo>
                                <a:lnTo>
                                  <a:pt x="269" y="25"/>
                                </a:lnTo>
                                <a:lnTo>
                                  <a:pt x="205" y="56"/>
                                </a:lnTo>
                                <a:lnTo>
                                  <a:pt x="147" y="97"/>
                                </a:lnTo>
                                <a:lnTo>
                                  <a:pt x="98" y="147"/>
                                </a:lnTo>
                                <a:lnTo>
                                  <a:pt x="57" y="204"/>
                                </a:lnTo>
                                <a:lnTo>
                                  <a:pt x="26" y="269"/>
                                </a:lnTo>
                                <a:lnTo>
                                  <a:pt x="7" y="339"/>
                                </a:lnTo>
                                <a:lnTo>
                                  <a:pt x="0" y="413"/>
                                </a:lnTo>
                                <a:lnTo>
                                  <a:pt x="7" y="487"/>
                                </a:lnTo>
                                <a:lnTo>
                                  <a:pt x="26" y="557"/>
                                </a:lnTo>
                                <a:lnTo>
                                  <a:pt x="57" y="622"/>
                                </a:lnTo>
                                <a:lnTo>
                                  <a:pt x="98" y="679"/>
                                </a:lnTo>
                                <a:lnTo>
                                  <a:pt x="147" y="729"/>
                                </a:lnTo>
                                <a:lnTo>
                                  <a:pt x="205" y="770"/>
                                </a:lnTo>
                                <a:lnTo>
                                  <a:pt x="269" y="800"/>
                                </a:lnTo>
                                <a:lnTo>
                                  <a:pt x="339" y="820"/>
                                </a:lnTo>
                                <a:lnTo>
                                  <a:pt x="414" y="826"/>
                                </a:lnTo>
                                <a:lnTo>
                                  <a:pt x="488" y="820"/>
                                </a:lnTo>
                                <a:lnTo>
                                  <a:pt x="558" y="800"/>
                                </a:lnTo>
                                <a:lnTo>
                                  <a:pt x="622" y="770"/>
                                </a:lnTo>
                                <a:lnTo>
                                  <a:pt x="680" y="729"/>
                                </a:lnTo>
                                <a:lnTo>
                                  <a:pt x="730" y="679"/>
                                </a:lnTo>
                                <a:lnTo>
                                  <a:pt x="770" y="622"/>
                                </a:lnTo>
                                <a:lnTo>
                                  <a:pt x="801" y="557"/>
                                </a:lnTo>
                                <a:lnTo>
                                  <a:pt x="820" y="487"/>
                                </a:lnTo>
                                <a:lnTo>
                                  <a:pt x="827" y="413"/>
                                </a:lnTo>
                                <a:lnTo>
                                  <a:pt x="820" y="339"/>
                                </a:lnTo>
                                <a:lnTo>
                                  <a:pt x="801" y="269"/>
                                </a:lnTo>
                                <a:lnTo>
                                  <a:pt x="770" y="204"/>
                                </a:lnTo>
                                <a:lnTo>
                                  <a:pt x="730" y="147"/>
                                </a:lnTo>
                                <a:lnTo>
                                  <a:pt x="680" y="97"/>
                                </a:lnTo>
                                <a:lnTo>
                                  <a:pt x="622" y="56"/>
                                </a:lnTo>
                                <a:lnTo>
                                  <a:pt x="558" y="25"/>
                                </a:lnTo>
                                <a:lnTo>
                                  <a:pt x="488" y="6"/>
                                </a:lnTo>
                                <a:lnTo>
                                  <a:pt x="414"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06110256" name="docshape20"/>
                        <wps:cNvSpPr txBox="1">
                          <a:spLocks noChangeArrowheads="1"/>
                        </wps:cNvSpPr>
                        <wps:spPr bwMode="auto">
                          <a:xfrm>
                            <a:off x="2418" y="1342"/>
                            <a:ext cx="2438" cy="24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F54B98" w14:textId="77777777" w:rsidR="00A251A2" w:rsidRDefault="00AC4D14">
                              <w:pPr>
                                <w:spacing w:before="41" w:line="355" w:lineRule="auto"/>
                                <w:ind w:left="890" w:right="888" w:hanging="1"/>
                                <w:jc w:val="center"/>
                                <w:rPr>
                                  <w:sz w:val="14"/>
                                </w:rPr>
                              </w:pPr>
                              <w:r>
                                <w:rPr>
                                  <w:color w:val="231F20"/>
                                  <w:spacing w:val="-2"/>
                                  <w:sz w:val="14"/>
                                </w:rPr>
                                <w:t>Keten</w:t>
                              </w:r>
                              <w:r>
                                <w:rPr>
                                  <w:color w:val="231F20"/>
                                  <w:spacing w:val="40"/>
                                  <w:sz w:val="14"/>
                                </w:rPr>
                                <w:t xml:space="preserve"> </w:t>
                              </w:r>
                              <w:r>
                                <w:rPr>
                                  <w:color w:val="231F20"/>
                                  <w:spacing w:val="-2"/>
                                  <w:sz w:val="14"/>
                                </w:rPr>
                                <w:t>Organisatie</w:t>
                              </w:r>
                            </w:p>
                            <w:p w14:paraId="0461F916" w14:textId="77777777" w:rsidR="00A251A2" w:rsidRDefault="00AC4D14">
                              <w:pPr>
                                <w:spacing w:before="59"/>
                                <w:ind w:left="852" w:right="852"/>
                                <w:jc w:val="center"/>
                                <w:rPr>
                                  <w:sz w:val="14"/>
                                </w:rPr>
                              </w:pPr>
                              <w:r>
                                <w:rPr>
                                  <w:color w:val="231F20"/>
                                  <w:spacing w:val="-2"/>
                                  <w:w w:val="105"/>
                                  <w:sz w:val="14"/>
                                </w:rPr>
                                <w:t>Professional</w:t>
                              </w:r>
                            </w:p>
                            <w:p w14:paraId="3D9D85ED" w14:textId="77777777" w:rsidR="00A251A2" w:rsidRDefault="00A251A2">
                              <w:pPr>
                                <w:spacing w:before="5"/>
                                <w:rPr>
                                  <w:sz w:val="20"/>
                                </w:rPr>
                              </w:pPr>
                            </w:p>
                            <w:p w14:paraId="5F27B322" w14:textId="77777777" w:rsidR="00A251A2" w:rsidRDefault="00AC4D14">
                              <w:pPr>
                                <w:spacing w:before="1" w:line="295" w:lineRule="auto"/>
                                <w:ind w:left="982" w:right="980"/>
                                <w:jc w:val="center"/>
                                <w:rPr>
                                  <w:sz w:val="14"/>
                                </w:rPr>
                              </w:pPr>
                              <w:proofErr w:type="spellStart"/>
                              <w:r>
                                <w:rPr>
                                  <w:color w:val="FFFFFF"/>
                                  <w:spacing w:val="-2"/>
                                  <w:w w:val="105"/>
                                  <w:sz w:val="14"/>
                                </w:rPr>
                                <w:t>Jeudige</w:t>
                              </w:r>
                              <w:proofErr w:type="spellEnd"/>
                              <w:r>
                                <w:rPr>
                                  <w:color w:val="FFFFFF"/>
                                  <w:w w:val="105"/>
                                  <w:sz w:val="14"/>
                                </w:rPr>
                                <w:t xml:space="preserve"> </w:t>
                              </w:r>
                              <w:r>
                                <w:rPr>
                                  <w:color w:val="FFFFFF"/>
                                  <w:sz w:val="14"/>
                                </w:rPr>
                                <w:t>en</w:t>
                              </w:r>
                              <w:r>
                                <w:rPr>
                                  <w:color w:val="FFFFFF"/>
                                  <w:spacing w:val="-7"/>
                                  <w:sz w:val="14"/>
                                </w:rPr>
                                <w:t xml:space="preserve"> </w:t>
                              </w:r>
                              <w:r>
                                <w:rPr>
                                  <w:color w:val="FFFFFF"/>
                                  <w:spacing w:val="-2"/>
                                  <w:sz w:val="14"/>
                                </w:rPr>
                                <w:t>gezin</w:t>
                              </w:r>
                            </w:p>
                            <w:p w14:paraId="110FF79F" w14:textId="77777777" w:rsidR="00A251A2" w:rsidRDefault="00A251A2">
                              <w:pPr>
                                <w:rPr>
                                  <w:sz w:val="19"/>
                                </w:rPr>
                              </w:pPr>
                            </w:p>
                            <w:p w14:paraId="2C9B4131" w14:textId="77777777" w:rsidR="00A251A2" w:rsidRDefault="00AC4D14">
                              <w:pPr>
                                <w:ind w:left="852" w:right="852"/>
                                <w:jc w:val="center"/>
                                <w:rPr>
                                  <w:sz w:val="14"/>
                                </w:rPr>
                              </w:pPr>
                              <w:r>
                                <w:rPr>
                                  <w:color w:val="231F20"/>
                                  <w:spacing w:val="-2"/>
                                  <w:sz w:val="14"/>
                                </w:rPr>
                                <w:t>Methode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83B63C" id="docshapegroup14" o:spid="_x0000_s1032" style="position:absolute;left:0;text-align:left;margin-left:120.95pt;margin-top:67.15pt;width:121.9pt;height:122.2pt;z-index:15732736;mso-position-horizontal-relative:page;mso-position-vertical-relative:text" coordorigin="2419,1343" coordsize="2438,24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">
                <v:rect id="docshape15" o:spid="_x0000_s1033" style="position:absolute;left:2418;top:1342;width:2438;height:24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" fillcolor="#43b649" stroked="f"/>
                <v:shape id="docshape16" o:spid="_x0000_s1034" style="position:absolute;left:2418;top:1348;width:2438;height:2438;visibility:visible;mso-wrap-style:square;v-text-anchor:top" coordsize="2438,24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" path="m1219,r-77,3l1066,10,992,22,919,38,848,58,778,83r-67,28l646,143r-63,36l522,219r-58,43l409,308r-52,49l308,410r-47,55l218,523r-39,60l143,646r-33,66l82,779,57,848,37,919,21,992,9,1066r-7,76l,1219r2,77l9,1372r12,75l37,1519r20,72l82,1660r28,67l143,1792r36,63l218,1916r43,58l308,2029r49,52l409,2131r55,46l522,2220r61,39l646,2295r65,33l778,2356r70,25l919,2401r73,16l1066,2429r76,7l1219,2438r77,-2l1372,2429r74,-12l1519,2401r71,-20l1659,2356r68,-28l1792,2295r63,-36l1915,2220r58,-43l2028,2131r53,-50l2130,2029r46,-55l2219,1916r40,-61l2295,1792r32,-65l2356,1660r24,-69l2400,1519r17,-72l2428,1372r7,-76l2438,1219r-3,-77l2428,1066r-11,-74l2400,919r-20,-71l2356,779r-29,-67l2295,646r-36,-63l2219,523r-43,-58l2130,410r-49,-53l2028,308r-55,-46l1915,219r-60,-40l1792,143r-65,-32l1659,83,1590,58,1519,38,1446,22,1372,10,1296,3,1219,xe" fillcolor="#00aeef" stroked="f">
                  <v:path arrowok="t" o:connecttype="custom" o:connectlocs="1142,1351;992,1370;848,1406;711,1459;583,1527;464,1610;357,1705;261,1813;179,1931;110,2060;57,2196;21,2340;2,2490;2,2644;21,2795;57,2939;110,3075;179,3203;261,3322;357,3429;464,3525;583,3607;711,3676;848,3729;992,3765;1142,3784;1296,3784;1446,3765;1590,3729;1727,3676;1855,3607;1973,3525;2081,3429;2176,3322;2259,3203;2327,3075;2380,2939;2417,2795;2435,2644;2435,2490;2417,2340;2380,2196;2327,2060;2259,1931;2176,1813;2081,1705;1973,1610;1855,1527;1727,1459;1590,1406;1446,1370;1296,1351" o:connectangles="0,0,0,0,0,0,0,0,0,0,0,0,0,0,0,0,0,0,0,0,0,0,0,0,0,0,0,0,0,0,0,0,0,0,0,0,0,0,0,0,0,0,0,0,0,0,0,0,0,0,0,0"/>
                </v:shape>
                <v:shape id="docshape17" o:spid="_x0000_s1035" style="position:absolute;left:2664;top:1588;width:1928;height:1928;visibility:visible;mso-wrap-style:square;v-text-anchor:top" coordsize="1928,19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" path="m963,l888,3r-74,9l742,26,672,45,605,69,540,98r-63,34l417,170r-56,42l307,258r-50,50l211,361r-42,57l131,478,98,540,68,606,44,673,25,743,11,815,2,889,,964r2,76l11,1113r14,72l44,1255r24,68l98,1388r33,63l169,1510r42,57l257,1620r50,50l361,1716r56,42l477,1796r63,34l605,1859r67,24l742,1903r72,14l888,1925r75,3l1039,1925r73,-8l1184,1903r70,-20l1322,1859r65,-29l1450,1796r60,-38l1566,1716r53,-46l1669,1620r46,-53l1758,1510r38,-59l1829,1388r29,-65l1882,1255r20,-70l1916,1113r8,-73l1927,964r-3,-75l1916,815r-14,-72l1882,673r-24,-67l1829,540r-33,-62l1758,418r-43,-57l1669,308r-50,-50l1566,212r-56,-42l1450,132,1387,98,1322,69,1254,45,1184,26,1112,12,1039,3,963,xe" stroked="f">
                  <v:path arrowok="t" o:connecttype="custom" o:connectlocs="888,1591;742,1614;605,1657;477,1720;361,1800;257,1896;169,2006;98,2128;44,2261;11,2403;0,2552;11,2701;44,2843;98,2976;169,3098;257,3208;361,3304;477,3384;605,3447;742,3491;888,3513;1039,3513;1184,3491;1322,3447;1450,3384;1566,3304;1669,3208;1758,3098;1829,2976;1882,2843;1916,2701;1927,2552;1916,2403;1882,2261;1829,2128;1758,2006;1669,1896;1566,1800;1450,1720;1322,1657;1184,1614;1039,1591" o:connectangles="0,0,0,0,0,0,0,0,0,0,0,0,0,0,0,0,0,0,0,0,0,0,0,0,0,0,0,0,0,0,0,0,0,0,0,0,0,0,0,0,0,0"/>
                </v:shape>
                <v:shape id="docshape18" o:spid="_x0000_s1036" style="position:absolute;left:2891;top:1801;width:1470;height:1470;visibility:visible;mso-wrap-style:square;v-text-anchor:top" coordsize="1470,1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" path="m735,l660,4,587,15,517,33,449,58,385,89r-61,37l268,168r-52,47l168,267r-42,57l89,385,58,449,33,516,15,587,4,660,,735r4,75l15,883r18,70l58,1021r31,64l126,1146r42,56l216,1254r52,48l324,1344r61,37l449,1412r68,24l587,1455r73,11l735,1470r75,-4l883,1455r71,-19l1021,1412r64,-31l1146,1344r56,-42l1255,1254r47,-52l1344,1146r37,-61l1412,1021r25,-68l1455,883r11,-73l1470,735r-4,-75l1455,587r-18,-71l1412,449r-31,-64l1344,324r-42,-57l1255,215r-53,-47l1146,126,1085,89,1021,58,954,33,883,15,810,4,735,xe" fillcolor="#ee2e24" stroked="f">
                  <v:path arrowok="t" o:connecttype="custom" o:connectlocs="660,1805;517,1834;385,1890;268,1969;168,2068;89,2186;33,2317;4,2461;4,2611;33,2754;89,2886;168,3003;268,3103;385,3182;517,3237;660,3267;810,3267;954,3237;1085,3182;1202,3103;1302,3003;1381,2886;1437,2754;1466,2611;1466,2461;1437,2317;1381,2186;1302,2068;1202,1969;1085,1890;954,1834;810,1805" o:connectangles="0,0,0,0,0,0,0,0,0,0,0,0,0,0,0,0,0,0,0,0,0,0,0,0,0,0,0,0,0,0,0,0"/>
                </v:shape>
                <v:shape id="docshape19" o:spid="_x0000_s1037" style="position:absolute;left:3217;top:2103;width:827;height:827;visibility:visible;mso-wrap-style:square;v-text-anchor:top" coordsize="827,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" path="m414,l339,6,269,25,205,56,147,97,98,147,57,204,26,269,7,339,,413r7,74l26,557r31,65l98,679r49,50l205,770r64,30l339,820r75,6l488,820r70,-20l622,770r58,-41l730,679r40,-57l801,557r19,-70l827,413r-7,-74l801,269,770,204,730,147,680,97,622,56,558,25,488,6,414,xe" fillcolor="#231f20" stroked="f">
                  <v:path arrowok="t" o:connecttype="custom" o:connectlocs="414,2104;339,2110;269,2129;205,2160;147,2201;98,2251;57,2308;26,2373;7,2443;0,2517;7,2591;26,2661;57,2726;98,2783;147,2833;205,2874;269,2904;339,2924;414,2930;488,2924;558,2904;622,2874;680,2833;730,2783;770,2726;801,2661;820,2591;827,2517;820,2443;801,2373;770,2308;730,2251;680,2201;622,2160;558,2129;488,2110;414,2104" o:connectangles="0,0,0,0,0,0,0,0,0,0,0,0,0,0,0,0,0,0,0,0,0,0,0,0,0,0,0,0,0,0,0,0,0,0,0,0,0"/>
                </v:shape>
                <v:shape id="docshape20" o:spid="_x0000_s1038" type="#_x0000_t202" style="position:absolute;left:2418;top:1342;width:2438;height:24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" filled="f" stroked="f">
                  <v:textbox inset="0,0,0,0">
                    <w:txbxContent>
                      <w:p w14:paraId="53F54B98" w14:textId="77777777" w:rsidR="00A251A2" w:rsidRDefault="00AC4D14">
                        <w:pPr>
                          <w:spacing w:before="41" w:line="355" w:lineRule="auto"/>
                          <w:ind w:left="890" w:right="888" w:hanging="1"/>
                          <w:jc w:val="center"/>
                          <w:rPr>
                            <w:sz w:val="14"/>
                          </w:rPr>
                        </w:pPr>
                        <w:r>
                          <w:rPr>
                            <w:color w:val="231F20"/>
                            <w:spacing w:val="-2"/>
                            <w:sz w:val="14"/>
                          </w:rPr>
                          <w:t>Keten</w:t>
                        </w:r>
                        <w:r>
                          <w:rPr>
                            <w:color w:val="231F20"/>
                            <w:spacing w:val="40"/>
                            <w:sz w:val="14"/>
                          </w:rPr>
                          <w:t xml:space="preserve"> </w:t>
                        </w:r>
                        <w:r>
                          <w:rPr>
                            <w:color w:val="231F20"/>
                            <w:spacing w:val="-2"/>
                            <w:sz w:val="14"/>
                          </w:rPr>
                          <w:t>Organisatie</w:t>
                        </w:r>
                      </w:p>
                      <w:p w14:paraId="0461F916" w14:textId="77777777" w:rsidR="00A251A2" w:rsidRDefault="00AC4D14">
                        <w:pPr>
                          <w:spacing w:before="59"/>
                          <w:ind w:left="852" w:right="852"/>
                          <w:jc w:val="center"/>
                          <w:rPr>
                            <w:sz w:val="14"/>
                          </w:rPr>
                        </w:pPr>
                        <w:r>
                          <w:rPr>
                            <w:color w:val="231F20"/>
                            <w:spacing w:val="-2"/>
                            <w:w w:val="105"/>
                            <w:sz w:val="14"/>
                          </w:rPr>
                          <w:t>Professional</w:t>
                        </w:r>
                      </w:p>
                      <w:p w14:paraId="3D9D85ED" w14:textId="77777777" w:rsidR="00A251A2" w:rsidRDefault="00A251A2">
                        <w:pPr>
                          <w:spacing w:before="5"/>
                          <w:rPr>
                            <w:sz w:val="20"/>
                          </w:rPr>
                        </w:pPr>
                      </w:p>
                      <w:p w14:paraId="5F27B322" w14:textId="77777777" w:rsidR="00A251A2" w:rsidRDefault="00AC4D14">
                        <w:pPr>
                          <w:spacing w:before="1" w:line="295" w:lineRule="auto"/>
                          <w:ind w:left="982" w:right="980"/>
                          <w:jc w:val="center"/>
                          <w:rPr>
                            <w:sz w:val="14"/>
                          </w:rPr>
                        </w:pPr>
                        <w:proofErr w:type="spellStart"/>
                        <w:r>
                          <w:rPr>
                            <w:color w:val="FFFFFF"/>
                            <w:spacing w:val="-2"/>
                            <w:w w:val="105"/>
                            <w:sz w:val="14"/>
                          </w:rPr>
                          <w:t>Jeudige</w:t>
                        </w:r>
                        <w:proofErr w:type="spellEnd"/>
                        <w:r>
                          <w:rPr>
                            <w:color w:val="FFFFFF"/>
                            <w:w w:val="105"/>
                            <w:sz w:val="14"/>
                          </w:rPr>
                          <w:t xml:space="preserve"> </w:t>
                        </w:r>
                        <w:r>
                          <w:rPr>
                            <w:color w:val="FFFFFF"/>
                            <w:sz w:val="14"/>
                          </w:rPr>
                          <w:t>en</w:t>
                        </w:r>
                        <w:r>
                          <w:rPr>
                            <w:color w:val="FFFFFF"/>
                            <w:spacing w:val="-7"/>
                            <w:sz w:val="14"/>
                          </w:rPr>
                          <w:t xml:space="preserve"> </w:t>
                        </w:r>
                        <w:r>
                          <w:rPr>
                            <w:color w:val="FFFFFF"/>
                            <w:spacing w:val="-2"/>
                            <w:sz w:val="14"/>
                          </w:rPr>
                          <w:t>gezin</w:t>
                        </w:r>
                      </w:p>
                      <w:p w14:paraId="110FF79F" w14:textId="77777777" w:rsidR="00A251A2" w:rsidRDefault="00A251A2">
                        <w:pPr>
                          <w:rPr>
                            <w:sz w:val="19"/>
                          </w:rPr>
                        </w:pPr>
                      </w:p>
                      <w:p w14:paraId="2C9B4131" w14:textId="77777777" w:rsidR="00A251A2" w:rsidRDefault="00AC4D14">
                        <w:pPr>
                          <w:ind w:left="852" w:right="852"/>
                          <w:jc w:val="center"/>
                          <w:rPr>
                            <w:sz w:val="14"/>
                          </w:rPr>
                        </w:pPr>
                        <w:r>
                          <w:rPr>
                            <w:color w:val="231F20"/>
                            <w:spacing w:val="-2"/>
                            <w:sz w:val="14"/>
                          </w:rPr>
                          <w:t>Methode</w:t>
                        </w:r>
                      </w:p>
                    </w:txbxContent>
                  </v:textbox>
                </v:shape>
                <w10:wrap anchorx="page"/>
              </v:group>
            </w:pict>
          </mc:Fallback>
        </mc:AlternateContent>
      </w:r>
      <w:r>
        <w:rPr>
          <w:color w:val="231F20"/>
          <w:w w:val="105"/>
        </w:rPr>
        <w:t>Het</w:t>
      </w:r>
      <w:r>
        <w:rPr>
          <w:color w:val="231F20"/>
          <w:spacing w:val="-12"/>
          <w:w w:val="105"/>
        </w:rPr>
        <w:t xml:space="preserve"> </w:t>
      </w:r>
      <w:r>
        <w:rPr>
          <w:color w:val="231F20"/>
          <w:w w:val="105"/>
        </w:rPr>
        <w:t>normenkader</w:t>
      </w:r>
      <w:r>
        <w:rPr>
          <w:color w:val="231F20"/>
          <w:spacing w:val="-12"/>
          <w:w w:val="105"/>
        </w:rPr>
        <w:t xml:space="preserve"> </w:t>
      </w:r>
      <w:r>
        <w:rPr>
          <w:color w:val="231F20"/>
          <w:w w:val="105"/>
        </w:rPr>
        <w:t>is</w:t>
      </w:r>
      <w:r>
        <w:rPr>
          <w:color w:val="231F20"/>
          <w:spacing w:val="-12"/>
          <w:w w:val="105"/>
        </w:rPr>
        <w:t xml:space="preserve"> </w:t>
      </w:r>
      <w:r>
        <w:rPr>
          <w:color w:val="231F20"/>
          <w:w w:val="105"/>
        </w:rPr>
        <w:t>opgebouwd</w:t>
      </w:r>
      <w:r>
        <w:rPr>
          <w:color w:val="231F20"/>
          <w:spacing w:val="-12"/>
          <w:w w:val="105"/>
        </w:rPr>
        <w:t xml:space="preserve"> </w:t>
      </w:r>
      <w:r>
        <w:rPr>
          <w:color w:val="231F20"/>
          <w:w w:val="105"/>
        </w:rPr>
        <w:t>rondom</w:t>
      </w:r>
      <w:r>
        <w:rPr>
          <w:color w:val="231F20"/>
          <w:spacing w:val="-12"/>
          <w:w w:val="105"/>
        </w:rPr>
        <w:t xml:space="preserve"> </w:t>
      </w:r>
      <w:r>
        <w:rPr>
          <w:color w:val="231F20"/>
          <w:w w:val="105"/>
        </w:rPr>
        <w:t>de</w:t>
      </w:r>
      <w:r>
        <w:rPr>
          <w:color w:val="231F20"/>
          <w:spacing w:val="-12"/>
          <w:w w:val="105"/>
        </w:rPr>
        <w:t xml:space="preserve"> </w:t>
      </w:r>
      <w:r>
        <w:rPr>
          <w:color w:val="231F20"/>
          <w:w w:val="105"/>
        </w:rPr>
        <w:t>jeugdige</w:t>
      </w:r>
      <w:r>
        <w:rPr>
          <w:color w:val="231F20"/>
          <w:spacing w:val="-12"/>
          <w:w w:val="105"/>
        </w:rPr>
        <w:t xml:space="preserve"> </w:t>
      </w:r>
      <w:r>
        <w:rPr>
          <w:color w:val="231F20"/>
          <w:w w:val="105"/>
        </w:rPr>
        <w:t>en</w:t>
      </w:r>
      <w:r>
        <w:rPr>
          <w:color w:val="231F20"/>
          <w:spacing w:val="-12"/>
          <w:w w:val="105"/>
        </w:rPr>
        <w:t xml:space="preserve"> </w:t>
      </w:r>
      <w:r>
        <w:rPr>
          <w:color w:val="231F20"/>
          <w:w w:val="105"/>
        </w:rPr>
        <w:t>het</w:t>
      </w:r>
      <w:r>
        <w:rPr>
          <w:color w:val="231F20"/>
          <w:spacing w:val="-12"/>
          <w:w w:val="105"/>
        </w:rPr>
        <w:t xml:space="preserve"> </w:t>
      </w:r>
      <w:r>
        <w:rPr>
          <w:color w:val="231F20"/>
          <w:w w:val="105"/>
        </w:rPr>
        <w:t>gezin.</w:t>
      </w:r>
      <w:r>
        <w:rPr>
          <w:color w:val="231F20"/>
          <w:spacing w:val="-12"/>
          <w:w w:val="105"/>
        </w:rPr>
        <w:t xml:space="preserve"> </w:t>
      </w:r>
      <w:r>
        <w:rPr>
          <w:color w:val="231F20"/>
          <w:w w:val="105"/>
        </w:rPr>
        <w:t>Veel deskundigen</w:t>
      </w:r>
      <w:r>
        <w:rPr>
          <w:color w:val="231F20"/>
          <w:spacing w:val="-12"/>
          <w:w w:val="105"/>
        </w:rPr>
        <w:t xml:space="preserve"> </w:t>
      </w:r>
      <w:r>
        <w:rPr>
          <w:color w:val="231F20"/>
          <w:w w:val="105"/>
        </w:rPr>
        <w:t>en</w:t>
      </w:r>
      <w:r>
        <w:rPr>
          <w:color w:val="231F20"/>
          <w:spacing w:val="-12"/>
          <w:w w:val="105"/>
        </w:rPr>
        <w:t xml:space="preserve"> </w:t>
      </w:r>
      <w:r>
        <w:rPr>
          <w:color w:val="231F20"/>
          <w:w w:val="105"/>
        </w:rPr>
        <w:t>vertegenwoordigers</w:t>
      </w:r>
      <w:r>
        <w:rPr>
          <w:color w:val="231F20"/>
          <w:spacing w:val="-12"/>
          <w:w w:val="105"/>
        </w:rPr>
        <w:t xml:space="preserve"> </w:t>
      </w:r>
      <w:r>
        <w:rPr>
          <w:color w:val="231F20"/>
          <w:w w:val="105"/>
        </w:rPr>
        <w:t>uit</w:t>
      </w:r>
      <w:r>
        <w:rPr>
          <w:color w:val="231F20"/>
          <w:spacing w:val="-12"/>
          <w:w w:val="105"/>
        </w:rPr>
        <w:t xml:space="preserve"> </w:t>
      </w:r>
      <w:r>
        <w:rPr>
          <w:color w:val="231F20"/>
          <w:w w:val="105"/>
        </w:rPr>
        <w:t>het</w:t>
      </w:r>
      <w:r>
        <w:rPr>
          <w:color w:val="231F20"/>
          <w:spacing w:val="-12"/>
          <w:w w:val="105"/>
        </w:rPr>
        <w:t xml:space="preserve"> </w:t>
      </w:r>
      <w:r>
        <w:rPr>
          <w:color w:val="231F20"/>
          <w:w w:val="105"/>
        </w:rPr>
        <w:t>werkveld</w:t>
      </w:r>
      <w:r>
        <w:rPr>
          <w:color w:val="231F20"/>
          <w:spacing w:val="-12"/>
          <w:w w:val="105"/>
        </w:rPr>
        <w:t xml:space="preserve"> </w:t>
      </w:r>
      <w:r>
        <w:rPr>
          <w:color w:val="231F20"/>
          <w:w w:val="105"/>
        </w:rPr>
        <w:t>van</w:t>
      </w:r>
      <w:r>
        <w:rPr>
          <w:color w:val="231F20"/>
          <w:spacing w:val="-12"/>
          <w:w w:val="105"/>
        </w:rPr>
        <w:t xml:space="preserve"> </w:t>
      </w:r>
      <w:r>
        <w:rPr>
          <w:color w:val="231F20"/>
          <w:w w:val="105"/>
        </w:rPr>
        <w:t xml:space="preserve">jeugdbescherming </w:t>
      </w:r>
      <w:r>
        <w:rPr>
          <w:color w:val="231F20"/>
          <w:spacing w:val="-2"/>
          <w:w w:val="105"/>
        </w:rPr>
        <w:t>en</w:t>
      </w:r>
      <w:r>
        <w:rPr>
          <w:color w:val="231F20"/>
          <w:spacing w:val="-9"/>
          <w:w w:val="105"/>
        </w:rPr>
        <w:t xml:space="preserve"> </w:t>
      </w:r>
      <w:r>
        <w:rPr>
          <w:color w:val="231F20"/>
          <w:spacing w:val="-2"/>
          <w:w w:val="105"/>
        </w:rPr>
        <w:t>jeugdreclassering</w:t>
      </w:r>
      <w:r>
        <w:rPr>
          <w:color w:val="231F20"/>
          <w:spacing w:val="-9"/>
          <w:w w:val="105"/>
        </w:rPr>
        <w:t xml:space="preserve"> </w:t>
      </w:r>
      <w:r>
        <w:rPr>
          <w:color w:val="231F20"/>
          <w:spacing w:val="-2"/>
          <w:w w:val="105"/>
        </w:rPr>
        <w:t>hebben</w:t>
      </w:r>
      <w:r>
        <w:rPr>
          <w:color w:val="231F20"/>
          <w:spacing w:val="-9"/>
          <w:w w:val="105"/>
        </w:rPr>
        <w:t xml:space="preserve"> </w:t>
      </w:r>
      <w:r>
        <w:rPr>
          <w:color w:val="231F20"/>
          <w:spacing w:val="-2"/>
          <w:w w:val="105"/>
        </w:rPr>
        <w:t>aangegeven</w:t>
      </w:r>
      <w:r>
        <w:rPr>
          <w:color w:val="231F20"/>
          <w:spacing w:val="-9"/>
          <w:w w:val="105"/>
        </w:rPr>
        <w:t xml:space="preserve"> </w:t>
      </w:r>
      <w:r>
        <w:rPr>
          <w:color w:val="231F20"/>
          <w:spacing w:val="-2"/>
          <w:w w:val="105"/>
        </w:rPr>
        <w:t>dat</w:t>
      </w:r>
      <w:r>
        <w:rPr>
          <w:color w:val="231F20"/>
          <w:spacing w:val="-9"/>
          <w:w w:val="105"/>
        </w:rPr>
        <w:t xml:space="preserve"> </w:t>
      </w:r>
      <w:r>
        <w:rPr>
          <w:color w:val="231F20"/>
          <w:spacing w:val="-2"/>
          <w:w w:val="105"/>
        </w:rPr>
        <w:t>het</w:t>
      </w:r>
      <w:r>
        <w:rPr>
          <w:color w:val="231F20"/>
          <w:spacing w:val="-9"/>
          <w:w w:val="105"/>
        </w:rPr>
        <w:t xml:space="preserve"> </w:t>
      </w:r>
      <w:r>
        <w:rPr>
          <w:color w:val="231F20"/>
          <w:spacing w:val="-2"/>
          <w:w w:val="105"/>
        </w:rPr>
        <w:t>gewenst</w:t>
      </w:r>
      <w:r>
        <w:rPr>
          <w:color w:val="231F20"/>
          <w:spacing w:val="-9"/>
          <w:w w:val="105"/>
        </w:rPr>
        <w:t xml:space="preserve"> </w:t>
      </w:r>
      <w:r>
        <w:rPr>
          <w:color w:val="231F20"/>
          <w:spacing w:val="-2"/>
          <w:w w:val="105"/>
        </w:rPr>
        <w:t>is</w:t>
      </w:r>
      <w:r>
        <w:rPr>
          <w:color w:val="231F20"/>
          <w:spacing w:val="-9"/>
          <w:w w:val="105"/>
        </w:rPr>
        <w:t xml:space="preserve"> </w:t>
      </w:r>
      <w:r>
        <w:rPr>
          <w:color w:val="231F20"/>
          <w:spacing w:val="-2"/>
          <w:w w:val="105"/>
        </w:rPr>
        <w:t>om</w:t>
      </w:r>
      <w:r>
        <w:rPr>
          <w:color w:val="231F20"/>
          <w:spacing w:val="-9"/>
          <w:w w:val="105"/>
        </w:rPr>
        <w:t xml:space="preserve"> </w:t>
      </w:r>
      <w:r>
        <w:rPr>
          <w:color w:val="231F20"/>
          <w:spacing w:val="-2"/>
          <w:w w:val="105"/>
        </w:rPr>
        <w:t>de</w:t>
      </w:r>
      <w:r>
        <w:rPr>
          <w:color w:val="231F20"/>
          <w:spacing w:val="-9"/>
          <w:w w:val="105"/>
        </w:rPr>
        <w:t xml:space="preserve"> </w:t>
      </w:r>
      <w:r>
        <w:rPr>
          <w:color w:val="231F20"/>
          <w:spacing w:val="-2"/>
          <w:w w:val="105"/>
        </w:rPr>
        <w:t xml:space="preserve">benadering </w:t>
      </w:r>
      <w:r>
        <w:rPr>
          <w:color w:val="231F20"/>
          <w:w w:val="105"/>
        </w:rPr>
        <w:t>zoals getekend in onderstaand figuur te hanteren:</w:t>
      </w:r>
    </w:p>
    <w:p w14:paraId="51A341D7" w14:textId="77777777" w:rsidR="00A251A2" w:rsidRDefault="00AC4D14">
      <w:pPr>
        <w:rPr>
          <w:sz w:val="20"/>
        </w:rPr>
      </w:pPr>
      <w:r>
        <w:br w:type="column"/>
      </w:r>
    </w:p>
    <w:p w14:paraId="7F21AA72" w14:textId="77777777" w:rsidR="00A251A2" w:rsidRDefault="00A251A2">
      <w:pPr>
        <w:pStyle w:val="Plattetekst"/>
        <w:rPr>
          <w:sz w:val="20"/>
        </w:rPr>
      </w:pPr>
    </w:p>
    <w:p w14:paraId="4994D358" w14:textId="77777777" w:rsidR="00A251A2" w:rsidRDefault="00A251A2">
      <w:pPr>
        <w:pStyle w:val="Plattetekst"/>
        <w:rPr>
          <w:sz w:val="20"/>
        </w:rPr>
      </w:pPr>
    </w:p>
    <w:p w14:paraId="6D7CC197" w14:textId="77777777" w:rsidR="00A251A2" w:rsidRDefault="00AC4D14">
      <w:pPr>
        <w:pStyle w:val="Plattetekst"/>
        <w:spacing w:before="151" w:line="276" w:lineRule="auto"/>
        <w:ind w:left="312" w:right="2467"/>
      </w:pPr>
      <w:r>
        <w:rPr>
          <w:color w:val="231F20"/>
          <w:w w:val="105"/>
        </w:rPr>
        <w:t>De</w:t>
      </w:r>
      <w:r>
        <w:rPr>
          <w:color w:val="231F20"/>
          <w:spacing w:val="-9"/>
          <w:w w:val="105"/>
        </w:rPr>
        <w:t xml:space="preserve"> </w:t>
      </w:r>
      <w:r>
        <w:rPr>
          <w:color w:val="231F20"/>
          <w:w w:val="105"/>
        </w:rPr>
        <w:t>competenties</w:t>
      </w:r>
      <w:r>
        <w:rPr>
          <w:color w:val="231F20"/>
          <w:spacing w:val="-9"/>
          <w:w w:val="105"/>
        </w:rPr>
        <w:t xml:space="preserve"> </w:t>
      </w:r>
      <w:r>
        <w:rPr>
          <w:color w:val="231F20"/>
          <w:w w:val="105"/>
        </w:rPr>
        <w:t>van</w:t>
      </w:r>
      <w:r>
        <w:rPr>
          <w:color w:val="231F20"/>
          <w:spacing w:val="-9"/>
          <w:w w:val="105"/>
        </w:rPr>
        <w:t xml:space="preserve"> </w:t>
      </w:r>
      <w:r>
        <w:rPr>
          <w:color w:val="231F20"/>
          <w:w w:val="105"/>
        </w:rPr>
        <w:t>de</w:t>
      </w:r>
      <w:r>
        <w:rPr>
          <w:color w:val="231F20"/>
          <w:spacing w:val="-9"/>
          <w:w w:val="105"/>
        </w:rPr>
        <w:t xml:space="preserve"> </w:t>
      </w:r>
      <w:r>
        <w:rPr>
          <w:color w:val="231F20"/>
          <w:w w:val="105"/>
        </w:rPr>
        <w:t>professional</w:t>
      </w:r>
      <w:r>
        <w:rPr>
          <w:color w:val="231F20"/>
          <w:spacing w:val="-9"/>
          <w:w w:val="105"/>
        </w:rPr>
        <w:t xml:space="preserve"> </w:t>
      </w:r>
      <w:r>
        <w:rPr>
          <w:color w:val="231F20"/>
          <w:w w:val="105"/>
        </w:rPr>
        <w:t>in</w:t>
      </w:r>
      <w:r>
        <w:rPr>
          <w:color w:val="231F20"/>
          <w:spacing w:val="-9"/>
          <w:w w:val="105"/>
        </w:rPr>
        <w:t xml:space="preserve"> </w:t>
      </w:r>
      <w:r>
        <w:rPr>
          <w:color w:val="231F20"/>
          <w:w w:val="105"/>
        </w:rPr>
        <w:t>combinatie</w:t>
      </w:r>
      <w:r>
        <w:rPr>
          <w:color w:val="231F20"/>
          <w:spacing w:val="-9"/>
          <w:w w:val="105"/>
        </w:rPr>
        <w:t xml:space="preserve"> </w:t>
      </w:r>
      <w:r>
        <w:rPr>
          <w:color w:val="231F20"/>
          <w:w w:val="105"/>
        </w:rPr>
        <w:t>met</w:t>
      </w:r>
      <w:r>
        <w:rPr>
          <w:color w:val="231F20"/>
          <w:spacing w:val="-9"/>
          <w:w w:val="105"/>
        </w:rPr>
        <w:t xml:space="preserve"> </w:t>
      </w:r>
      <w:r>
        <w:rPr>
          <w:color w:val="231F20"/>
          <w:w w:val="105"/>
        </w:rPr>
        <w:t>de</w:t>
      </w:r>
      <w:r>
        <w:rPr>
          <w:color w:val="231F20"/>
          <w:spacing w:val="-9"/>
          <w:w w:val="105"/>
        </w:rPr>
        <w:t xml:space="preserve"> </w:t>
      </w:r>
      <w:r>
        <w:rPr>
          <w:color w:val="231F20"/>
          <w:w w:val="105"/>
        </w:rPr>
        <w:t>methoden</w:t>
      </w:r>
      <w:r>
        <w:rPr>
          <w:color w:val="231F20"/>
          <w:spacing w:val="-10"/>
          <w:w w:val="105"/>
        </w:rPr>
        <w:t xml:space="preserve"> </w:t>
      </w:r>
      <w:r>
        <w:rPr>
          <w:color w:val="231F20"/>
          <w:w w:val="105"/>
        </w:rPr>
        <w:t>die worden</w:t>
      </w:r>
      <w:r>
        <w:rPr>
          <w:color w:val="231F20"/>
          <w:spacing w:val="-15"/>
          <w:w w:val="105"/>
        </w:rPr>
        <w:t xml:space="preserve"> </w:t>
      </w:r>
      <w:r>
        <w:rPr>
          <w:color w:val="231F20"/>
          <w:w w:val="105"/>
        </w:rPr>
        <w:t>gehanteerd</w:t>
      </w:r>
      <w:r>
        <w:rPr>
          <w:color w:val="231F20"/>
          <w:spacing w:val="-15"/>
          <w:w w:val="105"/>
        </w:rPr>
        <w:t xml:space="preserve"> </w:t>
      </w:r>
      <w:r>
        <w:rPr>
          <w:color w:val="231F20"/>
          <w:w w:val="105"/>
        </w:rPr>
        <w:t>zijn</w:t>
      </w:r>
      <w:r>
        <w:rPr>
          <w:color w:val="231F20"/>
          <w:spacing w:val="-15"/>
          <w:w w:val="105"/>
        </w:rPr>
        <w:t xml:space="preserve"> </w:t>
      </w:r>
      <w:r>
        <w:rPr>
          <w:color w:val="231F20"/>
          <w:w w:val="105"/>
        </w:rPr>
        <w:t>cruciaal</w:t>
      </w:r>
      <w:r>
        <w:rPr>
          <w:color w:val="231F20"/>
          <w:spacing w:val="-15"/>
          <w:w w:val="105"/>
        </w:rPr>
        <w:t xml:space="preserve"> </w:t>
      </w:r>
      <w:r>
        <w:rPr>
          <w:color w:val="231F20"/>
          <w:w w:val="105"/>
        </w:rPr>
        <w:t>voor</w:t>
      </w:r>
      <w:r>
        <w:rPr>
          <w:color w:val="231F20"/>
          <w:spacing w:val="-15"/>
          <w:w w:val="105"/>
        </w:rPr>
        <w:t xml:space="preserve"> </w:t>
      </w:r>
      <w:r>
        <w:rPr>
          <w:color w:val="231F20"/>
          <w:w w:val="105"/>
        </w:rPr>
        <w:t>het</w:t>
      </w:r>
      <w:r>
        <w:rPr>
          <w:color w:val="231F20"/>
          <w:spacing w:val="-15"/>
          <w:w w:val="105"/>
        </w:rPr>
        <w:t xml:space="preserve"> </w:t>
      </w:r>
      <w:r>
        <w:rPr>
          <w:color w:val="231F20"/>
          <w:w w:val="105"/>
        </w:rPr>
        <w:t>realiseren</w:t>
      </w:r>
      <w:r>
        <w:rPr>
          <w:color w:val="231F20"/>
          <w:spacing w:val="-15"/>
          <w:w w:val="105"/>
        </w:rPr>
        <w:t xml:space="preserve"> </w:t>
      </w:r>
      <w:r>
        <w:rPr>
          <w:color w:val="231F20"/>
          <w:w w:val="105"/>
        </w:rPr>
        <w:t>van</w:t>
      </w:r>
      <w:r>
        <w:rPr>
          <w:color w:val="231F20"/>
          <w:spacing w:val="-15"/>
          <w:w w:val="105"/>
        </w:rPr>
        <w:t xml:space="preserve"> </w:t>
      </w:r>
      <w:r>
        <w:rPr>
          <w:color w:val="231F20"/>
          <w:w w:val="105"/>
        </w:rPr>
        <w:t>de</w:t>
      </w:r>
      <w:r>
        <w:rPr>
          <w:color w:val="231F20"/>
          <w:spacing w:val="-15"/>
          <w:w w:val="105"/>
        </w:rPr>
        <w:t xml:space="preserve"> </w:t>
      </w:r>
      <w:r>
        <w:rPr>
          <w:color w:val="231F20"/>
          <w:w w:val="105"/>
        </w:rPr>
        <w:t>doelstellingen</w:t>
      </w:r>
      <w:r>
        <w:rPr>
          <w:color w:val="231F20"/>
          <w:spacing w:val="-15"/>
          <w:w w:val="105"/>
        </w:rPr>
        <w:t xml:space="preserve"> </w:t>
      </w:r>
      <w:r>
        <w:rPr>
          <w:color w:val="231F20"/>
          <w:w w:val="105"/>
        </w:rPr>
        <w:t xml:space="preserve">en </w:t>
      </w:r>
      <w:r>
        <w:rPr>
          <w:color w:val="231F20"/>
        </w:rPr>
        <w:t>resultaten. Daarbij moet er sprake zijn van een organisatie die de professional en</w:t>
      </w:r>
      <w:r>
        <w:rPr>
          <w:color w:val="231F20"/>
          <w:spacing w:val="-1"/>
        </w:rPr>
        <w:t xml:space="preserve"> </w:t>
      </w:r>
      <w:r>
        <w:rPr>
          <w:color w:val="231F20"/>
        </w:rPr>
        <w:t>de</w:t>
      </w:r>
      <w:r>
        <w:rPr>
          <w:color w:val="231F20"/>
          <w:spacing w:val="-1"/>
        </w:rPr>
        <w:t xml:space="preserve"> </w:t>
      </w:r>
      <w:r>
        <w:rPr>
          <w:color w:val="231F20"/>
        </w:rPr>
        <w:t>methoden</w:t>
      </w:r>
      <w:r>
        <w:rPr>
          <w:color w:val="231F20"/>
          <w:spacing w:val="-1"/>
        </w:rPr>
        <w:t xml:space="preserve"> </w:t>
      </w:r>
      <w:r>
        <w:rPr>
          <w:color w:val="231F20"/>
        </w:rPr>
        <w:t>voldoende</w:t>
      </w:r>
      <w:r>
        <w:rPr>
          <w:color w:val="231F20"/>
          <w:spacing w:val="-1"/>
        </w:rPr>
        <w:t xml:space="preserve"> </w:t>
      </w:r>
      <w:r>
        <w:rPr>
          <w:color w:val="231F20"/>
        </w:rPr>
        <w:t>inbedt,</w:t>
      </w:r>
      <w:r>
        <w:rPr>
          <w:color w:val="231F20"/>
          <w:spacing w:val="-1"/>
        </w:rPr>
        <w:t xml:space="preserve"> </w:t>
      </w:r>
      <w:r>
        <w:rPr>
          <w:color w:val="231F20"/>
        </w:rPr>
        <w:t>faciliteert</w:t>
      </w:r>
      <w:r>
        <w:rPr>
          <w:color w:val="231F20"/>
          <w:spacing w:val="-1"/>
        </w:rPr>
        <w:t xml:space="preserve"> </w:t>
      </w:r>
      <w:r>
        <w:rPr>
          <w:color w:val="231F20"/>
        </w:rPr>
        <w:t>en</w:t>
      </w:r>
      <w:r>
        <w:rPr>
          <w:color w:val="231F20"/>
          <w:spacing w:val="-1"/>
        </w:rPr>
        <w:t xml:space="preserve"> </w:t>
      </w:r>
      <w:r>
        <w:rPr>
          <w:color w:val="231F20"/>
        </w:rPr>
        <w:t>die</w:t>
      </w:r>
      <w:r>
        <w:rPr>
          <w:color w:val="231F20"/>
          <w:spacing w:val="-1"/>
        </w:rPr>
        <w:t xml:space="preserve"> </w:t>
      </w:r>
      <w:r>
        <w:rPr>
          <w:color w:val="231F20"/>
        </w:rPr>
        <w:t>kaders</w:t>
      </w:r>
      <w:r>
        <w:rPr>
          <w:color w:val="231F20"/>
          <w:spacing w:val="-1"/>
        </w:rPr>
        <w:t xml:space="preserve"> </w:t>
      </w:r>
      <w:r>
        <w:rPr>
          <w:color w:val="231F20"/>
        </w:rPr>
        <w:t>stelt.</w:t>
      </w:r>
      <w:r>
        <w:rPr>
          <w:color w:val="231F20"/>
          <w:spacing w:val="-1"/>
        </w:rPr>
        <w:t xml:space="preserve"> </w:t>
      </w:r>
      <w:r>
        <w:rPr>
          <w:color w:val="231F20"/>
        </w:rPr>
        <w:t>Een</w:t>
      </w:r>
      <w:r>
        <w:rPr>
          <w:color w:val="231F20"/>
          <w:spacing w:val="-1"/>
        </w:rPr>
        <w:t xml:space="preserve"> </w:t>
      </w:r>
      <w:r>
        <w:rPr>
          <w:color w:val="231F20"/>
        </w:rPr>
        <w:t xml:space="preserve">optimale </w:t>
      </w:r>
      <w:r>
        <w:rPr>
          <w:color w:val="231F20"/>
          <w:w w:val="105"/>
        </w:rPr>
        <w:t>afstemming</w:t>
      </w:r>
      <w:r>
        <w:rPr>
          <w:color w:val="231F20"/>
          <w:spacing w:val="-6"/>
          <w:w w:val="105"/>
        </w:rPr>
        <w:t xml:space="preserve"> </w:t>
      </w:r>
      <w:r>
        <w:rPr>
          <w:color w:val="231F20"/>
          <w:w w:val="105"/>
        </w:rPr>
        <w:t>en</w:t>
      </w:r>
      <w:r>
        <w:rPr>
          <w:color w:val="231F20"/>
          <w:spacing w:val="-6"/>
          <w:w w:val="105"/>
        </w:rPr>
        <w:t xml:space="preserve"> </w:t>
      </w:r>
      <w:r>
        <w:rPr>
          <w:color w:val="231F20"/>
          <w:w w:val="105"/>
        </w:rPr>
        <w:t>samenwerking</w:t>
      </w:r>
      <w:r>
        <w:rPr>
          <w:color w:val="231F20"/>
          <w:spacing w:val="-6"/>
          <w:w w:val="105"/>
        </w:rPr>
        <w:t xml:space="preserve"> </w:t>
      </w:r>
      <w:r>
        <w:rPr>
          <w:color w:val="231F20"/>
          <w:w w:val="105"/>
        </w:rPr>
        <w:t>in</w:t>
      </w:r>
      <w:r>
        <w:rPr>
          <w:color w:val="231F20"/>
          <w:spacing w:val="-6"/>
          <w:w w:val="105"/>
        </w:rPr>
        <w:t xml:space="preserve"> </w:t>
      </w:r>
      <w:r>
        <w:rPr>
          <w:color w:val="231F20"/>
          <w:w w:val="105"/>
        </w:rPr>
        <w:t>de</w:t>
      </w:r>
      <w:r>
        <w:rPr>
          <w:color w:val="231F20"/>
          <w:spacing w:val="-6"/>
          <w:w w:val="105"/>
        </w:rPr>
        <w:t xml:space="preserve"> </w:t>
      </w:r>
      <w:r>
        <w:rPr>
          <w:color w:val="231F20"/>
          <w:w w:val="105"/>
        </w:rPr>
        <w:t>keten</w:t>
      </w:r>
      <w:r>
        <w:rPr>
          <w:color w:val="231F20"/>
          <w:spacing w:val="-6"/>
          <w:w w:val="105"/>
        </w:rPr>
        <w:t xml:space="preserve"> </w:t>
      </w:r>
      <w:r>
        <w:rPr>
          <w:color w:val="231F20"/>
          <w:w w:val="105"/>
        </w:rPr>
        <w:t>is</w:t>
      </w:r>
      <w:r>
        <w:rPr>
          <w:color w:val="231F20"/>
          <w:spacing w:val="-6"/>
          <w:w w:val="105"/>
        </w:rPr>
        <w:t xml:space="preserve"> </w:t>
      </w:r>
      <w:r>
        <w:rPr>
          <w:color w:val="231F20"/>
          <w:w w:val="105"/>
        </w:rPr>
        <w:t>essentieel</w:t>
      </w:r>
      <w:r>
        <w:rPr>
          <w:color w:val="231F20"/>
          <w:spacing w:val="-6"/>
          <w:w w:val="105"/>
        </w:rPr>
        <w:t xml:space="preserve"> </w:t>
      </w:r>
      <w:r>
        <w:rPr>
          <w:color w:val="231F20"/>
          <w:w w:val="105"/>
        </w:rPr>
        <w:t>om</w:t>
      </w:r>
      <w:r>
        <w:rPr>
          <w:color w:val="231F20"/>
          <w:spacing w:val="-6"/>
          <w:w w:val="105"/>
        </w:rPr>
        <w:t xml:space="preserve"> </w:t>
      </w:r>
      <w:r>
        <w:rPr>
          <w:color w:val="231F20"/>
          <w:w w:val="105"/>
        </w:rPr>
        <w:t>de</w:t>
      </w:r>
      <w:r>
        <w:rPr>
          <w:color w:val="231F20"/>
          <w:spacing w:val="-6"/>
          <w:w w:val="105"/>
        </w:rPr>
        <w:t xml:space="preserve"> </w:t>
      </w:r>
      <w:r>
        <w:rPr>
          <w:color w:val="231F20"/>
          <w:w w:val="105"/>
        </w:rPr>
        <w:t>resultaten</w:t>
      </w:r>
      <w:r>
        <w:rPr>
          <w:color w:val="231F20"/>
          <w:spacing w:val="-6"/>
          <w:w w:val="105"/>
        </w:rPr>
        <w:t xml:space="preserve"> </w:t>
      </w:r>
      <w:r>
        <w:rPr>
          <w:color w:val="231F20"/>
          <w:w w:val="105"/>
        </w:rPr>
        <w:t>te kunnen</w:t>
      </w:r>
      <w:r>
        <w:rPr>
          <w:color w:val="231F20"/>
          <w:spacing w:val="-16"/>
          <w:w w:val="105"/>
        </w:rPr>
        <w:t xml:space="preserve"> </w:t>
      </w:r>
      <w:r>
        <w:rPr>
          <w:color w:val="231F20"/>
          <w:w w:val="105"/>
        </w:rPr>
        <w:t>bereiken.</w:t>
      </w:r>
    </w:p>
    <w:p w14:paraId="661BA9E6" w14:textId="77777777" w:rsidR="00A251A2" w:rsidRDefault="00A251A2">
      <w:pPr>
        <w:pStyle w:val="Plattetekst"/>
        <w:spacing w:before="7"/>
        <w:rPr>
          <w:sz w:val="20"/>
        </w:rPr>
      </w:pPr>
    </w:p>
    <w:p w14:paraId="4E51DA0F" w14:textId="77777777" w:rsidR="00A251A2" w:rsidRDefault="00AC4D14">
      <w:pPr>
        <w:pStyle w:val="Plattetekst"/>
        <w:spacing w:line="276" w:lineRule="auto"/>
        <w:ind w:left="312" w:right="2343"/>
      </w:pPr>
      <w:r>
        <w:rPr>
          <w:color w:val="231F20"/>
        </w:rPr>
        <w:t>De vier genoemde elementen, professional, methode, organisatie en keten­ samenwerking,</w:t>
      </w:r>
      <w:r>
        <w:rPr>
          <w:color w:val="231F20"/>
          <w:spacing w:val="-10"/>
        </w:rPr>
        <w:t xml:space="preserve"> </w:t>
      </w:r>
      <w:r>
        <w:rPr>
          <w:color w:val="231F20"/>
        </w:rPr>
        <w:t>komen</w:t>
      </w:r>
      <w:r>
        <w:rPr>
          <w:color w:val="231F20"/>
          <w:spacing w:val="-10"/>
        </w:rPr>
        <w:t xml:space="preserve"> </w:t>
      </w:r>
      <w:r>
        <w:rPr>
          <w:color w:val="231F20"/>
        </w:rPr>
        <w:t>terug</w:t>
      </w:r>
      <w:r>
        <w:rPr>
          <w:color w:val="231F20"/>
          <w:spacing w:val="-10"/>
        </w:rPr>
        <w:t xml:space="preserve"> </w:t>
      </w:r>
      <w:r>
        <w:rPr>
          <w:color w:val="231F20"/>
        </w:rPr>
        <w:t>als</w:t>
      </w:r>
      <w:r>
        <w:rPr>
          <w:color w:val="231F20"/>
          <w:spacing w:val="-10"/>
        </w:rPr>
        <w:t xml:space="preserve"> </w:t>
      </w:r>
      <w:r>
        <w:rPr>
          <w:color w:val="231F20"/>
        </w:rPr>
        <w:t>categorieën</w:t>
      </w:r>
      <w:r>
        <w:rPr>
          <w:color w:val="231F20"/>
          <w:spacing w:val="-10"/>
        </w:rPr>
        <w:t xml:space="preserve"> </w:t>
      </w:r>
      <w:r>
        <w:rPr>
          <w:color w:val="231F20"/>
        </w:rPr>
        <w:t>in</w:t>
      </w:r>
      <w:r>
        <w:rPr>
          <w:color w:val="231F20"/>
          <w:spacing w:val="-10"/>
        </w:rPr>
        <w:t xml:space="preserve"> </w:t>
      </w:r>
      <w:r>
        <w:rPr>
          <w:color w:val="231F20"/>
        </w:rPr>
        <w:t>het</w:t>
      </w:r>
      <w:r>
        <w:rPr>
          <w:color w:val="231F20"/>
          <w:spacing w:val="-10"/>
        </w:rPr>
        <w:t xml:space="preserve"> </w:t>
      </w:r>
      <w:r>
        <w:rPr>
          <w:color w:val="231F20"/>
        </w:rPr>
        <w:t>normenkader</w:t>
      </w:r>
      <w:r>
        <w:rPr>
          <w:color w:val="231F20"/>
          <w:spacing w:val="-10"/>
        </w:rPr>
        <w:t xml:space="preserve"> </w:t>
      </w:r>
      <w:r>
        <w:rPr>
          <w:color w:val="231F20"/>
        </w:rPr>
        <w:t>(B,</w:t>
      </w:r>
      <w:r>
        <w:rPr>
          <w:color w:val="231F20"/>
          <w:spacing w:val="-10"/>
        </w:rPr>
        <w:t xml:space="preserve"> </w:t>
      </w:r>
      <w:r>
        <w:rPr>
          <w:color w:val="231F20"/>
        </w:rPr>
        <w:t>C,</w:t>
      </w:r>
      <w:r>
        <w:rPr>
          <w:color w:val="231F20"/>
          <w:spacing w:val="-10"/>
        </w:rPr>
        <w:t xml:space="preserve"> </w:t>
      </w:r>
      <w:r>
        <w:rPr>
          <w:color w:val="231F20"/>
        </w:rPr>
        <w:t>D</w:t>
      </w:r>
      <w:r>
        <w:rPr>
          <w:color w:val="231F20"/>
          <w:spacing w:val="-10"/>
        </w:rPr>
        <w:t xml:space="preserve"> </w:t>
      </w:r>
      <w:r>
        <w:rPr>
          <w:color w:val="231F20"/>
        </w:rPr>
        <w:t>en</w:t>
      </w:r>
      <w:r>
        <w:rPr>
          <w:color w:val="231F20"/>
          <w:spacing w:val="-10"/>
        </w:rPr>
        <w:t xml:space="preserve"> </w:t>
      </w:r>
      <w:r>
        <w:rPr>
          <w:color w:val="231F20"/>
        </w:rPr>
        <w:t>E). Het normenkader start met een categorie (A) waaruit de bedoeling van de organisatie</w:t>
      </w:r>
      <w:r>
        <w:rPr>
          <w:color w:val="231F20"/>
          <w:spacing w:val="-13"/>
        </w:rPr>
        <w:t xml:space="preserve"> </w:t>
      </w:r>
      <w:r>
        <w:rPr>
          <w:color w:val="231F20"/>
        </w:rPr>
        <w:t>blijkt.</w:t>
      </w:r>
    </w:p>
    <w:p w14:paraId="352754CE" w14:textId="77777777" w:rsidR="00A251A2" w:rsidRDefault="00A251A2">
      <w:pPr>
        <w:pStyle w:val="Plattetekst"/>
        <w:spacing w:before="8"/>
        <w:rPr>
          <w:sz w:val="20"/>
        </w:rPr>
      </w:pPr>
    </w:p>
    <w:p w14:paraId="40ED3721" w14:textId="77777777" w:rsidR="00A251A2" w:rsidRDefault="00AC4D14">
      <w:pPr>
        <w:pStyle w:val="Plattetekst"/>
        <w:spacing w:line="276" w:lineRule="auto"/>
        <w:ind w:left="312" w:right="2301"/>
      </w:pPr>
      <w:r>
        <w:rPr>
          <w:color w:val="231F20"/>
        </w:rPr>
        <w:t>Deze</w:t>
      </w:r>
      <w:r>
        <w:rPr>
          <w:color w:val="231F20"/>
          <w:spacing w:val="-4"/>
        </w:rPr>
        <w:t xml:space="preserve"> </w:t>
      </w:r>
      <w:r>
        <w:rPr>
          <w:color w:val="231F20"/>
        </w:rPr>
        <w:t>vijf</w:t>
      </w:r>
      <w:r>
        <w:rPr>
          <w:color w:val="231F20"/>
          <w:spacing w:val="-4"/>
        </w:rPr>
        <w:t xml:space="preserve"> </w:t>
      </w:r>
      <w:r>
        <w:rPr>
          <w:color w:val="231F20"/>
        </w:rPr>
        <w:t>categorieën</w:t>
      </w:r>
      <w:r>
        <w:rPr>
          <w:color w:val="231F20"/>
          <w:spacing w:val="-4"/>
        </w:rPr>
        <w:t xml:space="preserve"> </w:t>
      </w:r>
      <w:r>
        <w:rPr>
          <w:color w:val="231F20"/>
        </w:rPr>
        <w:t>en</w:t>
      </w:r>
      <w:r>
        <w:rPr>
          <w:color w:val="231F20"/>
          <w:spacing w:val="-4"/>
        </w:rPr>
        <w:t xml:space="preserve"> </w:t>
      </w:r>
      <w:r>
        <w:rPr>
          <w:color w:val="231F20"/>
        </w:rPr>
        <w:t>de</w:t>
      </w:r>
      <w:r>
        <w:rPr>
          <w:color w:val="231F20"/>
          <w:spacing w:val="-4"/>
        </w:rPr>
        <w:t xml:space="preserve"> </w:t>
      </w:r>
      <w:r>
        <w:rPr>
          <w:color w:val="231F20"/>
        </w:rPr>
        <w:t>opbouw</w:t>
      </w:r>
      <w:r>
        <w:rPr>
          <w:color w:val="231F20"/>
          <w:spacing w:val="-4"/>
        </w:rPr>
        <w:t xml:space="preserve"> </w:t>
      </w:r>
      <w:r>
        <w:rPr>
          <w:color w:val="231F20"/>
        </w:rPr>
        <w:t>zoals</w:t>
      </w:r>
      <w:r>
        <w:rPr>
          <w:color w:val="231F20"/>
          <w:spacing w:val="-4"/>
        </w:rPr>
        <w:t xml:space="preserve"> </w:t>
      </w:r>
      <w:r>
        <w:rPr>
          <w:color w:val="231F20"/>
        </w:rPr>
        <w:t>gehanteerd</w:t>
      </w:r>
      <w:r>
        <w:rPr>
          <w:color w:val="231F20"/>
          <w:spacing w:val="-4"/>
        </w:rPr>
        <w:t xml:space="preserve"> </w:t>
      </w:r>
      <w:r>
        <w:rPr>
          <w:color w:val="231F20"/>
        </w:rPr>
        <w:t>in</w:t>
      </w:r>
      <w:r>
        <w:rPr>
          <w:color w:val="231F20"/>
          <w:spacing w:val="-4"/>
        </w:rPr>
        <w:t xml:space="preserve"> </w:t>
      </w:r>
      <w:r>
        <w:rPr>
          <w:color w:val="231F20"/>
        </w:rPr>
        <w:t>het</w:t>
      </w:r>
      <w:r>
        <w:rPr>
          <w:color w:val="231F20"/>
          <w:spacing w:val="-4"/>
        </w:rPr>
        <w:t xml:space="preserve"> </w:t>
      </w:r>
      <w:r>
        <w:rPr>
          <w:color w:val="231F20"/>
        </w:rPr>
        <w:t>normenkader</w:t>
      </w:r>
      <w:r>
        <w:rPr>
          <w:color w:val="231F20"/>
          <w:spacing w:val="-4"/>
        </w:rPr>
        <w:t xml:space="preserve"> </w:t>
      </w:r>
      <w:r>
        <w:rPr>
          <w:color w:val="231F20"/>
        </w:rPr>
        <w:t>geven de auditor de focus zoals bedoeld in de hierboven geschetste benadering.</w:t>
      </w:r>
    </w:p>
    <w:p w14:paraId="6768D416" w14:textId="77777777" w:rsidR="00A251A2" w:rsidRDefault="00AC4D14">
      <w:pPr>
        <w:pStyle w:val="Plattetekst"/>
        <w:spacing w:line="276" w:lineRule="auto"/>
        <w:ind w:left="312" w:right="2301"/>
      </w:pPr>
      <w:r>
        <w:rPr>
          <w:color w:val="231F20"/>
        </w:rPr>
        <w:t>De</w:t>
      </w:r>
      <w:r>
        <w:rPr>
          <w:color w:val="231F20"/>
          <w:spacing w:val="-5"/>
        </w:rPr>
        <w:t xml:space="preserve"> </w:t>
      </w:r>
      <w:r>
        <w:rPr>
          <w:color w:val="231F20"/>
        </w:rPr>
        <w:t>eisen</w:t>
      </w:r>
      <w:r>
        <w:rPr>
          <w:color w:val="231F20"/>
          <w:spacing w:val="-5"/>
        </w:rPr>
        <w:t xml:space="preserve"> </w:t>
      </w:r>
      <w:r>
        <w:rPr>
          <w:color w:val="231F20"/>
        </w:rPr>
        <w:t>die</w:t>
      </w:r>
      <w:r>
        <w:rPr>
          <w:color w:val="231F20"/>
          <w:spacing w:val="-5"/>
        </w:rPr>
        <w:t xml:space="preserve"> </w:t>
      </w:r>
      <w:r>
        <w:rPr>
          <w:color w:val="231F20"/>
        </w:rPr>
        <w:t>gesteld</w:t>
      </w:r>
      <w:r>
        <w:rPr>
          <w:color w:val="231F20"/>
          <w:spacing w:val="-5"/>
        </w:rPr>
        <w:t xml:space="preserve"> </w:t>
      </w:r>
      <w:r>
        <w:rPr>
          <w:color w:val="231F20"/>
        </w:rPr>
        <w:t>worden</w:t>
      </w:r>
      <w:r>
        <w:rPr>
          <w:color w:val="231F20"/>
          <w:spacing w:val="-5"/>
        </w:rPr>
        <w:t xml:space="preserve"> </w:t>
      </w:r>
      <w:r>
        <w:rPr>
          <w:color w:val="231F20"/>
        </w:rPr>
        <w:t>aan</w:t>
      </w:r>
      <w:r>
        <w:rPr>
          <w:color w:val="231F20"/>
          <w:spacing w:val="-5"/>
        </w:rPr>
        <w:t xml:space="preserve"> </w:t>
      </w:r>
      <w:r>
        <w:rPr>
          <w:color w:val="231F20"/>
        </w:rPr>
        <w:t>de</w:t>
      </w:r>
      <w:r>
        <w:rPr>
          <w:color w:val="231F20"/>
          <w:spacing w:val="-5"/>
        </w:rPr>
        <w:t xml:space="preserve"> </w:t>
      </w:r>
      <w:r>
        <w:rPr>
          <w:color w:val="231F20"/>
        </w:rPr>
        <w:t>competenties</w:t>
      </w:r>
      <w:r>
        <w:rPr>
          <w:color w:val="231F20"/>
          <w:spacing w:val="-5"/>
        </w:rPr>
        <w:t xml:space="preserve"> </w:t>
      </w:r>
      <w:r>
        <w:rPr>
          <w:color w:val="231F20"/>
        </w:rPr>
        <w:t>van</w:t>
      </w:r>
      <w:r>
        <w:rPr>
          <w:color w:val="231F20"/>
          <w:spacing w:val="-5"/>
        </w:rPr>
        <w:t xml:space="preserve"> </w:t>
      </w:r>
      <w:r>
        <w:rPr>
          <w:color w:val="231F20"/>
        </w:rPr>
        <w:t>de</w:t>
      </w:r>
      <w:r>
        <w:rPr>
          <w:color w:val="231F20"/>
          <w:spacing w:val="-5"/>
        </w:rPr>
        <w:t xml:space="preserve"> </w:t>
      </w:r>
      <w:r>
        <w:rPr>
          <w:color w:val="231F20"/>
        </w:rPr>
        <w:t>auditoren</w:t>
      </w:r>
      <w:r>
        <w:rPr>
          <w:color w:val="231F20"/>
          <w:spacing w:val="-5"/>
        </w:rPr>
        <w:t xml:space="preserve"> </w:t>
      </w:r>
      <w:r>
        <w:rPr>
          <w:color w:val="231F20"/>
        </w:rPr>
        <w:t>zijn</w:t>
      </w:r>
      <w:r>
        <w:rPr>
          <w:color w:val="231F20"/>
          <w:spacing w:val="-6"/>
        </w:rPr>
        <w:t xml:space="preserve"> </w:t>
      </w:r>
      <w:r>
        <w:rPr>
          <w:color w:val="231F20"/>
        </w:rPr>
        <w:t>conform Annex</w:t>
      </w:r>
      <w:r>
        <w:rPr>
          <w:color w:val="231F20"/>
          <w:spacing w:val="-7"/>
        </w:rPr>
        <w:t xml:space="preserve"> </w:t>
      </w:r>
      <w:r>
        <w:rPr>
          <w:color w:val="231F20"/>
        </w:rPr>
        <w:t>1</w:t>
      </w:r>
      <w:r>
        <w:rPr>
          <w:color w:val="231F20"/>
          <w:spacing w:val="-7"/>
        </w:rPr>
        <w:t xml:space="preserve"> </w:t>
      </w:r>
      <w:r>
        <w:rPr>
          <w:color w:val="231F20"/>
        </w:rPr>
        <w:t>van</w:t>
      </w:r>
      <w:r>
        <w:rPr>
          <w:color w:val="231F20"/>
          <w:spacing w:val="-7"/>
        </w:rPr>
        <w:t xml:space="preserve"> </w:t>
      </w:r>
      <w:r>
        <w:rPr>
          <w:color w:val="231F20"/>
        </w:rPr>
        <w:t>de</w:t>
      </w:r>
      <w:r>
        <w:rPr>
          <w:color w:val="231F20"/>
          <w:spacing w:val="-8"/>
        </w:rPr>
        <w:t xml:space="preserve"> </w:t>
      </w:r>
      <w:r>
        <w:rPr>
          <w:color w:val="231F20"/>
        </w:rPr>
        <w:t>ISO/IEC</w:t>
      </w:r>
      <w:r>
        <w:rPr>
          <w:color w:val="231F20"/>
          <w:spacing w:val="-7"/>
        </w:rPr>
        <w:t xml:space="preserve"> </w:t>
      </w:r>
      <w:r>
        <w:rPr>
          <w:color w:val="231F20"/>
        </w:rPr>
        <w:t>17021­1:2015</w:t>
      </w:r>
      <w:r>
        <w:rPr>
          <w:color w:val="231F20"/>
          <w:spacing w:val="-7"/>
        </w:rPr>
        <w:t xml:space="preserve"> </w:t>
      </w:r>
      <w:r>
        <w:rPr>
          <w:color w:val="231F20"/>
        </w:rPr>
        <w:t>opgenomen</w:t>
      </w:r>
      <w:r>
        <w:rPr>
          <w:color w:val="231F20"/>
          <w:spacing w:val="-7"/>
        </w:rPr>
        <w:t xml:space="preserve"> </w:t>
      </w:r>
      <w:r>
        <w:rPr>
          <w:color w:val="231F20"/>
        </w:rPr>
        <w:t>in</w:t>
      </w:r>
      <w:r>
        <w:rPr>
          <w:color w:val="231F20"/>
          <w:spacing w:val="-8"/>
        </w:rPr>
        <w:t xml:space="preserve"> </w:t>
      </w:r>
      <w:r>
        <w:rPr>
          <w:color w:val="231F20"/>
        </w:rPr>
        <w:t>de</w:t>
      </w:r>
      <w:r>
        <w:rPr>
          <w:color w:val="231F20"/>
          <w:spacing w:val="-7"/>
        </w:rPr>
        <w:t xml:space="preserve"> </w:t>
      </w:r>
      <w:r>
        <w:rPr>
          <w:color w:val="231F20"/>
        </w:rPr>
        <w:t>procedures</w:t>
      </w:r>
      <w:r>
        <w:rPr>
          <w:color w:val="231F20"/>
          <w:spacing w:val="-7"/>
        </w:rPr>
        <w:t xml:space="preserve"> </w:t>
      </w:r>
      <w:r>
        <w:rPr>
          <w:color w:val="231F20"/>
        </w:rPr>
        <w:t>van</w:t>
      </w:r>
      <w:r>
        <w:rPr>
          <w:color w:val="231F20"/>
          <w:spacing w:val="-9"/>
        </w:rPr>
        <w:t xml:space="preserve"> </w:t>
      </w:r>
      <w:r>
        <w:rPr>
          <w:color w:val="231F20"/>
        </w:rPr>
        <w:t>de</w:t>
      </w:r>
      <w:r>
        <w:rPr>
          <w:color w:val="231F20"/>
          <w:spacing w:val="-7"/>
        </w:rPr>
        <w:t xml:space="preserve"> </w:t>
      </w:r>
      <w:r>
        <w:rPr>
          <w:color w:val="231F20"/>
        </w:rPr>
        <w:t>CI.</w:t>
      </w:r>
    </w:p>
    <w:p w14:paraId="3B9D4DCC" w14:textId="77777777" w:rsidR="00A251A2" w:rsidRDefault="00A251A2">
      <w:pPr>
        <w:spacing w:line="276" w:lineRule="auto"/>
        <w:sectPr w:rsidR="00A251A2">
          <w:type w:val="continuous"/>
          <w:pgSz w:w="16840" w:h="11910" w:orient="landscape"/>
          <w:pgMar w:top="0" w:right="0" w:bottom="0" w:left="0" w:header="0" w:footer="297" w:gutter="0"/>
          <w:cols w:num="2" w:space="708" w:equalWidth="0">
            <w:col w:w="8187" w:space="40"/>
            <w:col w:w="8613"/>
          </w:cols>
        </w:sectPr>
      </w:pPr>
    </w:p>
    <w:p w14:paraId="1CBE63FA" w14:textId="77777777" w:rsidR="00A251A2" w:rsidRDefault="00A251A2">
      <w:pPr>
        <w:pStyle w:val="Plattetekst"/>
        <w:rPr>
          <w:sz w:val="20"/>
        </w:rPr>
      </w:pPr>
    </w:p>
    <w:p w14:paraId="4F0E31A1" w14:textId="77777777" w:rsidR="00A251A2" w:rsidRDefault="00A251A2">
      <w:pPr>
        <w:pStyle w:val="Plattetekst"/>
        <w:spacing w:before="3"/>
        <w:rPr>
          <w:sz w:val="29"/>
        </w:rPr>
      </w:pPr>
    </w:p>
    <w:p w14:paraId="6E92D616" w14:textId="77777777" w:rsidR="00A251A2" w:rsidRDefault="00AC4D14" w:rsidP="00CA1FCC">
      <w:pPr>
        <w:pStyle w:val="Kop1"/>
        <w:numPr>
          <w:ilvl w:val="0"/>
          <w:numId w:val="32"/>
        </w:numPr>
        <w:tabs>
          <w:tab w:val="left" w:pos="2930"/>
        </w:tabs>
        <w:spacing w:before="244" w:line="156" w:lineRule="auto"/>
        <w:ind w:right="3090"/>
      </w:pPr>
      <w:bookmarkStart w:id="12" w:name="7._Weging_van_auditresultaten,_schorsing"/>
      <w:bookmarkStart w:id="13" w:name="_bookmark6"/>
      <w:bookmarkEnd w:id="12"/>
      <w:bookmarkEnd w:id="13"/>
      <w:r>
        <w:rPr>
          <w:color w:val="7DCEF1"/>
        </w:rPr>
        <w:t>Weging</w:t>
      </w:r>
      <w:r>
        <w:rPr>
          <w:color w:val="7DCEF1"/>
          <w:spacing w:val="-9"/>
        </w:rPr>
        <w:t xml:space="preserve"> </w:t>
      </w:r>
      <w:r>
        <w:rPr>
          <w:color w:val="7DCEF1"/>
        </w:rPr>
        <w:t>van</w:t>
      </w:r>
      <w:r>
        <w:rPr>
          <w:color w:val="7DCEF1"/>
          <w:spacing w:val="-9"/>
        </w:rPr>
        <w:t xml:space="preserve"> </w:t>
      </w:r>
      <w:r>
        <w:rPr>
          <w:color w:val="7DCEF1"/>
        </w:rPr>
        <w:t>auditresultaten,</w:t>
      </w:r>
      <w:r>
        <w:rPr>
          <w:color w:val="7DCEF1"/>
          <w:spacing w:val="-9"/>
        </w:rPr>
        <w:t xml:space="preserve"> </w:t>
      </w:r>
      <w:r>
        <w:rPr>
          <w:color w:val="7DCEF1"/>
        </w:rPr>
        <w:t>schorsing</w:t>
      </w:r>
      <w:r>
        <w:rPr>
          <w:color w:val="7DCEF1"/>
          <w:spacing w:val="-9"/>
        </w:rPr>
        <w:t xml:space="preserve"> </w:t>
      </w:r>
      <w:r>
        <w:rPr>
          <w:color w:val="7DCEF1"/>
        </w:rPr>
        <w:t>en</w:t>
      </w:r>
      <w:r>
        <w:rPr>
          <w:color w:val="7DCEF1"/>
          <w:spacing w:val="-9"/>
        </w:rPr>
        <w:t xml:space="preserve"> </w:t>
      </w:r>
      <w:r>
        <w:rPr>
          <w:color w:val="7DCEF1"/>
        </w:rPr>
        <w:t>intrekking</w:t>
      </w:r>
      <w:r>
        <w:rPr>
          <w:color w:val="7DCEF1"/>
          <w:spacing w:val="-9"/>
        </w:rPr>
        <w:t xml:space="preserve"> </w:t>
      </w:r>
      <w:r>
        <w:rPr>
          <w:color w:val="7DCEF1"/>
        </w:rPr>
        <w:t xml:space="preserve">van </w:t>
      </w:r>
      <w:r>
        <w:rPr>
          <w:color w:val="7DCEF1"/>
          <w:w w:val="105"/>
        </w:rPr>
        <w:t>het</w:t>
      </w:r>
      <w:r>
        <w:rPr>
          <w:color w:val="7DCEF1"/>
          <w:spacing w:val="-24"/>
          <w:w w:val="105"/>
        </w:rPr>
        <w:t xml:space="preserve"> </w:t>
      </w:r>
      <w:r>
        <w:rPr>
          <w:color w:val="7DCEF1"/>
          <w:w w:val="105"/>
        </w:rPr>
        <w:t>certificaat</w:t>
      </w:r>
    </w:p>
    <w:p w14:paraId="122BF9B7" w14:textId="77777777" w:rsidR="00A251A2" w:rsidRDefault="00A251A2">
      <w:pPr>
        <w:spacing w:line="156" w:lineRule="auto"/>
        <w:sectPr w:rsidR="00A251A2">
          <w:pgSz w:w="16840" w:h="11910" w:orient="landscape"/>
          <w:pgMar w:top="1340" w:right="0" w:bottom="480" w:left="0" w:header="0" w:footer="297" w:gutter="0"/>
          <w:cols w:space="708"/>
        </w:sectPr>
      </w:pPr>
    </w:p>
    <w:p w14:paraId="3C178E5D" w14:textId="77777777" w:rsidR="00A251A2" w:rsidRDefault="00AC4D14">
      <w:pPr>
        <w:pStyle w:val="Plattetekst"/>
        <w:spacing w:before="119"/>
        <w:ind w:left="2418"/>
      </w:pPr>
      <w:r>
        <w:rPr>
          <w:color w:val="231F20"/>
        </w:rPr>
        <w:t>Bij</w:t>
      </w:r>
      <w:r>
        <w:rPr>
          <w:color w:val="231F20"/>
          <w:spacing w:val="-5"/>
        </w:rPr>
        <w:t xml:space="preserve"> </w:t>
      </w:r>
      <w:r>
        <w:rPr>
          <w:color w:val="231F20"/>
        </w:rPr>
        <w:t>de</w:t>
      </w:r>
      <w:r>
        <w:rPr>
          <w:color w:val="231F20"/>
          <w:spacing w:val="-5"/>
        </w:rPr>
        <w:t xml:space="preserve"> </w:t>
      </w:r>
      <w:r>
        <w:rPr>
          <w:color w:val="231F20"/>
        </w:rPr>
        <w:t>afsluiting</w:t>
      </w:r>
      <w:r>
        <w:rPr>
          <w:color w:val="231F20"/>
          <w:spacing w:val="-4"/>
        </w:rPr>
        <w:t xml:space="preserve"> </w:t>
      </w:r>
      <w:r>
        <w:rPr>
          <w:color w:val="231F20"/>
        </w:rPr>
        <w:t>van</w:t>
      </w:r>
      <w:r>
        <w:rPr>
          <w:color w:val="231F20"/>
          <w:spacing w:val="-5"/>
        </w:rPr>
        <w:t xml:space="preserve"> </w:t>
      </w:r>
      <w:r>
        <w:rPr>
          <w:color w:val="231F20"/>
        </w:rPr>
        <w:t>een</w:t>
      </w:r>
      <w:r>
        <w:rPr>
          <w:color w:val="231F20"/>
          <w:spacing w:val="-5"/>
        </w:rPr>
        <w:t xml:space="preserve"> </w:t>
      </w:r>
      <w:r>
        <w:rPr>
          <w:color w:val="231F20"/>
        </w:rPr>
        <w:t>audit</w:t>
      </w:r>
      <w:r>
        <w:rPr>
          <w:color w:val="231F20"/>
          <w:spacing w:val="-4"/>
        </w:rPr>
        <w:t xml:space="preserve"> </w:t>
      </w:r>
      <w:r>
        <w:rPr>
          <w:color w:val="231F20"/>
        </w:rPr>
        <w:t>wordt</w:t>
      </w:r>
      <w:r>
        <w:rPr>
          <w:color w:val="231F20"/>
          <w:spacing w:val="-5"/>
        </w:rPr>
        <w:t xml:space="preserve"> </w:t>
      </w:r>
      <w:r>
        <w:rPr>
          <w:color w:val="231F20"/>
        </w:rPr>
        <w:t>per</w:t>
      </w:r>
      <w:r>
        <w:rPr>
          <w:color w:val="231F20"/>
          <w:spacing w:val="-5"/>
        </w:rPr>
        <w:t xml:space="preserve"> </w:t>
      </w:r>
      <w:r>
        <w:rPr>
          <w:color w:val="231F20"/>
        </w:rPr>
        <w:t>eis</w:t>
      </w:r>
      <w:r>
        <w:rPr>
          <w:color w:val="231F20"/>
          <w:spacing w:val="-4"/>
        </w:rPr>
        <w:t xml:space="preserve"> </w:t>
      </w:r>
      <w:r>
        <w:rPr>
          <w:color w:val="231F20"/>
        </w:rPr>
        <w:t>een</w:t>
      </w:r>
      <w:r>
        <w:rPr>
          <w:color w:val="231F20"/>
          <w:spacing w:val="-5"/>
        </w:rPr>
        <w:t xml:space="preserve"> </w:t>
      </w:r>
      <w:r>
        <w:rPr>
          <w:color w:val="231F20"/>
        </w:rPr>
        <w:t>score</w:t>
      </w:r>
      <w:r>
        <w:rPr>
          <w:color w:val="231F20"/>
          <w:spacing w:val="-5"/>
        </w:rPr>
        <w:t xml:space="preserve"> </w:t>
      </w:r>
      <w:r>
        <w:rPr>
          <w:color w:val="231F20"/>
          <w:spacing w:val="-2"/>
        </w:rPr>
        <w:t>toegekend:</w:t>
      </w:r>
    </w:p>
    <w:p w14:paraId="6EBD580E" w14:textId="77777777" w:rsidR="00A251A2" w:rsidRDefault="00AC4D14">
      <w:pPr>
        <w:pStyle w:val="Lijstalinea"/>
        <w:numPr>
          <w:ilvl w:val="0"/>
          <w:numId w:val="21"/>
        </w:numPr>
        <w:tabs>
          <w:tab w:val="left" w:pos="2589"/>
        </w:tabs>
        <w:spacing w:before="31"/>
        <w:rPr>
          <w:rFonts w:ascii="Bookman Old Style" w:hAnsi="Bookman Old Style"/>
          <w:color w:val="231F20"/>
          <w:sz w:val="16"/>
        </w:rPr>
      </w:pPr>
      <w:r>
        <w:rPr>
          <w:color w:val="231F20"/>
          <w:sz w:val="18"/>
        </w:rPr>
        <w:t>2</w:t>
      </w:r>
      <w:r>
        <w:rPr>
          <w:color w:val="231F20"/>
          <w:spacing w:val="-1"/>
          <w:sz w:val="18"/>
        </w:rPr>
        <w:t xml:space="preserve"> </w:t>
      </w:r>
      <w:r>
        <w:rPr>
          <w:color w:val="231F20"/>
          <w:sz w:val="18"/>
        </w:rPr>
        <w:t>punten als er</w:t>
      </w:r>
      <w:r>
        <w:rPr>
          <w:color w:val="231F20"/>
          <w:spacing w:val="-1"/>
          <w:sz w:val="18"/>
        </w:rPr>
        <w:t xml:space="preserve"> </w:t>
      </w:r>
      <w:r>
        <w:rPr>
          <w:color w:val="231F20"/>
          <w:sz w:val="18"/>
        </w:rPr>
        <w:t xml:space="preserve">geen afwijking is </w:t>
      </w:r>
      <w:r>
        <w:rPr>
          <w:color w:val="231F20"/>
          <w:spacing w:val="-2"/>
          <w:sz w:val="18"/>
        </w:rPr>
        <w:t>geconstateerd.</w:t>
      </w:r>
    </w:p>
    <w:p w14:paraId="70E7FBDB" w14:textId="77777777" w:rsidR="00A251A2" w:rsidRDefault="00AC4D14">
      <w:pPr>
        <w:pStyle w:val="Lijstalinea"/>
        <w:numPr>
          <w:ilvl w:val="0"/>
          <w:numId w:val="21"/>
        </w:numPr>
        <w:tabs>
          <w:tab w:val="left" w:pos="2589"/>
        </w:tabs>
        <w:spacing w:before="32" w:line="276" w:lineRule="auto"/>
        <w:ind w:right="114"/>
        <w:rPr>
          <w:rFonts w:ascii="Bookman Old Style" w:hAnsi="Bookman Old Style"/>
          <w:color w:val="231F20"/>
          <w:sz w:val="16"/>
        </w:rPr>
      </w:pPr>
      <w:r>
        <w:rPr>
          <w:color w:val="231F20"/>
          <w:sz w:val="18"/>
        </w:rPr>
        <w:t>1 punt als een afwijking is aangetroffen die geen directe negatieve invloed heeft</w:t>
      </w:r>
      <w:r>
        <w:rPr>
          <w:color w:val="231F20"/>
          <w:spacing w:val="-11"/>
          <w:sz w:val="18"/>
        </w:rPr>
        <w:t xml:space="preserve"> </w:t>
      </w:r>
      <w:r>
        <w:rPr>
          <w:color w:val="231F20"/>
          <w:sz w:val="18"/>
        </w:rPr>
        <w:t>op</w:t>
      </w:r>
      <w:r>
        <w:rPr>
          <w:color w:val="231F20"/>
          <w:spacing w:val="-11"/>
          <w:sz w:val="18"/>
        </w:rPr>
        <w:t xml:space="preserve"> </w:t>
      </w:r>
      <w:r>
        <w:rPr>
          <w:color w:val="231F20"/>
          <w:sz w:val="18"/>
        </w:rPr>
        <w:t>de</w:t>
      </w:r>
      <w:r>
        <w:rPr>
          <w:color w:val="231F20"/>
          <w:spacing w:val="-11"/>
          <w:sz w:val="18"/>
        </w:rPr>
        <w:t xml:space="preserve"> </w:t>
      </w:r>
      <w:r>
        <w:rPr>
          <w:color w:val="231F20"/>
          <w:sz w:val="18"/>
        </w:rPr>
        <w:t>resultaten</w:t>
      </w:r>
      <w:r>
        <w:rPr>
          <w:color w:val="231F20"/>
          <w:spacing w:val="-11"/>
          <w:sz w:val="18"/>
        </w:rPr>
        <w:t xml:space="preserve"> </w:t>
      </w:r>
      <w:r>
        <w:rPr>
          <w:color w:val="231F20"/>
          <w:sz w:val="18"/>
        </w:rPr>
        <w:t>in</w:t>
      </w:r>
      <w:r>
        <w:rPr>
          <w:color w:val="231F20"/>
          <w:spacing w:val="-11"/>
          <w:sz w:val="18"/>
        </w:rPr>
        <w:t xml:space="preserve"> </w:t>
      </w:r>
      <w:r>
        <w:rPr>
          <w:color w:val="231F20"/>
          <w:sz w:val="18"/>
        </w:rPr>
        <w:t>het</w:t>
      </w:r>
      <w:r>
        <w:rPr>
          <w:color w:val="231F20"/>
          <w:spacing w:val="-11"/>
          <w:sz w:val="18"/>
        </w:rPr>
        <w:t xml:space="preserve"> </w:t>
      </w:r>
      <w:r>
        <w:rPr>
          <w:color w:val="231F20"/>
          <w:sz w:val="18"/>
        </w:rPr>
        <w:t>primaire</w:t>
      </w:r>
      <w:r>
        <w:rPr>
          <w:color w:val="231F20"/>
          <w:spacing w:val="-11"/>
          <w:sz w:val="18"/>
        </w:rPr>
        <w:t xml:space="preserve"> </w:t>
      </w:r>
      <w:r>
        <w:rPr>
          <w:color w:val="231F20"/>
          <w:sz w:val="18"/>
        </w:rPr>
        <w:t>proces</w:t>
      </w:r>
      <w:r>
        <w:rPr>
          <w:color w:val="231F20"/>
          <w:spacing w:val="-11"/>
          <w:sz w:val="18"/>
        </w:rPr>
        <w:t xml:space="preserve"> </w:t>
      </w:r>
      <w:r>
        <w:rPr>
          <w:color w:val="231F20"/>
          <w:sz w:val="18"/>
        </w:rPr>
        <w:t>en</w:t>
      </w:r>
      <w:r>
        <w:rPr>
          <w:color w:val="231F20"/>
          <w:spacing w:val="-11"/>
          <w:sz w:val="18"/>
        </w:rPr>
        <w:t xml:space="preserve"> </w:t>
      </w:r>
      <w:r>
        <w:rPr>
          <w:color w:val="231F20"/>
          <w:sz w:val="18"/>
        </w:rPr>
        <w:t>geen</w:t>
      </w:r>
      <w:r>
        <w:rPr>
          <w:color w:val="231F20"/>
          <w:spacing w:val="-11"/>
          <w:sz w:val="18"/>
        </w:rPr>
        <w:t xml:space="preserve"> </w:t>
      </w:r>
      <w:r>
        <w:rPr>
          <w:color w:val="231F20"/>
          <w:sz w:val="18"/>
        </w:rPr>
        <w:t>direct</w:t>
      </w:r>
      <w:r>
        <w:rPr>
          <w:color w:val="231F20"/>
          <w:spacing w:val="-11"/>
          <w:sz w:val="18"/>
        </w:rPr>
        <w:t xml:space="preserve"> </w:t>
      </w:r>
      <w:r>
        <w:rPr>
          <w:color w:val="231F20"/>
          <w:sz w:val="18"/>
        </w:rPr>
        <w:t>risico</w:t>
      </w:r>
      <w:r>
        <w:rPr>
          <w:color w:val="231F20"/>
          <w:spacing w:val="-11"/>
          <w:sz w:val="18"/>
        </w:rPr>
        <w:t xml:space="preserve"> </w:t>
      </w:r>
      <w:r>
        <w:rPr>
          <w:color w:val="231F20"/>
          <w:sz w:val="18"/>
        </w:rPr>
        <w:t>is</w:t>
      </w:r>
      <w:r>
        <w:rPr>
          <w:color w:val="231F20"/>
          <w:spacing w:val="-11"/>
          <w:sz w:val="18"/>
        </w:rPr>
        <w:t xml:space="preserve"> </w:t>
      </w:r>
      <w:r>
        <w:rPr>
          <w:color w:val="231F20"/>
          <w:sz w:val="18"/>
        </w:rPr>
        <w:t>voor</w:t>
      </w:r>
      <w:r>
        <w:rPr>
          <w:color w:val="231F20"/>
          <w:spacing w:val="-11"/>
          <w:sz w:val="18"/>
        </w:rPr>
        <w:t xml:space="preserve"> </w:t>
      </w:r>
      <w:r>
        <w:rPr>
          <w:color w:val="231F20"/>
          <w:sz w:val="18"/>
        </w:rPr>
        <w:t>het behalen van de gewenste resultaten.</w:t>
      </w:r>
    </w:p>
    <w:p w14:paraId="0EB5FA9F" w14:textId="77777777" w:rsidR="00A251A2" w:rsidRDefault="00AC4D14">
      <w:pPr>
        <w:pStyle w:val="Lijstalinea"/>
        <w:numPr>
          <w:ilvl w:val="0"/>
          <w:numId w:val="21"/>
        </w:numPr>
        <w:tabs>
          <w:tab w:val="left" w:pos="2589"/>
        </w:tabs>
        <w:spacing w:line="276" w:lineRule="auto"/>
        <w:ind w:right="403"/>
        <w:rPr>
          <w:rFonts w:ascii="Bookman Old Style" w:hAnsi="Bookman Old Style"/>
          <w:color w:val="231F20"/>
          <w:sz w:val="16"/>
        </w:rPr>
      </w:pPr>
      <w:r>
        <w:rPr>
          <w:color w:val="231F20"/>
          <w:w w:val="105"/>
          <w:sz w:val="18"/>
        </w:rPr>
        <w:t>0</w:t>
      </w:r>
      <w:r>
        <w:rPr>
          <w:color w:val="231F20"/>
          <w:spacing w:val="-16"/>
          <w:w w:val="105"/>
          <w:sz w:val="18"/>
        </w:rPr>
        <w:t xml:space="preserve"> </w:t>
      </w:r>
      <w:r>
        <w:rPr>
          <w:color w:val="231F20"/>
          <w:w w:val="105"/>
          <w:sz w:val="18"/>
        </w:rPr>
        <w:t>punten</w:t>
      </w:r>
      <w:r>
        <w:rPr>
          <w:color w:val="231F20"/>
          <w:spacing w:val="-15"/>
          <w:w w:val="105"/>
          <w:sz w:val="18"/>
        </w:rPr>
        <w:t xml:space="preserve"> </w:t>
      </w:r>
      <w:r>
        <w:rPr>
          <w:color w:val="231F20"/>
          <w:w w:val="105"/>
          <w:sz w:val="18"/>
        </w:rPr>
        <w:t>als</w:t>
      </w:r>
      <w:r>
        <w:rPr>
          <w:color w:val="231F20"/>
          <w:spacing w:val="-21"/>
          <w:w w:val="105"/>
          <w:sz w:val="18"/>
        </w:rPr>
        <w:t xml:space="preserve"> </w:t>
      </w:r>
      <w:r>
        <w:rPr>
          <w:color w:val="231F20"/>
          <w:w w:val="105"/>
          <w:sz w:val="18"/>
        </w:rPr>
        <w:t>een</w:t>
      </w:r>
      <w:r>
        <w:rPr>
          <w:color w:val="231F20"/>
          <w:spacing w:val="-15"/>
          <w:w w:val="105"/>
          <w:sz w:val="18"/>
        </w:rPr>
        <w:t xml:space="preserve"> </w:t>
      </w:r>
      <w:r>
        <w:rPr>
          <w:color w:val="231F20"/>
          <w:w w:val="105"/>
          <w:sz w:val="18"/>
        </w:rPr>
        <w:t>afwijking</w:t>
      </w:r>
      <w:r>
        <w:rPr>
          <w:color w:val="231F20"/>
          <w:spacing w:val="-16"/>
          <w:w w:val="105"/>
          <w:sz w:val="18"/>
        </w:rPr>
        <w:t xml:space="preserve"> </w:t>
      </w:r>
      <w:r>
        <w:rPr>
          <w:color w:val="231F20"/>
          <w:w w:val="105"/>
          <w:sz w:val="18"/>
        </w:rPr>
        <w:t>is</w:t>
      </w:r>
      <w:r>
        <w:rPr>
          <w:color w:val="231F20"/>
          <w:spacing w:val="-15"/>
          <w:w w:val="105"/>
          <w:sz w:val="18"/>
        </w:rPr>
        <w:t xml:space="preserve"> </w:t>
      </w:r>
      <w:r>
        <w:rPr>
          <w:color w:val="231F20"/>
          <w:w w:val="105"/>
          <w:sz w:val="18"/>
        </w:rPr>
        <w:t>aangetroffen</w:t>
      </w:r>
      <w:r>
        <w:rPr>
          <w:color w:val="231F20"/>
          <w:spacing w:val="-16"/>
          <w:w w:val="105"/>
          <w:sz w:val="18"/>
        </w:rPr>
        <w:t xml:space="preserve"> </w:t>
      </w:r>
      <w:r>
        <w:rPr>
          <w:color w:val="231F20"/>
          <w:w w:val="105"/>
          <w:sz w:val="18"/>
        </w:rPr>
        <w:t>die</w:t>
      </w:r>
      <w:r>
        <w:rPr>
          <w:color w:val="231F20"/>
          <w:spacing w:val="-15"/>
          <w:w w:val="105"/>
          <w:sz w:val="18"/>
        </w:rPr>
        <w:t xml:space="preserve"> </w:t>
      </w:r>
      <w:r>
        <w:rPr>
          <w:color w:val="231F20"/>
          <w:w w:val="105"/>
          <w:sz w:val="18"/>
        </w:rPr>
        <w:t>een</w:t>
      </w:r>
      <w:r>
        <w:rPr>
          <w:color w:val="231F20"/>
          <w:spacing w:val="-16"/>
          <w:w w:val="105"/>
          <w:sz w:val="18"/>
        </w:rPr>
        <w:t xml:space="preserve"> </w:t>
      </w:r>
      <w:r>
        <w:rPr>
          <w:color w:val="231F20"/>
          <w:w w:val="105"/>
          <w:sz w:val="18"/>
        </w:rPr>
        <w:t>negatieve</w:t>
      </w:r>
      <w:r>
        <w:rPr>
          <w:color w:val="231F20"/>
          <w:spacing w:val="-15"/>
          <w:w w:val="105"/>
          <w:sz w:val="18"/>
        </w:rPr>
        <w:t xml:space="preserve"> </w:t>
      </w:r>
      <w:r>
        <w:rPr>
          <w:color w:val="231F20"/>
          <w:w w:val="105"/>
          <w:sz w:val="18"/>
        </w:rPr>
        <w:t>invloed</w:t>
      </w:r>
      <w:r>
        <w:rPr>
          <w:color w:val="231F20"/>
          <w:spacing w:val="-16"/>
          <w:w w:val="105"/>
          <w:sz w:val="18"/>
        </w:rPr>
        <w:t xml:space="preserve"> </w:t>
      </w:r>
      <w:r>
        <w:rPr>
          <w:color w:val="231F20"/>
          <w:w w:val="105"/>
          <w:sz w:val="18"/>
        </w:rPr>
        <w:t>kan hebben</w:t>
      </w:r>
      <w:r>
        <w:rPr>
          <w:color w:val="231F20"/>
          <w:spacing w:val="-5"/>
          <w:w w:val="105"/>
          <w:sz w:val="18"/>
        </w:rPr>
        <w:t xml:space="preserve"> </w:t>
      </w:r>
      <w:r>
        <w:rPr>
          <w:color w:val="231F20"/>
          <w:w w:val="105"/>
          <w:sz w:val="18"/>
        </w:rPr>
        <w:t>op</w:t>
      </w:r>
      <w:r>
        <w:rPr>
          <w:color w:val="231F20"/>
          <w:spacing w:val="-5"/>
          <w:w w:val="105"/>
          <w:sz w:val="18"/>
        </w:rPr>
        <w:t xml:space="preserve"> </w:t>
      </w:r>
      <w:r>
        <w:rPr>
          <w:color w:val="231F20"/>
          <w:w w:val="105"/>
          <w:sz w:val="18"/>
        </w:rPr>
        <w:t>de</w:t>
      </w:r>
      <w:r>
        <w:rPr>
          <w:color w:val="231F20"/>
          <w:spacing w:val="-5"/>
          <w:w w:val="105"/>
          <w:sz w:val="18"/>
        </w:rPr>
        <w:t xml:space="preserve"> </w:t>
      </w:r>
      <w:r>
        <w:rPr>
          <w:color w:val="231F20"/>
          <w:w w:val="105"/>
          <w:sz w:val="18"/>
        </w:rPr>
        <w:t>resultaten</w:t>
      </w:r>
      <w:r>
        <w:rPr>
          <w:color w:val="231F20"/>
          <w:spacing w:val="-5"/>
          <w:w w:val="105"/>
          <w:sz w:val="18"/>
        </w:rPr>
        <w:t xml:space="preserve"> </w:t>
      </w:r>
      <w:r>
        <w:rPr>
          <w:color w:val="231F20"/>
          <w:w w:val="105"/>
          <w:sz w:val="18"/>
        </w:rPr>
        <w:t>in</w:t>
      </w:r>
      <w:r>
        <w:rPr>
          <w:color w:val="231F20"/>
          <w:spacing w:val="-5"/>
          <w:w w:val="105"/>
          <w:sz w:val="18"/>
        </w:rPr>
        <w:t xml:space="preserve"> </w:t>
      </w:r>
      <w:r>
        <w:rPr>
          <w:color w:val="231F20"/>
          <w:w w:val="105"/>
          <w:sz w:val="18"/>
        </w:rPr>
        <w:t>het</w:t>
      </w:r>
      <w:r>
        <w:rPr>
          <w:color w:val="231F20"/>
          <w:spacing w:val="-5"/>
          <w:w w:val="105"/>
          <w:sz w:val="18"/>
        </w:rPr>
        <w:t xml:space="preserve"> </w:t>
      </w:r>
      <w:r>
        <w:rPr>
          <w:color w:val="231F20"/>
          <w:w w:val="105"/>
          <w:sz w:val="18"/>
        </w:rPr>
        <w:t>primaire</w:t>
      </w:r>
      <w:r>
        <w:rPr>
          <w:color w:val="231F20"/>
          <w:spacing w:val="-5"/>
          <w:w w:val="105"/>
          <w:sz w:val="18"/>
        </w:rPr>
        <w:t xml:space="preserve"> </w:t>
      </w:r>
      <w:r>
        <w:rPr>
          <w:color w:val="231F20"/>
          <w:w w:val="105"/>
          <w:sz w:val="18"/>
        </w:rPr>
        <w:t>proces.</w:t>
      </w:r>
    </w:p>
    <w:p w14:paraId="765C5530" w14:textId="77777777" w:rsidR="00A251A2" w:rsidRDefault="00A251A2">
      <w:pPr>
        <w:pStyle w:val="Lijstalinea"/>
        <w:numPr>
          <w:ilvl w:val="0"/>
          <w:numId w:val="21"/>
        </w:numPr>
        <w:tabs>
          <w:tab w:val="left" w:pos="2474"/>
        </w:tabs>
        <w:spacing w:line="171" w:lineRule="exact"/>
        <w:ind w:left="2473" w:hanging="56"/>
        <w:rPr>
          <w:color w:val="00AEEF"/>
          <w:sz w:val="17"/>
        </w:rPr>
      </w:pPr>
    </w:p>
    <w:p w14:paraId="4F3D11D1" w14:textId="77777777" w:rsidR="00A251A2" w:rsidRDefault="00AC4D14">
      <w:pPr>
        <w:pStyle w:val="Kop2"/>
        <w:spacing w:before="45"/>
        <w:ind w:left="2418" w:firstLine="0"/>
      </w:pPr>
      <w:r>
        <w:rPr>
          <w:color w:val="00AEEF"/>
        </w:rPr>
        <w:t>De</w:t>
      </w:r>
      <w:r>
        <w:rPr>
          <w:color w:val="00AEEF"/>
          <w:spacing w:val="3"/>
        </w:rPr>
        <w:t xml:space="preserve"> </w:t>
      </w:r>
      <w:r>
        <w:rPr>
          <w:color w:val="00AEEF"/>
        </w:rPr>
        <w:t>initiële</w:t>
      </w:r>
      <w:r>
        <w:rPr>
          <w:color w:val="00AEEF"/>
          <w:spacing w:val="4"/>
        </w:rPr>
        <w:t xml:space="preserve"> </w:t>
      </w:r>
      <w:r>
        <w:rPr>
          <w:color w:val="00AEEF"/>
          <w:spacing w:val="-2"/>
        </w:rPr>
        <w:t>certificatie</w:t>
      </w:r>
    </w:p>
    <w:p w14:paraId="74E150AB" w14:textId="77777777" w:rsidR="00A251A2" w:rsidRDefault="00AC4D14">
      <w:pPr>
        <w:pStyle w:val="Lijstalinea"/>
        <w:numPr>
          <w:ilvl w:val="0"/>
          <w:numId w:val="20"/>
        </w:numPr>
        <w:tabs>
          <w:tab w:val="left" w:pos="2589"/>
        </w:tabs>
        <w:spacing w:before="19" w:line="276" w:lineRule="auto"/>
        <w:ind w:left="2588" w:right="179"/>
        <w:rPr>
          <w:sz w:val="18"/>
        </w:rPr>
      </w:pPr>
      <w:r>
        <w:rPr>
          <w:color w:val="231F20"/>
          <w:sz w:val="18"/>
        </w:rPr>
        <w:t>Indien</w:t>
      </w:r>
      <w:r>
        <w:rPr>
          <w:color w:val="231F20"/>
          <w:spacing w:val="-4"/>
          <w:sz w:val="18"/>
        </w:rPr>
        <w:t xml:space="preserve"> </w:t>
      </w:r>
      <w:r>
        <w:rPr>
          <w:color w:val="231F20"/>
          <w:sz w:val="18"/>
        </w:rPr>
        <w:t>de</w:t>
      </w:r>
      <w:r>
        <w:rPr>
          <w:color w:val="231F20"/>
          <w:spacing w:val="-4"/>
          <w:sz w:val="18"/>
        </w:rPr>
        <w:t xml:space="preserve"> </w:t>
      </w:r>
      <w:r>
        <w:rPr>
          <w:color w:val="231F20"/>
          <w:sz w:val="18"/>
        </w:rPr>
        <w:t>organisatie</w:t>
      </w:r>
      <w:r>
        <w:rPr>
          <w:color w:val="231F20"/>
          <w:spacing w:val="-4"/>
          <w:sz w:val="18"/>
        </w:rPr>
        <w:t xml:space="preserve"> </w:t>
      </w:r>
      <w:r>
        <w:rPr>
          <w:color w:val="231F20"/>
          <w:sz w:val="18"/>
        </w:rPr>
        <w:t>op</w:t>
      </w:r>
      <w:r>
        <w:rPr>
          <w:color w:val="231F20"/>
          <w:spacing w:val="-4"/>
          <w:sz w:val="18"/>
        </w:rPr>
        <w:t xml:space="preserve"> </w:t>
      </w:r>
      <w:r>
        <w:rPr>
          <w:color w:val="231F20"/>
          <w:sz w:val="18"/>
        </w:rPr>
        <w:t>alle</w:t>
      </w:r>
      <w:r>
        <w:rPr>
          <w:color w:val="231F20"/>
          <w:spacing w:val="-4"/>
          <w:sz w:val="18"/>
        </w:rPr>
        <w:t xml:space="preserve"> </w:t>
      </w:r>
      <w:r>
        <w:rPr>
          <w:color w:val="231F20"/>
          <w:sz w:val="18"/>
        </w:rPr>
        <w:t>normen</w:t>
      </w:r>
      <w:r>
        <w:rPr>
          <w:color w:val="231F20"/>
          <w:spacing w:val="-4"/>
          <w:sz w:val="18"/>
        </w:rPr>
        <w:t xml:space="preserve"> </w:t>
      </w:r>
      <w:r>
        <w:rPr>
          <w:color w:val="231F20"/>
          <w:sz w:val="18"/>
        </w:rPr>
        <w:t>2</w:t>
      </w:r>
      <w:r>
        <w:rPr>
          <w:color w:val="231F20"/>
          <w:spacing w:val="-4"/>
          <w:sz w:val="18"/>
        </w:rPr>
        <w:t xml:space="preserve"> </w:t>
      </w:r>
      <w:r>
        <w:rPr>
          <w:color w:val="231F20"/>
          <w:sz w:val="18"/>
        </w:rPr>
        <w:t>punten</w:t>
      </w:r>
      <w:r>
        <w:rPr>
          <w:color w:val="231F20"/>
          <w:spacing w:val="-4"/>
          <w:sz w:val="18"/>
        </w:rPr>
        <w:t xml:space="preserve"> </w:t>
      </w:r>
      <w:r>
        <w:rPr>
          <w:color w:val="231F20"/>
          <w:sz w:val="18"/>
        </w:rPr>
        <w:t>scoort</w:t>
      </w:r>
      <w:r>
        <w:rPr>
          <w:color w:val="231F20"/>
          <w:spacing w:val="-4"/>
          <w:sz w:val="18"/>
        </w:rPr>
        <w:t xml:space="preserve"> </w:t>
      </w:r>
      <w:r>
        <w:rPr>
          <w:color w:val="231F20"/>
          <w:sz w:val="18"/>
        </w:rPr>
        <w:t>(dat</w:t>
      </w:r>
      <w:r>
        <w:rPr>
          <w:color w:val="231F20"/>
          <w:spacing w:val="-4"/>
          <w:sz w:val="18"/>
        </w:rPr>
        <w:t xml:space="preserve"> </w:t>
      </w:r>
      <w:r>
        <w:rPr>
          <w:color w:val="231F20"/>
          <w:sz w:val="18"/>
        </w:rPr>
        <w:t>wil</w:t>
      </w:r>
      <w:r>
        <w:rPr>
          <w:color w:val="231F20"/>
          <w:spacing w:val="-4"/>
          <w:sz w:val="18"/>
        </w:rPr>
        <w:t xml:space="preserve"> </w:t>
      </w:r>
      <w:r>
        <w:rPr>
          <w:color w:val="231F20"/>
          <w:sz w:val="18"/>
        </w:rPr>
        <w:t>zeggen</w:t>
      </w:r>
      <w:r>
        <w:rPr>
          <w:color w:val="231F20"/>
          <w:spacing w:val="-5"/>
          <w:sz w:val="18"/>
        </w:rPr>
        <w:t xml:space="preserve"> </w:t>
      </w:r>
      <w:r>
        <w:rPr>
          <w:color w:val="231F20"/>
          <w:sz w:val="18"/>
        </w:rPr>
        <w:t>dat</w:t>
      </w:r>
      <w:r>
        <w:rPr>
          <w:color w:val="231F20"/>
          <w:spacing w:val="-4"/>
          <w:sz w:val="18"/>
        </w:rPr>
        <w:t xml:space="preserve"> </w:t>
      </w:r>
      <w:r>
        <w:rPr>
          <w:color w:val="231F20"/>
          <w:sz w:val="18"/>
        </w:rPr>
        <w:t>er geen afwijkingen geconstateerd zijn) kan het certificaat worden toegekend.</w:t>
      </w:r>
    </w:p>
    <w:p w14:paraId="02E0B6D9" w14:textId="77777777" w:rsidR="00A251A2" w:rsidRDefault="00AC4D14">
      <w:pPr>
        <w:pStyle w:val="Lijstalinea"/>
        <w:numPr>
          <w:ilvl w:val="0"/>
          <w:numId w:val="20"/>
        </w:numPr>
        <w:tabs>
          <w:tab w:val="left" w:pos="2589"/>
        </w:tabs>
        <w:spacing w:line="276" w:lineRule="auto"/>
        <w:ind w:left="2588"/>
        <w:rPr>
          <w:sz w:val="18"/>
        </w:rPr>
      </w:pPr>
      <w:r>
        <w:rPr>
          <w:color w:val="231F20"/>
          <w:sz w:val="18"/>
        </w:rPr>
        <w:t>In die gevallen waarin 1 punt is toegekend moet de organisatie een plan van aanpak indienen. Het certificaat kan alleen worden toegekend nadat dit plan van</w:t>
      </w:r>
      <w:r>
        <w:rPr>
          <w:color w:val="231F20"/>
          <w:spacing w:val="-1"/>
          <w:sz w:val="18"/>
        </w:rPr>
        <w:t xml:space="preserve"> </w:t>
      </w:r>
      <w:r>
        <w:rPr>
          <w:color w:val="231F20"/>
          <w:sz w:val="18"/>
        </w:rPr>
        <w:t>aanpak</w:t>
      </w:r>
      <w:r>
        <w:rPr>
          <w:color w:val="231F20"/>
          <w:spacing w:val="-1"/>
          <w:sz w:val="18"/>
        </w:rPr>
        <w:t xml:space="preserve"> </w:t>
      </w:r>
      <w:r>
        <w:rPr>
          <w:color w:val="231F20"/>
          <w:sz w:val="18"/>
        </w:rPr>
        <w:t>is</w:t>
      </w:r>
      <w:r>
        <w:rPr>
          <w:color w:val="231F20"/>
          <w:spacing w:val="-1"/>
          <w:sz w:val="18"/>
        </w:rPr>
        <w:t xml:space="preserve"> </w:t>
      </w:r>
      <w:r>
        <w:rPr>
          <w:color w:val="231F20"/>
          <w:sz w:val="18"/>
        </w:rPr>
        <w:t>geaccordeerd;</w:t>
      </w:r>
      <w:r>
        <w:rPr>
          <w:color w:val="231F20"/>
          <w:spacing w:val="-1"/>
          <w:sz w:val="18"/>
        </w:rPr>
        <w:t xml:space="preserve"> </w:t>
      </w:r>
      <w:r>
        <w:rPr>
          <w:color w:val="231F20"/>
          <w:sz w:val="18"/>
        </w:rPr>
        <w:t>de</w:t>
      </w:r>
      <w:r>
        <w:rPr>
          <w:color w:val="231F20"/>
          <w:spacing w:val="-1"/>
          <w:sz w:val="18"/>
        </w:rPr>
        <w:t xml:space="preserve"> </w:t>
      </w:r>
      <w:r>
        <w:rPr>
          <w:color w:val="231F20"/>
          <w:sz w:val="18"/>
        </w:rPr>
        <w:t>implementatie</w:t>
      </w:r>
      <w:r>
        <w:rPr>
          <w:color w:val="231F20"/>
          <w:spacing w:val="-1"/>
          <w:sz w:val="18"/>
        </w:rPr>
        <w:t xml:space="preserve"> </w:t>
      </w:r>
      <w:r>
        <w:rPr>
          <w:color w:val="231F20"/>
          <w:sz w:val="18"/>
        </w:rPr>
        <w:t>wordt</w:t>
      </w:r>
      <w:r>
        <w:rPr>
          <w:color w:val="231F20"/>
          <w:spacing w:val="-1"/>
          <w:sz w:val="18"/>
        </w:rPr>
        <w:t xml:space="preserve"> </w:t>
      </w:r>
      <w:r>
        <w:rPr>
          <w:color w:val="231F20"/>
          <w:sz w:val="18"/>
        </w:rPr>
        <w:t>getoetst</w:t>
      </w:r>
      <w:r>
        <w:rPr>
          <w:color w:val="231F20"/>
          <w:spacing w:val="-1"/>
          <w:sz w:val="18"/>
        </w:rPr>
        <w:t xml:space="preserve"> </w:t>
      </w:r>
      <w:r>
        <w:rPr>
          <w:color w:val="231F20"/>
          <w:sz w:val="18"/>
        </w:rPr>
        <w:t>bij</w:t>
      </w:r>
      <w:r>
        <w:rPr>
          <w:color w:val="231F20"/>
          <w:spacing w:val="-1"/>
          <w:sz w:val="18"/>
        </w:rPr>
        <w:t xml:space="preserve"> </w:t>
      </w:r>
      <w:r>
        <w:rPr>
          <w:color w:val="231F20"/>
          <w:sz w:val="18"/>
        </w:rPr>
        <w:t>de</w:t>
      </w:r>
      <w:r>
        <w:rPr>
          <w:color w:val="231F20"/>
          <w:spacing w:val="-1"/>
          <w:sz w:val="18"/>
        </w:rPr>
        <w:t xml:space="preserve"> </w:t>
      </w:r>
      <w:proofErr w:type="spellStart"/>
      <w:r>
        <w:rPr>
          <w:color w:val="231F20"/>
          <w:sz w:val="18"/>
        </w:rPr>
        <w:t>eerstvol</w:t>
      </w:r>
      <w:proofErr w:type="spellEnd"/>
      <w:r>
        <w:rPr>
          <w:color w:val="231F20"/>
          <w:sz w:val="18"/>
        </w:rPr>
        <w:t xml:space="preserve">­ </w:t>
      </w:r>
      <w:proofErr w:type="spellStart"/>
      <w:r>
        <w:rPr>
          <w:color w:val="231F20"/>
          <w:sz w:val="18"/>
        </w:rPr>
        <w:t>gende</w:t>
      </w:r>
      <w:proofErr w:type="spellEnd"/>
      <w:r>
        <w:rPr>
          <w:color w:val="231F20"/>
          <w:sz w:val="18"/>
        </w:rPr>
        <w:t xml:space="preserve"> audit. Voor de waardering van de afwijkingen in deze eerstvolgende audit geldt wederom het genoemde onder a, b of c. Tevens moet voldaan worden</w:t>
      </w:r>
      <w:r>
        <w:rPr>
          <w:color w:val="231F20"/>
          <w:spacing w:val="-5"/>
          <w:sz w:val="18"/>
        </w:rPr>
        <w:t xml:space="preserve"> </w:t>
      </w:r>
      <w:r>
        <w:rPr>
          <w:color w:val="231F20"/>
          <w:sz w:val="18"/>
        </w:rPr>
        <w:t>aan</w:t>
      </w:r>
      <w:r>
        <w:rPr>
          <w:color w:val="231F20"/>
          <w:spacing w:val="-5"/>
          <w:sz w:val="18"/>
        </w:rPr>
        <w:t xml:space="preserve"> </w:t>
      </w:r>
      <w:r>
        <w:rPr>
          <w:color w:val="231F20"/>
          <w:sz w:val="18"/>
        </w:rPr>
        <w:t>hetgeen</w:t>
      </w:r>
      <w:r>
        <w:rPr>
          <w:color w:val="231F20"/>
          <w:spacing w:val="-5"/>
          <w:sz w:val="18"/>
        </w:rPr>
        <w:t xml:space="preserve"> </w:t>
      </w:r>
      <w:r>
        <w:rPr>
          <w:color w:val="231F20"/>
          <w:sz w:val="18"/>
        </w:rPr>
        <w:t>onder</w:t>
      </w:r>
      <w:r>
        <w:rPr>
          <w:color w:val="231F20"/>
          <w:spacing w:val="-5"/>
          <w:sz w:val="18"/>
        </w:rPr>
        <w:t xml:space="preserve"> </w:t>
      </w:r>
      <w:r>
        <w:rPr>
          <w:color w:val="231F20"/>
          <w:sz w:val="18"/>
        </w:rPr>
        <w:t>de</w:t>
      </w:r>
      <w:r>
        <w:rPr>
          <w:color w:val="231F20"/>
          <w:spacing w:val="-5"/>
          <w:sz w:val="18"/>
        </w:rPr>
        <w:t xml:space="preserve"> </w:t>
      </w:r>
      <w:r>
        <w:rPr>
          <w:color w:val="231F20"/>
          <w:sz w:val="18"/>
        </w:rPr>
        <w:t>aanvulling</w:t>
      </w:r>
      <w:r>
        <w:rPr>
          <w:color w:val="231F20"/>
          <w:spacing w:val="-5"/>
          <w:sz w:val="18"/>
        </w:rPr>
        <w:t xml:space="preserve"> </w:t>
      </w:r>
      <w:r>
        <w:rPr>
          <w:color w:val="231F20"/>
          <w:sz w:val="18"/>
        </w:rPr>
        <w:t>op</w:t>
      </w:r>
      <w:r>
        <w:rPr>
          <w:color w:val="231F20"/>
          <w:spacing w:val="-5"/>
          <w:sz w:val="18"/>
        </w:rPr>
        <w:t xml:space="preserve"> </w:t>
      </w:r>
      <w:r>
        <w:rPr>
          <w:color w:val="231F20"/>
          <w:sz w:val="18"/>
        </w:rPr>
        <w:t>§</w:t>
      </w:r>
      <w:r>
        <w:rPr>
          <w:color w:val="231F20"/>
          <w:spacing w:val="-5"/>
          <w:sz w:val="18"/>
        </w:rPr>
        <w:t xml:space="preserve"> </w:t>
      </w:r>
      <w:r>
        <w:rPr>
          <w:color w:val="231F20"/>
          <w:sz w:val="18"/>
        </w:rPr>
        <w:t>9.1.2</w:t>
      </w:r>
      <w:r>
        <w:rPr>
          <w:color w:val="231F20"/>
          <w:spacing w:val="-5"/>
          <w:sz w:val="18"/>
        </w:rPr>
        <w:t xml:space="preserve"> </w:t>
      </w:r>
      <w:r>
        <w:rPr>
          <w:color w:val="231F20"/>
          <w:sz w:val="18"/>
        </w:rPr>
        <w:t>van</w:t>
      </w:r>
      <w:r>
        <w:rPr>
          <w:color w:val="231F20"/>
          <w:spacing w:val="-5"/>
          <w:sz w:val="18"/>
        </w:rPr>
        <w:t xml:space="preserve"> </w:t>
      </w:r>
      <w:r>
        <w:rPr>
          <w:color w:val="231F20"/>
          <w:sz w:val="18"/>
        </w:rPr>
        <w:t>ISO/IEC</w:t>
      </w:r>
      <w:r>
        <w:rPr>
          <w:color w:val="231F20"/>
          <w:spacing w:val="-5"/>
          <w:sz w:val="18"/>
        </w:rPr>
        <w:t xml:space="preserve"> </w:t>
      </w:r>
      <w:r>
        <w:rPr>
          <w:color w:val="231F20"/>
          <w:sz w:val="18"/>
        </w:rPr>
        <w:t>17021­1:2015 in § 5.4.2 Initiële certificatie is gesteld.</w:t>
      </w:r>
    </w:p>
    <w:p w14:paraId="01D346BA" w14:textId="77777777" w:rsidR="00A251A2" w:rsidRDefault="00AC4D14">
      <w:pPr>
        <w:pStyle w:val="Lijstalinea"/>
        <w:numPr>
          <w:ilvl w:val="0"/>
          <w:numId w:val="20"/>
        </w:numPr>
        <w:tabs>
          <w:tab w:val="left" w:pos="2589"/>
        </w:tabs>
        <w:spacing w:line="276" w:lineRule="auto"/>
        <w:ind w:left="2588" w:right="37"/>
        <w:rPr>
          <w:sz w:val="18"/>
        </w:rPr>
      </w:pPr>
      <w:r>
        <w:rPr>
          <w:color w:val="231F20"/>
          <w:sz w:val="18"/>
        </w:rPr>
        <w:t xml:space="preserve">Indien een eis is gewaardeerd met 0 punten, kan geen certificaat worden toegekend. De organisatie moet een plan van aanpak indienen. De </w:t>
      </w:r>
      <w:proofErr w:type="spellStart"/>
      <w:r>
        <w:rPr>
          <w:color w:val="231F20"/>
          <w:sz w:val="18"/>
        </w:rPr>
        <w:t>imple</w:t>
      </w:r>
      <w:proofErr w:type="spellEnd"/>
      <w:r>
        <w:rPr>
          <w:color w:val="231F20"/>
          <w:sz w:val="18"/>
        </w:rPr>
        <w:t xml:space="preserve">­ </w:t>
      </w:r>
      <w:proofErr w:type="spellStart"/>
      <w:r>
        <w:rPr>
          <w:color w:val="231F20"/>
          <w:sz w:val="18"/>
        </w:rPr>
        <w:t>mentatie</w:t>
      </w:r>
      <w:proofErr w:type="spellEnd"/>
      <w:r>
        <w:rPr>
          <w:color w:val="231F20"/>
          <w:sz w:val="18"/>
        </w:rPr>
        <w:t xml:space="preserve"> van dit plan wordt binnen drie maanden na de laatste </w:t>
      </w:r>
      <w:proofErr w:type="spellStart"/>
      <w:r>
        <w:rPr>
          <w:color w:val="231F20"/>
          <w:sz w:val="18"/>
        </w:rPr>
        <w:t>auditdag</w:t>
      </w:r>
      <w:proofErr w:type="spellEnd"/>
      <w:r>
        <w:rPr>
          <w:color w:val="231F20"/>
          <w:sz w:val="18"/>
        </w:rPr>
        <w:t xml:space="preserve"> getoetst. Voor de waardering geldt wederom het genoemde onder a, b of c. Tevens</w:t>
      </w:r>
      <w:r>
        <w:rPr>
          <w:color w:val="231F20"/>
          <w:spacing w:val="-1"/>
          <w:sz w:val="18"/>
        </w:rPr>
        <w:t xml:space="preserve"> </w:t>
      </w:r>
      <w:r>
        <w:rPr>
          <w:color w:val="231F20"/>
          <w:sz w:val="18"/>
        </w:rPr>
        <w:t>moet</w:t>
      </w:r>
      <w:r>
        <w:rPr>
          <w:color w:val="231F20"/>
          <w:spacing w:val="-1"/>
          <w:sz w:val="18"/>
        </w:rPr>
        <w:t xml:space="preserve"> </w:t>
      </w:r>
      <w:r>
        <w:rPr>
          <w:color w:val="231F20"/>
          <w:sz w:val="18"/>
        </w:rPr>
        <w:t>voldaan</w:t>
      </w:r>
      <w:r>
        <w:rPr>
          <w:color w:val="231F20"/>
          <w:spacing w:val="-1"/>
          <w:sz w:val="18"/>
        </w:rPr>
        <w:t xml:space="preserve"> </w:t>
      </w:r>
      <w:r>
        <w:rPr>
          <w:color w:val="231F20"/>
          <w:sz w:val="18"/>
        </w:rPr>
        <w:t>worden</w:t>
      </w:r>
      <w:r>
        <w:rPr>
          <w:color w:val="231F20"/>
          <w:spacing w:val="-1"/>
          <w:sz w:val="18"/>
        </w:rPr>
        <w:t xml:space="preserve"> </w:t>
      </w:r>
      <w:r>
        <w:rPr>
          <w:color w:val="231F20"/>
          <w:sz w:val="18"/>
        </w:rPr>
        <w:t>aan</w:t>
      </w:r>
      <w:r>
        <w:rPr>
          <w:color w:val="231F20"/>
          <w:spacing w:val="-1"/>
          <w:sz w:val="18"/>
        </w:rPr>
        <w:t xml:space="preserve"> </w:t>
      </w:r>
      <w:r>
        <w:rPr>
          <w:color w:val="231F20"/>
          <w:sz w:val="18"/>
        </w:rPr>
        <w:t>hetgeen</w:t>
      </w:r>
      <w:r>
        <w:rPr>
          <w:color w:val="231F20"/>
          <w:spacing w:val="-1"/>
          <w:sz w:val="18"/>
        </w:rPr>
        <w:t xml:space="preserve"> </w:t>
      </w:r>
      <w:r>
        <w:rPr>
          <w:color w:val="231F20"/>
          <w:sz w:val="18"/>
        </w:rPr>
        <w:t>onder</w:t>
      </w:r>
      <w:r>
        <w:rPr>
          <w:color w:val="231F20"/>
          <w:spacing w:val="-1"/>
          <w:sz w:val="18"/>
        </w:rPr>
        <w:t xml:space="preserve"> </w:t>
      </w:r>
      <w:r>
        <w:rPr>
          <w:color w:val="231F20"/>
          <w:sz w:val="18"/>
        </w:rPr>
        <w:t>de</w:t>
      </w:r>
      <w:r>
        <w:rPr>
          <w:color w:val="231F20"/>
          <w:spacing w:val="-1"/>
          <w:sz w:val="18"/>
        </w:rPr>
        <w:t xml:space="preserve"> </w:t>
      </w:r>
      <w:r>
        <w:rPr>
          <w:color w:val="231F20"/>
          <w:sz w:val="18"/>
        </w:rPr>
        <w:t>aanvulling</w:t>
      </w:r>
      <w:r>
        <w:rPr>
          <w:color w:val="231F20"/>
          <w:spacing w:val="-1"/>
          <w:sz w:val="18"/>
        </w:rPr>
        <w:t xml:space="preserve"> </w:t>
      </w:r>
      <w:r>
        <w:rPr>
          <w:color w:val="231F20"/>
          <w:sz w:val="18"/>
        </w:rPr>
        <w:t>op</w:t>
      </w:r>
      <w:r>
        <w:rPr>
          <w:color w:val="231F20"/>
          <w:spacing w:val="-1"/>
          <w:sz w:val="18"/>
        </w:rPr>
        <w:t xml:space="preserve"> </w:t>
      </w:r>
      <w:r>
        <w:rPr>
          <w:color w:val="231F20"/>
          <w:sz w:val="18"/>
        </w:rPr>
        <w:t>§</w:t>
      </w:r>
      <w:r>
        <w:rPr>
          <w:color w:val="231F20"/>
          <w:spacing w:val="-1"/>
          <w:sz w:val="18"/>
        </w:rPr>
        <w:t xml:space="preserve"> </w:t>
      </w:r>
      <w:r>
        <w:rPr>
          <w:color w:val="231F20"/>
          <w:sz w:val="18"/>
        </w:rPr>
        <w:t>9.1.2</w:t>
      </w:r>
      <w:r>
        <w:rPr>
          <w:color w:val="231F20"/>
          <w:spacing w:val="-1"/>
          <w:sz w:val="18"/>
        </w:rPr>
        <w:t xml:space="preserve"> </w:t>
      </w:r>
      <w:r>
        <w:rPr>
          <w:color w:val="231F20"/>
          <w:sz w:val="18"/>
        </w:rPr>
        <w:t>van ISO/IEC 17021­1:2015 in § 5.4.2 Initiële certificatie is gesteld.</w:t>
      </w:r>
    </w:p>
    <w:p w14:paraId="214D0146" w14:textId="77777777" w:rsidR="00A251A2" w:rsidRDefault="00AC4D14">
      <w:pPr>
        <w:pStyle w:val="Kop2"/>
        <w:spacing w:before="96"/>
        <w:ind w:left="230" w:firstLine="0"/>
      </w:pPr>
      <w:r>
        <w:rPr>
          <w:b w:val="0"/>
        </w:rPr>
        <w:br w:type="column"/>
      </w:r>
      <w:r>
        <w:rPr>
          <w:color w:val="00AEEF"/>
          <w:w w:val="105"/>
        </w:rPr>
        <w:t>Audits</w:t>
      </w:r>
      <w:r>
        <w:rPr>
          <w:color w:val="00AEEF"/>
          <w:spacing w:val="-1"/>
          <w:w w:val="105"/>
        </w:rPr>
        <w:t xml:space="preserve"> </w:t>
      </w:r>
      <w:r>
        <w:rPr>
          <w:color w:val="00AEEF"/>
          <w:w w:val="105"/>
        </w:rPr>
        <w:t>die</w:t>
      </w:r>
      <w:r>
        <w:rPr>
          <w:color w:val="00AEEF"/>
          <w:spacing w:val="-1"/>
          <w:w w:val="105"/>
        </w:rPr>
        <w:t xml:space="preserve"> </w:t>
      </w:r>
      <w:r>
        <w:rPr>
          <w:color w:val="00AEEF"/>
          <w:w w:val="105"/>
        </w:rPr>
        <w:t>worden</w:t>
      </w:r>
      <w:r>
        <w:rPr>
          <w:color w:val="00AEEF"/>
          <w:spacing w:val="-1"/>
          <w:w w:val="105"/>
        </w:rPr>
        <w:t xml:space="preserve"> </w:t>
      </w:r>
      <w:r>
        <w:rPr>
          <w:color w:val="00AEEF"/>
          <w:w w:val="105"/>
        </w:rPr>
        <w:t>uitgevoerd</w:t>
      </w:r>
      <w:r>
        <w:rPr>
          <w:color w:val="00AEEF"/>
          <w:spacing w:val="-1"/>
          <w:w w:val="105"/>
        </w:rPr>
        <w:t xml:space="preserve"> </w:t>
      </w:r>
      <w:r>
        <w:rPr>
          <w:color w:val="00AEEF"/>
          <w:w w:val="105"/>
        </w:rPr>
        <w:t>nadat</w:t>
      </w:r>
      <w:r>
        <w:rPr>
          <w:color w:val="00AEEF"/>
          <w:spacing w:val="-1"/>
          <w:w w:val="105"/>
        </w:rPr>
        <w:t xml:space="preserve"> </w:t>
      </w:r>
      <w:r>
        <w:rPr>
          <w:color w:val="00AEEF"/>
          <w:w w:val="105"/>
        </w:rPr>
        <w:t>het</w:t>
      </w:r>
      <w:r>
        <w:rPr>
          <w:color w:val="00AEEF"/>
          <w:spacing w:val="-1"/>
          <w:w w:val="105"/>
        </w:rPr>
        <w:t xml:space="preserve"> </w:t>
      </w:r>
      <w:r>
        <w:rPr>
          <w:color w:val="00AEEF"/>
          <w:w w:val="105"/>
        </w:rPr>
        <w:t>certificaat</w:t>
      </w:r>
      <w:r>
        <w:rPr>
          <w:color w:val="00AEEF"/>
          <w:spacing w:val="-1"/>
          <w:w w:val="105"/>
        </w:rPr>
        <w:t xml:space="preserve"> </w:t>
      </w:r>
      <w:r>
        <w:rPr>
          <w:color w:val="00AEEF"/>
          <w:w w:val="105"/>
        </w:rPr>
        <w:t>verleend</w:t>
      </w:r>
      <w:r>
        <w:rPr>
          <w:color w:val="00AEEF"/>
          <w:spacing w:val="-1"/>
          <w:w w:val="105"/>
        </w:rPr>
        <w:t xml:space="preserve"> </w:t>
      </w:r>
      <w:r>
        <w:rPr>
          <w:color w:val="00AEEF"/>
          <w:spacing w:val="-5"/>
          <w:w w:val="105"/>
        </w:rPr>
        <w:t>is</w:t>
      </w:r>
    </w:p>
    <w:p w14:paraId="2236B1A5" w14:textId="77777777" w:rsidR="00A251A2" w:rsidRDefault="00AC4D14">
      <w:pPr>
        <w:pStyle w:val="Plattetekst"/>
        <w:spacing w:before="19" w:line="276" w:lineRule="auto"/>
        <w:ind w:left="230" w:right="2430"/>
      </w:pPr>
      <w:r>
        <w:rPr>
          <w:color w:val="231F20"/>
        </w:rPr>
        <w:t xml:space="preserve">Bij audits die na de certificatie worden uitgevoerd, wordt op vergelijkbare manier beoordeeld. Als een eis wordt gewaardeerd met 1 of 0 punten moet de organisatie binnen 1 maand na de laatste </w:t>
      </w:r>
      <w:proofErr w:type="spellStart"/>
      <w:r>
        <w:rPr>
          <w:color w:val="231F20"/>
        </w:rPr>
        <w:t>auditdag</w:t>
      </w:r>
      <w:proofErr w:type="spellEnd"/>
      <w:r>
        <w:rPr>
          <w:color w:val="231F20"/>
        </w:rPr>
        <w:t xml:space="preserve"> een plan van aanpak hebben ingediend dat wordt geaccordeerd door de </w:t>
      </w:r>
      <w:proofErr w:type="spellStart"/>
      <w:r>
        <w:rPr>
          <w:color w:val="231F20"/>
        </w:rPr>
        <w:t>certificatie­instelling</w:t>
      </w:r>
      <w:proofErr w:type="spellEnd"/>
      <w:r>
        <w:rPr>
          <w:color w:val="231F20"/>
        </w:rPr>
        <w:t>. In die gevallen waarin 1 punt is toegekend wordt de implementatie getoetst bij de eerst­ volgende</w:t>
      </w:r>
      <w:r>
        <w:rPr>
          <w:color w:val="231F20"/>
          <w:spacing w:val="-13"/>
        </w:rPr>
        <w:t xml:space="preserve"> </w:t>
      </w:r>
      <w:r>
        <w:rPr>
          <w:color w:val="231F20"/>
        </w:rPr>
        <w:t>audit.</w:t>
      </w:r>
    </w:p>
    <w:p w14:paraId="2749C343" w14:textId="77777777" w:rsidR="00A251A2" w:rsidRDefault="00A251A2">
      <w:pPr>
        <w:pStyle w:val="Plattetekst"/>
        <w:spacing w:before="7"/>
        <w:rPr>
          <w:sz w:val="20"/>
        </w:rPr>
      </w:pPr>
    </w:p>
    <w:p w14:paraId="53D49D48" w14:textId="77777777" w:rsidR="00A251A2" w:rsidRDefault="00AC4D14">
      <w:pPr>
        <w:pStyle w:val="Plattetekst"/>
        <w:spacing w:line="276" w:lineRule="auto"/>
        <w:ind w:left="230" w:right="2430"/>
      </w:pPr>
      <w:r>
        <w:rPr>
          <w:color w:val="231F20"/>
        </w:rPr>
        <w:t xml:space="preserve">In die gevallen waarin 0 punten zijn toegekend wordt de implementatie binnen </w:t>
      </w:r>
      <w:r>
        <w:rPr>
          <w:color w:val="231F20"/>
          <w:w w:val="105"/>
        </w:rPr>
        <w:t xml:space="preserve">drie maanden na de laatste </w:t>
      </w:r>
      <w:proofErr w:type="spellStart"/>
      <w:r>
        <w:rPr>
          <w:color w:val="231F20"/>
          <w:w w:val="105"/>
        </w:rPr>
        <w:t>auditdag</w:t>
      </w:r>
      <w:proofErr w:type="spellEnd"/>
      <w:r>
        <w:rPr>
          <w:color w:val="231F20"/>
          <w:w w:val="105"/>
        </w:rPr>
        <w:t xml:space="preserve"> getoetst.</w:t>
      </w:r>
    </w:p>
    <w:p w14:paraId="1EA2B8FC" w14:textId="77777777" w:rsidR="00A251A2" w:rsidRDefault="00AC4D14">
      <w:pPr>
        <w:pStyle w:val="Plattetekst"/>
        <w:spacing w:line="276" w:lineRule="auto"/>
        <w:ind w:left="230" w:right="2430"/>
      </w:pPr>
      <w:r>
        <w:rPr>
          <w:color w:val="231F20"/>
          <w:w w:val="105"/>
        </w:rPr>
        <w:t>Als</w:t>
      </w:r>
      <w:r>
        <w:rPr>
          <w:color w:val="231F20"/>
          <w:spacing w:val="-6"/>
          <w:w w:val="105"/>
        </w:rPr>
        <w:t xml:space="preserve"> </w:t>
      </w:r>
      <w:r>
        <w:rPr>
          <w:color w:val="231F20"/>
          <w:w w:val="105"/>
        </w:rPr>
        <w:t>een</w:t>
      </w:r>
      <w:r>
        <w:rPr>
          <w:color w:val="231F20"/>
          <w:spacing w:val="-6"/>
          <w:w w:val="105"/>
        </w:rPr>
        <w:t xml:space="preserve"> </w:t>
      </w:r>
      <w:r>
        <w:rPr>
          <w:color w:val="231F20"/>
          <w:w w:val="105"/>
        </w:rPr>
        <w:t>plan</w:t>
      </w:r>
      <w:r>
        <w:rPr>
          <w:color w:val="231F20"/>
          <w:spacing w:val="-6"/>
          <w:w w:val="105"/>
        </w:rPr>
        <w:t xml:space="preserve"> </w:t>
      </w:r>
      <w:r>
        <w:rPr>
          <w:color w:val="231F20"/>
          <w:w w:val="105"/>
        </w:rPr>
        <w:t>van</w:t>
      </w:r>
      <w:r>
        <w:rPr>
          <w:color w:val="231F20"/>
          <w:spacing w:val="-6"/>
          <w:w w:val="105"/>
        </w:rPr>
        <w:t xml:space="preserve"> </w:t>
      </w:r>
      <w:r>
        <w:rPr>
          <w:color w:val="231F20"/>
          <w:w w:val="105"/>
        </w:rPr>
        <w:t>aanpak</w:t>
      </w:r>
      <w:r>
        <w:rPr>
          <w:color w:val="231F20"/>
          <w:spacing w:val="-6"/>
          <w:w w:val="105"/>
        </w:rPr>
        <w:t xml:space="preserve"> </w:t>
      </w:r>
      <w:r>
        <w:rPr>
          <w:color w:val="231F20"/>
          <w:w w:val="105"/>
        </w:rPr>
        <w:t>dat</w:t>
      </w:r>
      <w:r>
        <w:rPr>
          <w:color w:val="231F20"/>
          <w:spacing w:val="-6"/>
          <w:w w:val="105"/>
        </w:rPr>
        <w:t xml:space="preserve"> </w:t>
      </w:r>
      <w:r>
        <w:rPr>
          <w:color w:val="231F20"/>
          <w:w w:val="105"/>
        </w:rPr>
        <w:t>is</w:t>
      </w:r>
      <w:r>
        <w:rPr>
          <w:color w:val="231F20"/>
          <w:spacing w:val="-6"/>
          <w:w w:val="105"/>
        </w:rPr>
        <w:t xml:space="preserve"> </w:t>
      </w:r>
      <w:r>
        <w:rPr>
          <w:color w:val="231F20"/>
          <w:w w:val="105"/>
        </w:rPr>
        <w:t>opgesteld</w:t>
      </w:r>
      <w:r>
        <w:rPr>
          <w:color w:val="231F20"/>
          <w:spacing w:val="-6"/>
          <w:w w:val="105"/>
        </w:rPr>
        <w:t xml:space="preserve"> </w:t>
      </w:r>
      <w:r>
        <w:rPr>
          <w:color w:val="231F20"/>
          <w:w w:val="105"/>
        </w:rPr>
        <w:t>na</w:t>
      </w:r>
      <w:r>
        <w:rPr>
          <w:color w:val="231F20"/>
          <w:spacing w:val="-6"/>
          <w:w w:val="105"/>
        </w:rPr>
        <w:t xml:space="preserve"> </w:t>
      </w:r>
      <w:r>
        <w:rPr>
          <w:color w:val="231F20"/>
          <w:w w:val="105"/>
        </w:rPr>
        <w:t>een</w:t>
      </w:r>
      <w:r>
        <w:rPr>
          <w:color w:val="231F20"/>
          <w:spacing w:val="-6"/>
          <w:w w:val="105"/>
        </w:rPr>
        <w:t xml:space="preserve"> </w:t>
      </w:r>
      <w:r>
        <w:rPr>
          <w:color w:val="231F20"/>
          <w:w w:val="105"/>
        </w:rPr>
        <w:t>score</w:t>
      </w:r>
      <w:r>
        <w:rPr>
          <w:color w:val="231F20"/>
          <w:spacing w:val="-6"/>
          <w:w w:val="105"/>
        </w:rPr>
        <w:t xml:space="preserve"> </w:t>
      </w:r>
      <w:r>
        <w:rPr>
          <w:color w:val="231F20"/>
          <w:w w:val="105"/>
        </w:rPr>
        <w:t>van</w:t>
      </w:r>
      <w:r>
        <w:rPr>
          <w:color w:val="231F20"/>
          <w:spacing w:val="-6"/>
          <w:w w:val="105"/>
        </w:rPr>
        <w:t xml:space="preserve"> </w:t>
      </w:r>
      <w:r>
        <w:rPr>
          <w:color w:val="231F20"/>
          <w:w w:val="105"/>
        </w:rPr>
        <w:t>0</w:t>
      </w:r>
      <w:r>
        <w:rPr>
          <w:color w:val="231F20"/>
          <w:spacing w:val="-6"/>
          <w:w w:val="105"/>
        </w:rPr>
        <w:t xml:space="preserve"> </w:t>
      </w:r>
      <w:r>
        <w:rPr>
          <w:color w:val="231F20"/>
          <w:w w:val="105"/>
        </w:rPr>
        <w:t>punten</w:t>
      </w:r>
      <w:r>
        <w:rPr>
          <w:color w:val="231F20"/>
          <w:spacing w:val="-6"/>
          <w:w w:val="105"/>
        </w:rPr>
        <w:t xml:space="preserve"> </w:t>
      </w:r>
      <w:r>
        <w:rPr>
          <w:color w:val="231F20"/>
          <w:w w:val="105"/>
        </w:rPr>
        <w:t>niet adequaat</w:t>
      </w:r>
      <w:r>
        <w:rPr>
          <w:color w:val="231F20"/>
          <w:spacing w:val="-18"/>
          <w:w w:val="105"/>
        </w:rPr>
        <w:t xml:space="preserve"> </w:t>
      </w:r>
      <w:r>
        <w:rPr>
          <w:color w:val="231F20"/>
          <w:w w:val="105"/>
        </w:rPr>
        <w:t>blijkt</w:t>
      </w:r>
      <w:r>
        <w:rPr>
          <w:color w:val="231F20"/>
          <w:spacing w:val="-15"/>
          <w:w w:val="105"/>
        </w:rPr>
        <w:t xml:space="preserve"> </w:t>
      </w:r>
      <w:r>
        <w:rPr>
          <w:color w:val="231F20"/>
          <w:w w:val="105"/>
        </w:rPr>
        <w:t>te</w:t>
      </w:r>
      <w:r>
        <w:rPr>
          <w:color w:val="231F20"/>
          <w:spacing w:val="-16"/>
          <w:w w:val="105"/>
        </w:rPr>
        <w:t xml:space="preserve"> </w:t>
      </w:r>
      <w:r>
        <w:rPr>
          <w:color w:val="231F20"/>
          <w:w w:val="105"/>
        </w:rPr>
        <w:t>zijn</w:t>
      </w:r>
      <w:r>
        <w:rPr>
          <w:color w:val="231F20"/>
          <w:spacing w:val="-15"/>
          <w:w w:val="105"/>
        </w:rPr>
        <w:t xml:space="preserve"> </w:t>
      </w:r>
      <w:r>
        <w:rPr>
          <w:color w:val="231F20"/>
          <w:w w:val="105"/>
        </w:rPr>
        <w:t>geïmplementeerd,</w:t>
      </w:r>
      <w:r>
        <w:rPr>
          <w:color w:val="231F20"/>
          <w:spacing w:val="-16"/>
          <w:w w:val="105"/>
        </w:rPr>
        <w:t xml:space="preserve"> </w:t>
      </w:r>
      <w:r>
        <w:rPr>
          <w:color w:val="231F20"/>
          <w:w w:val="105"/>
        </w:rPr>
        <w:t>volgt</w:t>
      </w:r>
      <w:r>
        <w:rPr>
          <w:color w:val="231F20"/>
          <w:spacing w:val="-15"/>
          <w:w w:val="105"/>
        </w:rPr>
        <w:t xml:space="preserve"> </w:t>
      </w:r>
      <w:r>
        <w:rPr>
          <w:color w:val="231F20"/>
          <w:w w:val="105"/>
        </w:rPr>
        <w:t>een</w:t>
      </w:r>
      <w:r>
        <w:rPr>
          <w:color w:val="231F20"/>
          <w:spacing w:val="-16"/>
          <w:w w:val="105"/>
        </w:rPr>
        <w:t xml:space="preserve"> </w:t>
      </w:r>
      <w:r>
        <w:rPr>
          <w:color w:val="231F20"/>
          <w:w w:val="105"/>
        </w:rPr>
        <w:t>formele</w:t>
      </w:r>
      <w:r>
        <w:rPr>
          <w:color w:val="231F20"/>
          <w:spacing w:val="-15"/>
          <w:w w:val="105"/>
        </w:rPr>
        <w:t xml:space="preserve"> </w:t>
      </w:r>
      <w:r>
        <w:rPr>
          <w:color w:val="231F20"/>
          <w:w w:val="105"/>
        </w:rPr>
        <w:t>waarschuwing.</w:t>
      </w:r>
    </w:p>
    <w:p w14:paraId="639F6F9D" w14:textId="77777777" w:rsidR="00A251A2" w:rsidRDefault="00AC4D14">
      <w:pPr>
        <w:pStyle w:val="Plattetekst"/>
        <w:spacing w:line="276" w:lineRule="auto"/>
        <w:ind w:left="230" w:right="2479"/>
      </w:pPr>
      <w:r>
        <w:rPr>
          <w:color w:val="231F20"/>
          <w:w w:val="105"/>
        </w:rPr>
        <w:t>De</w:t>
      </w:r>
      <w:r>
        <w:rPr>
          <w:color w:val="231F20"/>
          <w:spacing w:val="-14"/>
          <w:w w:val="105"/>
        </w:rPr>
        <w:t xml:space="preserve"> </w:t>
      </w:r>
      <w:r>
        <w:rPr>
          <w:color w:val="231F20"/>
          <w:w w:val="105"/>
        </w:rPr>
        <w:t>organisatie</w:t>
      </w:r>
      <w:r>
        <w:rPr>
          <w:color w:val="231F20"/>
          <w:spacing w:val="-14"/>
          <w:w w:val="105"/>
        </w:rPr>
        <w:t xml:space="preserve"> </w:t>
      </w:r>
      <w:r>
        <w:rPr>
          <w:color w:val="231F20"/>
          <w:w w:val="105"/>
        </w:rPr>
        <w:t>stelt</w:t>
      </w:r>
      <w:r>
        <w:rPr>
          <w:color w:val="231F20"/>
          <w:spacing w:val="-14"/>
          <w:w w:val="105"/>
        </w:rPr>
        <w:t xml:space="preserve"> </w:t>
      </w:r>
      <w:r>
        <w:rPr>
          <w:color w:val="231F20"/>
          <w:w w:val="105"/>
        </w:rPr>
        <w:t>een</w:t>
      </w:r>
      <w:r>
        <w:rPr>
          <w:color w:val="231F20"/>
          <w:spacing w:val="-14"/>
          <w:w w:val="105"/>
        </w:rPr>
        <w:t xml:space="preserve"> </w:t>
      </w:r>
      <w:r>
        <w:rPr>
          <w:color w:val="231F20"/>
          <w:w w:val="105"/>
        </w:rPr>
        <w:t>plan</w:t>
      </w:r>
      <w:r>
        <w:rPr>
          <w:color w:val="231F20"/>
          <w:spacing w:val="-14"/>
          <w:w w:val="105"/>
        </w:rPr>
        <w:t xml:space="preserve"> </w:t>
      </w:r>
      <w:r>
        <w:rPr>
          <w:color w:val="231F20"/>
          <w:w w:val="105"/>
        </w:rPr>
        <w:t>van</w:t>
      </w:r>
      <w:r>
        <w:rPr>
          <w:color w:val="231F20"/>
          <w:spacing w:val="-14"/>
          <w:w w:val="105"/>
        </w:rPr>
        <w:t xml:space="preserve"> </w:t>
      </w:r>
      <w:r>
        <w:rPr>
          <w:color w:val="231F20"/>
          <w:w w:val="105"/>
        </w:rPr>
        <w:t>aanpak</w:t>
      </w:r>
      <w:r>
        <w:rPr>
          <w:color w:val="231F20"/>
          <w:spacing w:val="-14"/>
          <w:w w:val="105"/>
        </w:rPr>
        <w:t xml:space="preserve"> </w:t>
      </w:r>
      <w:r>
        <w:rPr>
          <w:color w:val="231F20"/>
          <w:w w:val="105"/>
        </w:rPr>
        <w:t>op</w:t>
      </w:r>
      <w:r>
        <w:rPr>
          <w:color w:val="231F20"/>
          <w:spacing w:val="-14"/>
          <w:w w:val="105"/>
        </w:rPr>
        <w:t xml:space="preserve"> </w:t>
      </w:r>
      <w:r>
        <w:rPr>
          <w:color w:val="231F20"/>
          <w:w w:val="105"/>
        </w:rPr>
        <w:t>wat</w:t>
      </w:r>
      <w:r>
        <w:rPr>
          <w:color w:val="231F20"/>
          <w:spacing w:val="-14"/>
          <w:w w:val="105"/>
        </w:rPr>
        <w:t xml:space="preserve"> </w:t>
      </w:r>
      <w:r>
        <w:rPr>
          <w:color w:val="231F20"/>
          <w:w w:val="105"/>
        </w:rPr>
        <w:t>door</w:t>
      </w:r>
      <w:r>
        <w:rPr>
          <w:color w:val="231F20"/>
          <w:spacing w:val="-14"/>
          <w:w w:val="105"/>
        </w:rPr>
        <w:t xml:space="preserve"> </w:t>
      </w:r>
      <w:r>
        <w:rPr>
          <w:color w:val="231F20"/>
          <w:w w:val="105"/>
        </w:rPr>
        <w:t>de</w:t>
      </w:r>
      <w:r>
        <w:rPr>
          <w:color w:val="231F20"/>
          <w:spacing w:val="-14"/>
          <w:w w:val="105"/>
        </w:rPr>
        <w:t xml:space="preserve"> </w:t>
      </w:r>
      <w:r>
        <w:rPr>
          <w:color w:val="231F20"/>
          <w:w w:val="105"/>
        </w:rPr>
        <w:t>CI</w:t>
      </w:r>
      <w:r>
        <w:rPr>
          <w:color w:val="231F20"/>
          <w:spacing w:val="-14"/>
          <w:w w:val="105"/>
        </w:rPr>
        <w:t xml:space="preserve"> </w:t>
      </w:r>
      <w:r>
        <w:rPr>
          <w:color w:val="231F20"/>
          <w:w w:val="105"/>
        </w:rPr>
        <w:t>dient</w:t>
      </w:r>
      <w:r>
        <w:rPr>
          <w:color w:val="231F20"/>
          <w:spacing w:val="-14"/>
          <w:w w:val="105"/>
        </w:rPr>
        <w:t xml:space="preserve"> </w:t>
      </w:r>
      <w:r>
        <w:rPr>
          <w:color w:val="231F20"/>
          <w:w w:val="105"/>
        </w:rPr>
        <w:t>te</w:t>
      </w:r>
      <w:r>
        <w:rPr>
          <w:color w:val="231F20"/>
          <w:spacing w:val="-14"/>
          <w:w w:val="105"/>
        </w:rPr>
        <w:t xml:space="preserve"> </w:t>
      </w:r>
      <w:r>
        <w:rPr>
          <w:color w:val="231F20"/>
          <w:w w:val="105"/>
        </w:rPr>
        <w:t xml:space="preserve">worden </w:t>
      </w:r>
      <w:r>
        <w:rPr>
          <w:color w:val="231F20"/>
        </w:rPr>
        <w:t>geaccordeerd.</w:t>
      </w:r>
      <w:r>
        <w:rPr>
          <w:color w:val="231F20"/>
          <w:spacing w:val="-2"/>
        </w:rPr>
        <w:t xml:space="preserve"> </w:t>
      </w:r>
      <w:r>
        <w:rPr>
          <w:color w:val="231F20"/>
        </w:rPr>
        <w:t>De</w:t>
      </w:r>
      <w:r>
        <w:rPr>
          <w:color w:val="231F20"/>
          <w:spacing w:val="-2"/>
        </w:rPr>
        <w:t xml:space="preserve"> </w:t>
      </w:r>
      <w:r>
        <w:rPr>
          <w:color w:val="231F20"/>
        </w:rPr>
        <w:t>implementatie</w:t>
      </w:r>
      <w:r>
        <w:rPr>
          <w:color w:val="231F20"/>
          <w:spacing w:val="-2"/>
        </w:rPr>
        <w:t xml:space="preserve"> </w:t>
      </w:r>
      <w:r>
        <w:rPr>
          <w:color w:val="231F20"/>
        </w:rPr>
        <w:t>van</w:t>
      </w:r>
      <w:r>
        <w:rPr>
          <w:color w:val="231F20"/>
          <w:spacing w:val="-2"/>
        </w:rPr>
        <w:t xml:space="preserve"> </w:t>
      </w:r>
      <w:r>
        <w:rPr>
          <w:color w:val="231F20"/>
        </w:rPr>
        <w:t>het</w:t>
      </w:r>
      <w:r>
        <w:rPr>
          <w:color w:val="231F20"/>
          <w:spacing w:val="-2"/>
        </w:rPr>
        <w:t xml:space="preserve"> </w:t>
      </w:r>
      <w:r>
        <w:rPr>
          <w:color w:val="231F20"/>
        </w:rPr>
        <w:t>plan</w:t>
      </w:r>
      <w:r>
        <w:rPr>
          <w:color w:val="231F20"/>
          <w:spacing w:val="-2"/>
        </w:rPr>
        <w:t xml:space="preserve"> </w:t>
      </w:r>
      <w:r>
        <w:rPr>
          <w:color w:val="231F20"/>
        </w:rPr>
        <w:t>wordt</w:t>
      </w:r>
      <w:r>
        <w:rPr>
          <w:color w:val="231F20"/>
          <w:spacing w:val="-2"/>
        </w:rPr>
        <w:t xml:space="preserve"> </w:t>
      </w:r>
      <w:r>
        <w:rPr>
          <w:color w:val="231F20"/>
        </w:rPr>
        <w:t>uiterlijk</w:t>
      </w:r>
      <w:r>
        <w:rPr>
          <w:color w:val="231F20"/>
          <w:spacing w:val="-2"/>
        </w:rPr>
        <w:t xml:space="preserve"> </w:t>
      </w:r>
      <w:r>
        <w:rPr>
          <w:color w:val="231F20"/>
        </w:rPr>
        <w:t>drie</w:t>
      </w:r>
      <w:r>
        <w:rPr>
          <w:color w:val="231F20"/>
          <w:spacing w:val="-2"/>
        </w:rPr>
        <w:t xml:space="preserve"> </w:t>
      </w:r>
      <w:r>
        <w:rPr>
          <w:color w:val="231F20"/>
        </w:rPr>
        <w:t>maanden</w:t>
      </w:r>
      <w:r>
        <w:rPr>
          <w:color w:val="231F20"/>
          <w:spacing w:val="-2"/>
        </w:rPr>
        <w:t xml:space="preserve"> </w:t>
      </w:r>
      <w:r>
        <w:rPr>
          <w:color w:val="231F20"/>
        </w:rPr>
        <w:t xml:space="preserve">na </w:t>
      </w:r>
      <w:r>
        <w:rPr>
          <w:color w:val="231F20"/>
          <w:w w:val="105"/>
        </w:rPr>
        <w:t>de</w:t>
      </w:r>
      <w:r>
        <w:rPr>
          <w:color w:val="231F20"/>
          <w:spacing w:val="-3"/>
          <w:w w:val="105"/>
        </w:rPr>
        <w:t xml:space="preserve"> </w:t>
      </w:r>
      <w:r>
        <w:rPr>
          <w:color w:val="231F20"/>
          <w:w w:val="105"/>
        </w:rPr>
        <w:t>laatste</w:t>
      </w:r>
      <w:r>
        <w:rPr>
          <w:color w:val="231F20"/>
          <w:spacing w:val="-3"/>
          <w:w w:val="105"/>
        </w:rPr>
        <w:t xml:space="preserve"> </w:t>
      </w:r>
      <w:proofErr w:type="spellStart"/>
      <w:r>
        <w:rPr>
          <w:color w:val="231F20"/>
          <w:w w:val="105"/>
        </w:rPr>
        <w:t>auditdag</w:t>
      </w:r>
      <w:proofErr w:type="spellEnd"/>
      <w:r>
        <w:rPr>
          <w:color w:val="231F20"/>
          <w:spacing w:val="-3"/>
          <w:w w:val="105"/>
        </w:rPr>
        <w:t xml:space="preserve"> </w:t>
      </w:r>
      <w:r>
        <w:rPr>
          <w:color w:val="231F20"/>
          <w:w w:val="105"/>
        </w:rPr>
        <w:t>geverifieerd.</w:t>
      </w:r>
      <w:r>
        <w:rPr>
          <w:color w:val="231F20"/>
          <w:spacing w:val="-3"/>
          <w:w w:val="105"/>
        </w:rPr>
        <w:t xml:space="preserve"> </w:t>
      </w:r>
      <w:r>
        <w:rPr>
          <w:color w:val="231F20"/>
          <w:w w:val="105"/>
        </w:rPr>
        <w:t>Indien</w:t>
      </w:r>
      <w:r>
        <w:rPr>
          <w:color w:val="231F20"/>
          <w:spacing w:val="-3"/>
          <w:w w:val="105"/>
        </w:rPr>
        <w:t xml:space="preserve"> </w:t>
      </w:r>
      <w:r>
        <w:rPr>
          <w:color w:val="231F20"/>
          <w:w w:val="105"/>
        </w:rPr>
        <w:t>de</w:t>
      </w:r>
      <w:r>
        <w:rPr>
          <w:color w:val="231F20"/>
          <w:spacing w:val="-3"/>
          <w:w w:val="105"/>
        </w:rPr>
        <w:t xml:space="preserve"> </w:t>
      </w:r>
      <w:r>
        <w:rPr>
          <w:color w:val="231F20"/>
          <w:w w:val="105"/>
        </w:rPr>
        <w:t>organisatie</w:t>
      </w:r>
      <w:r>
        <w:rPr>
          <w:color w:val="231F20"/>
          <w:spacing w:val="-3"/>
          <w:w w:val="105"/>
        </w:rPr>
        <w:t xml:space="preserve"> </w:t>
      </w:r>
      <w:r>
        <w:rPr>
          <w:color w:val="231F20"/>
          <w:w w:val="105"/>
        </w:rPr>
        <w:t>wederom</w:t>
      </w:r>
      <w:r>
        <w:rPr>
          <w:color w:val="231F20"/>
          <w:spacing w:val="-3"/>
          <w:w w:val="105"/>
        </w:rPr>
        <w:t xml:space="preserve"> </w:t>
      </w:r>
      <w:r>
        <w:rPr>
          <w:color w:val="231F20"/>
          <w:w w:val="105"/>
        </w:rPr>
        <w:t>0</w:t>
      </w:r>
      <w:r>
        <w:rPr>
          <w:color w:val="231F20"/>
          <w:spacing w:val="-3"/>
          <w:w w:val="105"/>
        </w:rPr>
        <w:t xml:space="preserve"> </w:t>
      </w:r>
      <w:r>
        <w:rPr>
          <w:color w:val="231F20"/>
          <w:w w:val="105"/>
        </w:rPr>
        <w:t>punten scoort</w:t>
      </w:r>
      <w:r>
        <w:rPr>
          <w:color w:val="231F20"/>
          <w:spacing w:val="-1"/>
          <w:w w:val="105"/>
        </w:rPr>
        <w:t xml:space="preserve"> </w:t>
      </w:r>
      <w:r>
        <w:rPr>
          <w:color w:val="231F20"/>
          <w:w w:val="105"/>
        </w:rPr>
        <w:t>volgt</w:t>
      </w:r>
      <w:r>
        <w:rPr>
          <w:color w:val="231F20"/>
          <w:spacing w:val="-1"/>
          <w:w w:val="105"/>
        </w:rPr>
        <w:t xml:space="preserve"> </w:t>
      </w:r>
      <w:r>
        <w:rPr>
          <w:color w:val="231F20"/>
          <w:w w:val="105"/>
        </w:rPr>
        <w:t>opschorting</w:t>
      </w:r>
      <w:r>
        <w:rPr>
          <w:color w:val="231F20"/>
          <w:spacing w:val="-1"/>
          <w:w w:val="105"/>
        </w:rPr>
        <w:t xml:space="preserve"> </w:t>
      </w:r>
      <w:r>
        <w:rPr>
          <w:color w:val="231F20"/>
          <w:w w:val="105"/>
        </w:rPr>
        <w:t>van</w:t>
      </w:r>
      <w:r>
        <w:rPr>
          <w:color w:val="231F20"/>
          <w:spacing w:val="-1"/>
          <w:w w:val="105"/>
        </w:rPr>
        <w:t xml:space="preserve"> </w:t>
      </w:r>
      <w:r>
        <w:rPr>
          <w:color w:val="231F20"/>
          <w:w w:val="105"/>
        </w:rPr>
        <w:t>het</w:t>
      </w:r>
      <w:r>
        <w:rPr>
          <w:color w:val="231F20"/>
          <w:spacing w:val="-1"/>
          <w:w w:val="105"/>
        </w:rPr>
        <w:t xml:space="preserve"> </w:t>
      </w:r>
      <w:r>
        <w:rPr>
          <w:color w:val="231F20"/>
          <w:w w:val="105"/>
        </w:rPr>
        <w:t>certificaat.</w:t>
      </w:r>
    </w:p>
    <w:p w14:paraId="7689D297" w14:textId="77777777" w:rsidR="00A251A2" w:rsidRDefault="00A251A2">
      <w:pPr>
        <w:pStyle w:val="Plattetekst"/>
        <w:spacing w:before="8"/>
      </w:pPr>
    </w:p>
    <w:p w14:paraId="2060F507" w14:textId="77777777" w:rsidR="00A251A2" w:rsidRDefault="00AC4D14">
      <w:pPr>
        <w:pStyle w:val="Kop2"/>
        <w:ind w:left="230" w:firstLine="0"/>
      </w:pPr>
      <w:r>
        <w:rPr>
          <w:color w:val="00AEEF"/>
          <w:w w:val="105"/>
        </w:rPr>
        <w:t xml:space="preserve">Verscherpt </w:t>
      </w:r>
      <w:r>
        <w:rPr>
          <w:color w:val="00AEEF"/>
          <w:spacing w:val="-2"/>
          <w:w w:val="105"/>
        </w:rPr>
        <w:t>Toezicht</w:t>
      </w:r>
    </w:p>
    <w:p w14:paraId="42A4BEEC" w14:textId="77777777" w:rsidR="00A251A2" w:rsidRDefault="00AC4D14">
      <w:pPr>
        <w:pStyle w:val="Plattetekst"/>
        <w:spacing w:before="19" w:line="276" w:lineRule="auto"/>
        <w:ind w:left="230" w:right="2714"/>
      </w:pPr>
      <w:r>
        <w:rPr>
          <w:color w:val="231F20"/>
        </w:rPr>
        <w:t>In</w:t>
      </w:r>
      <w:r>
        <w:rPr>
          <w:color w:val="231F20"/>
          <w:spacing w:val="-7"/>
        </w:rPr>
        <w:t xml:space="preserve"> </w:t>
      </w:r>
      <w:r>
        <w:rPr>
          <w:color w:val="231F20"/>
        </w:rPr>
        <w:t>het</w:t>
      </w:r>
      <w:r>
        <w:rPr>
          <w:color w:val="231F20"/>
          <w:spacing w:val="-7"/>
        </w:rPr>
        <w:t xml:space="preserve"> </w:t>
      </w:r>
      <w:r>
        <w:rPr>
          <w:color w:val="231F20"/>
        </w:rPr>
        <w:t>geval</w:t>
      </w:r>
      <w:r>
        <w:rPr>
          <w:color w:val="231F20"/>
          <w:spacing w:val="-7"/>
        </w:rPr>
        <w:t xml:space="preserve"> </w:t>
      </w:r>
      <w:r>
        <w:rPr>
          <w:color w:val="231F20"/>
        </w:rPr>
        <w:t>dat</w:t>
      </w:r>
      <w:r>
        <w:rPr>
          <w:color w:val="231F20"/>
          <w:spacing w:val="-7"/>
        </w:rPr>
        <w:t xml:space="preserve"> </w:t>
      </w:r>
      <w:r>
        <w:rPr>
          <w:color w:val="231F20"/>
        </w:rPr>
        <w:t>de</w:t>
      </w:r>
      <w:r>
        <w:rPr>
          <w:color w:val="231F20"/>
          <w:spacing w:val="-7"/>
        </w:rPr>
        <w:t xml:space="preserve"> </w:t>
      </w:r>
      <w:r>
        <w:rPr>
          <w:color w:val="231F20"/>
        </w:rPr>
        <w:t>Rijksinspectie</w:t>
      </w:r>
      <w:r>
        <w:rPr>
          <w:color w:val="231F20"/>
          <w:spacing w:val="-7"/>
        </w:rPr>
        <w:t xml:space="preserve"> </w:t>
      </w:r>
      <w:r>
        <w:rPr>
          <w:color w:val="231F20"/>
        </w:rPr>
        <w:t>verscherpt</w:t>
      </w:r>
      <w:r>
        <w:rPr>
          <w:color w:val="231F20"/>
          <w:spacing w:val="-7"/>
        </w:rPr>
        <w:t xml:space="preserve"> </w:t>
      </w:r>
      <w:r>
        <w:rPr>
          <w:color w:val="231F20"/>
        </w:rPr>
        <w:t>toezicht</w:t>
      </w:r>
      <w:r>
        <w:rPr>
          <w:color w:val="231F20"/>
          <w:spacing w:val="-7"/>
        </w:rPr>
        <w:t xml:space="preserve"> </w:t>
      </w:r>
      <w:r>
        <w:rPr>
          <w:color w:val="231F20"/>
        </w:rPr>
        <w:t>instelt,</w:t>
      </w:r>
      <w:r>
        <w:rPr>
          <w:color w:val="231F20"/>
          <w:spacing w:val="-7"/>
        </w:rPr>
        <w:t xml:space="preserve"> </w:t>
      </w:r>
      <w:r>
        <w:rPr>
          <w:color w:val="231F20"/>
        </w:rPr>
        <w:t>zal</w:t>
      </w:r>
      <w:r>
        <w:rPr>
          <w:color w:val="231F20"/>
          <w:spacing w:val="-7"/>
        </w:rPr>
        <w:t xml:space="preserve"> </w:t>
      </w:r>
      <w:r>
        <w:rPr>
          <w:color w:val="231F20"/>
        </w:rPr>
        <w:t>de</w:t>
      </w:r>
      <w:r>
        <w:rPr>
          <w:color w:val="231F20"/>
          <w:spacing w:val="-7"/>
        </w:rPr>
        <w:t xml:space="preserve"> </w:t>
      </w:r>
      <w:r>
        <w:rPr>
          <w:color w:val="231F20"/>
        </w:rPr>
        <w:t>CI</w:t>
      </w:r>
      <w:r>
        <w:rPr>
          <w:color w:val="231F20"/>
          <w:spacing w:val="-7"/>
        </w:rPr>
        <w:t xml:space="preserve"> </w:t>
      </w:r>
      <w:r>
        <w:rPr>
          <w:color w:val="231F20"/>
        </w:rPr>
        <w:t xml:space="preserve">binnen 1 maand een </w:t>
      </w:r>
      <w:proofErr w:type="spellStart"/>
      <w:r>
        <w:rPr>
          <w:color w:val="231F20"/>
        </w:rPr>
        <w:t>short­notice</w:t>
      </w:r>
      <w:proofErr w:type="spellEnd"/>
      <w:r>
        <w:rPr>
          <w:color w:val="231F20"/>
        </w:rPr>
        <w:t xml:space="preserve"> audit uitvoeren om te bepalen in welke mate de</w:t>
      </w:r>
    </w:p>
    <w:p w14:paraId="453D321C" w14:textId="77777777" w:rsidR="00A251A2" w:rsidRDefault="00AC4D14">
      <w:pPr>
        <w:pStyle w:val="Plattetekst"/>
        <w:spacing w:line="276" w:lineRule="auto"/>
        <w:ind w:left="230" w:right="2479"/>
      </w:pPr>
      <w:r>
        <w:rPr>
          <w:color w:val="231F20"/>
        </w:rPr>
        <w:t xml:space="preserve">organisatie onder verscherpt toezicht alsnog aan de </w:t>
      </w:r>
      <w:proofErr w:type="spellStart"/>
      <w:r>
        <w:rPr>
          <w:color w:val="231F20"/>
        </w:rPr>
        <w:t>certificatie­eisen</w:t>
      </w:r>
      <w:proofErr w:type="spellEnd"/>
      <w:r>
        <w:rPr>
          <w:color w:val="231F20"/>
        </w:rPr>
        <w:t xml:space="preserve"> voldoet. Afspraken over de wijze waarop de CI over een verscherpt toezicht in kennis wordt</w:t>
      </w:r>
      <w:r>
        <w:rPr>
          <w:color w:val="231F20"/>
          <w:spacing w:val="-6"/>
        </w:rPr>
        <w:t xml:space="preserve"> </w:t>
      </w:r>
      <w:r>
        <w:rPr>
          <w:color w:val="231F20"/>
        </w:rPr>
        <w:t>gesteld,</w:t>
      </w:r>
      <w:r>
        <w:rPr>
          <w:color w:val="231F20"/>
          <w:spacing w:val="-6"/>
        </w:rPr>
        <w:t xml:space="preserve"> </w:t>
      </w:r>
      <w:r>
        <w:rPr>
          <w:color w:val="231F20"/>
        </w:rPr>
        <w:t>wordt</w:t>
      </w:r>
      <w:r>
        <w:rPr>
          <w:color w:val="231F20"/>
          <w:spacing w:val="-6"/>
        </w:rPr>
        <w:t xml:space="preserve"> </w:t>
      </w:r>
      <w:r>
        <w:rPr>
          <w:color w:val="231F20"/>
        </w:rPr>
        <w:t>vastgelegd</w:t>
      </w:r>
      <w:r>
        <w:rPr>
          <w:color w:val="231F20"/>
          <w:spacing w:val="-6"/>
        </w:rPr>
        <w:t xml:space="preserve"> </w:t>
      </w:r>
      <w:r>
        <w:rPr>
          <w:color w:val="231F20"/>
        </w:rPr>
        <w:t>in</w:t>
      </w:r>
      <w:r>
        <w:rPr>
          <w:color w:val="231F20"/>
          <w:spacing w:val="-6"/>
        </w:rPr>
        <w:t xml:space="preserve"> </w:t>
      </w:r>
      <w:r>
        <w:rPr>
          <w:color w:val="231F20"/>
        </w:rPr>
        <w:t>een</w:t>
      </w:r>
      <w:r>
        <w:rPr>
          <w:color w:val="231F20"/>
          <w:spacing w:val="-6"/>
        </w:rPr>
        <w:t xml:space="preserve"> </w:t>
      </w:r>
      <w:r>
        <w:rPr>
          <w:color w:val="231F20"/>
        </w:rPr>
        <w:t>samenwerkingsprotocol</w:t>
      </w:r>
      <w:r>
        <w:rPr>
          <w:color w:val="231F20"/>
          <w:spacing w:val="-6"/>
        </w:rPr>
        <w:t xml:space="preserve"> </w:t>
      </w:r>
      <w:r>
        <w:rPr>
          <w:color w:val="231F20"/>
        </w:rPr>
        <w:t>tussen</w:t>
      </w:r>
      <w:r>
        <w:rPr>
          <w:color w:val="231F20"/>
          <w:spacing w:val="-7"/>
        </w:rPr>
        <w:t xml:space="preserve"> </w:t>
      </w:r>
      <w:r>
        <w:rPr>
          <w:color w:val="231F20"/>
        </w:rPr>
        <w:t>de</w:t>
      </w:r>
      <w:r>
        <w:rPr>
          <w:color w:val="231F20"/>
          <w:spacing w:val="-6"/>
        </w:rPr>
        <w:t xml:space="preserve"> </w:t>
      </w:r>
      <w:r>
        <w:rPr>
          <w:color w:val="231F20"/>
        </w:rPr>
        <w:t>CI</w:t>
      </w:r>
      <w:r>
        <w:rPr>
          <w:color w:val="231F20"/>
          <w:spacing w:val="-6"/>
        </w:rPr>
        <w:t xml:space="preserve"> </w:t>
      </w:r>
      <w:r>
        <w:rPr>
          <w:color w:val="231F20"/>
        </w:rPr>
        <w:t>en de</w:t>
      </w:r>
      <w:r>
        <w:rPr>
          <w:color w:val="231F20"/>
          <w:spacing w:val="-13"/>
        </w:rPr>
        <w:t xml:space="preserve"> </w:t>
      </w:r>
      <w:r>
        <w:rPr>
          <w:color w:val="231F20"/>
        </w:rPr>
        <w:t>Rijksinspectie.</w:t>
      </w:r>
    </w:p>
    <w:p w14:paraId="57B835DC" w14:textId="77777777" w:rsidR="00A251A2" w:rsidRDefault="00A251A2">
      <w:pPr>
        <w:spacing w:line="276" w:lineRule="auto"/>
        <w:sectPr w:rsidR="00A251A2">
          <w:type w:val="continuous"/>
          <w:pgSz w:w="16840" w:h="11910" w:orient="landscape"/>
          <w:pgMar w:top="0" w:right="0" w:bottom="0" w:left="0" w:header="0" w:footer="297" w:gutter="0"/>
          <w:cols w:num="2" w:space="708" w:equalWidth="0">
            <w:col w:w="8269" w:space="40"/>
            <w:col w:w="8531"/>
          </w:cols>
        </w:sectPr>
      </w:pPr>
    </w:p>
    <w:p w14:paraId="50F72305" w14:textId="77777777" w:rsidR="00A251A2" w:rsidRDefault="00A251A2">
      <w:pPr>
        <w:pStyle w:val="Plattetekst"/>
        <w:rPr>
          <w:sz w:val="20"/>
        </w:rPr>
      </w:pPr>
    </w:p>
    <w:p w14:paraId="34075873" w14:textId="77777777" w:rsidR="00A251A2" w:rsidRDefault="00A251A2">
      <w:pPr>
        <w:pStyle w:val="Plattetekst"/>
        <w:spacing w:before="3"/>
        <w:rPr>
          <w:sz w:val="29"/>
        </w:rPr>
      </w:pPr>
    </w:p>
    <w:p w14:paraId="18D90142" w14:textId="77777777" w:rsidR="00A251A2" w:rsidRDefault="00AC4D14" w:rsidP="00CA1FCC">
      <w:pPr>
        <w:pStyle w:val="Kop1"/>
        <w:numPr>
          <w:ilvl w:val="0"/>
          <w:numId w:val="32"/>
        </w:numPr>
        <w:tabs>
          <w:tab w:val="left" w:pos="2930"/>
        </w:tabs>
        <w:ind w:hanging="512"/>
      </w:pPr>
      <w:bookmarkStart w:id="14" w:name="8._Ingangsdatum_en_overgangsregeling"/>
      <w:bookmarkStart w:id="15" w:name="_bookmark7"/>
      <w:bookmarkEnd w:id="14"/>
      <w:bookmarkEnd w:id="15"/>
      <w:r>
        <w:rPr>
          <w:color w:val="7DCEF1"/>
        </w:rPr>
        <w:t>Ingangsdatum</w:t>
      </w:r>
      <w:r>
        <w:rPr>
          <w:color w:val="7DCEF1"/>
          <w:spacing w:val="30"/>
        </w:rPr>
        <w:t xml:space="preserve"> </w:t>
      </w:r>
      <w:r>
        <w:rPr>
          <w:color w:val="7DCEF1"/>
        </w:rPr>
        <w:t>en</w:t>
      </w:r>
      <w:r>
        <w:rPr>
          <w:color w:val="7DCEF1"/>
          <w:spacing w:val="30"/>
        </w:rPr>
        <w:t xml:space="preserve"> </w:t>
      </w:r>
      <w:r>
        <w:rPr>
          <w:color w:val="7DCEF1"/>
          <w:spacing w:val="-2"/>
        </w:rPr>
        <w:t>overgangsregeling</w:t>
      </w:r>
    </w:p>
    <w:p w14:paraId="5811ED68" w14:textId="77777777" w:rsidR="00A251A2" w:rsidRDefault="00A251A2">
      <w:pPr>
        <w:sectPr w:rsidR="00A251A2">
          <w:pgSz w:w="16840" w:h="11910" w:orient="landscape"/>
          <w:pgMar w:top="1340" w:right="0" w:bottom="480" w:left="0" w:header="0" w:footer="297" w:gutter="0"/>
          <w:cols w:space="708"/>
        </w:sectPr>
      </w:pPr>
    </w:p>
    <w:p w14:paraId="42CDA3F8" w14:textId="77777777" w:rsidR="00A251A2" w:rsidRDefault="00AC4D14" w:rsidP="00CA1FCC">
      <w:pPr>
        <w:pStyle w:val="Lijstalinea"/>
        <w:numPr>
          <w:ilvl w:val="1"/>
          <w:numId w:val="32"/>
        </w:numPr>
        <w:tabs>
          <w:tab w:val="left" w:pos="2687"/>
        </w:tabs>
        <w:spacing w:before="179" w:line="271" w:lineRule="auto"/>
        <w:ind w:left="2418" w:right="172" w:firstLine="0"/>
        <w:rPr>
          <w:sz w:val="18"/>
        </w:rPr>
      </w:pPr>
      <w:r>
        <w:rPr>
          <w:rFonts w:ascii="Calibri" w:hAnsi="Calibri"/>
          <w:b/>
          <w:color w:val="00AEEF"/>
          <w:sz w:val="20"/>
        </w:rPr>
        <w:t xml:space="preserve">Wijzigingen die voortkomen uit wijzigingen in ISO\IEC 17021 </w:t>
      </w:r>
      <w:r>
        <w:rPr>
          <w:color w:val="231F20"/>
          <w:spacing w:val="-2"/>
          <w:sz w:val="18"/>
        </w:rPr>
        <w:t>Wijzigingen</w:t>
      </w:r>
      <w:r>
        <w:rPr>
          <w:color w:val="231F20"/>
          <w:spacing w:val="-4"/>
          <w:sz w:val="18"/>
        </w:rPr>
        <w:t xml:space="preserve"> </w:t>
      </w:r>
      <w:r>
        <w:rPr>
          <w:color w:val="231F20"/>
          <w:spacing w:val="-2"/>
          <w:sz w:val="18"/>
        </w:rPr>
        <w:t>in</w:t>
      </w:r>
      <w:r>
        <w:rPr>
          <w:color w:val="231F20"/>
          <w:spacing w:val="-4"/>
          <w:sz w:val="18"/>
        </w:rPr>
        <w:t xml:space="preserve"> </w:t>
      </w:r>
      <w:r>
        <w:rPr>
          <w:color w:val="231F20"/>
          <w:spacing w:val="-2"/>
          <w:sz w:val="18"/>
        </w:rPr>
        <w:t>ISO\IEC</w:t>
      </w:r>
      <w:r>
        <w:rPr>
          <w:color w:val="231F20"/>
          <w:spacing w:val="-4"/>
          <w:sz w:val="18"/>
        </w:rPr>
        <w:t xml:space="preserve"> </w:t>
      </w:r>
      <w:r>
        <w:rPr>
          <w:color w:val="231F20"/>
          <w:spacing w:val="-2"/>
          <w:sz w:val="18"/>
        </w:rPr>
        <w:t>17021­1:2015</w:t>
      </w:r>
      <w:r>
        <w:rPr>
          <w:color w:val="231F20"/>
          <w:spacing w:val="-4"/>
          <w:sz w:val="18"/>
        </w:rPr>
        <w:t xml:space="preserve"> </w:t>
      </w:r>
      <w:r>
        <w:rPr>
          <w:color w:val="231F20"/>
          <w:spacing w:val="-2"/>
          <w:sz w:val="18"/>
        </w:rPr>
        <w:t>en/of</w:t>
      </w:r>
      <w:r>
        <w:rPr>
          <w:color w:val="231F20"/>
          <w:spacing w:val="-4"/>
          <w:sz w:val="18"/>
        </w:rPr>
        <w:t xml:space="preserve"> </w:t>
      </w:r>
      <w:r>
        <w:rPr>
          <w:color w:val="231F20"/>
          <w:spacing w:val="-2"/>
          <w:sz w:val="18"/>
        </w:rPr>
        <w:t>bijbehorende</w:t>
      </w:r>
      <w:r>
        <w:rPr>
          <w:color w:val="231F20"/>
          <w:spacing w:val="-4"/>
          <w:sz w:val="18"/>
        </w:rPr>
        <w:t xml:space="preserve"> </w:t>
      </w:r>
      <w:r>
        <w:rPr>
          <w:color w:val="231F20"/>
          <w:spacing w:val="-2"/>
          <w:sz w:val="18"/>
        </w:rPr>
        <w:t>documenten</w:t>
      </w:r>
      <w:r>
        <w:rPr>
          <w:color w:val="231F20"/>
          <w:spacing w:val="-4"/>
          <w:sz w:val="18"/>
        </w:rPr>
        <w:t xml:space="preserve"> </w:t>
      </w:r>
      <w:r>
        <w:rPr>
          <w:color w:val="231F20"/>
          <w:spacing w:val="-2"/>
          <w:sz w:val="18"/>
        </w:rPr>
        <w:t xml:space="preserve">worden </w:t>
      </w:r>
      <w:r>
        <w:rPr>
          <w:color w:val="231F20"/>
          <w:sz w:val="18"/>
        </w:rPr>
        <w:t>op toepasbaarheid getoetst waarna zij, voorzien van eventuele aanvullingen ook voor dit certificatieschema van toepassing zullen zijn. De bijbehorende overgangsregeling wordt gehanteerd.</w:t>
      </w:r>
    </w:p>
    <w:p w14:paraId="66183E3A" w14:textId="77777777" w:rsidR="00A251A2" w:rsidRDefault="00A251A2">
      <w:pPr>
        <w:pStyle w:val="Plattetekst"/>
        <w:rPr>
          <w:sz w:val="19"/>
        </w:rPr>
      </w:pPr>
    </w:p>
    <w:p w14:paraId="4B182ECE" w14:textId="77777777" w:rsidR="00A251A2" w:rsidRDefault="00AC4D14" w:rsidP="00CA1FCC">
      <w:pPr>
        <w:pStyle w:val="Kop2"/>
        <w:numPr>
          <w:ilvl w:val="1"/>
          <w:numId w:val="32"/>
        </w:numPr>
        <w:tabs>
          <w:tab w:val="left" w:pos="2687"/>
        </w:tabs>
        <w:ind w:left="2686" w:hanging="269"/>
      </w:pPr>
      <w:r>
        <w:rPr>
          <w:color w:val="00AEEF"/>
        </w:rPr>
        <w:t>Wijzigingen</w:t>
      </w:r>
      <w:r>
        <w:rPr>
          <w:color w:val="00AEEF"/>
          <w:spacing w:val="16"/>
        </w:rPr>
        <w:t xml:space="preserve"> </w:t>
      </w:r>
      <w:r>
        <w:rPr>
          <w:color w:val="00AEEF"/>
        </w:rPr>
        <w:t>die</w:t>
      </w:r>
      <w:r>
        <w:rPr>
          <w:color w:val="00AEEF"/>
          <w:spacing w:val="16"/>
        </w:rPr>
        <w:t xml:space="preserve"> </w:t>
      </w:r>
      <w:r>
        <w:rPr>
          <w:color w:val="00AEEF"/>
        </w:rPr>
        <w:t>niet</w:t>
      </w:r>
      <w:r>
        <w:rPr>
          <w:color w:val="00AEEF"/>
          <w:spacing w:val="17"/>
        </w:rPr>
        <w:t xml:space="preserve"> </w:t>
      </w:r>
      <w:r>
        <w:rPr>
          <w:color w:val="00AEEF"/>
        </w:rPr>
        <w:t>voortkomen</w:t>
      </w:r>
      <w:r>
        <w:rPr>
          <w:color w:val="00AEEF"/>
          <w:spacing w:val="16"/>
        </w:rPr>
        <w:t xml:space="preserve"> </w:t>
      </w:r>
      <w:r>
        <w:rPr>
          <w:color w:val="00AEEF"/>
        </w:rPr>
        <w:t>uit</w:t>
      </w:r>
      <w:r>
        <w:rPr>
          <w:color w:val="00AEEF"/>
          <w:spacing w:val="16"/>
        </w:rPr>
        <w:t xml:space="preserve"> </w:t>
      </w:r>
      <w:r>
        <w:rPr>
          <w:color w:val="00AEEF"/>
        </w:rPr>
        <w:t>ISO\IEC</w:t>
      </w:r>
      <w:r>
        <w:rPr>
          <w:color w:val="00AEEF"/>
          <w:spacing w:val="17"/>
        </w:rPr>
        <w:t xml:space="preserve"> </w:t>
      </w:r>
      <w:r>
        <w:rPr>
          <w:color w:val="00AEEF"/>
          <w:spacing w:val="-2"/>
        </w:rPr>
        <w:t>17021</w:t>
      </w:r>
    </w:p>
    <w:p w14:paraId="79C878B6" w14:textId="77777777" w:rsidR="00A251A2" w:rsidRDefault="00AC4D14">
      <w:pPr>
        <w:pStyle w:val="Plattetekst"/>
        <w:spacing w:before="19" w:line="276" w:lineRule="auto"/>
        <w:ind w:left="2418"/>
      </w:pPr>
      <w:r>
        <w:rPr>
          <w:color w:val="231F20"/>
        </w:rPr>
        <w:t>Bij wijzigingen in het certificatieschema en bijbehorend normenkader die niet voortkomen uit ISO\IEC 17021­1:2015 wordt aangegeven welke termijn de organisaties hebben om aan de gewijzigde normen te voldoen (paragraaf 8.3) vanaf het moment van publicatie daarvan in de Staatscourant.</w:t>
      </w:r>
    </w:p>
    <w:p w14:paraId="1ACBE331" w14:textId="2D160A55" w:rsidR="00A251A2" w:rsidRDefault="00AC4D14">
      <w:pPr>
        <w:pStyle w:val="Plattetekst"/>
        <w:spacing w:line="276" w:lineRule="auto"/>
        <w:ind w:left="2418" w:right="-8"/>
      </w:pPr>
      <w:r>
        <w:rPr>
          <w:color w:val="231F20"/>
        </w:rPr>
        <w:t>Voor</w:t>
      </w:r>
      <w:r>
        <w:rPr>
          <w:color w:val="231F20"/>
          <w:spacing w:val="-13"/>
        </w:rPr>
        <w:t xml:space="preserve"> </w:t>
      </w:r>
      <w:r>
        <w:rPr>
          <w:color w:val="231F20"/>
        </w:rPr>
        <w:t>de</w:t>
      </w:r>
      <w:r>
        <w:rPr>
          <w:color w:val="231F20"/>
          <w:spacing w:val="-13"/>
        </w:rPr>
        <w:t xml:space="preserve"> </w:t>
      </w:r>
      <w:r>
        <w:rPr>
          <w:color w:val="231F20"/>
        </w:rPr>
        <w:t>verwijzing</w:t>
      </w:r>
      <w:r>
        <w:rPr>
          <w:color w:val="231F20"/>
          <w:spacing w:val="-13"/>
        </w:rPr>
        <w:t xml:space="preserve"> </w:t>
      </w:r>
      <w:r>
        <w:rPr>
          <w:color w:val="231F20"/>
        </w:rPr>
        <w:t>naar</w:t>
      </w:r>
      <w:r>
        <w:rPr>
          <w:color w:val="231F20"/>
          <w:spacing w:val="-13"/>
        </w:rPr>
        <w:t xml:space="preserve"> </w:t>
      </w:r>
      <w:r>
        <w:rPr>
          <w:color w:val="231F20"/>
        </w:rPr>
        <w:t>normatieve</w:t>
      </w:r>
      <w:r>
        <w:rPr>
          <w:color w:val="231F20"/>
          <w:spacing w:val="-13"/>
        </w:rPr>
        <w:t xml:space="preserve"> </w:t>
      </w:r>
      <w:r>
        <w:rPr>
          <w:color w:val="231F20"/>
        </w:rPr>
        <w:t>documenten</w:t>
      </w:r>
      <w:r>
        <w:rPr>
          <w:color w:val="231F20"/>
          <w:spacing w:val="-13"/>
        </w:rPr>
        <w:t xml:space="preserve"> </w:t>
      </w:r>
      <w:r>
        <w:rPr>
          <w:color w:val="231F20"/>
        </w:rPr>
        <w:t>(H11.1)</w:t>
      </w:r>
      <w:r>
        <w:rPr>
          <w:color w:val="231F20"/>
          <w:spacing w:val="-13"/>
        </w:rPr>
        <w:t xml:space="preserve"> </w:t>
      </w:r>
      <w:r>
        <w:rPr>
          <w:color w:val="231F20"/>
        </w:rPr>
        <w:t>geldt</w:t>
      </w:r>
      <w:r>
        <w:rPr>
          <w:color w:val="231F20"/>
          <w:spacing w:val="-13"/>
        </w:rPr>
        <w:t xml:space="preserve"> </w:t>
      </w:r>
      <w:r>
        <w:rPr>
          <w:color w:val="231F20"/>
        </w:rPr>
        <w:t>dat</w:t>
      </w:r>
      <w:r>
        <w:rPr>
          <w:color w:val="231F20"/>
          <w:spacing w:val="-13"/>
        </w:rPr>
        <w:t xml:space="preserve"> </w:t>
      </w:r>
      <w:r>
        <w:rPr>
          <w:color w:val="231F20"/>
        </w:rPr>
        <w:t>de</w:t>
      </w:r>
      <w:r>
        <w:rPr>
          <w:color w:val="231F20"/>
          <w:spacing w:val="-13"/>
        </w:rPr>
        <w:t xml:space="preserve"> </w:t>
      </w:r>
      <w:r>
        <w:rPr>
          <w:color w:val="231F20"/>
        </w:rPr>
        <w:t xml:space="preserve">verwijzing betrekking heeft op de actuele versie van de documenten. Voor een gewijzigd </w:t>
      </w:r>
      <w:r>
        <w:rPr>
          <w:color w:val="231F20"/>
          <w:w w:val="105"/>
        </w:rPr>
        <w:t>normatief</w:t>
      </w:r>
      <w:r>
        <w:rPr>
          <w:color w:val="231F20"/>
          <w:spacing w:val="-16"/>
          <w:w w:val="105"/>
        </w:rPr>
        <w:t xml:space="preserve"> </w:t>
      </w:r>
      <w:r>
        <w:rPr>
          <w:color w:val="231F20"/>
          <w:w w:val="105"/>
        </w:rPr>
        <w:t>document</w:t>
      </w:r>
      <w:r>
        <w:rPr>
          <w:color w:val="231F20"/>
          <w:spacing w:val="-15"/>
          <w:w w:val="105"/>
        </w:rPr>
        <w:t xml:space="preserve"> </w:t>
      </w:r>
      <w:r>
        <w:rPr>
          <w:color w:val="231F20"/>
          <w:w w:val="105"/>
        </w:rPr>
        <w:t>geldt</w:t>
      </w:r>
      <w:r>
        <w:rPr>
          <w:color w:val="231F20"/>
          <w:spacing w:val="-16"/>
          <w:w w:val="105"/>
        </w:rPr>
        <w:t xml:space="preserve"> </w:t>
      </w:r>
      <w:r>
        <w:rPr>
          <w:color w:val="231F20"/>
          <w:w w:val="105"/>
        </w:rPr>
        <w:t>een</w:t>
      </w:r>
      <w:r>
        <w:rPr>
          <w:color w:val="231F20"/>
          <w:spacing w:val="-15"/>
          <w:w w:val="105"/>
        </w:rPr>
        <w:t xml:space="preserve"> </w:t>
      </w:r>
      <w:r>
        <w:rPr>
          <w:color w:val="231F20"/>
          <w:w w:val="105"/>
        </w:rPr>
        <w:t>algemene</w:t>
      </w:r>
      <w:r>
        <w:rPr>
          <w:color w:val="231F20"/>
          <w:spacing w:val="-16"/>
          <w:w w:val="105"/>
        </w:rPr>
        <w:t xml:space="preserve"> </w:t>
      </w:r>
      <w:r>
        <w:rPr>
          <w:color w:val="231F20"/>
          <w:w w:val="105"/>
        </w:rPr>
        <w:t>overgangstermijn</w:t>
      </w:r>
      <w:r>
        <w:rPr>
          <w:color w:val="231F20"/>
          <w:spacing w:val="-15"/>
          <w:w w:val="105"/>
        </w:rPr>
        <w:t xml:space="preserve"> </w:t>
      </w:r>
      <w:r>
        <w:rPr>
          <w:color w:val="231F20"/>
          <w:w w:val="105"/>
        </w:rPr>
        <w:t>van</w:t>
      </w:r>
      <w:r>
        <w:rPr>
          <w:color w:val="231F20"/>
          <w:spacing w:val="-16"/>
          <w:w w:val="105"/>
        </w:rPr>
        <w:t xml:space="preserve"> </w:t>
      </w:r>
      <w:r>
        <w:rPr>
          <w:color w:val="231F20"/>
          <w:w w:val="105"/>
        </w:rPr>
        <w:t>3</w:t>
      </w:r>
      <w:r>
        <w:rPr>
          <w:color w:val="231F20"/>
          <w:spacing w:val="-15"/>
          <w:w w:val="105"/>
        </w:rPr>
        <w:t xml:space="preserve"> </w:t>
      </w:r>
      <w:r>
        <w:rPr>
          <w:color w:val="231F20"/>
          <w:w w:val="105"/>
        </w:rPr>
        <w:t>maanden</w:t>
      </w:r>
      <w:r>
        <w:rPr>
          <w:color w:val="231F20"/>
          <w:spacing w:val="-16"/>
          <w:w w:val="105"/>
        </w:rPr>
        <w:t xml:space="preserve"> </w:t>
      </w:r>
      <w:r>
        <w:rPr>
          <w:color w:val="231F20"/>
          <w:w w:val="105"/>
        </w:rPr>
        <w:t>na de</w:t>
      </w:r>
      <w:r>
        <w:rPr>
          <w:color w:val="231F20"/>
          <w:spacing w:val="-16"/>
          <w:w w:val="105"/>
        </w:rPr>
        <w:t xml:space="preserve"> </w:t>
      </w:r>
      <w:r>
        <w:rPr>
          <w:color w:val="231F20"/>
          <w:w w:val="105"/>
        </w:rPr>
        <w:t>wijziging,</w:t>
      </w:r>
      <w:r>
        <w:rPr>
          <w:color w:val="231F20"/>
          <w:spacing w:val="-15"/>
          <w:w w:val="105"/>
        </w:rPr>
        <w:t xml:space="preserve"> </w:t>
      </w:r>
      <w:r>
        <w:rPr>
          <w:color w:val="231F20"/>
          <w:w w:val="105"/>
        </w:rPr>
        <w:t>tenzij</w:t>
      </w:r>
      <w:r>
        <w:rPr>
          <w:color w:val="231F20"/>
          <w:spacing w:val="-16"/>
          <w:w w:val="105"/>
        </w:rPr>
        <w:t xml:space="preserve"> </w:t>
      </w:r>
      <w:r>
        <w:rPr>
          <w:color w:val="231F20"/>
          <w:w w:val="105"/>
        </w:rPr>
        <w:t>in</w:t>
      </w:r>
      <w:r>
        <w:rPr>
          <w:color w:val="231F20"/>
          <w:spacing w:val="-15"/>
          <w:w w:val="105"/>
        </w:rPr>
        <w:t xml:space="preserve"> </w:t>
      </w:r>
      <w:r>
        <w:rPr>
          <w:color w:val="231F20"/>
          <w:w w:val="105"/>
        </w:rPr>
        <w:t>het</w:t>
      </w:r>
      <w:r>
        <w:rPr>
          <w:color w:val="231F20"/>
          <w:spacing w:val="-16"/>
          <w:w w:val="105"/>
        </w:rPr>
        <w:t xml:space="preserve"> </w:t>
      </w:r>
      <w:r>
        <w:rPr>
          <w:color w:val="231F20"/>
          <w:w w:val="105"/>
        </w:rPr>
        <w:t>betreffende</w:t>
      </w:r>
      <w:r>
        <w:rPr>
          <w:color w:val="231F20"/>
          <w:spacing w:val="-15"/>
          <w:w w:val="105"/>
        </w:rPr>
        <w:t xml:space="preserve"> </w:t>
      </w:r>
      <w:r>
        <w:rPr>
          <w:color w:val="231F20"/>
          <w:w w:val="105"/>
        </w:rPr>
        <w:t>document</w:t>
      </w:r>
      <w:r>
        <w:rPr>
          <w:color w:val="231F20"/>
          <w:spacing w:val="-16"/>
          <w:w w:val="105"/>
        </w:rPr>
        <w:t xml:space="preserve"> </w:t>
      </w:r>
      <w:r>
        <w:rPr>
          <w:color w:val="231F20"/>
          <w:w w:val="105"/>
        </w:rPr>
        <w:t>een</w:t>
      </w:r>
      <w:r>
        <w:rPr>
          <w:color w:val="231F20"/>
          <w:spacing w:val="-15"/>
          <w:w w:val="105"/>
        </w:rPr>
        <w:t xml:space="preserve"> </w:t>
      </w:r>
      <w:r>
        <w:rPr>
          <w:color w:val="231F20"/>
          <w:w w:val="105"/>
        </w:rPr>
        <w:t>andere</w:t>
      </w:r>
      <w:r>
        <w:rPr>
          <w:color w:val="231F20"/>
          <w:spacing w:val="-16"/>
          <w:w w:val="105"/>
        </w:rPr>
        <w:t xml:space="preserve"> </w:t>
      </w:r>
      <w:r>
        <w:rPr>
          <w:color w:val="231F20"/>
          <w:w w:val="105"/>
        </w:rPr>
        <w:t>overgangstermijn gesteld</w:t>
      </w:r>
      <w:r>
        <w:rPr>
          <w:color w:val="231F20"/>
          <w:spacing w:val="-16"/>
          <w:w w:val="105"/>
        </w:rPr>
        <w:t xml:space="preserve"> </w:t>
      </w:r>
      <w:r>
        <w:rPr>
          <w:color w:val="231F20"/>
          <w:w w:val="105"/>
        </w:rPr>
        <w:t>wordt.</w:t>
      </w:r>
    </w:p>
    <w:p w14:paraId="1AD7990F" w14:textId="77777777" w:rsidR="00A251A2" w:rsidRDefault="00A251A2">
      <w:pPr>
        <w:pStyle w:val="Plattetekst"/>
        <w:rPr>
          <w:sz w:val="19"/>
        </w:rPr>
      </w:pPr>
    </w:p>
    <w:p w14:paraId="5C178826" w14:textId="77777777" w:rsidR="00A251A2" w:rsidRDefault="00AC4D14" w:rsidP="00CA1FCC">
      <w:pPr>
        <w:pStyle w:val="Kop2"/>
        <w:numPr>
          <w:ilvl w:val="1"/>
          <w:numId w:val="32"/>
        </w:numPr>
        <w:tabs>
          <w:tab w:val="left" w:pos="2929"/>
          <w:tab w:val="left" w:pos="2930"/>
        </w:tabs>
        <w:spacing w:line="235" w:lineRule="auto"/>
        <w:ind w:right="293"/>
      </w:pPr>
      <w:r>
        <w:rPr>
          <w:color w:val="00AEEF"/>
          <w:w w:val="105"/>
        </w:rPr>
        <w:t xml:space="preserve">Overzicht belangrijkste </w:t>
      </w:r>
      <w:bookmarkStart w:id="16" w:name="_Hlk190786329"/>
      <w:r>
        <w:rPr>
          <w:color w:val="00AEEF"/>
          <w:w w:val="105"/>
        </w:rPr>
        <w:t xml:space="preserve">wijzigingen </w:t>
      </w:r>
      <w:bookmarkEnd w:id="16"/>
      <w:r>
        <w:rPr>
          <w:color w:val="00AEEF"/>
          <w:w w:val="105"/>
        </w:rPr>
        <w:t>in certificatieschema versie 2.0 met overgangstermijn</w:t>
      </w:r>
    </w:p>
    <w:p w14:paraId="0DCF0063" w14:textId="77777777" w:rsidR="00A251A2" w:rsidRDefault="00AC4D14">
      <w:pPr>
        <w:pStyle w:val="Lijstalinea"/>
        <w:numPr>
          <w:ilvl w:val="0"/>
          <w:numId w:val="19"/>
        </w:numPr>
        <w:tabs>
          <w:tab w:val="left" w:pos="2589"/>
        </w:tabs>
        <w:spacing w:before="21" w:line="276" w:lineRule="auto"/>
        <w:ind w:right="699"/>
        <w:rPr>
          <w:sz w:val="18"/>
        </w:rPr>
      </w:pPr>
      <w:r>
        <w:rPr>
          <w:color w:val="231F20"/>
          <w:sz w:val="18"/>
        </w:rPr>
        <w:t>Wijzigingen</w:t>
      </w:r>
      <w:r>
        <w:rPr>
          <w:color w:val="231F20"/>
          <w:spacing w:val="-9"/>
          <w:sz w:val="18"/>
        </w:rPr>
        <w:t xml:space="preserve"> </w:t>
      </w:r>
      <w:r>
        <w:rPr>
          <w:color w:val="231F20"/>
          <w:sz w:val="18"/>
        </w:rPr>
        <w:t>naar</w:t>
      </w:r>
      <w:r>
        <w:rPr>
          <w:color w:val="231F20"/>
          <w:spacing w:val="-9"/>
          <w:sz w:val="18"/>
        </w:rPr>
        <w:t xml:space="preserve"> </w:t>
      </w:r>
      <w:r>
        <w:rPr>
          <w:color w:val="231F20"/>
          <w:sz w:val="18"/>
        </w:rPr>
        <w:t>aanleiding</w:t>
      </w:r>
      <w:r>
        <w:rPr>
          <w:color w:val="231F20"/>
          <w:spacing w:val="-9"/>
          <w:sz w:val="18"/>
        </w:rPr>
        <w:t xml:space="preserve"> </w:t>
      </w:r>
      <w:r>
        <w:rPr>
          <w:color w:val="231F20"/>
          <w:sz w:val="18"/>
        </w:rPr>
        <w:t>van</w:t>
      </w:r>
      <w:r>
        <w:rPr>
          <w:color w:val="231F20"/>
          <w:spacing w:val="-9"/>
          <w:sz w:val="18"/>
        </w:rPr>
        <w:t xml:space="preserve"> </w:t>
      </w:r>
      <w:r>
        <w:rPr>
          <w:color w:val="231F20"/>
          <w:sz w:val="18"/>
        </w:rPr>
        <w:t>de</w:t>
      </w:r>
      <w:r>
        <w:rPr>
          <w:color w:val="231F20"/>
          <w:spacing w:val="-9"/>
          <w:sz w:val="18"/>
        </w:rPr>
        <w:t xml:space="preserve"> </w:t>
      </w:r>
      <w:r>
        <w:rPr>
          <w:color w:val="231F20"/>
          <w:sz w:val="18"/>
        </w:rPr>
        <w:t>herziening</w:t>
      </w:r>
      <w:r>
        <w:rPr>
          <w:color w:val="231F20"/>
          <w:spacing w:val="-9"/>
          <w:sz w:val="18"/>
        </w:rPr>
        <w:t xml:space="preserve"> </w:t>
      </w:r>
      <w:r>
        <w:rPr>
          <w:color w:val="231F20"/>
          <w:sz w:val="18"/>
        </w:rPr>
        <w:t>van</w:t>
      </w:r>
      <w:r>
        <w:rPr>
          <w:color w:val="231F20"/>
          <w:spacing w:val="-9"/>
          <w:sz w:val="18"/>
        </w:rPr>
        <w:t xml:space="preserve"> </w:t>
      </w:r>
      <w:r>
        <w:rPr>
          <w:color w:val="231F20"/>
          <w:sz w:val="18"/>
        </w:rPr>
        <w:t>de</w:t>
      </w:r>
      <w:r>
        <w:rPr>
          <w:color w:val="231F20"/>
          <w:spacing w:val="-9"/>
          <w:sz w:val="18"/>
        </w:rPr>
        <w:t xml:space="preserve"> </w:t>
      </w:r>
      <w:r>
        <w:rPr>
          <w:color w:val="231F20"/>
          <w:sz w:val="18"/>
        </w:rPr>
        <w:t>ISO/IEC</w:t>
      </w:r>
      <w:r>
        <w:rPr>
          <w:color w:val="231F20"/>
          <w:spacing w:val="-9"/>
          <w:sz w:val="18"/>
        </w:rPr>
        <w:t xml:space="preserve"> </w:t>
      </w:r>
      <w:r>
        <w:rPr>
          <w:color w:val="231F20"/>
          <w:sz w:val="18"/>
        </w:rPr>
        <w:t>17021 (H4, H5, H7, H8)</w:t>
      </w:r>
    </w:p>
    <w:p w14:paraId="594E7CA0" w14:textId="77777777" w:rsidR="00A251A2" w:rsidRDefault="00AC4D14">
      <w:pPr>
        <w:spacing w:line="209" w:lineRule="exact"/>
        <w:ind w:left="2588"/>
        <w:rPr>
          <w:i/>
          <w:sz w:val="18"/>
        </w:rPr>
      </w:pPr>
      <w:r>
        <w:rPr>
          <w:i/>
          <w:color w:val="231F20"/>
          <w:w w:val="90"/>
          <w:sz w:val="18"/>
        </w:rPr>
        <w:t>Geen</w:t>
      </w:r>
      <w:r>
        <w:rPr>
          <w:i/>
          <w:color w:val="231F20"/>
          <w:spacing w:val="-4"/>
          <w:sz w:val="18"/>
        </w:rPr>
        <w:t xml:space="preserve"> </w:t>
      </w:r>
      <w:r>
        <w:rPr>
          <w:i/>
          <w:color w:val="231F20"/>
          <w:spacing w:val="-2"/>
          <w:sz w:val="18"/>
        </w:rPr>
        <w:t>overgangstermijn</w:t>
      </w:r>
    </w:p>
    <w:p w14:paraId="330FFBD7" w14:textId="77777777" w:rsidR="00A251A2" w:rsidRDefault="00AC4D14">
      <w:pPr>
        <w:spacing w:before="31"/>
        <w:ind w:left="2588"/>
        <w:rPr>
          <w:i/>
          <w:sz w:val="18"/>
        </w:rPr>
      </w:pPr>
      <w:r>
        <w:rPr>
          <w:i/>
          <w:color w:val="231F20"/>
          <w:spacing w:val="-4"/>
          <w:sz w:val="18"/>
        </w:rPr>
        <w:t>Jaartallen</w:t>
      </w:r>
      <w:r>
        <w:rPr>
          <w:i/>
          <w:color w:val="231F20"/>
          <w:sz w:val="18"/>
        </w:rPr>
        <w:t xml:space="preserve"> </w:t>
      </w:r>
      <w:r>
        <w:rPr>
          <w:i/>
          <w:color w:val="231F20"/>
          <w:spacing w:val="-4"/>
          <w:sz w:val="18"/>
        </w:rPr>
        <w:t>en</w:t>
      </w:r>
      <w:r>
        <w:rPr>
          <w:i/>
          <w:color w:val="231F20"/>
          <w:sz w:val="18"/>
        </w:rPr>
        <w:t xml:space="preserve"> </w:t>
      </w:r>
      <w:r>
        <w:rPr>
          <w:i/>
          <w:color w:val="231F20"/>
          <w:spacing w:val="-4"/>
          <w:sz w:val="18"/>
        </w:rPr>
        <w:t>paragraafnummer</w:t>
      </w:r>
      <w:r>
        <w:rPr>
          <w:i/>
          <w:color w:val="231F20"/>
          <w:spacing w:val="1"/>
          <w:sz w:val="18"/>
        </w:rPr>
        <w:t xml:space="preserve"> </w:t>
      </w:r>
      <w:r>
        <w:rPr>
          <w:i/>
          <w:color w:val="231F20"/>
          <w:spacing w:val="-4"/>
          <w:sz w:val="18"/>
        </w:rPr>
        <w:t>verwijzingen</w:t>
      </w:r>
      <w:r>
        <w:rPr>
          <w:i/>
          <w:color w:val="231F20"/>
          <w:sz w:val="18"/>
        </w:rPr>
        <w:t xml:space="preserve"> </w:t>
      </w:r>
      <w:r>
        <w:rPr>
          <w:i/>
          <w:color w:val="231F20"/>
          <w:spacing w:val="-4"/>
          <w:sz w:val="18"/>
        </w:rPr>
        <w:t>gewijzigd</w:t>
      </w:r>
    </w:p>
    <w:p w14:paraId="073D284C" w14:textId="77777777" w:rsidR="00A251A2" w:rsidRDefault="00A251A2">
      <w:pPr>
        <w:pStyle w:val="Plattetekst"/>
        <w:spacing w:before="5"/>
        <w:rPr>
          <w:i/>
          <w:sz w:val="23"/>
        </w:rPr>
      </w:pPr>
    </w:p>
    <w:p w14:paraId="503FA022" w14:textId="77777777" w:rsidR="00A251A2" w:rsidRDefault="00AC4D14">
      <w:pPr>
        <w:pStyle w:val="Lijstalinea"/>
        <w:numPr>
          <w:ilvl w:val="0"/>
          <w:numId w:val="19"/>
        </w:numPr>
        <w:tabs>
          <w:tab w:val="left" w:pos="2589"/>
        </w:tabs>
        <w:rPr>
          <w:sz w:val="18"/>
        </w:rPr>
      </w:pPr>
      <w:r>
        <w:rPr>
          <w:color w:val="231F20"/>
          <w:sz w:val="18"/>
        </w:rPr>
        <w:t>Bepaling</w:t>
      </w:r>
      <w:r>
        <w:rPr>
          <w:color w:val="231F20"/>
          <w:spacing w:val="-5"/>
          <w:sz w:val="18"/>
        </w:rPr>
        <w:t xml:space="preserve"> </w:t>
      </w:r>
      <w:r>
        <w:rPr>
          <w:color w:val="231F20"/>
          <w:sz w:val="18"/>
        </w:rPr>
        <w:t>wet</w:t>
      </w:r>
      <w:r>
        <w:rPr>
          <w:color w:val="231F20"/>
          <w:spacing w:val="-4"/>
          <w:sz w:val="18"/>
        </w:rPr>
        <w:t xml:space="preserve"> </w:t>
      </w:r>
      <w:r>
        <w:rPr>
          <w:color w:val="231F20"/>
          <w:sz w:val="18"/>
        </w:rPr>
        <w:t>boven</w:t>
      </w:r>
      <w:r>
        <w:rPr>
          <w:color w:val="231F20"/>
          <w:spacing w:val="-4"/>
          <w:sz w:val="18"/>
        </w:rPr>
        <w:t xml:space="preserve"> </w:t>
      </w:r>
      <w:r>
        <w:rPr>
          <w:color w:val="231F20"/>
          <w:sz w:val="18"/>
        </w:rPr>
        <w:t>normenkader</w:t>
      </w:r>
      <w:r>
        <w:rPr>
          <w:color w:val="231F20"/>
          <w:spacing w:val="-4"/>
          <w:sz w:val="18"/>
        </w:rPr>
        <w:t xml:space="preserve"> </w:t>
      </w:r>
      <w:r>
        <w:rPr>
          <w:color w:val="231F20"/>
          <w:sz w:val="18"/>
        </w:rPr>
        <w:t>(H</w:t>
      </w:r>
      <w:r>
        <w:rPr>
          <w:color w:val="231F20"/>
          <w:spacing w:val="-4"/>
          <w:sz w:val="18"/>
        </w:rPr>
        <w:t xml:space="preserve"> 1.1)</w:t>
      </w:r>
    </w:p>
    <w:p w14:paraId="33EF1EDB" w14:textId="77777777" w:rsidR="00A251A2" w:rsidRDefault="00AC4D14">
      <w:pPr>
        <w:spacing w:before="31"/>
        <w:ind w:left="2588"/>
        <w:rPr>
          <w:i/>
          <w:sz w:val="18"/>
        </w:rPr>
      </w:pPr>
      <w:r>
        <w:rPr>
          <w:i/>
          <w:color w:val="231F20"/>
          <w:w w:val="90"/>
          <w:sz w:val="18"/>
        </w:rPr>
        <w:t>Geen</w:t>
      </w:r>
      <w:r>
        <w:rPr>
          <w:i/>
          <w:color w:val="231F20"/>
          <w:spacing w:val="-4"/>
          <w:sz w:val="18"/>
        </w:rPr>
        <w:t xml:space="preserve"> </w:t>
      </w:r>
      <w:r>
        <w:rPr>
          <w:i/>
          <w:color w:val="231F20"/>
          <w:spacing w:val="-2"/>
          <w:sz w:val="18"/>
        </w:rPr>
        <w:t>overgangstermijn</w:t>
      </w:r>
    </w:p>
    <w:p w14:paraId="777F7D9D" w14:textId="77777777" w:rsidR="00A251A2" w:rsidRDefault="00AC4D14">
      <w:pPr>
        <w:spacing w:before="31"/>
        <w:ind w:left="2588"/>
        <w:rPr>
          <w:i/>
          <w:sz w:val="18"/>
        </w:rPr>
      </w:pPr>
      <w:r>
        <w:rPr>
          <w:i/>
          <w:color w:val="231F20"/>
          <w:spacing w:val="-2"/>
          <w:sz w:val="18"/>
        </w:rPr>
        <w:t>Algemene</w:t>
      </w:r>
      <w:r>
        <w:rPr>
          <w:i/>
          <w:color w:val="231F20"/>
          <w:spacing w:val="-16"/>
          <w:sz w:val="18"/>
        </w:rPr>
        <w:t xml:space="preserve"> </w:t>
      </w:r>
      <w:r>
        <w:rPr>
          <w:i/>
          <w:color w:val="231F20"/>
          <w:spacing w:val="-2"/>
          <w:sz w:val="18"/>
        </w:rPr>
        <w:t>bepaling</w:t>
      </w:r>
      <w:r>
        <w:rPr>
          <w:i/>
          <w:color w:val="231F20"/>
          <w:spacing w:val="-16"/>
          <w:sz w:val="18"/>
        </w:rPr>
        <w:t xml:space="preserve"> </w:t>
      </w:r>
      <w:r>
        <w:rPr>
          <w:i/>
          <w:color w:val="231F20"/>
          <w:spacing w:val="-2"/>
          <w:sz w:val="18"/>
        </w:rPr>
        <w:t>opgenomen</w:t>
      </w:r>
      <w:r>
        <w:rPr>
          <w:i/>
          <w:color w:val="231F20"/>
          <w:spacing w:val="-16"/>
          <w:sz w:val="18"/>
        </w:rPr>
        <w:t xml:space="preserve"> </w:t>
      </w:r>
      <w:r>
        <w:rPr>
          <w:i/>
          <w:color w:val="231F20"/>
          <w:spacing w:val="-2"/>
          <w:sz w:val="18"/>
        </w:rPr>
        <w:t>dat</w:t>
      </w:r>
      <w:r>
        <w:rPr>
          <w:i/>
          <w:color w:val="231F20"/>
          <w:spacing w:val="-16"/>
          <w:sz w:val="18"/>
        </w:rPr>
        <w:t xml:space="preserve"> </w:t>
      </w:r>
      <w:r>
        <w:rPr>
          <w:i/>
          <w:color w:val="231F20"/>
          <w:spacing w:val="-2"/>
          <w:sz w:val="18"/>
        </w:rPr>
        <w:t>Jeugdwet</w:t>
      </w:r>
      <w:r>
        <w:rPr>
          <w:i/>
          <w:color w:val="231F20"/>
          <w:spacing w:val="-16"/>
          <w:sz w:val="18"/>
        </w:rPr>
        <w:t xml:space="preserve"> </w:t>
      </w:r>
      <w:r>
        <w:rPr>
          <w:i/>
          <w:color w:val="231F20"/>
          <w:spacing w:val="-2"/>
          <w:sz w:val="18"/>
        </w:rPr>
        <w:t>prevaleert</w:t>
      </w:r>
      <w:r>
        <w:rPr>
          <w:i/>
          <w:color w:val="231F20"/>
          <w:spacing w:val="-16"/>
          <w:sz w:val="18"/>
        </w:rPr>
        <w:t xml:space="preserve"> </w:t>
      </w:r>
      <w:r>
        <w:rPr>
          <w:i/>
          <w:color w:val="231F20"/>
          <w:spacing w:val="-2"/>
          <w:sz w:val="18"/>
        </w:rPr>
        <w:t>boven</w:t>
      </w:r>
      <w:r>
        <w:rPr>
          <w:i/>
          <w:color w:val="231F20"/>
          <w:spacing w:val="-16"/>
          <w:sz w:val="18"/>
        </w:rPr>
        <w:t xml:space="preserve"> </w:t>
      </w:r>
      <w:r>
        <w:rPr>
          <w:i/>
          <w:color w:val="231F20"/>
          <w:spacing w:val="-2"/>
          <w:sz w:val="18"/>
        </w:rPr>
        <w:t>normenkader</w:t>
      </w:r>
    </w:p>
    <w:p w14:paraId="7102E9DE" w14:textId="77777777" w:rsidR="00A251A2" w:rsidRDefault="00AC4D14">
      <w:pPr>
        <w:spacing w:before="5"/>
        <w:rPr>
          <w:i/>
          <w:sz w:val="17"/>
        </w:rPr>
      </w:pPr>
      <w:r>
        <w:br w:type="column"/>
      </w:r>
    </w:p>
    <w:p w14:paraId="17D2D0FA" w14:textId="77777777" w:rsidR="00A251A2" w:rsidRDefault="00AC4D14">
      <w:pPr>
        <w:pStyle w:val="Lijstalinea"/>
        <w:numPr>
          <w:ilvl w:val="0"/>
          <w:numId w:val="18"/>
        </w:numPr>
        <w:tabs>
          <w:tab w:val="left" w:pos="481"/>
        </w:tabs>
        <w:rPr>
          <w:sz w:val="18"/>
        </w:rPr>
      </w:pPr>
      <w:r>
        <w:rPr>
          <w:color w:val="231F20"/>
          <w:spacing w:val="-4"/>
          <w:sz w:val="18"/>
        </w:rPr>
        <w:t>Starttoets</w:t>
      </w:r>
      <w:r>
        <w:rPr>
          <w:color w:val="231F20"/>
          <w:spacing w:val="-1"/>
          <w:sz w:val="18"/>
        </w:rPr>
        <w:t xml:space="preserve"> </w:t>
      </w:r>
      <w:r>
        <w:rPr>
          <w:color w:val="231F20"/>
          <w:spacing w:val="-4"/>
          <w:sz w:val="18"/>
        </w:rPr>
        <w:t>(H4.2,</w:t>
      </w:r>
      <w:r>
        <w:rPr>
          <w:color w:val="231F20"/>
          <w:sz w:val="18"/>
        </w:rPr>
        <w:t xml:space="preserve"> </w:t>
      </w:r>
      <w:r>
        <w:rPr>
          <w:color w:val="231F20"/>
          <w:spacing w:val="-4"/>
          <w:sz w:val="18"/>
        </w:rPr>
        <w:t>H5.1,</w:t>
      </w:r>
      <w:r>
        <w:rPr>
          <w:color w:val="231F20"/>
          <w:sz w:val="18"/>
        </w:rPr>
        <w:t xml:space="preserve"> </w:t>
      </w:r>
      <w:r>
        <w:rPr>
          <w:color w:val="231F20"/>
          <w:spacing w:val="-4"/>
          <w:sz w:val="18"/>
        </w:rPr>
        <w:t>H5.2,</w:t>
      </w:r>
      <w:r>
        <w:rPr>
          <w:color w:val="231F20"/>
          <w:spacing w:val="-1"/>
          <w:sz w:val="18"/>
        </w:rPr>
        <w:t xml:space="preserve"> </w:t>
      </w:r>
      <w:r>
        <w:rPr>
          <w:color w:val="231F20"/>
          <w:spacing w:val="-4"/>
          <w:sz w:val="18"/>
        </w:rPr>
        <w:t>H5.4.3)</w:t>
      </w:r>
    </w:p>
    <w:p w14:paraId="0DA7CCE2" w14:textId="77777777" w:rsidR="00A251A2" w:rsidRDefault="00AC4D14">
      <w:pPr>
        <w:spacing w:before="31"/>
        <w:ind w:left="480"/>
        <w:rPr>
          <w:i/>
          <w:sz w:val="18"/>
        </w:rPr>
      </w:pPr>
      <w:r>
        <w:rPr>
          <w:i/>
          <w:color w:val="231F20"/>
          <w:w w:val="90"/>
          <w:sz w:val="18"/>
        </w:rPr>
        <w:t>Geen</w:t>
      </w:r>
      <w:r>
        <w:rPr>
          <w:i/>
          <w:color w:val="231F20"/>
          <w:spacing w:val="-4"/>
          <w:sz w:val="18"/>
        </w:rPr>
        <w:t xml:space="preserve"> </w:t>
      </w:r>
      <w:r>
        <w:rPr>
          <w:i/>
          <w:color w:val="231F20"/>
          <w:spacing w:val="-2"/>
          <w:sz w:val="18"/>
        </w:rPr>
        <w:t>overgangstermijn</w:t>
      </w:r>
    </w:p>
    <w:p w14:paraId="796BA735" w14:textId="77777777" w:rsidR="00A251A2" w:rsidRDefault="00AC4D14">
      <w:pPr>
        <w:spacing w:before="31" w:line="276" w:lineRule="auto"/>
        <w:ind w:left="480" w:right="2981"/>
        <w:rPr>
          <w:i/>
          <w:sz w:val="18"/>
        </w:rPr>
      </w:pPr>
      <w:r>
        <w:rPr>
          <w:i/>
          <w:color w:val="231F20"/>
          <w:spacing w:val="-2"/>
          <w:sz w:val="18"/>
        </w:rPr>
        <w:t>Aanpassing</w:t>
      </w:r>
      <w:r>
        <w:rPr>
          <w:i/>
          <w:color w:val="231F20"/>
          <w:spacing w:val="-16"/>
          <w:sz w:val="18"/>
        </w:rPr>
        <w:t xml:space="preserve"> </w:t>
      </w:r>
      <w:r>
        <w:rPr>
          <w:i/>
          <w:color w:val="231F20"/>
          <w:spacing w:val="-2"/>
          <w:sz w:val="18"/>
        </w:rPr>
        <w:t>van</w:t>
      </w:r>
      <w:r>
        <w:rPr>
          <w:i/>
          <w:color w:val="231F20"/>
          <w:spacing w:val="-16"/>
          <w:sz w:val="18"/>
        </w:rPr>
        <w:t xml:space="preserve"> </w:t>
      </w:r>
      <w:r>
        <w:rPr>
          <w:i/>
          <w:color w:val="231F20"/>
          <w:spacing w:val="-2"/>
          <w:sz w:val="18"/>
        </w:rPr>
        <w:t>eisen</w:t>
      </w:r>
      <w:r>
        <w:rPr>
          <w:i/>
          <w:color w:val="231F20"/>
          <w:spacing w:val="-16"/>
          <w:sz w:val="18"/>
        </w:rPr>
        <w:t xml:space="preserve"> </w:t>
      </w:r>
      <w:r>
        <w:rPr>
          <w:i/>
          <w:color w:val="231F20"/>
          <w:spacing w:val="-2"/>
          <w:sz w:val="18"/>
        </w:rPr>
        <w:t>voor</w:t>
      </w:r>
      <w:r>
        <w:rPr>
          <w:i/>
          <w:color w:val="231F20"/>
          <w:spacing w:val="-16"/>
          <w:sz w:val="18"/>
        </w:rPr>
        <w:t xml:space="preserve"> </w:t>
      </w:r>
      <w:r>
        <w:rPr>
          <w:i/>
          <w:color w:val="231F20"/>
          <w:spacing w:val="-2"/>
          <w:sz w:val="18"/>
        </w:rPr>
        <w:t>instellingen</w:t>
      </w:r>
      <w:r>
        <w:rPr>
          <w:i/>
          <w:color w:val="231F20"/>
          <w:spacing w:val="-16"/>
          <w:sz w:val="18"/>
        </w:rPr>
        <w:t xml:space="preserve"> </w:t>
      </w:r>
      <w:r>
        <w:rPr>
          <w:i/>
          <w:color w:val="231F20"/>
          <w:spacing w:val="-2"/>
          <w:sz w:val="18"/>
        </w:rPr>
        <w:t>die</w:t>
      </w:r>
      <w:r>
        <w:rPr>
          <w:i/>
          <w:color w:val="231F20"/>
          <w:spacing w:val="-16"/>
          <w:sz w:val="18"/>
        </w:rPr>
        <w:t xml:space="preserve"> </w:t>
      </w:r>
      <w:r>
        <w:rPr>
          <w:i/>
          <w:color w:val="231F20"/>
          <w:spacing w:val="-2"/>
          <w:sz w:val="18"/>
        </w:rPr>
        <w:t>geen</w:t>
      </w:r>
      <w:r>
        <w:rPr>
          <w:i/>
          <w:color w:val="231F20"/>
          <w:spacing w:val="-16"/>
          <w:sz w:val="18"/>
        </w:rPr>
        <w:t xml:space="preserve"> </w:t>
      </w:r>
      <w:r>
        <w:rPr>
          <w:i/>
          <w:color w:val="231F20"/>
          <w:spacing w:val="-2"/>
          <w:sz w:val="18"/>
        </w:rPr>
        <w:t>certificaat</w:t>
      </w:r>
      <w:r>
        <w:rPr>
          <w:i/>
          <w:color w:val="231F20"/>
          <w:spacing w:val="-16"/>
          <w:sz w:val="18"/>
        </w:rPr>
        <w:t xml:space="preserve"> </w:t>
      </w:r>
      <w:r>
        <w:rPr>
          <w:i/>
          <w:color w:val="231F20"/>
          <w:spacing w:val="-2"/>
          <w:sz w:val="18"/>
        </w:rPr>
        <w:t>hebben</w:t>
      </w:r>
      <w:r>
        <w:rPr>
          <w:i/>
          <w:color w:val="231F20"/>
          <w:spacing w:val="-16"/>
          <w:sz w:val="18"/>
        </w:rPr>
        <w:t xml:space="preserve"> </w:t>
      </w:r>
      <w:r>
        <w:rPr>
          <w:i/>
          <w:color w:val="231F20"/>
          <w:spacing w:val="-2"/>
          <w:sz w:val="18"/>
        </w:rPr>
        <w:t>en</w:t>
      </w:r>
      <w:r>
        <w:rPr>
          <w:i/>
          <w:color w:val="231F20"/>
          <w:spacing w:val="-16"/>
          <w:sz w:val="18"/>
        </w:rPr>
        <w:t xml:space="preserve"> </w:t>
      </w:r>
      <w:r>
        <w:rPr>
          <w:i/>
          <w:color w:val="231F20"/>
          <w:spacing w:val="-2"/>
          <w:sz w:val="18"/>
        </w:rPr>
        <w:t>die</w:t>
      </w:r>
      <w:r>
        <w:rPr>
          <w:i/>
          <w:color w:val="231F20"/>
          <w:spacing w:val="-16"/>
          <w:sz w:val="18"/>
        </w:rPr>
        <w:t xml:space="preserve"> </w:t>
      </w:r>
      <w:r>
        <w:rPr>
          <w:i/>
          <w:color w:val="231F20"/>
          <w:spacing w:val="-2"/>
          <w:sz w:val="18"/>
        </w:rPr>
        <w:t>met</w:t>
      </w:r>
      <w:r>
        <w:rPr>
          <w:i/>
          <w:color w:val="231F20"/>
          <w:spacing w:val="-16"/>
          <w:sz w:val="18"/>
        </w:rPr>
        <w:t xml:space="preserve"> </w:t>
      </w:r>
      <w:r>
        <w:rPr>
          <w:i/>
          <w:color w:val="231F20"/>
          <w:spacing w:val="-2"/>
          <w:sz w:val="18"/>
        </w:rPr>
        <w:t xml:space="preserve">JB/ </w:t>
      </w:r>
      <w:r>
        <w:rPr>
          <w:i/>
          <w:color w:val="231F20"/>
          <w:sz w:val="18"/>
        </w:rPr>
        <w:t>JR-werkzaamheden</w:t>
      </w:r>
      <w:r>
        <w:rPr>
          <w:i/>
          <w:color w:val="231F20"/>
          <w:spacing w:val="-7"/>
          <w:sz w:val="18"/>
        </w:rPr>
        <w:t xml:space="preserve"> </w:t>
      </w:r>
      <w:r>
        <w:rPr>
          <w:i/>
          <w:color w:val="231F20"/>
          <w:sz w:val="18"/>
        </w:rPr>
        <w:t>willen</w:t>
      </w:r>
      <w:r>
        <w:rPr>
          <w:i/>
          <w:color w:val="231F20"/>
          <w:spacing w:val="-7"/>
          <w:sz w:val="18"/>
        </w:rPr>
        <w:t xml:space="preserve"> </w:t>
      </w:r>
      <w:r>
        <w:rPr>
          <w:i/>
          <w:color w:val="231F20"/>
          <w:sz w:val="18"/>
        </w:rPr>
        <w:t>starten</w:t>
      </w:r>
    </w:p>
    <w:p w14:paraId="31FA836E" w14:textId="77777777" w:rsidR="00A251A2" w:rsidRDefault="00A251A2">
      <w:pPr>
        <w:pStyle w:val="Plattetekst"/>
        <w:spacing w:before="8"/>
        <w:rPr>
          <w:i/>
          <w:sz w:val="20"/>
        </w:rPr>
      </w:pPr>
    </w:p>
    <w:p w14:paraId="7290F171" w14:textId="77777777" w:rsidR="00A251A2" w:rsidRDefault="00AC4D14">
      <w:pPr>
        <w:pStyle w:val="Lijstalinea"/>
        <w:numPr>
          <w:ilvl w:val="0"/>
          <w:numId w:val="18"/>
        </w:numPr>
        <w:tabs>
          <w:tab w:val="left" w:pos="481"/>
        </w:tabs>
        <w:rPr>
          <w:sz w:val="18"/>
        </w:rPr>
      </w:pPr>
      <w:r>
        <w:rPr>
          <w:color w:val="231F20"/>
          <w:sz w:val="18"/>
        </w:rPr>
        <w:t>Sturingsindicatoren</w:t>
      </w:r>
      <w:r>
        <w:rPr>
          <w:color w:val="231F20"/>
          <w:spacing w:val="-4"/>
          <w:sz w:val="18"/>
        </w:rPr>
        <w:t xml:space="preserve"> </w:t>
      </w:r>
      <w:r>
        <w:rPr>
          <w:color w:val="231F20"/>
          <w:sz w:val="18"/>
        </w:rPr>
        <w:t>risicoanalyse</w:t>
      </w:r>
      <w:r>
        <w:rPr>
          <w:color w:val="231F20"/>
          <w:spacing w:val="-3"/>
          <w:sz w:val="18"/>
        </w:rPr>
        <w:t xml:space="preserve"> </w:t>
      </w:r>
      <w:r>
        <w:rPr>
          <w:color w:val="231F20"/>
          <w:sz w:val="18"/>
        </w:rPr>
        <w:t>(H9</w:t>
      </w:r>
      <w:r>
        <w:rPr>
          <w:color w:val="231F20"/>
          <w:spacing w:val="-3"/>
          <w:sz w:val="18"/>
        </w:rPr>
        <w:t xml:space="preserve"> </w:t>
      </w:r>
      <w:r>
        <w:rPr>
          <w:color w:val="231F20"/>
          <w:spacing w:val="-2"/>
          <w:sz w:val="18"/>
        </w:rPr>
        <w:t>D.5.3)</w:t>
      </w:r>
    </w:p>
    <w:p w14:paraId="3D8B7E20" w14:textId="77777777" w:rsidR="00A251A2" w:rsidRDefault="00AC4D14">
      <w:pPr>
        <w:spacing w:before="32"/>
        <w:ind w:left="480"/>
        <w:rPr>
          <w:i/>
          <w:sz w:val="18"/>
        </w:rPr>
      </w:pPr>
      <w:r>
        <w:rPr>
          <w:i/>
          <w:color w:val="231F20"/>
          <w:spacing w:val="-4"/>
          <w:sz w:val="18"/>
        </w:rPr>
        <w:t>Overgangstermijn:</w:t>
      </w:r>
      <w:r>
        <w:rPr>
          <w:i/>
          <w:color w:val="231F20"/>
          <w:spacing w:val="-8"/>
          <w:sz w:val="18"/>
        </w:rPr>
        <w:t xml:space="preserve"> </w:t>
      </w:r>
      <w:r>
        <w:rPr>
          <w:i/>
          <w:color w:val="231F20"/>
          <w:spacing w:val="-4"/>
          <w:sz w:val="18"/>
        </w:rPr>
        <w:t>3</w:t>
      </w:r>
      <w:r>
        <w:rPr>
          <w:i/>
          <w:color w:val="231F20"/>
          <w:spacing w:val="-7"/>
          <w:sz w:val="18"/>
        </w:rPr>
        <w:t xml:space="preserve"> </w:t>
      </w:r>
      <w:r>
        <w:rPr>
          <w:i/>
          <w:color w:val="231F20"/>
          <w:spacing w:val="-4"/>
          <w:sz w:val="18"/>
        </w:rPr>
        <w:t>maanden</w:t>
      </w:r>
      <w:r>
        <w:rPr>
          <w:i/>
          <w:color w:val="231F20"/>
          <w:spacing w:val="-7"/>
          <w:sz w:val="18"/>
        </w:rPr>
        <w:t xml:space="preserve"> </w:t>
      </w:r>
      <w:r>
        <w:rPr>
          <w:i/>
          <w:color w:val="231F20"/>
          <w:spacing w:val="-4"/>
          <w:sz w:val="18"/>
        </w:rPr>
        <w:t>vanaf</w:t>
      </w:r>
      <w:r>
        <w:rPr>
          <w:i/>
          <w:color w:val="231F20"/>
          <w:spacing w:val="-7"/>
          <w:sz w:val="18"/>
        </w:rPr>
        <w:t xml:space="preserve"> </w:t>
      </w:r>
      <w:r>
        <w:rPr>
          <w:i/>
          <w:color w:val="231F20"/>
          <w:spacing w:val="-4"/>
          <w:sz w:val="18"/>
        </w:rPr>
        <w:t>publicatie</w:t>
      </w:r>
    </w:p>
    <w:p w14:paraId="2B72780E" w14:textId="77777777" w:rsidR="00A251A2" w:rsidRDefault="00AC4D14">
      <w:pPr>
        <w:spacing w:before="31"/>
        <w:ind w:left="480"/>
        <w:rPr>
          <w:i/>
          <w:sz w:val="18"/>
        </w:rPr>
      </w:pPr>
      <w:r>
        <w:rPr>
          <w:i/>
          <w:color w:val="231F20"/>
          <w:spacing w:val="-2"/>
          <w:sz w:val="18"/>
        </w:rPr>
        <w:t>Operationele</w:t>
      </w:r>
      <w:r>
        <w:rPr>
          <w:i/>
          <w:color w:val="231F20"/>
          <w:spacing w:val="-18"/>
          <w:sz w:val="18"/>
        </w:rPr>
        <w:t xml:space="preserve"> </w:t>
      </w:r>
      <w:r>
        <w:rPr>
          <w:i/>
          <w:color w:val="231F20"/>
          <w:spacing w:val="-2"/>
          <w:sz w:val="18"/>
        </w:rPr>
        <w:t>eisen</w:t>
      </w:r>
      <w:r>
        <w:rPr>
          <w:i/>
          <w:color w:val="231F20"/>
          <w:spacing w:val="-18"/>
          <w:sz w:val="18"/>
        </w:rPr>
        <w:t xml:space="preserve"> </w:t>
      </w:r>
      <w:r>
        <w:rPr>
          <w:i/>
          <w:color w:val="231F20"/>
          <w:spacing w:val="-2"/>
          <w:sz w:val="18"/>
        </w:rPr>
        <w:t>en</w:t>
      </w:r>
      <w:r>
        <w:rPr>
          <w:i/>
          <w:color w:val="231F20"/>
          <w:spacing w:val="-17"/>
          <w:sz w:val="18"/>
        </w:rPr>
        <w:t xml:space="preserve"> </w:t>
      </w:r>
      <w:r>
        <w:rPr>
          <w:i/>
          <w:color w:val="231F20"/>
          <w:spacing w:val="-2"/>
          <w:sz w:val="18"/>
        </w:rPr>
        <w:t>indicatoren</w:t>
      </w:r>
      <w:r>
        <w:rPr>
          <w:i/>
          <w:color w:val="231F20"/>
          <w:spacing w:val="-18"/>
          <w:sz w:val="18"/>
        </w:rPr>
        <w:t xml:space="preserve"> </w:t>
      </w:r>
      <w:r>
        <w:rPr>
          <w:i/>
          <w:color w:val="231F20"/>
          <w:spacing w:val="-2"/>
          <w:sz w:val="18"/>
        </w:rPr>
        <w:t>toegevoegd</w:t>
      </w:r>
      <w:r>
        <w:rPr>
          <w:i/>
          <w:color w:val="231F20"/>
          <w:spacing w:val="-18"/>
          <w:sz w:val="18"/>
        </w:rPr>
        <w:t xml:space="preserve"> </w:t>
      </w:r>
      <w:r>
        <w:rPr>
          <w:i/>
          <w:color w:val="231F20"/>
          <w:spacing w:val="-2"/>
          <w:sz w:val="18"/>
        </w:rPr>
        <w:t>aan</w:t>
      </w:r>
      <w:r>
        <w:rPr>
          <w:i/>
          <w:color w:val="231F20"/>
          <w:spacing w:val="-17"/>
          <w:sz w:val="18"/>
        </w:rPr>
        <w:t xml:space="preserve"> </w:t>
      </w:r>
      <w:r>
        <w:rPr>
          <w:i/>
          <w:color w:val="231F20"/>
          <w:spacing w:val="-2"/>
          <w:sz w:val="18"/>
        </w:rPr>
        <w:t>de</w:t>
      </w:r>
      <w:r>
        <w:rPr>
          <w:i/>
          <w:color w:val="231F20"/>
          <w:spacing w:val="-18"/>
          <w:sz w:val="18"/>
        </w:rPr>
        <w:t xml:space="preserve"> </w:t>
      </w:r>
      <w:r>
        <w:rPr>
          <w:i/>
          <w:color w:val="231F20"/>
          <w:spacing w:val="-2"/>
          <w:sz w:val="18"/>
        </w:rPr>
        <w:t>eis</w:t>
      </w:r>
      <w:r>
        <w:rPr>
          <w:i/>
          <w:color w:val="231F20"/>
          <w:spacing w:val="-18"/>
          <w:sz w:val="18"/>
        </w:rPr>
        <w:t xml:space="preserve"> </w:t>
      </w:r>
      <w:r>
        <w:rPr>
          <w:i/>
          <w:color w:val="231F20"/>
          <w:spacing w:val="-2"/>
          <w:sz w:val="18"/>
        </w:rPr>
        <w:t>van</w:t>
      </w:r>
      <w:r>
        <w:rPr>
          <w:i/>
          <w:color w:val="231F20"/>
          <w:spacing w:val="-17"/>
          <w:sz w:val="18"/>
        </w:rPr>
        <w:t xml:space="preserve"> </w:t>
      </w:r>
      <w:r>
        <w:rPr>
          <w:i/>
          <w:color w:val="231F20"/>
          <w:spacing w:val="-2"/>
          <w:sz w:val="18"/>
        </w:rPr>
        <w:t>de</w:t>
      </w:r>
      <w:r>
        <w:rPr>
          <w:i/>
          <w:color w:val="231F20"/>
          <w:spacing w:val="-18"/>
          <w:sz w:val="18"/>
        </w:rPr>
        <w:t xml:space="preserve"> </w:t>
      </w:r>
      <w:r>
        <w:rPr>
          <w:i/>
          <w:color w:val="231F20"/>
          <w:spacing w:val="-2"/>
          <w:sz w:val="18"/>
        </w:rPr>
        <w:t>risicoanalyse</w:t>
      </w:r>
    </w:p>
    <w:p w14:paraId="6174702D" w14:textId="77777777" w:rsidR="00A251A2" w:rsidRDefault="00A251A2">
      <w:pPr>
        <w:pStyle w:val="Plattetekst"/>
        <w:spacing w:before="4"/>
        <w:rPr>
          <w:i/>
          <w:sz w:val="23"/>
        </w:rPr>
      </w:pPr>
    </w:p>
    <w:p w14:paraId="4B0045F0" w14:textId="77777777" w:rsidR="00A251A2" w:rsidRDefault="00AC4D14">
      <w:pPr>
        <w:pStyle w:val="Lijstalinea"/>
        <w:numPr>
          <w:ilvl w:val="0"/>
          <w:numId w:val="18"/>
        </w:numPr>
        <w:tabs>
          <w:tab w:val="left" w:pos="481"/>
        </w:tabs>
        <w:rPr>
          <w:sz w:val="18"/>
        </w:rPr>
      </w:pPr>
      <w:r>
        <w:rPr>
          <w:color w:val="231F20"/>
          <w:spacing w:val="-2"/>
          <w:sz w:val="18"/>
        </w:rPr>
        <w:t>Referenties</w:t>
      </w:r>
      <w:r>
        <w:rPr>
          <w:color w:val="231F20"/>
          <w:spacing w:val="-9"/>
          <w:sz w:val="18"/>
        </w:rPr>
        <w:t xml:space="preserve"> </w:t>
      </w:r>
      <w:r>
        <w:rPr>
          <w:color w:val="231F20"/>
          <w:spacing w:val="-2"/>
          <w:sz w:val="18"/>
        </w:rPr>
        <w:t>(hoofdstuk</w:t>
      </w:r>
      <w:r>
        <w:rPr>
          <w:color w:val="231F20"/>
          <w:spacing w:val="-8"/>
          <w:sz w:val="18"/>
        </w:rPr>
        <w:t xml:space="preserve"> </w:t>
      </w:r>
      <w:r>
        <w:rPr>
          <w:color w:val="231F20"/>
          <w:spacing w:val="-2"/>
          <w:sz w:val="18"/>
        </w:rPr>
        <w:t>11,</w:t>
      </w:r>
      <w:r>
        <w:rPr>
          <w:color w:val="231F20"/>
          <w:spacing w:val="-8"/>
          <w:sz w:val="18"/>
        </w:rPr>
        <w:t xml:space="preserve"> </w:t>
      </w:r>
      <w:r>
        <w:rPr>
          <w:color w:val="231F20"/>
          <w:spacing w:val="-2"/>
          <w:sz w:val="18"/>
        </w:rPr>
        <w:t>hoofdstuk</w:t>
      </w:r>
      <w:r>
        <w:rPr>
          <w:color w:val="231F20"/>
          <w:spacing w:val="-8"/>
          <w:sz w:val="18"/>
        </w:rPr>
        <w:t xml:space="preserve"> </w:t>
      </w:r>
      <w:r>
        <w:rPr>
          <w:color w:val="231F20"/>
          <w:spacing w:val="-2"/>
          <w:sz w:val="18"/>
        </w:rPr>
        <w:t>9</w:t>
      </w:r>
      <w:r>
        <w:rPr>
          <w:color w:val="231F20"/>
          <w:spacing w:val="-8"/>
          <w:sz w:val="18"/>
        </w:rPr>
        <w:t xml:space="preserve"> </w:t>
      </w:r>
      <w:r>
        <w:rPr>
          <w:color w:val="231F20"/>
          <w:spacing w:val="-2"/>
          <w:sz w:val="18"/>
        </w:rPr>
        <w:t>eis</w:t>
      </w:r>
      <w:r>
        <w:rPr>
          <w:color w:val="231F20"/>
          <w:spacing w:val="-8"/>
          <w:sz w:val="18"/>
        </w:rPr>
        <w:t xml:space="preserve"> </w:t>
      </w:r>
      <w:r>
        <w:rPr>
          <w:color w:val="231F20"/>
          <w:spacing w:val="-2"/>
          <w:sz w:val="18"/>
        </w:rPr>
        <w:t>c1.1,</w:t>
      </w:r>
      <w:r>
        <w:rPr>
          <w:color w:val="231F20"/>
          <w:spacing w:val="-8"/>
          <w:sz w:val="18"/>
        </w:rPr>
        <w:t xml:space="preserve"> </w:t>
      </w:r>
      <w:r>
        <w:rPr>
          <w:color w:val="231F20"/>
          <w:spacing w:val="-2"/>
          <w:sz w:val="18"/>
        </w:rPr>
        <w:t>d5.7,</w:t>
      </w:r>
      <w:r>
        <w:rPr>
          <w:color w:val="231F20"/>
          <w:spacing w:val="-8"/>
          <w:sz w:val="18"/>
        </w:rPr>
        <w:t xml:space="preserve"> </w:t>
      </w:r>
      <w:r>
        <w:rPr>
          <w:color w:val="231F20"/>
          <w:spacing w:val="-2"/>
          <w:sz w:val="18"/>
        </w:rPr>
        <w:t>e1.2</w:t>
      </w:r>
      <w:r>
        <w:rPr>
          <w:color w:val="231F20"/>
          <w:spacing w:val="-8"/>
          <w:sz w:val="18"/>
        </w:rPr>
        <w:t xml:space="preserve"> </w:t>
      </w:r>
      <w:r>
        <w:rPr>
          <w:color w:val="231F20"/>
          <w:spacing w:val="-2"/>
          <w:sz w:val="18"/>
        </w:rPr>
        <w:t>en</w:t>
      </w:r>
      <w:r>
        <w:rPr>
          <w:color w:val="231F20"/>
          <w:spacing w:val="-9"/>
          <w:sz w:val="18"/>
        </w:rPr>
        <w:t xml:space="preserve"> </w:t>
      </w:r>
      <w:r>
        <w:rPr>
          <w:color w:val="231F20"/>
          <w:spacing w:val="-2"/>
          <w:sz w:val="18"/>
        </w:rPr>
        <w:t>e3.1)</w:t>
      </w:r>
    </w:p>
    <w:p w14:paraId="6487EEFD" w14:textId="77777777" w:rsidR="00A251A2" w:rsidRDefault="00AC4D14">
      <w:pPr>
        <w:spacing w:before="32"/>
        <w:ind w:left="480"/>
        <w:rPr>
          <w:i/>
          <w:sz w:val="18"/>
        </w:rPr>
      </w:pPr>
      <w:r>
        <w:rPr>
          <w:i/>
          <w:color w:val="231F20"/>
          <w:w w:val="90"/>
          <w:sz w:val="18"/>
        </w:rPr>
        <w:t>Geen</w:t>
      </w:r>
      <w:r>
        <w:rPr>
          <w:i/>
          <w:color w:val="231F20"/>
          <w:spacing w:val="-4"/>
          <w:sz w:val="18"/>
        </w:rPr>
        <w:t xml:space="preserve"> </w:t>
      </w:r>
      <w:r>
        <w:rPr>
          <w:i/>
          <w:color w:val="231F20"/>
          <w:spacing w:val="-2"/>
          <w:sz w:val="18"/>
        </w:rPr>
        <w:t>overgangstermijn</w:t>
      </w:r>
    </w:p>
    <w:p w14:paraId="4DE841D7" w14:textId="77777777" w:rsidR="00A251A2" w:rsidRDefault="00AC4D14">
      <w:pPr>
        <w:spacing w:before="31"/>
        <w:ind w:left="480"/>
        <w:rPr>
          <w:i/>
          <w:sz w:val="18"/>
        </w:rPr>
      </w:pPr>
      <w:r>
        <w:rPr>
          <w:i/>
          <w:color w:val="231F20"/>
          <w:spacing w:val="-4"/>
          <w:sz w:val="18"/>
        </w:rPr>
        <w:t>Onderscheid</w:t>
      </w:r>
      <w:r>
        <w:rPr>
          <w:i/>
          <w:color w:val="231F20"/>
          <w:spacing w:val="-6"/>
          <w:sz w:val="18"/>
        </w:rPr>
        <w:t xml:space="preserve"> </w:t>
      </w:r>
      <w:r>
        <w:rPr>
          <w:i/>
          <w:color w:val="231F20"/>
          <w:spacing w:val="-4"/>
          <w:sz w:val="18"/>
        </w:rPr>
        <w:t>gemaakt</w:t>
      </w:r>
      <w:r>
        <w:rPr>
          <w:i/>
          <w:color w:val="231F20"/>
          <w:spacing w:val="-6"/>
          <w:sz w:val="18"/>
        </w:rPr>
        <w:t xml:space="preserve"> </w:t>
      </w:r>
      <w:r>
        <w:rPr>
          <w:i/>
          <w:color w:val="231F20"/>
          <w:spacing w:val="-4"/>
          <w:sz w:val="18"/>
        </w:rPr>
        <w:t>in</w:t>
      </w:r>
      <w:r>
        <w:rPr>
          <w:i/>
          <w:color w:val="231F20"/>
          <w:spacing w:val="-6"/>
          <w:sz w:val="18"/>
        </w:rPr>
        <w:t xml:space="preserve"> </w:t>
      </w:r>
      <w:r>
        <w:rPr>
          <w:i/>
          <w:color w:val="231F20"/>
          <w:spacing w:val="-4"/>
          <w:sz w:val="18"/>
        </w:rPr>
        <w:t>normatieve</w:t>
      </w:r>
      <w:r>
        <w:rPr>
          <w:i/>
          <w:color w:val="231F20"/>
          <w:spacing w:val="-6"/>
          <w:sz w:val="18"/>
        </w:rPr>
        <w:t xml:space="preserve"> </w:t>
      </w:r>
      <w:r>
        <w:rPr>
          <w:i/>
          <w:color w:val="231F20"/>
          <w:spacing w:val="-4"/>
          <w:sz w:val="18"/>
        </w:rPr>
        <w:t>en</w:t>
      </w:r>
      <w:r>
        <w:rPr>
          <w:i/>
          <w:color w:val="231F20"/>
          <w:spacing w:val="-6"/>
          <w:sz w:val="18"/>
        </w:rPr>
        <w:t xml:space="preserve"> </w:t>
      </w:r>
      <w:r>
        <w:rPr>
          <w:i/>
          <w:color w:val="231F20"/>
          <w:spacing w:val="-4"/>
          <w:sz w:val="18"/>
        </w:rPr>
        <w:t>informatieve</w:t>
      </w:r>
      <w:r>
        <w:rPr>
          <w:i/>
          <w:color w:val="231F20"/>
          <w:spacing w:val="-6"/>
          <w:sz w:val="18"/>
        </w:rPr>
        <w:t xml:space="preserve"> </w:t>
      </w:r>
      <w:r>
        <w:rPr>
          <w:i/>
          <w:color w:val="231F20"/>
          <w:spacing w:val="-4"/>
          <w:sz w:val="18"/>
        </w:rPr>
        <w:t>documenten</w:t>
      </w:r>
    </w:p>
    <w:p w14:paraId="28217A9B" w14:textId="77777777" w:rsidR="00A251A2" w:rsidRDefault="00A251A2">
      <w:pPr>
        <w:rPr>
          <w:sz w:val="18"/>
        </w:rPr>
      </w:pPr>
    </w:p>
    <w:p w14:paraId="30CE9DAB" w14:textId="77777777" w:rsidR="00EF731E" w:rsidRDefault="00EF731E">
      <w:pPr>
        <w:rPr>
          <w:sz w:val="18"/>
        </w:rPr>
      </w:pPr>
    </w:p>
    <w:p w14:paraId="6C985249" w14:textId="38FBE92A" w:rsidR="00EF731E" w:rsidRPr="008E2348" w:rsidRDefault="00EF731E">
      <w:pPr>
        <w:rPr>
          <w:b/>
          <w:bCs/>
          <w:sz w:val="18"/>
        </w:rPr>
      </w:pPr>
      <w:r>
        <w:rPr>
          <w:sz w:val="18"/>
        </w:rPr>
        <w:t xml:space="preserve">      </w:t>
      </w:r>
      <w:r w:rsidRPr="008E2348">
        <w:rPr>
          <w:b/>
          <w:bCs/>
          <w:color w:val="4BACC6" w:themeColor="accent5"/>
          <w:sz w:val="18"/>
        </w:rPr>
        <w:t xml:space="preserve">8.4    </w:t>
      </w:r>
      <w:r w:rsidR="008E2348" w:rsidRPr="008E2348">
        <w:rPr>
          <w:color w:val="00AEEF"/>
          <w:w w:val="105"/>
        </w:rPr>
        <w:t>Wijzigingen in certificatieschema 2.1</w:t>
      </w:r>
    </w:p>
    <w:p w14:paraId="1EA937C7" w14:textId="77777777" w:rsidR="00EF731E" w:rsidRPr="008E2348" w:rsidRDefault="00EF731E">
      <w:pPr>
        <w:rPr>
          <w:sz w:val="18"/>
        </w:rPr>
      </w:pPr>
    </w:p>
    <w:p w14:paraId="09948620" w14:textId="27A93744" w:rsidR="00785A6D" w:rsidRPr="008E2348" w:rsidRDefault="00785A6D" w:rsidP="00B5304B">
      <w:pPr>
        <w:pStyle w:val="Lijstalinea"/>
        <w:tabs>
          <w:tab w:val="left" w:pos="481"/>
        </w:tabs>
        <w:ind w:left="480" w:firstLine="0"/>
        <w:rPr>
          <w:sz w:val="18"/>
        </w:rPr>
      </w:pPr>
      <w:r w:rsidRPr="008E2348">
        <w:rPr>
          <w:color w:val="231F20"/>
          <w:spacing w:val="-2"/>
          <w:sz w:val="18"/>
        </w:rPr>
        <w:t>Toevoeging O&amp;O-module</w:t>
      </w:r>
    </w:p>
    <w:p w14:paraId="3E080592" w14:textId="015681EA" w:rsidR="00EF731E" w:rsidRPr="00176509" w:rsidRDefault="008E2348" w:rsidP="00176509">
      <w:pPr>
        <w:pStyle w:val="Lijstalinea"/>
        <w:numPr>
          <w:ilvl w:val="0"/>
          <w:numId w:val="49"/>
        </w:numPr>
        <w:rPr>
          <w:sz w:val="18"/>
        </w:rPr>
      </w:pPr>
      <w:r w:rsidRPr="00176509">
        <w:rPr>
          <w:sz w:val="18"/>
        </w:rPr>
        <w:t xml:space="preserve">Uiterlijk </w:t>
      </w:r>
      <w:r w:rsidR="00B5304B" w:rsidRPr="00176509">
        <w:rPr>
          <w:sz w:val="18"/>
        </w:rPr>
        <w:t>twee</w:t>
      </w:r>
      <w:r w:rsidRPr="00176509">
        <w:rPr>
          <w:sz w:val="18"/>
        </w:rPr>
        <w:t xml:space="preserve"> jaar na publicatie moeten alle certificaten volgens schema 2.1 zijn afgegeven.</w:t>
      </w:r>
    </w:p>
    <w:p w14:paraId="6B2A4D63" w14:textId="77777777" w:rsidR="00EF731E" w:rsidRDefault="00EF731E" w:rsidP="00EF731E">
      <w:pPr>
        <w:rPr>
          <w:sz w:val="18"/>
        </w:rPr>
      </w:pPr>
    </w:p>
    <w:p w14:paraId="6232BE74" w14:textId="0D6CCF03" w:rsidR="00AE2E07" w:rsidRPr="00C13BE8" w:rsidRDefault="00AE2E07" w:rsidP="00C13BE8">
      <w:pPr>
        <w:pStyle w:val="Lijstalinea"/>
        <w:numPr>
          <w:ilvl w:val="0"/>
          <w:numId w:val="49"/>
        </w:numPr>
        <w:rPr>
          <w:sz w:val="18"/>
        </w:rPr>
        <w:sectPr w:rsidR="00AE2E07" w:rsidRPr="00C13BE8">
          <w:type w:val="continuous"/>
          <w:pgSz w:w="16840" w:h="11910" w:orient="landscape"/>
          <w:pgMar w:top="0" w:right="0" w:bottom="0" w:left="0" w:header="0" w:footer="297" w:gutter="0"/>
          <w:cols w:num="2" w:space="708" w:equalWidth="0">
            <w:col w:w="8189" w:space="40"/>
            <w:col w:w="8611"/>
          </w:cols>
        </w:sectPr>
      </w:pPr>
    </w:p>
    <w:p w14:paraId="4FC150D1" w14:textId="77777777" w:rsidR="00A251A2" w:rsidRDefault="00A251A2">
      <w:pPr>
        <w:pStyle w:val="Plattetekst"/>
        <w:rPr>
          <w:i/>
          <w:sz w:val="20"/>
        </w:rPr>
      </w:pPr>
    </w:p>
    <w:p w14:paraId="46463240" w14:textId="77777777" w:rsidR="00A251A2" w:rsidRDefault="00A251A2">
      <w:pPr>
        <w:pStyle w:val="Plattetekst"/>
        <w:spacing w:before="3"/>
        <w:rPr>
          <w:i/>
          <w:sz w:val="29"/>
        </w:rPr>
      </w:pPr>
    </w:p>
    <w:p w14:paraId="0E02904D" w14:textId="77777777" w:rsidR="00A251A2" w:rsidRDefault="00AC4D14" w:rsidP="00CA1FCC">
      <w:pPr>
        <w:pStyle w:val="Kop1"/>
        <w:numPr>
          <w:ilvl w:val="0"/>
          <w:numId w:val="32"/>
        </w:numPr>
        <w:tabs>
          <w:tab w:val="left" w:pos="2930"/>
        </w:tabs>
        <w:ind w:hanging="512"/>
      </w:pPr>
      <w:bookmarkStart w:id="17" w:name="9._Schema_van_normen_en_eisen"/>
      <w:bookmarkStart w:id="18" w:name="_bookmark8"/>
      <w:bookmarkEnd w:id="17"/>
      <w:bookmarkEnd w:id="18"/>
      <w:r>
        <w:rPr>
          <w:color w:val="7DCEF1"/>
          <w:spacing w:val="-8"/>
        </w:rPr>
        <w:t>Schema</w:t>
      </w:r>
      <w:r>
        <w:rPr>
          <w:color w:val="7DCEF1"/>
          <w:spacing w:val="-49"/>
        </w:rPr>
        <w:t xml:space="preserve"> </w:t>
      </w:r>
      <w:r>
        <w:rPr>
          <w:color w:val="7DCEF1"/>
          <w:spacing w:val="-8"/>
        </w:rPr>
        <w:t>van</w:t>
      </w:r>
      <w:r>
        <w:rPr>
          <w:color w:val="7DCEF1"/>
          <w:spacing w:val="-48"/>
        </w:rPr>
        <w:t xml:space="preserve"> </w:t>
      </w:r>
      <w:r>
        <w:rPr>
          <w:color w:val="7DCEF1"/>
          <w:spacing w:val="-8"/>
        </w:rPr>
        <w:t>normen</w:t>
      </w:r>
      <w:r>
        <w:rPr>
          <w:color w:val="7DCEF1"/>
          <w:spacing w:val="-48"/>
        </w:rPr>
        <w:t xml:space="preserve"> </w:t>
      </w:r>
      <w:r>
        <w:rPr>
          <w:color w:val="7DCEF1"/>
          <w:spacing w:val="-8"/>
        </w:rPr>
        <w:t>en</w:t>
      </w:r>
      <w:r>
        <w:rPr>
          <w:color w:val="7DCEF1"/>
          <w:spacing w:val="-48"/>
        </w:rPr>
        <w:t xml:space="preserve"> </w:t>
      </w:r>
      <w:r>
        <w:rPr>
          <w:color w:val="7DCEF1"/>
          <w:spacing w:val="-8"/>
        </w:rPr>
        <w:t>eisen</w:t>
      </w:r>
    </w:p>
    <w:p w14:paraId="1366A5A7" w14:textId="77777777" w:rsidR="00A251A2" w:rsidRDefault="00A251A2">
      <w:pPr>
        <w:pStyle w:val="Plattetekst"/>
        <w:rPr>
          <w:sz w:val="20"/>
        </w:rPr>
      </w:pPr>
    </w:p>
    <w:p w14:paraId="63EDBCAD" w14:textId="77777777" w:rsidR="00A251A2" w:rsidRDefault="00A251A2">
      <w:pPr>
        <w:pStyle w:val="Plattetekst"/>
        <w:spacing w:before="2"/>
        <w:rPr>
          <w:sz w:val="21"/>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26"/>
        <w:gridCol w:w="1542"/>
        <w:gridCol w:w="2551"/>
        <w:gridCol w:w="2551"/>
        <w:gridCol w:w="3123"/>
        <w:gridCol w:w="3123"/>
      </w:tblGrid>
      <w:tr w:rsidR="00A251A2" w14:paraId="78C20856" w14:textId="77777777">
        <w:trPr>
          <w:trHeight w:val="305"/>
        </w:trPr>
        <w:tc>
          <w:tcPr>
            <w:tcW w:w="13616" w:type="dxa"/>
            <w:gridSpan w:val="6"/>
            <w:tcBorders>
              <w:left w:val="nil"/>
              <w:bottom w:val="nil"/>
              <w:right w:val="nil"/>
            </w:tcBorders>
            <w:shd w:val="clear" w:color="auto" w:fill="00AEEF"/>
          </w:tcPr>
          <w:p w14:paraId="326C1DDA" w14:textId="77777777" w:rsidR="00A251A2" w:rsidRDefault="00AC4D14">
            <w:pPr>
              <w:pStyle w:val="TableParagraph"/>
              <w:spacing w:before="54"/>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61D54ACD" w14:textId="77777777">
        <w:trPr>
          <w:trHeight w:val="449"/>
        </w:trPr>
        <w:tc>
          <w:tcPr>
            <w:tcW w:w="726" w:type="dxa"/>
            <w:tcBorders>
              <w:top w:val="single" w:sz="8" w:space="0" w:color="00AEEF"/>
              <w:bottom w:val="single" w:sz="8" w:space="0" w:color="00AEEF"/>
            </w:tcBorders>
          </w:tcPr>
          <w:p w14:paraId="46C6CAC5" w14:textId="77777777" w:rsidR="00A251A2" w:rsidRDefault="00AC4D14">
            <w:pPr>
              <w:pStyle w:val="TableParagraph"/>
              <w:spacing w:before="37"/>
              <w:ind w:left="80"/>
              <w:rPr>
                <w:rFonts w:ascii="Calibri"/>
                <w:b/>
                <w:sz w:val="16"/>
              </w:rPr>
            </w:pPr>
            <w:r>
              <w:rPr>
                <w:rFonts w:ascii="Calibri"/>
                <w:b/>
                <w:color w:val="00AEEF"/>
                <w:spacing w:val="-5"/>
                <w:sz w:val="16"/>
              </w:rPr>
              <w:t>NR.</w:t>
            </w:r>
          </w:p>
        </w:tc>
        <w:tc>
          <w:tcPr>
            <w:tcW w:w="1542" w:type="dxa"/>
            <w:tcBorders>
              <w:top w:val="single" w:sz="8" w:space="0" w:color="00AEEF"/>
              <w:bottom w:val="single" w:sz="8" w:space="0" w:color="00AEEF"/>
            </w:tcBorders>
          </w:tcPr>
          <w:p w14:paraId="535DC766" w14:textId="77777777" w:rsidR="00A251A2" w:rsidRDefault="00AC4D14">
            <w:pPr>
              <w:pStyle w:val="TableParagraph"/>
              <w:spacing w:before="37"/>
              <w:rPr>
                <w:rFonts w:ascii="Calibri"/>
                <w:b/>
                <w:sz w:val="16"/>
              </w:rPr>
            </w:pPr>
            <w:r>
              <w:rPr>
                <w:rFonts w:ascii="Calibri"/>
                <w:b/>
                <w:color w:val="00AEEF"/>
                <w:spacing w:val="-2"/>
                <w:sz w:val="16"/>
              </w:rPr>
              <w:t>Onderwerp</w:t>
            </w:r>
          </w:p>
        </w:tc>
        <w:tc>
          <w:tcPr>
            <w:tcW w:w="2551" w:type="dxa"/>
            <w:tcBorders>
              <w:top w:val="single" w:sz="8" w:space="0" w:color="00AEEF"/>
              <w:bottom w:val="single" w:sz="8" w:space="0" w:color="00AEEF"/>
            </w:tcBorders>
          </w:tcPr>
          <w:p w14:paraId="4FB77A1B" w14:textId="77777777" w:rsidR="00A251A2" w:rsidRDefault="00AC4D14">
            <w:pPr>
              <w:pStyle w:val="TableParagraph"/>
              <w:spacing w:before="37"/>
              <w:rPr>
                <w:rFonts w:ascii="Calibri"/>
                <w:b/>
                <w:sz w:val="16"/>
              </w:rPr>
            </w:pPr>
            <w:r>
              <w:rPr>
                <w:rFonts w:ascii="Calibri"/>
                <w:b/>
                <w:color w:val="00AEEF"/>
                <w:spacing w:val="-2"/>
                <w:sz w:val="16"/>
              </w:rPr>
              <w:t>Eisen</w:t>
            </w:r>
          </w:p>
        </w:tc>
        <w:tc>
          <w:tcPr>
            <w:tcW w:w="2551" w:type="dxa"/>
            <w:tcBorders>
              <w:top w:val="single" w:sz="8" w:space="0" w:color="00AEEF"/>
              <w:bottom w:val="single" w:sz="8" w:space="0" w:color="00AEEF"/>
            </w:tcBorders>
          </w:tcPr>
          <w:p w14:paraId="4CD446C8" w14:textId="77777777" w:rsidR="00A251A2" w:rsidRDefault="00AC4D14">
            <w:pPr>
              <w:pStyle w:val="TableParagraph"/>
              <w:spacing w:before="37"/>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3123" w:type="dxa"/>
            <w:tcBorders>
              <w:top w:val="single" w:sz="8" w:space="0" w:color="00AEEF"/>
              <w:bottom w:val="single" w:sz="8" w:space="0" w:color="00AEEF"/>
            </w:tcBorders>
          </w:tcPr>
          <w:p w14:paraId="06AC52DB" w14:textId="77777777" w:rsidR="00A251A2" w:rsidRDefault="00AC4D14">
            <w:pPr>
              <w:pStyle w:val="TableParagraph"/>
              <w:spacing w:before="37"/>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123" w:type="dxa"/>
            <w:tcBorders>
              <w:top w:val="single" w:sz="8" w:space="0" w:color="00AEEF"/>
              <w:bottom w:val="single" w:sz="8" w:space="0" w:color="00AEEF"/>
            </w:tcBorders>
          </w:tcPr>
          <w:p w14:paraId="1BF35A20" w14:textId="77777777" w:rsidR="00A251A2" w:rsidRDefault="00AC4D14">
            <w:pPr>
              <w:pStyle w:val="TableParagraph"/>
              <w:spacing w:before="37"/>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70362CC8" w14:textId="77777777">
        <w:trPr>
          <w:trHeight w:val="305"/>
        </w:trPr>
        <w:tc>
          <w:tcPr>
            <w:tcW w:w="13616" w:type="dxa"/>
            <w:gridSpan w:val="6"/>
            <w:tcBorders>
              <w:top w:val="single" w:sz="8" w:space="0" w:color="00AEEF"/>
              <w:left w:val="nil"/>
              <w:bottom w:val="nil"/>
              <w:right w:val="nil"/>
            </w:tcBorders>
            <w:shd w:val="clear" w:color="auto" w:fill="00AEEF"/>
          </w:tcPr>
          <w:p w14:paraId="4EA377C2" w14:textId="77777777" w:rsidR="00A251A2" w:rsidRDefault="00AC4D14">
            <w:pPr>
              <w:pStyle w:val="TableParagraph"/>
              <w:spacing w:before="54"/>
              <w:ind w:left="85"/>
              <w:rPr>
                <w:rFonts w:ascii="Calibri"/>
                <w:b/>
                <w:sz w:val="18"/>
              </w:rPr>
            </w:pPr>
            <w:r>
              <w:rPr>
                <w:rFonts w:ascii="Calibri"/>
                <w:b/>
                <w:color w:val="FFFFFF"/>
                <w:sz w:val="18"/>
              </w:rPr>
              <w:t>A.</w:t>
            </w:r>
            <w:r>
              <w:rPr>
                <w:rFonts w:ascii="Calibri"/>
                <w:b/>
                <w:color w:val="FFFFFF"/>
                <w:spacing w:val="5"/>
                <w:sz w:val="18"/>
              </w:rPr>
              <w:t xml:space="preserve"> </w:t>
            </w:r>
            <w:r>
              <w:rPr>
                <w:rFonts w:ascii="Calibri"/>
                <w:b/>
                <w:color w:val="FFFFFF"/>
                <w:sz w:val="18"/>
              </w:rPr>
              <w:t>Doelstelling</w:t>
            </w:r>
            <w:r>
              <w:rPr>
                <w:rFonts w:ascii="Calibri"/>
                <w:b/>
                <w:color w:val="FFFFFF"/>
                <w:spacing w:val="5"/>
                <w:sz w:val="18"/>
              </w:rPr>
              <w:t xml:space="preserve"> </w:t>
            </w:r>
            <w:r>
              <w:rPr>
                <w:rFonts w:ascii="Calibri"/>
                <w:b/>
                <w:color w:val="FFFFFF"/>
                <w:sz w:val="18"/>
              </w:rPr>
              <w:t>van</w:t>
            </w:r>
            <w:r>
              <w:rPr>
                <w:rFonts w:ascii="Calibri"/>
                <w:b/>
                <w:color w:val="FFFFFF"/>
                <w:spacing w:val="6"/>
                <w:sz w:val="18"/>
              </w:rPr>
              <w:t xml:space="preserve"> </w:t>
            </w:r>
            <w:r>
              <w:rPr>
                <w:rFonts w:ascii="Calibri"/>
                <w:b/>
                <w:color w:val="FFFFFF"/>
                <w:sz w:val="18"/>
              </w:rPr>
              <w:t>de</w:t>
            </w:r>
            <w:r>
              <w:rPr>
                <w:rFonts w:ascii="Calibri"/>
                <w:b/>
                <w:color w:val="FFFFFF"/>
                <w:spacing w:val="5"/>
                <w:sz w:val="18"/>
              </w:rPr>
              <w:t xml:space="preserve"> </w:t>
            </w:r>
            <w:r>
              <w:rPr>
                <w:rFonts w:ascii="Calibri"/>
                <w:b/>
                <w:color w:val="FFFFFF"/>
                <w:spacing w:val="-2"/>
                <w:sz w:val="18"/>
              </w:rPr>
              <w:t>organisatie</w:t>
            </w:r>
          </w:p>
        </w:tc>
      </w:tr>
      <w:tr w:rsidR="00A251A2" w14:paraId="47E36A91" w14:textId="77777777">
        <w:trPr>
          <w:trHeight w:val="284"/>
        </w:trPr>
        <w:tc>
          <w:tcPr>
            <w:tcW w:w="13616" w:type="dxa"/>
            <w:gridSpan w:val="6"/>
            <w:tcBorders>
              <w:top w:val="nil"/>
            </w:tcBorders>
          </w:tcPr>
          <w:p w14:paraId="6960F6A8" w14:textId="77777777" w:rsidR="00A251A2" w:rsidRDefault="00AC4D14">
            <w:pPr>
              <w:pStyle w:val="TableParagraph"/>
              <w:spacing w:before="60"/>
              <w:ind w:left="80"/>
              <w:rPr>
                <w:sz w:val="16"/>
              </w:rPr>
            </w:pPr>
            <w:r>
              <w:rPr>
                <w:color w:val="00AEEF"/>
                <w:spacing w:val="-4"/>
                <w:sz w:val="16"/>
              </w:rPr>
              <w:t>A.1</w:t>
            </w:r>
            <w:r>
              <w:rPr>
                <w:color w:val="00AEEF"/>
                <w:spacing w:val="-9"/>
                <w:sz w:val="16"/>
              </w:rPr>
              <w:t xml:space="preserve"> </w:t>
            </w:r>
            <w:r>
              <w:rPr>
                <w:color w:val="00AEEF"/>
                <w:spacing w:val="-4"/>
                <w:sz w:val="16"/>
              </w:rPr>
              <w:t>VISIE</w:t>
            </w:r>
            <w:r>
              <w:rPr>
                <w:color w:val="00AEEF"/>
                <w:spacing w:val="-8"/>
                <w:sz w:val="16"/>
              </w:rPr>
              <w:t xml:space="preserve"> </w:t>
            </w:r>
            <w:r>
              <w:rPr>
                <w:color w:val="00AEEF"/>
                <w:spacing w:val="-4"/>
                <w:sz w:val="16"/>
              </w:rPr>
              <w:t>EN</w:t>
            </w:r>
            <w:r>
              <w:rPr>
                <w:color w:val="00AEEF"/>
                <w:spacing w:val="-8"/>
                <w:sz w:val="16"/>
              </w:rPr>
              <w:t xml:space="preserve"> </w:t>
            </w:r>
            <w:r>
              <w:rPr>
                <w:color w:val="00AEEF"/>
                <w:spacing w:val="-4"/>
                <w:sz w:val="16"/>
              </w:rPr>
              <w:t>STRATEGIE</w:t>
            </w:r>
          </w:p>
        </w:tc>
      </w:tr>
      <w:tr w:rsidR="00A251A2" w14:paraId="2F5D8C03" w14:textId="77777777">
        <w:trPr>
          <w:trHeight w:val="3679"/>
        </w:trPr>
        <w:tc>
          <w:tcPr>
            <w:tcW w:w="726" w:type="dxa"/>
          </w:tcPr>
          <w:p w14:paraId="7A7C06DA" w14:textId="77777777" w:rsidR="00A251A2" w:rsidRDefault="00AC4D14">
            <w:pPr>
              <w:pStyle w:val="TableParagraph"/>
              <w:spacing w:before="55"/>
              <w:ind w:left="80"/>
              <w:rPr>
                <w:sz w:val="16"/>
              </w:rPr>
            </w:pPr>
            <w:r>
              <w:rPr>
                <w:color w:val="00AEEF"/>
                <w:spacing w:val="-2"/>
                <w:sz w:val="16"/>
              </w:rPr>
              <w:t>A.1.1</w:t>
            </w:r>
          </w:p>
        </w:tc>
        <w:tc>
          <w:tcPr>
            <w:tcW w:w="1542" w:type="dxa"/>
          </w:tcPr>
          <w:p w14:paraId="031FD2A8" w14:textId="77777777" w:rsidR="00A251A2" w:rsidRDefault="00AC4D14">
            <w:pPr>
              <w:pStyle w:val="TableParagraph"/>
              <w:spacing w:before="55" w:line="259" w:lineRule="auto"/>
              <w:ind w:right="72"/>
              <w:rPr>
                <w:sz w:val="16"/>
              </w:rPr>
            </w:pPr>
            <w:r>
              <w:rPr>
                <w:color w:val="231F20"/>
                <w:w w:val="105"/>
                <w:sz w:val="16"/>
              </w:rPr>
              <w:t>De</w:t>
            </w:r>
            <w:r>
              <w:rPr>
                <w:color w:val="231F20"/>
                <w:spacing w:val="-15"/>
                <w:w w:val="105"/>
                <w:sz w:val="16"/>
              </w:rPr>
              <w:t xml:space="preserve"> </w:t>
            </w:r>
            <w:r>
              <w:rPr>
                <w:color w:val="231F20"/>
                <w:w w:val="105"/>
                <w:sz w:val="16"/>
              </w:rPr>
              <w:t>organisatie</w:t>
            </w:r>
            <w:r>
              <w:rPr>
                <w:color w:val="231F20"/>
                <w:spacing w:val="-14"/>
                <w:w w:val="105"/>
                <w:sz w:val="16"/>
              </w:rPr>
              <w:t xml:space="preserve"> </w:t>
            </w:r>
            <w:r>
              <w:rPr>
                <w:color w:val="231F20"/>
                <w:w w:val="105"/>
                <w:sz w:val="16"/>
              </w:rPr>
              <w:t>heeft een</w:t>
            </w:r>
            <w:r>
              <w:rPr>
                <w:color w:val="231F20"/>
                <w:spacing w:val="-12"/>
                <w:w w:val="105"/>
                <w:sz w:val="16"/>
              </w:rPr>
              <w:t xml:space="preserve"> </w:t>
            </w:r>
            <w:r>
              <w:rPr>
                <w:color w:val="231F20"/>
                <w:w w:val="105"/>
                <w:sz w:val="16"/>
              </w:rPr>
              <w:t>missie,</w:t>
            </w:r>
            <w:r>
              <w:rPr>
                <w:color w:val="231F20"/>
                <w:spacing w:val="-12"/>
                <w:w w:val="105"/>
                <w:sz w:val="16"/>
              </w:rPr>
              <w:t xml:space="preserve"> </w:t>
            </w:r>
            <w:r>
              <w:rPr>
                <w:color w:val="231F20"/>
                <w:w w:val="105"/>
                <w:sz w:val="16"/>
              </w:rPr>
              <w:t>een</w:t>
            </w:r>
            <w:r>
              <w:rPr>
                <w:color w:val="231F20"/>
                <w:spacing w:val="-12"/>
                <w:w w:val="105"/>
                <w:sz w:val="16"/>
              </w:rPr>
              <w:t xml:space="preserve"> </w:t>
            </w:r>
            <w:r>
              <w:rPr>
                <w:color w:val="231F20"/>
                <w:w w:val="105"/>
                <w:sz w:val="16"/>
              </w:rPr>
              <w:t xml:space="preserve">visie </w:t>
            </w:r>
            <w:r>
              <w:rPr>
                <w:color w:val="231F20"/>
                <w:sz w:val="16"/>
              </w:rPr>
              <w:t>en</w:t>
            </w:r>
            <w:r>
              <w:rPr>
                <w:color w:val="231F20"/>
                <w:spacing w:val="-12"/>
                <w:sz w:val="16"/>
              </w:rPr>
              <w:t xml:space="preserve"> </w:t>
            </w:r>
            <w:r>
              <w:rPr>
                <w:color w:val="231F20"/>
                <w:sz w:val="16"/>
              </w:rPr>
              <w:t>een</w:t>
            </w:r>
            <w:r>
              <w:rPr>
                <w:color w:val="231F20"/>
                <w:spacing w:val="-12"/>
                <w:sz w:val="16"/>
              </w:rPr>
              <w:t xml:space="preserve"> </w:t>
            </w:r>
            <w:r>
              <w:rPr>
                <w:color w:val="231F20"/>
                <w:sz w:val="16"/>
              </w:rPr>
              <w:t>strategie</w:t>
            </w:r>
            <w:r>
              <w:rPr>
                <w:color w:val="231F20"/>
                <w:spacing w:val="-12"/>
                <w:sz w:val="16"/>
              </w:rPr>
              <w:t xml:space="preserve"> </w:t>
            </w:r>
            <w:r>
              <w:rPr>
                <w:color w:val="231F20"/>
                <w:sz w:val="16"/>
              </w:rPr>
              <w:t xml:space="preserve">voor </w:t>
            </w:r>
            <w:r>
              <w:rPr>
                <w:color w:val="231F20"/>
                <w:w w:val="105"/>
                <w:sz w:val="16"/>
              </w:rPr>
              <w:t>JB</w:t>
            </w:r>
            <w:r>
              <w:rPr>
                <w:color w:val="231F20"/>
                <w:spacing w:val="-2"/>
                <w:w w:val="105"/>
                <w:sz w:val="16"/>
              </w:rPr>
              <w:t xml:space="preserve"> </w:t>
            </w:r>
            <w:r>
              <w:rPr>
                <w:color w:val="231F20"/>
                <w:w w:val="105"/>
                <w:sz w:val="16"/>
              </w:rPr>
              <w:t>en/of</w:t>
            </w:r>
            <w:r>
              <w:rPr>
                <w:color w:val="231F20"/>
                <w:spacing w:val="-2"/>
                <w:w w:val="105"/>
                <w:sz w:val="16"/>
              </w:rPr>
              <w:t xml:space="preserve"> </w:t>
            </w:r>
            <w:r>
              <w:rPr>
                <w:color w:val="231F20"/>
                <w:w w:val="105"/>
                <w:sz w:val="16"/>
              </w:rPr>
              <w:t xml:space="preserve">JR </w:t>
            </w:r>
            <w:r>
              <w:rPr>
                <w:color w:val="231F20"/>
                <w:spacing w:val="-2"/>
                <w:w w:val="105"/>
                <w:sz w:val="16"/>
              </w:rPr>
              <w:t>vastgesteld.</w:t>
            </w:r>
          </w:p>
        </w:tc>
        <w:tc>
          <w:tcPr>
            <w:tcW w:w="2551" w:type="dxa"/>
          </w:tcPr>
          <w:p w14:paraId="76E13B70" w14:textId="77777777" w:rsidR="00A251A2" w:rsidRDefault="00AC4D14">
            <w:pPr>
              <w:pStyle w:val="TableParagraph"/>
              <w:spacing w:before="55" w:line="259" w:lineRule="auto"/>
              <w:rPr>
                <w:sz w:val="16"/>
              </w:rPr>
            </w:pPr>
            <w:r>
              <w:rPr>
                <w:color w:val="231F20"/>
                <w:w w:val="105"/>
                <w:sz w:val="16"/>
              </w:rPr>
              <w:t xml:space="preserve">De organisatie heeft een </w:t>
            </w:r>
            <w:proofErr w:type="spellStart"/>
            <w:r>
              <w:rPr>
                <w:color w:val="231F20"/>
                <w:w w:val="105"/>
                <w:sz w:val="16"/>
              </w:rPr>
              <w:t>vastge</w:t>
            </w:r>
            <w:proofErr w:type="spellEnd"/>
            <w:r>
              <w:rPr>
                <w:color w:val="231F20"/>
                <w:w w:val="105"/>
                <w:sz w:val="16"/>
              </w:rPr>
              <w:t xml:space="preserve">­ </w:t>
            </w:r>
            <w:r>
              <w:rPr>
                <w:color w:val="231F20"/>
                <w:sz w:val="16"/>
              </w:rPr>
              <w:t>stelde</w:t>
            </w:r>
            <w:r>
              <w:rPr>
                <w:color w:val="231F20"/>
                <w:spacing w:val="-3"/>
                <w:sz w:val="16"/>
              </w:rPr>
              <w:t xml:space="preserve"> </w:t>
            </w:r>
            <w:r>
              <w:rPr>
                <w:color w:val="231F20"/>
                <w:sz w:val="16"/>
              </w:rPr>
              <w:t>missie,</w:t>
            </w:r>
            <w:r>
              <w:rPr>
                <w:color w:val="231F20"/>
                <w:spacing w:val="-3"/>
                <w:sz w:val="16"/>
              </w:rPr>
              <w:t xml:space="preserve"> </w:t>
            </w:r>
            <w:r>
              <w:rPr>
                <w:color w:val="231F20"/>
                <w:sz w:val="16"/>
              </w:rPr>
              <w:t>visie</w:t>
            </w:r>
            <w:r>
              <w:rPr>
                <w:color w:val="231F20"/>
                <w:spacing w:val="-3"/>
                <w:sz w:val="16"/>
              </w:rPr>
              <w:t xml:space="preserve"> </w:t>
            </w:r>
            <w:r>
              <w:rPr>
                <w:color w:val="231F20"/>
                <w:sz w:val="16"/>
              </w:rPr>
              <w:t>en</w:t>
            </w:r>
            <w:r>
              <w:rPr>
                <w:color w:val="231F20"/>
                <w:spacing w:val="-3"/>
                <w:sz w:val="16"/>
              </w:rPr>
              <w:t xml:space="preserve"> </w:t>
            </w:r>
            <w:r>
              <w:rPr>
                <w:color w:val="231F20"/>
                <w:sz w:val="16"/>
              </w:rPr>
              <w:t>strategie</w:t>
            </w:r>
            <w:r>
              <w:rPr>
                <w:color w:val="231F20"/>
                <w:spacing w:val="-3"/>
                <w:sz w:val="16"/>
              </w:rPr>
              <w:t xml:space="preserve"> </w:t>
            </w:r>
            <w:r>
              <w:rPr>
                <w:color w:val="231F20"/>
                <w:sz w:val="16"/>
              </w:rPr>
              <w:t xml:space="preserve">met </w:t>
            </w:r>
            <w:r>
              <w:rPr>
                <w:color w:val="231F20"/>
                <w:w w:val="105"/>
                <w:sz w:val="16"/>
              </w:rPr>
              <w:t>concrete doelstellingen, die ten minste aandacht besteedt aan:</w:t>
            </w:r>
          </w:p>
          <w:p w14:paraId="39B231AC" w14:textId="77777777" w:rsidR="00A251A2" w:rsidRDefault="00AC4D14">
            <w:pPr>
              <w:pStyle w:val="TableParagraph"/>
              <w:numPr>
                <w:ilvl w:val="0"/>
                <w:numId w:val="17"/>
              </w:numPr>
              <w:tabs>
                <w:tab w:val="left" w:pos="250"/>
              </w:tabs>
              <w:spacing w:line="259" w:lineRule="auto"/>
              <w:ind w:right="146"/>
              <w:jc w:val="both"/>
              <w:rPr>
                <w:sz w:val="16"/>
              </w:rPr>
            </w:pPr>
            <w:r>
              <w:rPr>
                <w:color w:val="231F20"/>
                <w:spacing w:val="-2"/>
                <w:w w:val="105"/>
                <w:sz w:val="16"/>
              </w:rPr>
              <w:t>de</w:t>
            </w:r>
            <w:r>
              <w:rPr>
                <w:color w:val="231F20"/>
                <w:spacing w:val="-9"/>
                <w:w w:val="105"/>
                <w:sz w:val="16"/>
              </w:rPr>
              <w:t xml:space="preserve"> </w:t>
            </w:r>
            <w:r>
              <w:rPr>
                <w:color w:val="231F20"/>
                <w:spacing w:val="-2"/>
                <w:w w:val="105"/>
                <w:sz w:val="16"/>
              </w:rPr>
              <w:t>doelstellingen</w:t>
            </w:r>
            <w:r>
              <w:rPr>
                <w:color w:val="231F20"/>
                <w:spacing w:val="-9"/>
                <w:w w:val="105"/>
                <w:sz w:val="16"/>
              </w:rPr>
              <w:t xml:space="preserve"> </w:t>
            </w:r>
            <w:r>
              <w:rPr>
                <w:color w:val="231F20"/>
                <w:spacing w:val="-2"/>
                <w:w w:val="105"/>
                <w:sz w:val="16"/>
              </w:rPr>
              <w:t>zoals</w:t>
            </w:r>
            <w:r>
              <w:rPr>
                <w:color w:val="231F20"/>
                <w:spacing w:val="-9"/>
                <w:w w:val="105"/>
                <w:sz w:val="16"/>
              </w:rPr>
              <w:t xml:space="preserve"> </w:t>
            </w:r>
            <w:proofErr w:type="spellStart"/>
            <w:r>
              <w:rPr>
                <w:color w:val="231F20"/>
                <w:spacing w:val="-2"/>
                <w:w w:val="105"/>
                <w:sz w:val="16"/>
              </w:rPr>
              <w:t>geformu</w:t>
            </w:r>
            <w:proofErr w:type="spellEnd"/>
            <w:r>
              <w:rPr>
                <w:color w:val="231F20"/>
                <w:spacing w:val="-2"/>
                <w:w w:val="105"/>
                <w:sz w:val="16"/>
              </w:rPr>
              <w:t xml:space="preserve">­ </w:t>
            </w:r>
            <w:proofErr w:type="spellStart"/>
            <w:r>
              <w:rPr>
                <w:color w:val="231F20"/>
                <w:w w:val="105"/>
                <w:sz w:val="16"/>
              </w:rPr>
              <w:t>leerd</w:t>
            </w:r>
            <w:proofErr w:type="spellEnd"/>
            <w:r>
              <w:rPr>
                <w:color w:val="231F20"/>
                <w:w w:val="105"/>
                <w:sz w:val="16"/>
              </w:rPr>
              <w:t xml:space="preserve"> in de Jeugdwet</w:t>
            </w:r>
          </w:p>
          <w:p w14:paraId="04287951" w14:textId="77777777" w:rsidR="00A251A2" w:rsidRDefault="00AC4D14">
            <w:pPr>
              <w:pStyle w:val="TableParagraph"/>
              <w:numPr>
                <w:ilvl w:val="0"/>
                <w:numId w:val="17"/>
              </w:numPr>
              <w:tabs>
                <w:tab w:val="left" w:pos="250"/>
              </w:tabs>
              <w:spacing w:line="259" w:lineRule="auto"/>
              <w:ind w:right="89"/>
              <w:jc w:val="both"/>
              <w:rPr>
                <w:sz w:val="16"/>
              </w:rPr>
            </w:pPr>
            <w:r>
              <w:rPr>
                <w:color w:val="231F20"/>
                <w:spacing w:val="-2"/>
                <w:w w:val="105"/>
                <w:sz w:val="16"/>
              </w:rPr>
              <w:t>het</w:t>
            </w:r>
            <w:r>
              <w:rPr>
                <w:color w:val="231F20"/>
                <w:spacing w:val="-9"/>
                <w:w w:val="105"/>
                <w:sz w:val="16"/>
              </w:rPr>
              <w:t xml:space="preserve"> </w:t>
            </w:r>
            <w:r>
              <w:rPr>
                <w:color w:val="231F20"/>
                <w:spacing w:val="-2"/>
                <w:w w:val="105"/>
                <w:sz w:val="16"/>
              </w:rPr>
              <w:t>belang</w:t>
            </w:r>
            <w:r>
              <w:rPr>
                <w:color w:val="231F20"/>
                <w:spacing w:val="-9"/>
                <w:w w:val="105"/>
                <w:sz w:val="16"/>
              </w:rPr>
              <w:t xml:space="preserve"> </w:t>
            </w:r>
            <w:r>
              <w:rPr>
                <w:color w:val="231F20"/>
                <w:spacing w:val="-2"/>
                <w:w w:val="105"/>
                <w:sz w:val="16"/>
              </w:rPr>
              <w:t>van</w:t>
            </w:r>
            <w:r>
              <w:rPr>
                <w:color w:val="231F20"/>
                <w:spacing w:val="-9"/>
                <w:w w:val="105"/>
                <w:sz w:val="16"/>
              </w:rPr>
              <w:t xml:space="preserve"> </w:t>
            </w:r>
            <w:r>
              <w:rPr>
                <w:color w:val="231F20"/>
                <w:spacing w:val="-2"/>
                <w:w w:val="105"/>
                <w:sz w:val="16"/>
              </w:rPr>
              <w:t>de</w:t>
            </w:r>
            <w:r>
              <w:rPr>
                <w:color w:val="231F20"/>
                <w:spacing w:val="-9"/>
                <w:w w:val="105"/>
                <w:sz w:val="16"/>
              </w:rPr>
              <w:t xml:space="preserve"> </w:t>
            </w:r>
            <w:r>
              <w:rPr>
                <w:color w:val="231F20"/>
                <w:spacing w:val="-2"/>
                <w:w w:val="105"/>
                <w:sz w:val="16"/>
              </w:rPr>
              <w:t xml:space="preserve">dienstverlening </w:t>
            </w:r>
            <w:r>
              <w:rPr>
                <w:color w:val="231F20"/>
                <w:w w:val="105"/>
                <w:sz w:val="16"/>
              </w:rPr>
              <w:t>van</w:t>
            </w:r>
            <w:r>
              <w:rPr>
                <w:color w:val="231F20"/>
                <w:spacing w:val="-12"/>
                <w:w w:val="105"/>
                <w:sz w:val="16"/>
              </w:rPr>
              <w:t xml:space="preserve"> </w:t>
            </w:r>
            <w:r>
              <w:rPr>
                <w:color w:val="231F20"/>
                <w:w w:val="105"/>
                <w:sz w:val="16"/>
              </w:rPr>
              <w:t>JB</w:t>
            </w:r>
            <w:r>
              <w:rPr>
                <w:color w:val="231F20"/>
                <w:spacing w:val="-12"/>
                <w:w w:val="105"/>
                <w:sz w:val="16"/>
              </w:rPr>
              <w:t xml:space="preserve"> </w:t>
            </w:r>
            <w:r>
              <w:rPr>
                <w:color w:val="231F20"/>
                <w:w w:val="105"/>
                <w:sz w:val="16"/>
              </w:rPr>
              <w:t>en/of</w:t>
            </w:r>
            <w:r>
              <w:rPr>
                <w:color w:val="231F20"/>
                <w:spacing w:val="-11"/>
                <w:w w:val="105"/>
                <w:sz w:val="16"/>
              </w:rPr>
              <w:t xml:space="preserve"> </w:t>
            </w:r>
            <w:r>
              <w:rPr>
                <w:color w:val="231F20"/>
                <w:w w:val="105"/>
                <w:sz w:val="16"/>
              </w:rPr>
              <w:t>JR</w:t>
            </w:r>
            <w:r>
              <w:rPr>
                <w:color w:val="231F20"/>
                <w:spacing w:val="-12"/>
                <w:w w:val="105"/>
                <w:sz w:val="16"/>
              </w:rPr>
              <w:t xml:space="preserve"> </w:t>
            </w:r>
            <w:r>
              <w:rPr>
                <w:color w:val="231F20"/>
                <w:w w:val="105"/>
                <w:sz w:val="16"/>
              </w:rPr>
              <w:t>voor</w:t>
            </w:r>
            <w:r>
              <w:rPr>
                <w:color w:val="231F20"/>
                <w:spacing w:val="-12"/>
                <w:w w:val="105"/>
                <w:sz w:val="16"/>
              </w:rPr>
              <w:t xml:space="preserve"> </w:t>
            </w:r>
            <w:r>
              <w:rPr>
                <w:color w:val="231F20"/>
                <w:w w:val="105"/>
                <w:sz w:val="16"/>
              </w:rPr>
              <w:t>jeugdigen</w:t>
            </w:r>
            <w:r>
              <w:rPr>
                <w:color w:val="231F20"/>
                <w:spacing w:val="-12"/>
                <w:w w:val="105"/>
                <w:sz w:val="16"/>
              </w:rPr>
              <w:t xml:space="preserve"> </w:t>
            </w:r>
            <w:r>
              <w:rPr>
                <w:color w:val="231F20"/>
                <w:w w:val="105"/>
                <w:sz w:val="16"/>
              </w:rPr>
              <w:t>en hun</w:t>
            </w:r>
            <w:r>
              <w:rPr>
                <w:color w:val="231F20"/>
                <w:spacing w:val="-15"/>
                <w:w w:val="105"/>
                <w:sz w:val="16"/>
              </w:rPr>
              <w:t xml:space="preserve"> </w:t>
            </w:r>
            <w:r>
              <w:rPr>
                <w:color w:val="231F20"/>
                <w:w w:val="105"/>
                <w:sz w:val="16"/>
              </w:rPr>
              <w:t>gezinnen</w:t>
            </w:r>
          </w:p>
          <w:p w14:paraId="1FC2C622" w14:textId="77777777" w:rsidR="00A251A2" w:rsidRDefault="00AC4D14">
            <w:pPr>
              <w:pStyle w:val="TableParagraph"/>
              <w:numPr>
                <w:ilvl w:val="0"/>
                <w:numId w:val="17"/>
              </w:numPr>
              <w:tabs>
                <w:tab w:val="left" w:pos="250"/>
              </w:tabs>
              <w:spacing w:line="184" w:lineRule="exact"/>
              <w:jc w:val="both"/>
              <w:rPr>
                <w:sz w:val="16"/>
              </w:rPr>
            </w:pPr>
            <w:r>
              <w:rPr>
                <w:color w:val="231F20"/>
                <w:sz w:val="16"/>
              </w:rPr>
              <w:t>de</w:t>
            </w:r>
            <w:r>
              <w:rPr>
                <w:color w:val="231F20"/>
                <w:spacing w:val="-8"/>
                <w:sz w:val="16"/>
              </w:rPr>
              <w:t xml:space="preserve"> </w:t>
            </w:r>
            <w:r>
              <w:rPr>
                <w:color w:val="231F20"/>
                <w:sz w:val="16"/>
              </w:rPr>
              <w:t>rol</w:t>
            </w:r>
            <w:r>
              <w:rPr>
                <w:color w:val="231F20"/>
                <w:spacing w:val="-8"/>
                <w:sz w:val="16"/>
              </w:rPr>
              <w:t xml:space="preserve"> </w:t>
            </w:r>
            <w:r>
              <w:rPr>
                <w:color w:val="231F20"/>
                <w:sz w:val="16"/>
              </w:rPr>
              <w:t>van</w:t>
            </w:r>
            <w:r>
              <w:rPr>
                <w:color w:val="231F20"/>
                <w:spacing w:val="-8"/>
                <w:sz w:val="16"/>
              </w:rPr>
              <w:t xml:space="preserve"> </w:t>
            </w:r>
            <w:r>
              <w:rPr>
                <w:color w:val="231F20"/>
                <w:spacing w:val="-2"/>
                <w:sz w:val="16"/>
              </w:rPr>
              <w:t>professionals</w:t>
            </w:r>
          </w:p>
          <w:p w14:paraId="0E37D88D" w14:textId="77777777" w:rsidR="00A251A2" w:rsidRDefault="00AC4D14">
            <w:pPr>
              <w:pStyle w:val="TableParagraph"/>
              <w:numPr>
                <w:ilvl w:val="0"/>
                <w:numId w:val="17"/>
              </w:numPr>
              <w:tabs>
                <w:tab w:val="left" w:pos="250"/>
              </w:tabs>
              <w:spacing w:before="13" w:line="259" w:lineRule="auto"/>
              <w:ind w:right="216"/>
              <w:jc w:val="both"/>
              <w:rPr>
                <w:sz w:val="16"/>
              </w:rPr>
            </w:pPr>
            <w:r>
              <w:rPr>
                <w:color w:val="231F20"/>
                <w:sz w:val="16"/>
              </w:rPr>
              <w:t>de</w:t>
            </w:r>
            <w:r>
              <w:rPr>
                <w:color w:val="231F20"/>
                <w:spacing w:val="-9"/>
                <w:sz w:val="16"/>
              </w:rPr>
              <w:t xml:space="preserve"> </w:t>
            </w:r>
            <w:r>
              <w:rPr>
                <w:color w:val="231F20"/>
                <w:sz w:val="16"/>
              </w:rPr>
              <w:t>gehanteerde</w:t>
            </w:r>
            <w:r>
              <w:rPr>
                <w:color w:val="231F20"/>
                <w:spacing w:val="-9"/>
                <w:sz w:val="16"/>
              </w:rPr>
              <w:t xml:space="preserve"> </w:t>
            </w:r>
            <w:r>
              <w:rPr>
                <w:color w:val="231F20"/>
                <w:sz w:val="16"/>
              </w:rPr>
              <w:t>methoden</w:t>
            </w:r>
            <w:r>
              <w:rPr>
                <w:color w:val="231F20"/>
                <w:spacing w:val="-9"/>
                <w:sz w:val="16"/>
              </w:rPr>
              <w:t xml:space="preserve"> </w:t>
            </w:r>
            <w:r>
              <w:rPr>
                <w:color w:val="231F20"/>
                <w:sz w:val="16"/>
              </w:rPr>
              <w:t xml:space="preserve">voor </w:t>
            </w:r>
            <w:r>
              <w:rPr>
                <w:color w:val="231F20"/>
                <w:w w:val="105"/>
                <w:sz w:val="16"/>
              </w:rPr>
              <w:t>JB</w:t>
            </w:r>
            <w:r>
              <w:rPr>
                <w:color w:val="231F20"/>
                <w:spacing w:val="-2"/>
                <w:w w:val="105"/>
                <w:sz w:val="16"/>
              </w:rPr>
              <w:t xml:space="preserve"> </w:t>
            </w:r>
            <w:r>
              <w:rPr>
                <w:color w:val="231F20"/>
                <w:w w:val="105"/>
                <w:sz w:val="16"/>
              </w:rPr>
              <w:t>en/of</w:t>
            </w:r>
            <w:r>
              <w:rPr>
                <w:color w:val="231F20"/>
                <w:spacing w:val="-2"/>
                <w:w w:val="105"/>
                <w:sz w:val="16"/>
              </w:rPr>
              <w:t xml:space="preserve"> </w:t>
            </w:r>
            <w:r>
              <w:rPr>
                <w:color w:val="231F20"/>
                <w:w w:val="105"/>
                <w:sz w:val="16"/>
              </w:rPr>
              <w:t>JR</w:t>
            </w:r>
          </w:p>
          <w:p w14:paraId="0F7B56AB" w14:textId="77777777" w:rsidR="00A251A2" w:rsidRDefault="00AC4D14">
            <w:pPr>
              <w:pStyle w:val="TableParagraph"/>
              <w:numPr>
                <w:ilvl w:val="0"/>
                <w:numId w:val="17"/>
              </w:numPr>
              <w:tabs>
                <w:tab w:val="left" w:pos="250"/>
              </w:tabs>
              <w:spacing w:line="259" w:lineRule="auto"/>
              <w:ind w:right="78"/>
              <w:rPr>
                <w:sz w:val="16"/>
              </w:rPr>
            </w:pPr>
            <w:r>
              <w:rPr>
                <w:color w:val="231F20"/>
                <w:sz w:val="16"/>
              </w:rPr>
              <w:t>de wijze waarop verantwoorde hulp</w:t>
            </w:r>
            <w:r>
              <w:rPr>
                <w:color w:val="231F20"/>
                <w:spacing w:val="-2"/>
                <w:sz w:val="16"/>
              </w:rPr>
              <w:t xml:space="preserve"> </w:t>
            </w:r>
            <w:r>
              <w:rPr>
                <w:color w:val="231F20"/>
                <w:sz w:val="16"/>
              </w:rPr>
              <w:t>en</w:t>
            </w:r>
            <w:r>
              <w:rPr>
                <w:color w:val="231F20"/>
                <w:spacing w:val="-2"/>
                <w:sz w:val="16"/>
              </w:rPr>
              <w:t xml:space="preserve"> </w:t>
            </w:r>
            <w:r>
              <w:rPr>
                <w:color w:val="231F20"/>
                <w:sz w:val="16"/>
              </w:rPr>
              <w:t>de</w:t>
            </w:r>
            <w:r>
              <w:rPr>
                <w:color w:val="231F20"/>
                <w:spacing w:val="-2"/>
                <w:sz w:val="16"/>
              </w:rPr>
              <w:t xml:space="preserve"> </w:t>
            </w:r>
            <w:r>
              <w:rPr>
                <w:color w:val="231F20"/>
                <w:sz w:val="16"/>
              </w:rPr>
              <w:t>resultaten</w:t>
            </w:r>
            <w:r>
              <w:rPr>
                <w:color w:val="231F20"/>
                <w:spacing w:val="-2"/>
                <w:sz w:val="16"/>
              </w:rPr>
              <w:t xml:space="preserve"> </w:t>
            </w:r>
            <w:r>
              <w:rPr>
                <w:color w:val="231F20"/>
                <w:sz w:val="16"/>
              </w:rPr>
              <w:t>van</w:t>
            </w:r>
            <w:r>
              <w:rPr>
                <w:color w:val="231F20"/>
                <w:spacing w:val="-2"/>
                <w:sz w:val="16"/>
              </w:rPr>
              <w:t xml:space="preserve"> </w:t>
            </w:r>
            <w:r>
              <w:rPr>
                <w:color w:val="231F20"/>
                <w:sz w:val="16"/>
              </w:rPr>
              <w:t>JB</w:t>
            </w:r>
            <w:r>
              <w:rPr>
                <w:color w:val="231F20"/>
                <w:spacing w:val="-2"/>
                <w:sz w:val="16"/>
              </w:rPr>
              <w:t xml:space="preserve"> </w:t>
            </w:r>
            <w:r>
              <w:rPr>
                <w:color w:val="231F20"/>
                <w:sz w:val="16"/>
              </w:rPr>
              <w:t>en/of JR worden gerealiseerd</w:t>
            </w:r>
          </w:p>
          <w:p w14:paraId="09B88F81" w14:textId="77777777" w:rsidR="00A251A2" w:rsidRDefault="00AC4D14">
            <w:pPr>
              <w:pStyle w:val="TableParagraph"/>
              <w:numPr>
                <w:ilvl w:val="0"/>
                <w:numId w:val="17"/>
              </w:numPr>
              <w:tabs>
                <w:tab w:val="left" w:pos="250"/>
              </w:tabs>
              <w:spacing w:line="259" w:lineRule="auto"/>
              <w:ind w:right="235"/>
              <w:rPr>
                <w:sz w:val="16"/>
              </w:rPr>
            </w:pPr>
            <w:r>
              <w:rPr>
                <w:color w:val="231F20"/>
                <w:w w:val="105"/>
                <w:sz w:val="16"/>
              </w:rPr>
              <w:t xml:space="preserve">de bijdrage van de organisatie </w:t>
            </w:r>
            <w:r>
              <w:rPr>
                <w:color w:val="231F20"/>
                <w:spacing w:val="-2"/>
                <w:w w:val="105"/>
                <w:sz w:val="16"/>
              </w:rPr>
              <w:t>aan</w:t>
            </w:r>
            <w:r>
              <w:rPr>
                <w:color w:val="231F20"/>
                <w:spacing w:val="-15"/>
                <w:w w:val="105"/>
                <w:sz w:val="16"/>
              </w:rPr>
              <w:t xml:space="preserve"> </w:t>
            </w:r>
            <w:r>
              <w:rPr>
                <w:color w:val="231F20"/>
                <w:spacing w:val="-2"/>
                <w:w w:val="105"/>
                <w:sz w:val="16"/>
              </w:rPr>
              <w:t>ketensamenwerking</w:t>
            </w:r>
            <w:r>
              <w:rPr>
                <w:color w:val="231F20"/>
                <w:spacing w:val="-14"/>
                <w:w w:val="105"/>
                <w:sz w:val="16"/>
              </w:rPr>
              <w:t xml:space="preserve"> </w:t>
            </w:r>
            <w:r>
              <w:rPr>
                <w:color w:val="231F20"/>
                <w:spacing w:val="-2"/>
                <w:w w:val="105"/>
                <w:sz w:val="16"/>
              </w:rPr>
              <w:t>op</w:t>
            </w:r>
            <w:r>
              <w:rPr>
                <w:color w:val="231F20"/>
                <w:spacing w:val="-14"/>
                <w:w w:val="105"/>
                <w:sz w:val="16"/>
              </w:rPr>
              <w:t xml:space="preserve"> </w:t>
            </w:r>
            <w:r>
              <w:rPr>
                <w:color w:val="231F20"/>
                <w:spacing w:val="-2"/>
                <w:w w:val="105"/>
                <w:sz w:val="16"/>
              </w:rPr>
              <w:t xml:space="preserve">het </w:t>
            </w:r>
            <w:r>
              <w:rPr>
                <w:color w:val="231F20"/>
                <w:w w:val="105"/>
                <w:sz w:val="16"/>
              </w:rPr>
              <w:t>gebied van JB en/of JR</w:t>
            </w:r>
          </w:p>
        </w:tc>
        <w:tc>
          <w:tcPr>
            <w:tcW w:w="2551" w:type="dxa"/>
          </w:tcPr>
          <w:p w14:paraId="0865EFE1" w14:textId="77777777" w:rsidR="00A251A2" w:rsidRDefault="00A251A2">
            <w:pPr>
              <w:pStyle w:val="TableParagraph"/>
              <w:ind w:left="0"/>
              <w:rPr>
                <w:rFonts w:ascii="Times New Roman"/>
                <w:sz w:val="16"/>
              </w:rPr>
            </w:pPr>
          </w:p>
        </w:tc>
        <w:tc>
          <w:tcPr>
            <w:tcW w:w="3123" w:type="dxa"/>
          </w:tcPr>
          <w:p w14:paraId="49B03E10" w14:textId="77777777" w:rsidR="00A251A2" w:rsidRDefault="00AC4D14">
            <w:pPr>
              <w:pStyle w:val="TableParagraph"/>
              <w:spacing w:before="55" w:line="259" w:lineRule="auto"/>
              <w:rPr>
                <w:sz w:val="16"/>
              </w:rPr>
            </w:pPr>
            <w:r>
              <w:rPr>
                <w:color w:val="231F20"/>
                <w:spacing w:val="-2"/>
                <w:w w:val="105"/>
                <w:sz w:val="16"/>
              </w:rPr>
              <w:t>Beschrijving</w:t>
            </w:r>
            <w:r>
              <w:rPr>
                <w:color w:val="231F20"/>
                <w:spacing w:val="-11"/>
                <w:w w:val="105"/>
                <w:sz w:val="16"/>
              </w:rPr>
              <w:t xml:space="preserve"> </w:t>
            </w:r>
            <w:r>
              <w:rPr>
                <w:color w:val="231F20"/>
                <w:spacing w:val="-2"/>
                <w:w w:val="105"/>
                <w:sz w:val="16"/>
              </w:rPr>
              <w:t>missie,</w:t>
            </w:r>
            <w:r>
              <w:rPr>
                <w:color w:val="231F20"/>
                <w:spacing w:val="-11"/>
                <w:w w:val="105"/>
                <w:sz w:val="16"/>
              </w:rPr>
              <w:t xml:space="preserve"> </w:t>
            </w:r>
            <w:r>
              <w:rPr>
                <w:color w:val="231F20"/>
                <w:spacing w:val="-2"/>
                <w:w w:val="105"/>
                <w:sz w:val="16"/>
              </w:rPr>
              <w:t>visie,</w:t>
            </w:r>
            <w:r>
              <w:rPr>
                <w:color w:val="231F20"/>
                <w:spacing w:val="-11"/>
                <w:w w:val="105"/>
                <w:sz w:val="16"/>
              </w:rPr>
              <w:t xml:space="preserve"> </w:t>
            </w:r>
            <w:r>
              <w:rPr>
                <w:color w:val="231F20"/>
                <w:spacing w:val="-2"/>
                <w:w w:val="105"/>
                <w:sz w:val="16"/>
              </w:rPr>
              <w:t>strategie Meerjarenperspectief</w:t>
            </w:r>
          </w:p>
          <w:p w14:paraId="0949D5EA" w14:textId="77777777" w:rsidR="00A251A2" w:rsidRDefault="00AC4D14">
            <w:pPr>
              <w:pStyle w:val="TableParagraph"/>
              <w:spacing w:line="185" w:lineRule="exact"/>
              <w:rPr>
                <w:sz w:val="16"/>
              </w:rPr>
            </w:pPr>
            <w:r>
              <w:rPr>
                <w:color w:val="231F20"/>
                <w:spacing w:val="-2"/>
                <w:w w:val="105"/>
                <w:sz w:val="16"/>
              </w:rPr>
              <w:t>Jaarplannen</w:t>
            </w:r>
          </w:p>
        </w:tc>
        <w:tc>
          <w:tcPr>
            <w:tcW w:w="3123" w:type="dxa"/>
          </w:tcPr>
          <w:p w14:paraId="70A02D46" w14:textId="77777777" w:rsidR="00A251A2" w:rsidRDefault="00AC4D14">
            <w:pPr>
              <w:pStyle w:val="TableParagraph"/>
              <w:spacing w:before="55" w:line="259" w:lineRule="auto"/>
              <w:ind w:right="37"/>
              <w:rPr>
                <w:sz w:val="16"/>
              </w:rPr>
            </w:pPr>
            <w:r>
              <w:rPr>
                <w:color w:val="231F20"/>
                <w:spacing w:val="-2"/>
                <w:w w:val="105"/>
                <w:sz w:val="16"/>
              </w:rPr>
              <w:t>Missie,</w:t>
            </w:r>
            <w:r>
              <w:rPr>
                <w:color w:val="231F20"/>
                <w:spacing w:val="-10"/>
                <w:w w:val="105"/>
                <w:sz w:val="16"/>
              </w:rPr>
              <w:t xml:space="preserve"> </w:t>
            </w:r>
            <w:r>
              <w:rPr>
                <w:color w:val="231F20"/>
                <w:spacing w:val="-2"/>
                <w:w w:val="105"/>
                <w:sz w:val="16"/>
              </w:rPr>
              <w:t>visie</w:t>
            </w:r>
            <w:r>
              <w:rPr>
                <w:color w:val="231F20"/>
                <w:spacing w:val="-10"/>
                <w:w w:val="105"/>
                <w:sz w:val="16"/>
              </w:rPr>
              <w:t xml:space="preserve"> </w:t>
            </w:r>
            <w:r>
              <w:rPr>
                <w:color w:val="231F20"/>
                <w:spacing w:val="-2"/>
                <w:w w:val="105"/>
                <w:sz w:val="16"/>
              </w:rPr>
              <w:t>en</w:t>
            </w:r>
            <w:r>
              <w:rPr>
                <w:color w:val="231F20"/>
                <w:spacing w:val="-10"/>
                <w:w w:val="105"/>
                <w:sz w:val="16"/>
              </w:rPr>
              <w:t xml:space="preserve"> </w:t>
            </w:r>
            <w:r>
              <w:rPr>
                <w:color w:val="231F20"/>
                <w:spacing w:val="-2"/>
                <w:w w:val="105"/>
                <w:sz w:val="16"/>
              </w:rPr>
              <w:t>strategie</w:t>
            </w:r>
            <w:r>
              <w:rPr>
                <w:color w:val="231F20"/>
                <w:spacing w:val="-10"/>
                <w:w w:val="105"/>
                <w:sz w:val="16"/>
              </w:rPr>
              <w:t xml:space="preserve"> </w:t>
            </w:r>
            <w:r>
              <w:rPr>
                <w:color w:val="231F20"/>
                <w:spacing w:val="-2"/>
                <w:w w:val="105"/>
                <w:sz w:val="16"/>
              </w:rPr>
              <w:t>met</w:t>
            </w:r>
            <w:r>
              <w:rPr>
                <w:color w:val="231F20"/>
                <w:spacing w:val="-10"/>
                <w:w w:val="105"/>
                <w:sz w:val="16"/>
              </w:rPr>
              <w:t xml:space="preserve"> </w:t>
            </w:r>
            <w:r>
              <w:rPr>
                <w:color w:val="231F20"/>
                <w:spacing w:val="-2"/>
                <w:w w:val="105"/>
                <w:sz w:val="16"/>
              </w:rPr>
              <w:t xml:space="preserve">doelstellingen </w:t>
            </w:r>
            <w:r>
              <w:rPr>
                <w:color w:val="231F20"/>
                <w:w w:val="105"/>
                <w:sz w:val="16"/>
              </w:rPr>
              <w:t xml:space="preserve">zijn aanwezig en bevatten de genoemde </w:t>
            </w:r>
            <w:r>
              <w:rPr>
                <w:color w:val="231F20"/>
                <w:spacing w:val="-2"/>
                <w:w w:val="105"/>
                <w:sz w:val="16"/>
              </w:rPr>
              <w:t>punten.</w:t>
            </w:r>
          </w:p>
          <w:p w14:paraId="4BF5CA45" w14:textId="77777777" w:rsidR="00A251A2" w:rsidRDefault="00AC4D14">
            <w:pPr>
              <w:pStyle w:val="TableParagraph"/>
              <w:spacing w:line="259" w:lineRule="auto"/>
              <w:rPr>
                <w:sz w:val="16"/>
              </w:rPr>
            </w:pPr>
            <w:r>
              <w:rPr>
                <w:color w:val="231F20"/>
                <w:sz w:val="16"/>
              </w:rPr>
              <w:t>Uit</w:t>
            </w:r>
            <w:r>
              <w:rPr>
                <w:color w:val="231F20"/>
                <w:spacing w:val="-6"/>
                <w:sz w:val="16"/>
              </w:rPr>
              <w:t xml:space="preserve"> </w:t>
            </w:r>
            <w:r>
              <w:rPr>
                <w:color w:val="231F20"/>
                <w:sz w:val="16"/>
              </w:rPr>
              <w:t>interviews</w:t>
            </w:r>
            <w:r>
              <w:rPr>
                <w:color w:val="231F20"/>
                <w:spacing w:val="-6"/>
                <w:sz w:val="16"/>
              </w:rPr>
              <w:t xml:space="preserve"> </w:t>
            </w:r>
            <w:r>
              <w:rPr>
                <w:color w:val="231F20"/>
                <w:sz w:val="16"/>
              </w:rPr>
              <w:t>met</w:t>
            </w:r>
            <w:r>
              <w:rPr>
                <w:color w:val="231F20"/>
                <w:spacing w:val="-6"/>
                <w:sz w:val="16"/>
              </w:rPr>
              <w:t xml:space="preserve"> </w:t>
            </w:r>
            <w:r>
              <w:rPr>
                <w:color w:val="231F20"/>
                <w:sz w:val="16"/>
              </w:rPr>
              <w:t>professionals</w:t>
            </w:r>
            <w:r>
              <w:rPr>
                <w:color w:val="231F20"/>
                <w:spacing w:val="-6"/>
                <w:sz w:val="16"/>
              </w:rPr>
              <w:t xml:space="preserve"> </w:t>
            </w:r>
            <w:r>
              <w:rPr>
                <w:color w:val="231F20"/>
                <w:sz w:val="16"/>
              </w:rPr>
              <w:t>blijkt</w:t>
            </w:r>
            <w:r>
              <w:rPr>
                <w:color w:val="231F20"/>
                <w:spacing w:val="-6"/>
                <w:sz w:val="16"/>
              </w:rPr>
              <w:t xml:space="preserve"> </w:t>
            </w:r>
            <w:r>
              <w:rPr>
                <w:color w:val="231F20"/>
                <w:sz w:val="16"/>
              </w:rPr>
              <w:t>dat</w:t>
            </w:r>
            <w:r>
              <w:rPr>
                <w:color w:val="231F20"/>
                <w:spacing w:val="-6"/>
                <w:sz w:val="16"/>
              </w:rPr>
              <w:t xml:space="preserve"> </w:t>
            </w:r>
            <w:r>
              <w:rPr>
                <w:color w:val="231F20"/>
                <w:sz w:val="16"/>
              </w:rPr>
              <w:t xml:space="preserve">zij </w:t>
            </w:r>
            <w:r>
              <w:rPr>
                <w:color w:val="231F20"/>
                <w:w w:val="105"/>
                <w:sz w:val="16"/>
              </w:rPr>
              <w:t>missie, visie en strategie kennen.</w:t>
            </w:r>
          </w:p>
        </w:tc>
      </w:tr>
      <w:tr w:rsidR="00A251A2" w14:paraId="17C2C76E" w14:textId="77777777">
        <w:trPr>
          <w:trHeight w:val="1679"/>
        </w:trPr>
        <w:tc>
          <w:tcPr>
            <w:tcW w:w="726" w:type="dxa"/>
          </w:tcPr>
          <w:p w14:paraId="32D12BDA" w14:textId="77777777" w:rsidR="00A251A2" w:rsidRDefault="00AC4D14">
            <w:pPr>
              <w:pStyle w:val="TableParagraph"/>
              <w:spacing w:before="55"/>
              <w:rPr>
                <w:sz w:val="16"/>
              </w:rPr>
            </w:pPr>
            <w:r>
              <w:rPr>
                <w:color w:val="00AEEF"/>
                <w:spacing w:val="-2"/>
                <w:sz w:val="16"/>
              </w:rPr>
              <w:t>A.1.2</w:t>
            </w:r>
          </w:p>
        </w:tc>
        <w:tc>
          <w:tcPr>
            <w:tcW w:w="1542" w:type="dxa"/>
          </w:tcPr>
          <w:p w14:paraId="1D8C1F17" w14:textId="77777777" w:rsidR="00A251A2" w:rsidRDefault="00AC4D14">
            <w:pPr>
              <w:pStyle w:val="TableParagraph"/>
              <w:spacing w:before="55" w:line="259" w:lineRule="auto"/>
              <w:ind w:right="72"/>
              <w:rPr>
                <w:sz w:val="16"/>
              </w:rPr>
            </w:pPr>
            <w:r>
              <w:rPr>
                <w:color w:val="231F20"/>
                <w:sz w:val="16"/>
              </w:rPr>
              <w:t>De</w:t>
            </w:r>
            <w:r>
              <w:rPr>
                <w:color w:val="231F20"/>
                <w:spacing w:val="-12"/>
                <w:sz w:val="16"/>
              </w:rPr>
              <w:t xml:space="preserve"> </w:t>
            </w:r>
            <w:r>
              <w:rPr>
                <w:color w:val="231F20"/>
                <w:sz w:val="16"/>
              </w:rPr>
              <w:t>organisatie</w:t>
            </w:r>
            <w:r>
              <w:rPr>
                <w:color w:val="231F20"/>
                <w:spacing w:val="-12"/>
                <w:sz w:val="16"/>
              </w:rPr>
              <w:t xml:space="preserve"> </w:t>
            </w:r>
            <w:r>
              <w:rPr>
                <w:color w:val="231F20"/>
                <w:sz w:val="16"/>
              </w:rPr>
              <w:t xml:space="preserve">heeft </w:t>
            </w:r>
            <w:r>
              <w:rPr>
                <w:color w:val="231F20"/>
                <w:w w:val="105"/>
                <w:sz w:val="16"/>
              </w:rPr>
              <w:t>een voor de cliënt duidelijk</w:t>
            </w:r>
            <w:r>
              <w:rPr>
                <w:color w:val="231F20"/>
                <w:spacing w:val="-2"/>
                <w:w w:val="105"/>
                <w:sz w:val="16"/>
              </w:rPr>
              <w:t xml:space="preserve"> </w:t>
            </w:r>
            <w:r>
              <w:rPr>
                <w:color w:val="231F20"/>
                <w:w w:val="105"/>
                <w:sz w:val="16"/>
              </w:rPr>
              <w:t>aanbod</w:t>
            </w:r>
            <w:r>
              <w:rPr>
                <w:color w:val="231F20"/>
                <w:spacing w:val="-2"/>
                <w:w w:val="105"/>
                <w:sz w:val="16"/>
              </w:rPr>
              <w:t xml:space="preserve"> </w:t>
            </w:r>
            <w:r>
              <w:rPr>
                <w:color w:val="231F20"/>
                <w:w w:val="105"/>
                <w:sz w:val="16"/>
              </w:rPr>
              <w:t>in JB</w:t>
            </w:r>
            <w:r>
              <w:rPr>
                <w:color w:val="231F20"/>
                <w:spacing w:val="-2"/>
                <w:w w:val="105"/>
                <w:sz w:val="16"/>
              </w:rPr>
              <w:t xml:space="preserve"> </w:t>
            </w:r>
            <w:r>
              <w:rPr>
                <w:color w:val="231F20"/>
                <w:w w:val="105"/>
                <w:sz w:val="16"/>
              </w:rPr>
              <w:t>en/of</w:t>
            </w:r>
            <w:r>
              <w:rPr>
                <w:color w:val="231F20"/>
                <w:spacing w:val="-2"/>
                <w:w w:val="105"/>
                <w:sz w:val="16"/>
              </w:rPr>
              <w:t xml:space="preserve"> </w:t>
            </w:r>
            <w:r>
              <w:rPr>
                <w:color w:val="231F20"/>
                <w:w w:val="105"/>
                <w:sz w:val="16"/>
              </w:rPr>
              <w:t>JR.</w:t>
            </w:r>
          </w:p>
        </w:tc>
        <w:tc>
          <w:tcPr>
            <w:tcW w:w="2551" w:type="dxa"/>
          </w:tcPr>
          <w:p w14:paraId="2391877B" w14:textId="77777777" w:rsidR="00A251A2" w:rsidRDefault="00AC4D14">
            <w:pPr>
              <w:pStyle w:val="TableParagraph"/>
              <w:spacing w:before="55" w:line="259" w:lineRule="auto"/>
              <w:ind w:right="64"/>
              <w:rPr>
                <w:sz w:val="16"/>
              </w:rPr>
            </w:pPr>
            <w:r>
              <w:rPr>
                <w:color w:val="231F20"/>
                <w:spacing w:val="-2"/>
                <w:w w:val="105"/>
                <w:sz w:val="16"/>
              </w:rPr>
              <w:t>De</w:t>
            </w:r>
            <w:r>
              <w:rPr>
                <w:color w:val="231F20"/>
                <w:spacing w:val="-13"/>
                <w:w w:val="105"/>
                <w:sz w:val="16"/>
              </w:rPr>
              <w:t xml:space="preserve"> </w:t>
            </w:r>
            <w:r>
              <w:rPr>
                <w:color w:val="231F20"/>
                <w:spacing w:val="-2"/>
                <w:w w:val="105"/>
                <w:sz w:val="16"/>
              </w:rPr>
              <w:t>organisatie</w:t>
            </w:r>
            <w:r>
              <w:rPr>
                <w:color w:val="231F20"/>
                <w:spacing w:val="-13"/>
                <w:w w:val="105"/>
                <w:sz w:val="16"/>
              </w:rPr>
              <w:t xml:space="preserve"> </w:t>
            </w:r>
            <w:r>
              <w:rPr>
                <w:color w:val="231F20"/>
                <w:spacing w:val="-2"/>
                <w:w w:val="105"/>
                <w:sz w:val="16"/>
              </w:rPr>
              <w:t>heeft</w:t>
            </w:r>
            <w:r>
              <w:rPr>
                <w:color w:val="231F20"/>
                <w:spacing w:val="-13"/>
                <w:w w:val="105"/>
                <w:sz w:val="16"/>
              </w:rPr>
              <w:t xml:space="preserve"> </w:t>
            </w:r>
            <w:r>
              <w:rPr>
                <w:color w:val="231F20"/>
                <w:spacing w:val="-2"/>
                <w:w w:val="105"/>
                <w:sz w:val="16"/>
              </w:rPr>
              <w:t>haar</w:t>
            </w:r>
            <w:r>
              <w:rPr>
                <w:color w:val="231F20"/>
                <w:spacing w:val="-13"/>
                <w:w w:val="105"/>
                <w:sz w:val="16"/>
              </w:rPr>
              <w:t xml:space="preserve"> </w:t>
            </w:r>
            <w:r>
              <w:rPr>
                <w:color w:val="231F20"/>
                <w:spacing w:val="-2"/>
                <w:w w:val="105"/>
                <w:sz w:val="16"/>
              </w:rPr>
              <w:t>aanbod</w:t>
            </w:r>
            <w:r>
              <w:rPr>
                <w:color w:val="231F20"/>
                <w:spacing w:val="-13"/>
                <w:w w:val="105"/>
                <w:sz w:val="16"/>
              </w:rPr>
              <w:t xml:space="preserve"> </w:t>
            </w:r>
            <w:r>
              <w:rPr>
                <w:color w:val="231F20"/>
                <w:spacing w:val="-2"/>
                <w:w w:val="105"/>
                <w:sz w:val="16"/>
              </w:rPr>
              <w:t xml:space="preserve">in </w:t>
            </w:r>
            <w:r>
              <w:rPr>
                <w:color w:val="231F20"/>
                <w:w w:val="105"/>
                <w:sz w:val="16"/>
              </w:rPr>
              <w:t xml:space="preserve">JB en/of JR voor jeugdigen en gezinnen duidelijk en begrijpelijk </w:t>
            </w:r>
            <w:r>
              <w:rPr>
                <w:color w:val="231F20"/>
                <w:spacing w:val="-2"/>
                <w:w w:val="105"/>
                <w:sz w:val="16"/>
              </w:rPr>
              <w:t>omschreven.</w:t>
            </w:r>
          </w:p>
          <w:p w14:paraId="21073029" w14:textId="77777777" w:rsidR="00A251A2" w:rsidRDefault="00A251A2">
            <w:pPr>
              <w:pStyle w:val="TableParagraph"/>
              <w:spacing w:before="2"/>
              <w:ind w:left="0"/>
              <w:rPr>
                <w:sz w:val="17"/>
              </w:rPr>
            </w:pPr>
          </w:p>
          <w:p w14:paraId="2BCF4A65" w14:textId="77777777" w:rsidR="00A251A2" w:rsidRDefault="00AC4D14">
            <w:pPr>
              <w:pStyle w:val="TableParagraph"/>
              <w:spacing w:line="259" w:lineRule="auto"/>
              <w:ind w:right="64"/>
              <w:rPr>
                <w:sz w:val="16"/>
              </w:rPr>
            </w:pPr>
            <w:r>
              <w:rPr>
                <w:color w:val="231F20"/>
                <w:sz w:val="16"/>
              </w:rPr>
              <w:t>De</w:t>
            </w:r>
            <w:r>
              <w:rPr>
                <w:color w:val="231F20"/>
                <w:spacing w:val="-11"/>
                <w:sz w:val="16"/>
              </w:rPr>
              <w:t xml:space="preserve"> </w:t>
            </w:r>
            <w:r>
              <w:rPr>
                <w:color w:val="231F20"/>
                <w:sz w:val="16"/>
              </w:rPr>
              <w:t>organisatie</w:t>
            </w:r>
            <w:r>
              <w:rPr>
                <w:color w:val="231F20"/>
                <w:spacing w:val="-11"/>
                <w:sz w:val="16"/>
              </w:rPr>
              <w:t xml:space="preserve"> </w:t>
            </w:r>
            <w:r>
              <w:rPr>
                <w:color w:val="231F20"/>
                <w:sz w:val="16"/>
              </w:rPr>
              <w:t>communiceert</w:t>
            </w:r>
            <w:r>
              <w:rPr>
                <w:color w:val="231F20"/>
                <w:spacing w:val="-11"/>
                <w:sz w:val="16"/>
              </w:rPr>
              <w:t xml:space="preserve"> </w:t>
            </w:r>
            <w:r>
              <w:rPr>
                <w:color w:val="231F20"/>
                <w:sz w:val="16"/>
              </w:rPr>
              <w:t>haar aanbod op heldere wijze naar cliënten en ketenpartners.</w:t>
            </w:r>
          </w:p>
        </w:tc>
        <w:tc>
          <w:tcPr>
            <w:tcW w:w="2551" w:type="dxa"/>
          </w:tcPr>
          <w:p w14:paraId="4A65D2B1" w14:textId="77777777" w:rsidR="00A251A2" w:rsidRDefault="00AC4D14">
            <w:pPr>
              <w:pStyle w:val="TableParagraph"/>
              <w:spacing w:before="55" w:line="259" w:lineRule="auto"/>
              <w:ind w:right="217"/>
              <w:rPr>
                <w:sz w:val="16"/>
              </w:rPr>
            </w:pPr>
            <w:r>
              <w:rPr>
                <w:color w:val="231F20"/>
                <w:w w:val="105"/>
                <w:sz w:val="16"/>
              </w:rPr>
              <w:t>Een</w:t>
            </w:r>
            <w:r>
              <w:rPr>
                <w:color w:val="231F20"/>
                <w:spacing w:val="-15"/>
                <w:w w:val="105"/>
                <w:sz w:val="16"/>
              </w:rPr>
              <w:t xml:space="preserve"> </w:t>
            </w:r>
            <w:r>
              <w:rPr>
                <w:color w:val="231F20"/>
                <w:w w:val="105"/>
                <w:sz w:val="16"/>
              </w:rPr>
              <w:t>uitvoerende</w:t>
            </w:r>
            <w:r>
              <w:rPr>
                <w:color w:val="231F20"/>
                <w:spacing w:val="-14"/>
                <w:w w:val="105"/>
                <w:sz w:val="16"/>
              </w:rPr>
              <w:t xml:space="preserve"> </w:t>
            </w:r>
            <w:r>
              <w:rPr>
                <w:color w:val="231F20"/>
                <w:w w:val="105"/>
                <w:sz w:val="16"/>
              </w:rPr>
              <w:t>organisatie</w:t>
            </w:r>
            <w:r>
              <w:rPr>
                <w:color w:val="231F20"/>
                <w:spacing w:val="-14"/>
                <w:w w:val="105"/>
                <w:sz w:val="16"/>
              </w:rPr>
              <w:t xml:space="preserve"> </w:t>
            </w:r>
            <w:r>
              <w:rPr>
                <w:color w:val="231F20"/>
                <w:w w:val="105"/>
                <w:sz w:val="16"/>
              </w:rPr>
              <w:t xml:space="preserve">voor </w:t>
            </w:r>
            <w:r>
              <w:rPr>
                <w:color w:val="231F20"/>
                <w:spacing w:val="-2"/>
                <w:w w:val="105"/>
                <w:sz w:val="16"/>
              </w:rPr>
              <w:t>jeugdreclassering dient tenminste twee</w:t>
            </w:r>
            <w:r>
              <w:rPr>
                <w:color w:val="231F20"/>
                <w:spacing w:val="-7"/>
                <w:w w:val="105"/>
                <w:sz w:val="16"/>
              </w:rPr>
              <w:t xml:space="preserve"> </w:t>
            </w:r>
            <w:r>
              <w:rPr>
                <w:color w:val="231F20"/>
                <w:spacing w:val="-2"/>
                <w:w w:val="105"/>
                <w:sz w:val="16"/>
              </w:rPr>
              <w:t>begeleidingsvarianten</w:t>
            </w:r>
            <w:r>
              <w:rPr>
                <w:color w:val="231F20"/>
                <w:spacing w:val="-7"/>
                <w:w w:val="105"/>
                <w:sz w:val="16"/>
              </w:rPr>
              <w:t xml:space="preserve"> </w:t>
            </w:r>
            <w:r>
              <w:rPr>
                <w:color w:val="231F20"/>
                <w:spacing w:val="-2"/>
                <w:w w:val="105"/>
                <w:sz w:val="16"/>
              </w:rPr>
              <w:t>aan</w:t>
            </w:r>
            <w:r>
              <w:rPr>
                <w:color w:val="231F20"/>
                <w:spacing w:val="-7"/>
                <w:w w:val="105"/>
                <w:sz w:val="16"/>
              </w:rPr>
              <w:t xml:space="preserve"> </w:t>
            </w:r>
            <w:r>
              <w:rPr>
                <w:color w:val="231F20"/>
                <w:spacing w:val="-2"/>
                <w:w w:val="105"/>
                <w:sz w:val="16"/>
              </w:rPr>
              <w:t xml:space="preserve">te </w:t>
            </w:r>
            <w:r>
              <w:rPr>
                <w:color w:val="231F20"/>
                <w:w w:val="105"/>
                <w:sz w:val="16"/>
              </w:rPr>
              <w:t xml:space="preserve">bieden: reguliere en intensieve (harde kern jongeren) en </w:t>
            </w:r>
            <w:proofErr w:type="spellStart"/>
            <w:r>
              <w:rPr>
                <w:color w:val="231F20"/>
                <w:w w:val="105"/>
                <w:sz w:val="16"/>
              </w:rPr>
              <w:t>bege</w:t>
            </w:r>
            <w:proofErr w:type="spellEnd"/>
            <w:r>
              <w:rPr>
                <w:color w:val="231F20"/>
                <w:w w:val="105"/>
                <w:sz w:val="16"/>
              </w:rPr>
              <w:t xml:space="preserve">­ </w:t>
            </w:r>
            <w:r>
              <w:rPr>
                <w:color w:val="231F20"/>
                <w:spacing w:val="-2"/>
                <w:w w:val="105"/>
                <w:sz w:val="16"/>
              </w:rPr>
              <w:t>leiding.</w:t>
            </w:r>
          </w:p>
        </w:tc>
        <w:tc>
          <w:tcPr>
            <w:tcW w:w="3123" w:type="dxa"/>
          </w:tcPr>
          <w:p w14:paraId="3F50AD83" w14:textId="77777777" w:rsidR="00A251A2" w:rsidRDefault="00AC4D14">
            <w:pPr>
              <w:pStyle w:val="TableParagraph"/>
              <w:spacing w:before="55" w:line="259" w:lineRule="auto"/>
              <w:rPr>
                <w:sz w:val="16"/>
              </w:rPr>
            </w:pPr>
            <w:r>
              <w:rPr>
                <w:color w:val="231F20"/>
                <w:spacing w:val="-2"/>
                <w:w w:val="105"/>
                <w:sz w:val="16"/>
              </w:rPr>
              <w:t>Beschrijving</w:t>
            </w:r>
            <w:r>
              <w:rPr>
                <w:color w:val="231F20"/>
                <w:spacing w:val="-12"/>
                <w:w w:val="105"/>
                <w:sz w:val="16"/>
              </w:rPr>
              <w:t xml:space="preserve"> </w:t>
            </w:r>
            <w:r>
              <w:rPr>
                <w:color w:val="231F20"/>
                <w:spacing w:val="-2"/>
                <w:w w:val="105"/>
                <w:sz w:val="16"/>
              </w:rPr>
              <w:t>van</w:t>
            </w:r>
            <w:r>
              <w:rPr>
                <w:color w:val="231F20"/>
                <w:spacing w:val="-12"/>
                <w:w w:val="105"/>
                <w:sz w:val="16"/>
              </w:rPr>
              <w:t xml:space="preserve"> </w:t>
            </w:r>
            <w:r>
              <w:rPr>
                <w:color w:val="231F20"/>
                <w:spacing w:val="-2"/>
                <w:w w:val="105"/>
                <w:sz w:val="16"/>
              </w:rPr>
              <w:t>het</w:t>
            </w:r>
            <w:r>
              <w:rPr>
                <w:color w:val="231F20"/>
                <w:spacing w:val="-12"/>
                <w:w w:val="105"/>
                <w:sz w:val="16"/>
              </w:rPr>
              <w:t xml:space="preserve"> </w:t>
            </w:r>
            <w:r>
              <w:rPr>
                <w:color w:val="231F20"/>
                <w:spacing w:val="-2"/>
                <w:w w:val="105"/>
                <w:sz w:val="16"/>
              </w:rPr>
              <w:t>aanbod</w:t>
            </w:r>
            <w:r>
              <w:rPr>
                <w:color w:val="231F20"/>
                <w:spacing w:val="-12"/>
                <w:w w:val="105"/>
                <w:sz w:val="16"/>
              </w:rPr>
              <w:t xml:space="preserve"> </w:t>
            </w:r>
            <w:r>
              <w:rPr>
                <w:color w:val="231F20"/>
                <w:spacing w:val="-2"/>
                <w:w w:val="105"/>
                <w:sz w:val="16"/>
              </w:rPr>
              <w:t>in</w:t>
            </w:r>
            <w:r>
              <w:rPr>
                <w:color w:val="231F20"/>
                <w:spacing w:val="-12"/>
                <w:w w:val="105"/>
                <w:sz w:val="16"/>
              </w:rPr>
              <w:t xml:space="preserve"> </w:t>
            </w:r>
            <w:r>
              <w:rPr>
                <w:color w:val="231F20"/>
                <w:spacing w:val="-2"/>
                <w:w w:val="105"/>
                <w:sz w:val="16"/>
              </w:rPr>
              <w:t xml:space="preserve">bijvoorbeeld </w:t>
            </w:r>
            <w:r>
              <w:rPr>
                <w:color w:val="231F20"/>
                <w:w w:val="105"/>
                <w:sz w:val="16"/>
              </w:rPr>
              <w:t>folders,</w:t>
            </w:r>
            <w:r>
              <w:rPr>
                <w:color w:val="231F20"/>
                <w:spacing w:val="-2"/>
                <w:w w:val="105"/>
                <w:sz w:val="16"/>
              </w:rPr>
              <w:t xml:space="preserve"> </w:t>
            </w:r>
            <w:r>
              <w:rPr>
                <w:color w:val="231F20"/>
                <w:w w:val="105"/>
                <w:sz w:val="16"/>
              </w:rPr>
              <w:t>de</w:t>
            </w:r>
            <w:r>
              <w:rPr>
                <w:color w:val="231F20"/>
                <w:spacing w:val="-2"/>
                <w:w w:val="105"/>
                <w:sz w:val="16"/>
              </w:rPr>
              <w:t xml:space="preserve"> </w:t>
            </w:r>
            <w:r>
              <w:rPr>
                <w:color w:val="231F20"/>
                <w:w w:val="105"/>
                <w:sz w:val="16"/>
              </w:rPr>
              <w:t>website</w:t>
            </w:r>
          </w:p>
        </w:tc>
        <w:tc>
          <w:tcPr>
            <w:tcW w:w="3123" w:type="dxa"/>
          </w:tcPr>
          <w:p w14:paraId="151D52EF" w14:textId="77777777" w:rsidR="00A251A2" w:rsidRDefault="00AC4D14">
            <w:pPr>
              <w:pStyle w:val="TableParagraph"/>
              <w:spacing w:before="55" w:line="259" w:lineRule="auto"/>
              <w:rPr>
                <w:sz w:val="16"/>
              </w:rPr>
            </w:pPr>
            <w:r>
              <w:rPr>
                <w:color w:val="231F20"/>
                <w:sz w:val="16"/>
              </w:rPr>
              <w:t>Brochures,</w:t>
            </w:r>
            <w:r>
              <w:rPr>
                <w:color w:val="231F20"/>
                <w:spacing w:val="-11"/>
                <w:sz w:val="16"/>
              </w:rPr>
              <w:t xml:space="preserve"> </w:t>
            </w:r>
            <w:r>
              <w:rPr>
                <w:color w:val="231F20"/>
                <w:sz w:val="16"/>
              </w:rPr>
              <w:t>foldermateriaal</w:t>
            </w:r>
            <w:r>
              <w:rPr>
                <w:color w:val="231F20"/>
                <w:spacing w:val="-11"/>
                <w:sz w:val="16"/>
              </w:rPr>
              <w:t xml:space="preserve"> </w:t>
            </w:r>
            <w:r>
              <w:rPr>
                <w:color w:val="231F20"/>
                <w:sz w:val="16"/>
              </w:rPr>
              <w:t>zijn</w:t>
            </w:r>
            <w:r>
              <w:rPr>
                <w:color w:val="231F20"/>
                <w:spacing w:val="-11"/>
                <w:sz w:val="16"/>
              </w:rPr>
              <w:t xml:space="preserve"> </w:t>
            </w:r>
            <w:r>
              <w:rPr>
                <w:color w:val="231F20"/>
                <w:sz w:val="16"/>
              </w:rPr>
              <w:t>voor</w:t>
            </w:r>
            <w:r>
              <w:rPr>
                <w:color w:val="231F20"/>
                <w:spacing w:val="-11"/>
                <w:sz w:val="16"/>
              </w:rPr>
              <w:t xml:space="preserve"> </w:t>
            </w:r>
            <w:r>
              <w:rPr>
                <w:color w:val="231F20"/>
                <w:sz w:val="16"/>
              </w:rPr>
              <w:t>de</w:t>
            </w:r>
            <w:r>
              <w:rPr>
                <w:color w:val="231F20"/>
                <w:spacing w:val="-11"/>
                <w:sz w:val="16"/>
              </w:rPr>
              <w:t xml:space="preserve"> </w:t>
            </w:r>
            <w:r>
              <w:rPr>
                <w:color w:val="231F20"/>
                <w:sz w:val="16"/>
              </w:rPr>
              <w:t>cliënt makkelijk verkrijgbaar en toegankelijk.</w:t>
            </w:r>
          </w:p>
          <w:p w14:paraId="21035439" w14:textId="77777777" w:rsidR="00A251A2" w:rsidRDefault="00AC4D14">
            <w:pPr>
              <w:pStyle w:val="TableParagraph"/>
              <w:spacing w:line="259" w:lineRule="auto"/>
              <w:rPr>
                <w:sz w:val="16"/>
              </w:rPr>
            </w:pPr>
            <w:r>
              <w:rPr>
                <w:color w:val="231F20"/>
                <w:sz w:val="16"/>
              </w:rPr>
              <w:t>Vanuit</w:t>
            </w:r>
            <w:r>
              <w:rPr>
                <w:color w:val="231F20"/>
                <w:spacing w:val="-12"/>
                <w:sz w:val="16"/>
              </w:rPr>
              <w:t xml:space="preserve"> </w:t>
            </w:r>
            <w:r>
              <w:rPr>
                <w:color w:val="231F20"/>
                <w:sz w:val="16"/>
              </w:rPr>
              <w:t>cliëntonderzoek</w:t>
            </w:r>
            <w:r>
              <w:rPr>
                <w:color w:val="231F20"/>
                <w:spacing w:val="-12"/>
                <w:sz w:val="16"/>
              </w:rPr>
              <w:t xml:space="preserve"> </w:t>
            </w:r>
            <w:r>
              <w:rPr>
                <w:color w:val="231F20"/>
                <w:sz w:val="16"/>
              </w:rPr>
              <w:t>en</w:t>
            </w:r>
            <w:r>
              <w:rPr>
                <w:color w:val="231F20"/>
                <w:spacing w:val="-12"/>
                <w:sz w:val="16"/>
              </w:rPr>
              <w:t xml:space="preserve"> </w:t>
            </w:r>
            <w:r>
              <w:rPr>
                <w:color w:val="231F20"/>
                <w:sz w:val="16"/>
              </w:rPr>
              <w:t>gesprekken</w:t>
            </w:r>
            <w:r>
              <w:rPr>
                <w:color w:val="231F20"/>
                <w:spacing w:val="-12"/>
                <w:sz w:val="16"/>
              </w:rPr>
              <w:t xml:space="preserve"> </w:t>
            </w:r>
            <w:r>
              <w:rPr>
                <w:color w:val="231F20"/>
                <w:sz w:val="16"/>
              </w:rPr>
              <w:t xml:space="preserve">met </w:t>
            </w:r>
            <w:r>
              <w:rPr>
                <w:color w:val="231F20"/>
                <w:w w:val="105"/>
                <w:sz w:val="16"/>
              </w:rPr>
              <w:t xml:space="preserve">cliëntvertegenwoordiging blijkt dat de jeugdige en gezin het aanbod als helder </w:t>
            </w:r>
            <w:r>
              <w:rPr>
                <w:color w:val="231F20"/>
                <w:spacing w:val="-2"/>
                <w:w w:val="105"/>
                <w:sz w:val="16"/>
              </w:rPr>
              <w:t>ervaren.</w:t>
            </w:r>
          </w:p>
        </w:tc>
      </w:tr>
    </w:tbl>
    <w:p w14:paraId="26698DB2"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3A6DAB20" w14:textId="77777777" w:rsidR="00A251A2" w:rsidRDefault="00A251A2">
      <w:pPr>
        <w:pStyle w:val="Plattetekst"/>
        <w:rPr>
          <w:sz w:val="20"/>
        </w:rPr>
      </w:pPr>
    </w:p>
    <w:p w14:paraId="1C4AACB7" w14:textId="77777777" w:rsidR="00A251A2" w:rsidRDefault="00A251A2">
      <w:pPr>
        <w:pStyle w:val="Plattetekst"/>
        <w:rPr>
          <w:sz w:val="20"/>
        </w:rPr>
      </w:pPr>
    </w:p>
    <w:p w14:paraId="77D0A3E5" w14:textId="77777777" w:rsidR="00A251A2" w:rsidRDefault="00A251A2">
      <w:pPr>
        <w:pStyle w:val="Plattetekst"/>
        <w:rPr>
          <w:sz w:val="20"/>
        </w:rPr>
      </w:pPr>
    </w:p>
    <w:p w14:paraId="1A2C89F8" w14:textId="77777777" w:rsidR="00A251A2" w:rsidRDefault="00A251A2">
      <w:pPr>
        <w:pStyle w:val="Plattetekst"/>
        <w:spacing w:before="2"/>
        <w:rPr>
          <w:sz w:val="14"/>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11"/>
        <w:gridCol w:w="1535"/>
        <w:gridCol w:w="2570"/>
        <w:gridCol w:w="2546"/>
        <w:gridCol w:w="3102"/>
        <w:gridCol w:w="3162"/>
      </w:tblGrid>
      <w:tr w:rsidR="00A251A2" w14:paraId="0B9FE4E2" w14:textId="77777777">
        <w:trPr>
          <w:trHeight w:val="310"/>
        </w:trPr>
        <w:tc>
          <w:tcPr>
            <w:tcW w:w="13626" w:type="dxa"/>
            <w:gridSpan w:val="6"/>
            <w:tcBorders>
              <w:top w:val="nil"/>
              <w:left w:val="nil"/>
              <w:bottom w:val="nil"/>
              <w:right w:val="nil"/>
            </w:tcBorders>
            <w:shd w:val="clear" w:color="auto" w:fill="00AEEF"/>
          </w:tcPr>
          <w:p w14:paraId="39B5B9A6"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7CF7ABF9" w14:textId="77777777">
        <w:trPr>
          <w:trHeight w:val="479"/>
        </w:trPr>
        <w:tc>
          <w:tcPr>
            <w:tcW w:w="711" w:type="dxa"/>
            <w:tcBorders>
              <w:top w:val="nil"/>
            </w:tcBorders>
          </w:tcPr>
          <w:p w14:paraId="101C61D6"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535" w:type="dxa"/>
            <w:tcBorders>
              <w:top w:val="nil"/>
            </w:tcBorders>
          </w:tcPr>
          <w:p w14:paraId="2BE1F6E8" w14:textId="77777777" w:rsidR="00A251A2" w:rsidRDefault="00AC4D14">
            <w:pPr>
              <w:pStyle w:val="TableParagraph"/>
              <w:spacing w:before="57"/>
              <w:ind w:left="80"/>
              <w:rPr>
                <w:rFonts w:ascii="Calibri"/>
                <w:b/>
                <w:sz w:val="16"/>
              </w:rPr>
            </w:pPr>
            <w:r>
              <w:rPr>
                <w:rFonts w:ascii="Calibri"/>
                <w:b/>
                <w:color w:val="00AEEF"/>
                <w:spacing w:val="-2"/>
                <w:sz w:val="16"/>
              </w:rPr>
              <w:t>Onderwerp</w:t>
            </w:r>
          </w:p>
        </w:tc>
        <w:tc>
          <w:tcPr>
            <w:tcW w:w="2570" w:type="dxa"/>
            <w:tcBorders>
              <w:top w:val="nil"/>
            </w:tcBorders>
          </w:tcPr>
          <w:p w14:paraId="16C9E38C" w14:textId="77777777" w:rsidR="00A251A2" w:rsidRDefault="00AC4D14">
            <w:pPr>
              <w:pStyle w:val="TableParagraph"/>
              <w:spacing w:before="57"/>
              <w:ind w:left="80"/>
              <w:rPr>
                <w:rFonts w:ascii="Calibri"/>
                <w:b/>
                <w:sz w:val="16"/>
              </w:rPr>
            </w:pPr>
            <w:r>
              <w:rPr>
                <w:rFonts w:ascii="Calibri"/>
                <w:b/>
                <w:color w:val="00AEEF"/>
                <w:spacing w:val="-2"/>
                <w:sz w:val="16"/>
              </w:rPr>
              <w:t>Eisen</w:t>
            </w:r>
          </w:p>
        </w:tc>
        <w:tc>
          <w:tcPr>
            <w:tcW w:w="2546" w:type="dxa"/>
            <w:tcBorders>
              <w:top w:val="nil"/>
            </w:tcBorders>
          </w:tcPr>
          <w:p w14:paraId="5A2B2D5A" w14:textId="77777777" w:rsidR="00A251A2" w:rsidRDefault="00AC4D14">
            <w:pPr>
              <w:pStyle w:val="TableParagraph"/>
              <w:spacing w:before="57"/>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3102" w:type="dxa"/>
            <w:tcBorders>
              <w:top w:val="nil"/>
            </w:tcBorders>
          </w:tcPr>
          <w:p w14:paraId="4577B813" w14:textId="77777777" w:rsidR="00A251A2" w:rsidRDefault="00AC4D14">
            <w:pPr>
              <w:pStyle w:val="TableParagraph"/>
              <w:spacing w:before="57"/>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162" w:type="dxa"/>
            <w:tcBorders>
              <w:top w:val="nil"/>
            </w:tcBorders>
          </w:tcPr>
          <w:p w14:paraId="1CDD9DB3" w14:textId="77777777" w:rsidR="00A251A2" w:rsidRDefault="00AC4D14">
            <w:pPr>
              <w:pStyle w:val="TableParagraph"/>
              <w:spacing w:before="57"/>
              <w:ind w:left="78"/>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7FEAA4C2" w14:textId="77777777">
        <w:trPr>
          <w:trHeight w:val="300"/>
        </w:trPr>
        <w:tc>
          <w:tcPr>
            <w:tcW w:w="13626" w:type="dxa"/>
            <w:gridSpan w:val="6"/>
            <w:tcBorders>
              <w:top w:val="nil"/>
              <w:left w:val="nil"/>
              <w:bottom w:val="nil"/>
              <w:right w:val="nil"/>
            </w:tcBorders>
            <w:shd w:val="clear" w:color="auto" w:fill="00AEEF"/>
          </w:tcPr>
          <w:p w14:paraId="448D6864" w14:textId="77777777" w:rsidR="00A251A2" w:rsidRDefault="00AC4D14">
            <w:pPr>
              <w:pStyle w:val="TableParagraph"/>
              <w:spacing w:before="49"/>
              <w:ind w:left="85"/>
              <w:rPr>
                <w:rFonts w:ascii="Calibri"/>
                <w:b/>
                <w:sz w:val="18"/>
              </w:rPr>
            </w:pPr>
            <w:r>
              <w:rPr>
                <w:rFonts w:ascii="Calibri"/>
                <w:b/>
                <w:color w:val="FFFFFF"/>
                <w:spacing w:val="-2"/>
                <w:w w:val="105"/>
                <w:sz w:val="18"/>
              </w:rPr>
              <w:t>Professionals</w:t>
            </w:r>
          </w:p>
        </w:tc>
      </w:tr>
      <w:tr w:rsidR="00A251A2" w14:paraId="3D19E22A" w14:textId="77777777">
        <w:trPr>
          <w:trHeight w:val="284"/>
        </w:trPr>
        <w:tc>
          <w:tcPr>
            <w:tcW w:w="13626" w:type="dxa"/>
            <w:gridSpan w:val="6"/>
            <w:tcBorders>
              <w:top w:val="nil"/>
            </w:tcBorders>
          </w:tcPr>
          <w:p w14:paraId="67BF9DE9" w14:textId="77777777" w:rsidR="00A251A2" w:rsidRDefault="00AC4D14">
            <w:pPr>
              <w:pStyle w:val="TableParagraph"/>
              <w:spacing w:before="60"/>
              <w:ind w:left="80"/>
              <w:rPr>
                <w:sz w:val="16"/>
              </w:rPr>
            </w:pPr>
            <w:r>
              <w:rPr>
                <w:color w:val="00AEEF"/>
                <w:w w:val="85"/>
                <w:sz w:val="16"/>
              </w:rPr>
              <w:t>B.1</w:t>
            </w:r>
            <w:r>
              <w:rPr>
                <w:color w:val="00AEEF"/>
                <w:spacing w:val="18"/>
                <w:sz w:val="16"/>
              </w:rPr>
              <w:t xml:space="preserve"> </w:t>
            </w:r>
            <w:r>
              <w:rPr>
                <w:color w:val="00AEEF"/>
                <w:w w:val="85"/>
                <w:sz w:val="16"/>
              </w:rPr>
              <w:t>VERANTWOORDE</w:t>
            </w:r>
            <w:r>
              <w:rPr>
                <w:color w:val="00AEEF"/>
                <w:spacing w:val="18"/>
                <w:sz w:val="16"/>
              </w:rPr>
              <w:t xml:space="preserve"> </w:t>
            </w:r>
            <w:r>
              <w:rPr>
                <w:color w:val="00AEEF"/>
                <w:w w:val="85"/>
                <w:sz w:val="16"/>
              </w:rPr>
              <w:t>WERKTOEDELING</w:t>
            </w:r>
            <w:r>
              <w:rPr>
                <w:color w:val="00AEEF"/>
                <w:spacing w:val="18"/>
                <w:sz w:val="16"/>
              </w:rPr>
              <w:t xml:space="preserve"> </w:t>
            </w:r>
            <w:r>
              <w:rPr>
                <w:color w:val="00AEEF"/>
                <w:w w:val="85"/>
                <w:sz w:val="16"/>
              </w:rPr>
              <w:t>EN</w:t>
            </w:r>
            <w:r>
              <w:rPr>
                <w:color w:val="00AEEF"/>
                <w:spacing w:val="18"/>
                <w:sz w:val="16"/>
              </w:rPr>
              <w:t xml:space="preserve"> </w:t>
            </w:r>
            <w:r>
              <w:rPr>
                <w:color w:val="00AEEF"/>
                <w:spacing w:val="-2"/>
                <w:w w:val="85"/>
                <w:sz w:val="16"/>
              </w:rPr>
              <w:t>REGISTRATIE</w:t>
            </w:r>
          </w:p>
        </w:tc>
      </w:tr>
      <w:tr w:rsidR="00A251A2" w14:paraId="078A92E5" w14:textId="77777777">
        <w:trPr>
          <w:trHeight w:val="2479"/>
        </w:trPr>
        <w:tc>
          <w:tcPr>
            <w:tcW w:w="711" w:type="dxa"/>
          </w:tcPr>
          <w:p w14:paraId="25063C07" w14:textId="77777777" w:rsidR="00A251A2" w:rsidRDefault="00AC4D14">
            <w:pPr>
              <w:pStyle w:val="TableParagraph"/>
              <w:spacing w:before="55"/>
              <w:ind w:left="80"/>
              <w:rPr>
                <w:sz w:val="16"/>
              </w:rPr>
            </w:pPr>
            <w:r>
              <w:rPr>
                <w:color w:val="00AEEF"/>
                <w:spacing w:val="-2"/>
                <w:w w:val="105"/>
                <w:sz w:val="16"/>
              </w:rPr>
              <w:t>B.1.1</w:t>
            </w:r>
          </w:p>
        </w:tc>
        <w:tc>
          <w:tcPr>
            <w:tcW w:w="1535" w:type="dxa"/>
          </w:tcPr>
          <w:p w14:paraId="7B39990E" w14:textId="77777777" w:rsidR="00A251A2" w:rsidRDefault="00AC4D14">
            <w:pPr>
              <w:pStyle w:val="TableParagraph"/>
              <w:spacing w:before="55" w:line="259" w:lineRule="auto"/>
              <w:ind w:left="80" w:right="78"/>
              <w:rPr>
                <w:sz w:val="16"/>
              </w:rPr>
            </w:pPr>
            <w:r>
              <w:rPr>
                <w:color w:val="231F20"/>
                <w:w w:val="105"/>
                <w:sz w:val="16"/>
              </w:rPr>
              <w:t>De</w:t>
            </w:r>
            <w:r>
              <w:rPr>
                <w:color w:val="231F20"/>
                <w:spacing w:val="-2"/>
                <w:w w:val="105"/>
                <w:sz w:val="16"/>
              </w:rPr>
              <w:t xml:space="preserve"> </w:t>
            </w:r>
            <w:r>
              <w:rPr>
                <w:color w:val="231F20"/>
                <w:w w:val="105"/>
                <w:sz w:val="16"/>
              </w:rPr>
              <w:t>organisatie</w:t>
            </w:r>
            <w:r>
              <w:rPr>
                <w:color w:val="231F20"/>
                <w:spacing w:val="-2"/>
                <w:w w:val="105"/>
                <w:sz w:val="16"/>
              </w:rPr>
              <w:t xml:space="preserve"> </w:t>
            </w:r>
            <w:r>
              <w:rPr>
                <w:color w:val="231F20"/>
                <w:w w:val="105"/>
                <w:sz w:val="16"/>
              </w:rPr>
              <w:t xml:space="preserve">zet </w:t>
            </w:r>
            <w:r>
              <w:rPr>
                <w:color w:val="231F20"/>
                <w:spacing w:val="-2"/>
                <w:w w:val="105"/>
                <w:sz w:val="16"/>
              </w:rPr>
              <w:t xml:space="preserve">geregistreerde </w:t>
            </w:r>
            <w:r>
              <w:rPr>
                <w:color w:val="231F20"/>
                <w:w w:val="105"/>
                <w:sz w:val="16"/>
              </w:rPr>
              <w:t>professionals</w:t>
            </w:r>
            <w:r>
              <w:rPr>
                <w:color w:val="231F20"/>
                <w:spacing w:val="-2"/>
                <w:w w:val="105"/>
                <w:sz w:val="16"/>
              </w:rPr>
              <w:t xml:space="preserve"> </w:t>
            </w:r>
            <w:r>
              <w:rPr>
                <w:color w:val="231F20"/>
                <w:w w:val="105"/>
                <w:sz w:val="16"/>
              </w:rPr>
              <w:t>in</w:t>
            </w:r>
            <w:r>
              <w:rPr>
                <w:color w:val="231F20"/>
                <w:spacing w:val="-2"/>
                <w:w w:val="105"/>
                <w:sz w:val="16"/>
              </w:rPr>
              <w:t xml:space="preserve"> </w:t>
            </w:r>
            <w:r>
              <w:rPr>
                <w:color w:val="231F20"/>
                <w:w w:val="105"/>
                <w:sz w:val="16"/>
              </w:rPr>
              <w:t xml:space="preserve">en </w:t>
            </w:r>
            <w:r>
              <w:rPr>
                <w:color w:val="231F20"/>
                <w:spacing w:val="-2"/>
                <w:sz w:val="16"/>
              </w:rPr>
              <w:t>creëert</w:t>
            </w:r>
            <w:r>
              <w:rPr>
                <w:color w:val="231F20"/>
                <w:spacing w:val="-11"/>
                <w:sz w:val="16"/>
              </w:rPr>
              <w:t xml:space="preserve"> </w:t>
            </w:r>
            <w:r>
              <w:rPr>
                <w:color w:val="231F20"/>
                <w:spacing w:val="-2"/>
                <w:sz w:val="16"/>
              </w:rPr>
              <w:t>daarmee</w:t>
            </w:r>
            <w:r>
              <w:rPr>
                <w:color w:val="231F20"/>
                <w:spacing w:val="-11"/>
                <w:sz w:val="16"/>
              </w:rPr>
              <w:t xml:space="preserve"> </w:t>
            </w:r>
            <w:r>
              <w:rPr>
                <w:color w:val="231F20"/>
                <w:spacing w:val="-2"/>
                <w:sz w:val="16"/>
              </w:rPr>
              <w:t xml:space="preserve">een </w:t>
            </w:r>
            <w:r>
              <w:rPr>
                <w:color w:val="231F20"/>
                <w:w w:val="105"/>
                <w:sz w:val="16"/>
              </w:rPr>
              <w:t>klimaat</w:t>
            </w:r>
            <w:r>
              <w:rPr>
                <w:color w:val="231F20"/>
                <w:spacing w:val="-2"/>
                <w:w w:val="105"/>
                <w:sz w:val="16"/>
              </w:rPr>
              <w:t xml:space="preserve"> </w:t>
            </w:r>
            <w:r>
              <w:rPr>
                <w:color w:val="231F20"/>
                <w:w w:val="105"/>
                <w:sz w:val="16"/>
              </w:rPr>
              <w:t>van</w:t>
            </w:r>
            <w:r>
              <w:rPr>
                <w:color w:val="231F20"/>
                <w:spacing w:val="-2"/>
                <w:w w:val="105"/>
                <w:sz w:val="16"/>
              </w:rPr>
              <w:t xml:space="preserve"> </w:t>
            </w:r>
            <w:r>
              <w:rPr>
                <w:color w:val="231F20"/>
                <w:w w:val="105"/>
                <w:sz w:val="16"/>
              </w:rPr>
              <w:t xml:space="preserve">goede </w:t>
            </w:r>
            <w:proofErr w:type="spellStart"/>
            <w:r>
              <w:rPr>
                <w:color w:val="231F20"/>
                <w:spacing w:val="-2"/>
                <w:w w:val="105"/>
                <w:sz w:val="16"/>
              </w:rPr>
              <w:t>beroeps­uitoefe</w:t>
            </w:r>
            <w:proofErr w:type="spellEnd"/>
            <w:r>
              <w:rPr>
                <w:color w:val="231F20"/>
                <w:spacing w:val="-2"/>
                <w:w w:val="105"/>
                <w:sz w:val="16"/>
              </w:rPr>
              <w:t xml:space="preserve">­ </w:t>
            </w:r>
            <w:proofErr w:type="spellStart"/>
            <w:r>
              <w:rPr>
                <w:color w:val="231F20"/>
                <w:spacing w:val="-2"/>
                <w:w w:val="105"/>
                <w:sz w:val="16"/>
              </w:rPr>
              <w:t>ning</w:t>
            </w:r>
            <w:proofErr w:type="spellEnd"/>
            <w:r>
              <w:rPr>
                <w:color w:val="231F20"/>
                <w:spacing w:val="-2"/>
                <w:w w:val="105"/>
                <w:sz w:val="16"/>
              </w:rPr>
              <w:t>.</w:t>
            </w:r>
          </w:p>
        </w:tc>
        <w:tc>
          <w:tcPr>
            <w:tcW w:w="2570" w:type="dxa"/>
          </w:tcPr>
          <w:p w14:paraId="6BB196FC" w14:textId="77777777" w:rsidR="00A251A2" w:rsidRDefault="00AC4D14">
            <w:pPr>
              <w:pStyle w:val="TableParagraph"/>
              <w:spacing w:before="55" w:line="259" w:lineRule="auto"/>
              <w:ind w:left="80"/>
              <w:rPr>
                <w:sz w:val="16"/>
              </w:rPr>
            </w:pPr>
            <w:r>
              <w:rPr>
                <w:color w:val="231F20"/>
                <w:sz w:val="16"/>
              </w:rPr>
              <w:t>De</w:t>
            </w:r>
            <w:r>
              <w:rPr>
                <w:color w:val="231F20"/>
                <w:spacing w:val="-9"/>
                <w:sz w:val="16"/>
              </w:rPr>
              <w:t xml:space="preserve"> </w:t>
            </w:r>
            <w:r>
              <w:rPr>
                <w:color w:val="231F20"/>
                <w:sz w:val="16"/>
              </w:rPr>
              <w:t>organisatie</w:t>
            </w:r>
            <w:r>
              <w:rPr>
                <w:color w:val="231F20"/>
                <w:spacing w:val="-9"/>
                <w:sz w:val="16"/>
              </w:rPr>
              <w:t xml:space="preserve"> </w:t>
            </w:r>
            <w:r>
              <w:rPr>
                <w:color w:val="231F20"/>
                <w:sz w:val="16"/>
              </w:rPr>
              <w:t>hanteert</w:t>
            </w:r>
            <w:r>
              <w:rPr>
                <w:color w:val="231F20"/>
                <w:spacing w:val="-9"/>
                <w:sz w:val="16"/>
              </w:rPr>
              <w:t xml:space="preserve"> </w:t>
            </w:r>
            <w:r>
              <w:rPr>
                <w:color w:val="231F20"/>
                <w:sz w:val="16"/>
              </w:rPr>
              <w:t>de</w:t>
            </w:r>
            <w:r>
              <w:rPr>
                <w:color w:val="231F20"/>
                <w:spacing w:val="-9"/>
                <w:sz w:val="16"/>
              </w:rPr>
              <w:t xml:space="preserve"> </w:t>
            </w:r>
            <w:r>
              <w:rPr>
                <w:color w:val="231F20"/>
                <w:sz w:val="16"/>
              </w:rPr>
              <w:t>norm</w:t>
            </w:r>
            <w:r>
              <w:rPr>
                <w:color w:val="231F20"/>
                <w:spacing w:val="-9"/>
                <w:sz w:val="16"/>
              </w:rPr>
              <w:t xml:space="preserve"> </w:t>
            </w:r>
            <w:r>
              <w:rPr>
                <w:color w:val="231F20"/>
                <w:sz w:val="16"/>
              </w:rPr>
              <w:t>van de verantwoorde werktoedeling.</w:t>
            </w:r>
          </w:p>
          <w:p w14:paraId="16FA26C7" w14:textId="77777777" w:rsidR="00A251A2" w:rsidRDefault="00A251A2">
            <w:pPr>
              <w:pStyle w:val="TableParagraph"/>
              <w:spacing w:before="2"/>
              <w:ind w:left="0"/>
              <w:rPr>
                <w:sz w:val="17"/>
              </w:rPr>
            </w:pPr>
          </w:p>
          <w:p w14:paraId="15AE630F" w14:textId="77777777" w:rsidR="00A251A2" w:rsidRDefault="00AC4D14">
            <w:pPr>
              <w:pStyle w:val="TableParagraph"/>
              <w:spacing w:before="1" w:line="259" w:lineRule="auto"/>
              <w:ind w:left="80" w:right="88"/>
              <w:rPr>
                <w:sz w:val="16"/>
              </w:rPr>
            </w:pPr>
            <w:r>
              <w:rPr>
                <w:color w:val="231F20"/>
                <w:w w:val="105"/>
                <w:sz w:val="16"/>
              </w:rPr>
              <w:t xml:space="preserve">De organisatie ondersteunt actief </w:t>
            </w:r>
            <w:r>
              <w:rPr>
                <w:color w:val="231F20"/>
                <w:sz w:val="16"/>
              </w:rPr>
              <w:t>het</w:t>
            </w:r>
            <w:r>
              <w:rPr>
                <w:color w:val="231F20"/>
                <w:spacing w:val="-12"/>
                <w:sz w:val="16"/>
              </w:rPr>
              <w:t xml:space="preserve"> </w:t>
            </w:r>
            <w:r>
              <w:rPr>
                <w:color w:val="231F20"/>
                <w:sz w:val="16"/>
              </w:rPr>
              <w:t>registreren</w:t>
            </w:r>
            <w:r>
              <w:rPr>
                <w:color w:val="231F20"/>
                <w:spacing w:val="-12"/>
                <w:sz w:val="16"/>
              </w:rPr>
              <w:t xml:space="preserve"> </w:t>
            </w:r>
            <w:r>
              <w:rPr>
                <w:color w:val="231F20"/>
                <w:sz w:val="16"/>
              </w:rPr>
              <w:t>en</w:t>
            </w:r>
            <w:r>
              <w:rPr>
                <w:color w:val="231F20"/>
                <w:spacing w:val="-12"/>
                <w:sz w:val="16"/>
              </w:rPr>
              <w:t xml:space="preserve"> </w:t>
            </w:r>
            <w:proofErr w:type="spellStart"/>
            <w:r>
              <w:rPr>
                <w:color w:val="231F20"/>
                <w:sz w:val="16"/>
              </w:rPr>
              <w:t>herregistreren</w:t>
            </w:r>
            <w:proofErr w:type="spellEnd"/>
            <w:r>
              <w:rPr>
                <w:color w:val="231F20"/>
                <w:spacing w:val="-12"/>
                <w:sz w:val="16"/>
              </w:rPr>
              <w:t xml:space="preserve"> </w:t>
            </w:r>
            <w:r>
              <w:rPr>
                <w:color w:val="231F20"/>
                <w:sz w:val="16"/>
              </w:rPr>
              <w:t xml:space="preserve">van </w:t>
            </w:r>
            <w:r>
              <w:rPr>
                <w:color w:val="231F20"/>
                <w:w w:val="105"/>
                <w:sz w:val="16"/>
              </w:rPr>
              <w:t>haar</w:t>
            </w:r>
            <w:r>
              <w:rPr>
                <w:color w:val="231F20"/>
                <w:spacing w:val="-13"/>
                <w:w w:val="105"/>
                <w:sz w:val="16"/>
              </w:rPr>
              <w:t xml:space="preserve"> </w:t>
            </w:r>
            <w:r>
              <w:rPr>
                <w:color w:val="231F20"/>
                <w:w w:val="105"/>
                <w:sz w:val="16"/>
              </w:rPr>
              <w:t>professionals</w:t>
            </w:r>
            <w:r>
              <w:rPr>
                <w:color w:val="231F20"/>
                <w:spacing w:val="-13"/>
                <w:w w:val="105"/>
                <w:sz w:val="16"/>
              </w:rPr>
              <w:t xml:space="preserve"> </w:t>
            </w:r>
            <w:r>
              <w:rPr>
                <w:color w:val="231F20"/>
                <w:w w:val="105"/>
                <w:sz w:val="16"/>
              </w:rPr>
              <w:t>in</w:t>
            </w:r>
            <w:r>
              <w:rPr>
                <w:color w:val="231F20"/>
                <w:spacing w:val="-13"/>
                <w:w w:val="105"/>
                <w:sz w:val="16"/>
              </w:rPr>
              <w:t xml:space="preserve"> </w:t>
            </w:r>
            <w:r>
              <w:rPr>
                <w:color w:val="231F20"/>
                <w:w w:val="105"/>
                <w:sz w:val="16"/>
              </w:rPr>
              <w:t>het</w:t>
            </w:r>
            <w:r>
              <w:rPr>
                <w:color w:val="231F20"/>
                <w:spacing w:val="-13"/>
                <w:w w:val="105"/>
                <w:sz w:val="16"/>
              </w:rPr>
              <w:t xml:space="preserve"> </w:t>
            </w:r>
            <w:proofErr w:type="spellStart"/>
            <w:r>
              <w:rPr>
                <w:color w:val="231F20"/>
                <w:w w:val="105"/>
                <w:sz w:val="16"/>
              </w:rPr>
              <w:t>kwaliteits­</w:t>
            </w:r>
            <w:proofErr w:type="spellEnd"/>
            <w:r>
              <w:rPr>
                <w:color w:val="231F20"/>
                <w:w w:val="105"/>
                <w:sz w:val="16"/>
              </w:rPr>
              <w:t xml:space="preserve"> </w:t>
            </w:r>
            <w:r>
              <w:rPr>
                <w:color w:val="231F20"/>
                <w:spacing w:val="-2"/>
                <w:w w:val="105"/>
                <w:sz w:val="16"/>
              </w:rPr>
              <w:t>register</w:t>
            </w:r>
            <w:r>
              <w:rPr>
                <w:color w:val="231F20"/>
                <w:spacing w:val="-11"/>
                <w:w w:val="105"/>
                <w:sz w:val="16"/>
              </w:rPr>
              <w:t xml:space="preserve"> </w:t>
            </w:r>
            <w:r>
              <w:rPr>
                <w:color w:val="231F20"/>
                <w:spacing w:val="-2"/>
                <w:w w:val="105"/>
                <w:sz w:val="16"/>
              </w:rPr>
              <w:t>jeugd</w:t>
            </w:r>
            <w:r>
              <w:rPr>
                <w:color w:val="231F20"/>
                <w:spacing w:val="-11"/>
                <w:w w:val="105"/>
                <w:sz w:val="16"/>
              </w:rPr>
              <w:t xml:space="preserve"> </w:t>
            </w:r>
            <w:r>
              <w:rPr>
                <w:color w:val="231F20"/>
                <w:spacing w:val="-2"/>
                <w:w w:val="105"/>
                <w:sz w:val="16"/>
              </w:rPr>
              <w:t>of</w:t>
            </w:r>
            <w:r>
              <w:rPr>
                <w:color w:val="231F20"/>
                <w:spacing w:val="-11"/>
                <w:w w:val="105"/>
                <w:sz w:val="16"/>
              </w:rPr>
              <w:t xml:space="preserve"> </w:t>
            </w:r>
            <w:r>
              <w:rPr>
                <w:color w:val="231F20"/>
                <w:spacing w:val="-2"/>
                <w:w w:val="105"/>
                <w:sz w:val="16"/>
              </w:rPr>
              <w:t>in</w:t>
            </w:r>
            <w:r>
              <w:rPr>
                <w:color w:val="231F20"/>
                <w:spacing w:val="-11"/>
                <w:w w:val="105"/>
                <w:sz w:val="16"/>
              </w:rPr>
              <w:t xml:space="preserve"> </w:t>
            </w:r>
            <w:r>
              <w:rPr>
                <w:color w:val="231F20"/>
                <w:spacing w:val="-2"/>
                <w:w w:val="105"/>
                <w:sz w:val="16"/>
              </w:rPr>
              <w:t>het</w:t>
            </w:r>
            <w:r>
              <w:rPr>
                <w:color w:val="231F20"/>
                <w:spacing w:val="-11"/>
                <w:w w:val="105"/>
                <w:sz w:val="16"/>
              </w:rPr>
              <w:t xml:space="preserve"> </w:t>
            </w:r>
            <w:proofErr w:type="spellStart"/>
            <w:r>
              <w:rPr>
                <w:color w:val="231F20"/>
                <w:spacing w:val="-2"/>
                <w:w w:val="105"/>
                <w:sz w:val="16"/>
              </w:rPr>
              <w:t>BIG­register</w:t>
            </w:r>
            <w:proofErr w:type="spellEnd"/>
            <w:r>
              <w:rPr>
                <w:color w:val="231F20"/>
                <w:spacing w:val="-2"/>
                <w:w w:val="105"/>
                <w:sz w:val="16"/>
              </w:rPr>
              <w:t>.</w:t>
            </w:r>
          </w:p>
        </w:tc>
        <w:tc>
          <w:tcPr>
            <w:tcW w:w="2546" w:type="dxa"/>
          </w:tcPr>
          <w:p w14:paraId="5E1AE3DB" w14:textId="77777777" w:rsidR="00A251A2" w:rsidRDefault="00AC4D14">
            <w:pPr>
              <w:pStyle w:val="TableParagraph"/>
              <w:spacing w:before="55" w:line="259" w:lineRule="auto"/>
              <w:ind w:right="185"/>
              <w:rPr>
                <w:sz w:val="16"/>
              </w:rPr>
            </w:pPr>
            <w:r>
              <w:rPr>
                <w:color w:val="231F20"/>
                <w:w w:val="105"/>
                <w:sz w:val="16"/>
              </w:rPr>
              <w:t>De</w:t>
            </w:r>
            <w:r>
              <w:rPr>
                <w:color w:val="231F20"/>
                <w:spacing w:val="-15"/>
                <w:w w:val="105"/>
                <w:sz w:val="16"/>
              </w:rPr>
              <w:t xml:space="preserve"> </w:t>
            </w:r>
            <w:r>
              <w:rPr>
                <w:color w:val="231F20"/>
                <w:w w:val="105"/>
                <w:sz w:val="16"/>
              </w:rPr>
              <w:t>organisatie</w:t>
            </w:r>
            <w:r>
              <w:rPr>
                <w:color w:val="231F20"/>
                <w:spacing w:val="-14"/>
                <w:w w:val="105"/>
                <w:sz w:val="16"/>
              </w:rPr>
              <w:t xml:space="preserve"> </w:t>
            </w:r>
            <w:r>
              <w:rPr>
                <w:color w:val="231F20"/>
                <w:w w:val="105"/>
                <w:sz w:val="16"/>
              </w:rPr>
              <w:t>werkt</w:t>
            </w:r>
            <w:r>
              <w:rPr>
                <w:color w:val="231F20"/>
                <w:spacing w:val="-14"/>
                <w:w w:val="105"/>
                <w:sz w:val="16"/>
              </w:rPr>
              <w:t xml:space="preserve"> </w:t>
            </w:r>
            <w:r>
              <w:rPr>
                <w:color w:val="231F20"/>
                <w:w w:val="105"/>
                <w:sz w:val="16"/>
              </w:rPr>
              <w:t>met</w:t>
            </w:r>
            <w:r>
              <w:rPr>
                <w:color w:val="231F20"/>
                <w:spacing w:val="-14"/>
                <w:w w:val="105"/>
                <w:sz w:val="16"/>
              </w:rPr>
              <w:t xml:space="preserve"> </w:t>
            </w:r>
            <w:r>
              <w:rPr>
                <w:color w:val="231F20"/>
                <w:w w:val="105"/>
                <w:sz w:val="16"/>
              </w:rPr>
              <w:t>in</w:t>
            </w:r>
            <w:r>
              <w:rPr>
                <w:color w:val="231F20"/>
                <w:spacing w:val="-15"/>
                <w:w w:val="105"/>
                <w:sz w:val="16"/>
              </w:rPr>
              <w:t xml:space="preserve"> </w:t>
            </w:r>
            <w:r>
              <w:rPr>
                <w:color w:val="231F20"/>
                <w:w w:val="105"/>
                <w:sz w:val="16"/>
              </w:rPr>
              <w:t>het kwaliteitsregister</w:t>
            </w:r>
            <w:r>
              <w:rPr>
                <w:color w:val="231F20"/>
                <w:spacing w:val="-2"/>
                <w:w w:val="105"/>
                <w:sz w:val="16"/>
              </w:rPr>
              <w:t xml:space="preserve"> </w:t>
            </w:r>
            <w:r>
              <w:rPr>
                <w:color w:val="231F20"/>
                <w:w w:val="105"/>
                <w:sz w:val="16"/>
              </w:rPr>
              <w:t>Jeugd</w:t>
            </w:r>
            <w:r>
              <w:rPr>
                <w:color w:val="231F20"/>
                <w:spacing w:val="-2"/>
                <w:w w:val="105"/>
                <w:sz w:val="16"/>
              </w:rPr>
              <w:t xml:space="preserve"> </w:t>
            </w:r>
            <w:proofErr w:type="spellStart"/>
            <w:r>
              <w:rPr>
                <w:color w:val="231F20"/>
                <w:w w:val="105"/>
                <w:sz w:val="16"/>
              </w:rPr>
              <w:t>geregi</w:t>
            </w:r>
            <w:proofErr w:type="spellEnd"/>
            <w:r>
              <w:rPr>
                <w:color w:val="231F20"/>
                <w:w w:val="105"/>
                <w:sz w:val="16"/>
              </w:rPr>
              <w:t xml:space="preserve">­ </w:t>
            </w:r>
            <w:proofErr w:type="spellStart"/>
            <w:r>
              <w:rPr>
                <w:color w:val="231F20"/>
                <w:w w:val="105"/>
                <w:sz w:val="16"/>
              </w:rPr>
              <w:t>streerde</w:t>
            </w:r>
            <w:proofErr w:type="spellEnd"/>
            <w:r>
              <w:rPr>
                <w:color w:val="231F20"/>
                <w:spacing w:val="-2"/>
                <w:w w:val="105"/>
                <w:sz w:val="16"/>
              </w:rPr>
              <w:t xml:space="preserve"> </w:t>
            </w:r>
            <w:r>
              <w:rPr>
                <w:color w:val="231F20"/>
                <w:w w:val="105"/>
                <w:sz w:val="16"/>
              </w:rPr>
              <w:t>jeugdprofessionals</w:t>
            </w:r>
            <w:r>
              <w:rPr>
                <w:color w:val="231F20"/>
                <w:spacing w:val="-2"/>
                <w:w w:val="105"/>
                <w:sz w:val="16"/>
              </w:rPr>
              <w:t xml:space="preserve"> </w:t>
            </w:r>
            <w:r>
              <w:rPr>
                <w:color w:val="231F20"/>
                <w:w w:val="105"/>
                <w:sz w:val="16"/>
              </w:rPr>
              <w:t xml:space="preserve">of </w:t>
            </w:r>
            <w:r>
              <w:rPr>
                <w:color w:val="231F20"/>
                <w:spacing w:val="-2"/>
                <w:w w:val="105"/>
                <w:sz w:val="16"/>
              </w:rPr>
              <w:t>maakt</w:t>
            </w:r>
            <w:r>
              <w:rPr>
                <w:color w:val="231F20"/>
                <w:spacing w:val="-11"/>
                <w:w w:val="105"/>
                <w:sz w:val="16"/>
              </w:rPr>
              <w:t xml:space="preserve"> </w:t>
            </w:r>
            <w:r>
              <w:rPr>
                <w:color w:val="231F20"/>
                <w:spacing w:val="-2"/>
                <w:w w:val="105"/>
                <w:sz w:val="16"/>
              </w:rPr>
              <w:t>aannemelijk</w:t>
            </w:r>
            <w:r>
              <w:rPr>
                <w:color w:val="231F20"/>
                <w:spacing w:val="-11"/>
                <w:w w:val="105"/>
                <w:sz w:val="16"/>
              </w:rPr>
              <w:t xml:space="preserve"> </w:t>
            </w:r>
            <w:r>
              <w:rPr>
                <w:color w:val="231F20"/>
                <w:spacing w:val="-2"/>
                <w:w w:val="105"/>
                <w:sz w:val="16"/>
              </w:rPr>
              <w:t>dat</w:t>
            </w:r>
            <w:r>
              <w:rPr>
                <w:color w:val="231F20"/>
                <w:spacing w:val="-11"/>
                <w:w w:val="105"/>
                <w:sz w:val="16"/>
              </w:rPr>
              <w:t xml:space="preserve"> </w:t>
            </w:r>
            <w:proofErr w:type="spellStart"/>
            <w:r>
              <w:rPr>
                <w:color w:val="231F20"/>
                <w:spacing w:val="-2"/>
                <w:w w:val="105"/>
                <w:sz w:val="16"/>
              </w:rPr>
              <w:t>werktoe</w:t>
            </w:r>
            <w:proofErr w:type="spellEnd"/>
            <w:r>
              <w:rPr>
                <w:color w:val="231F20"/>
                <w:spacing w:val="-2"/>
                <w:w w:val="105"/>
                <w:sz w:val="16"/>
              </w:rPr>
              <w:t xml:space="preserve">­ </w:t>
            </w:r>
            <w:r>
              <w:rPr>
                <w:color w:val="231F20"/>
                <w:w w:val="105"/>
                <w:sz w:val="16"/>
              </w:rPr>
              <w:t>deling</w:t>
            </w:r>
            <w:r>
              <w:rPr>
                <w:color w:val="231F20"/>
                <w:spacing w:val="-13"/>
                <w:w w:val="105"/>
                <w:sz w:val="16"/>
              </w:rPr>
              <w:t xml:space="preserve"> </w:t>
            </w:r>
            <w:r>
              <w:rPr>
                <w:color w:val="231F20"/>
                <w:w w:val="105"/>
                <w:sz w:val="16"/>
              </w:rPr>
              <w:t>aan</w:t>
            </w:r>
            <w:r>
              <w:rPr>
                <w:color w:val="231F20"/>
                <w:spacing w:val="-13"/>
                <w:w w:val="105"/>
                <w:sz w:val="16"/>
              </w:rPr>
              <w:t xml:space="preserve"> </w:t>
            </w:r>
            <w:r>
              <w:rPr>
                <w:color w:val="231F20"/>
                <w:w w:val="105"/>
                <w:sz w:val="16"/>
              </w:rPr>
              <w:t>anderen</w:t>
            </w:r>
            <w:r>
              <w:rPr>
                <w:color w:val="231F20"/>
                <w:spacing w:val="-13"/>
                <w:w w:val="105"/>
                <w:sz w:val="16"/>
              </w:rPr>
              <w:t xml:space="preserve"> </w:t>
            </w:r>
            <w:r>
              <w:rPr>
                <w:color w:val="231F20"/>
                <w:w w:val="105"/>
                <w:sz w:val="16"/>
              </w:rPr>
              <w:t>niet</w:t>
            </w:r>
            <w:r>
              <w:rPr>
                <w:color w:val="231F20"/>
                <w:spacing w:val="-13"/>
                <w:w w:val="105"/>
                <w:sz w:val="16"/>
              </w:rPr>
              <w:t xml:space="preserve"> </w:t>
            </w:r>
            <w:r>
              <w:rPr>
                <w:color w:val="231F20"/>
                <w:w w:val="105"/>
                <w:sz w:val="16"/>
              </w:rPr>
              <w:t>leidt</w:t>
            </w:r>
            <w:r>
              <w:rPr>
                <w:color w:val="231F20"/>
                <w:spacing w:val="-13"/>
                <w:w w:val="105"/>
                <w:sz w:val="16"/>
              </w:rPr>
              <w:t xml:space="preserve"> </w:t>
            </w:r>
            <w:r>
              <w:rPr>
                <w:color w:val="231F20"/>
                <w:w w:val="105"/>
                <w:sz w:val="16"/>
              </w:rPr>
              <w:t>tot kwaliteitsverlies</w:t>
            </w:r>
            <w:r>
              <w:rPr>
                <w:color w:val="231F20"/>
                <w:spacing w:val="-15"/>
                <w:w w:val="105"/>
                <w:sz w:val="16"/>
              </w:rPr>
              <w:t xml:space="preserve"> </w:t>
            </w:r>
            <w:r>
              <w:rPr>
                <w:color w:val="231F20"/>
                <w:w w:val="105"/>
                <w:sz w:val="16"/>
              </w:rPr>
              <w:t>dan</w:t>
            </w:r>
            <w:r>
              <w:rPr>
                <w:color w:val="231F20"/>
                <w:spacing w:val="-14"/>
                <w:w w:val="105"/>
                <w:sz w:val="16"/>
              </w:rPr>
              <w:t xml:space="preserve"> </w:t>
            </w:r>
            <w:r>
              <w:rPr>
                <w:color w:val="231F20"/>
                <w:w w:val="105"/>
                <w:sz w:val="16"/>
              </w:rPr>
              <w:t>wel</w:t>
            </w:r>
            <w:r>
              <w:rPr>
                <w:color w:val="231F20"/>
                <w:spacing w:val="-14"/>
                <w:w w:val="105"/>
                <w:sz w:val="16"/>
              </w:rPr>
              <w:t xml:space="preserve"> </w:t>
            </w:r>
            <w:r>
              <w:rPr>
                <w:color w:val="231F20"/>
                <w:w w:val="105"/>
                <w:sz w:val="16"/>
              </w:rPr>
              <w:t>dat</w:t>
            </w:r>
            <w:r>
              <w:rPr>
                <w:color w:val="231F20"/>
                <w:spacing w:val="-14"/>
                <w:w w:val="105"/>
                <w:sz w:val="16"/>
              </w:rPr>
              <w:t xml:space="preserve"> </w:t>
            </w:r>
            <w:r>
              <w:rPr>
                <w:color w:val="231F20"/>
                <w:w w:val="105"/>
                <w:sz w:val="16"/>
              </w:rPr>
              <w:t xml:space="preserve">het </w:t>
            </w:r>
            <w:r>
              <w:rPr>
                <w:color w:val="231F20"/>
                <w:sz w:val="16"/>
              </w:rPr>
              <w:t>noodzakelijk</w:t>
            </w:r>
            <w:r>
              <w:rPr>
                <w:color w:val="231F20"/>
                <w:spacing w:val="-11"/>
                <w:sz w:val="16"/>
              </w:rPr>
              <w:t xml:space="preserve"> </w:t>
            </w:r>
            <w:r>
              <w:rPr>
                <w:color w:val="231F20"/>
                <w:sz w:val="16"/>
              </w:rPr>
              <w:t>is</w:t>
            </w:r>
            <w:r>
              <w:rPr>
                <w:color w:val="231F20"/>
                <w:spacing w:val="-11"/>
                <w:sz w:val="16"/>
              </w:rPr>
              <w:t xml:space="preserve"> </w:t>
            </w:r>
            <w:r>
              <w:rPr>
                <w:color w:val="231F20"/>
                <w:sz w:val="16"/>
              </w:rPr>
              <w:t>anderen</w:t>
            </w:r>
            <w:r>
              <w:rPr>
                <w:color w:val="231F20"/>
                <w:spacing w:val="-11"/>
                <w:sz w:val="16"/>
              </w:rPr>
              <w:t xml:space="preserve"> </w:t>
            </w:r>
            <w:r>
              <w:rPr>
                <w:color w:val="231F20"/>
                <w:sz w:val="16"/>
              </w:rPr>
              <w:t>dat</w:t>
            </w:r>
            <w:r>
              <w:rPr>
                <w:color w:val="231F20"/>
                <w:spacing w:val="-11"/>
                <w:sz w:val="16"/>
              </w:rPr>
              <w:t xml:space="preserve"> </w:t>
            </w:r>
            <w:r>
              <w:rPr>
                <w:color w:val="231F20"/>
                <w:sz w:val="16"/>
              </w:rPr>
              <w:t>werk toe</w:t>
            </w:r>
            <w:r>
              <w:rPr>
                <w:color w:val="231F20"/>
                <w:spacing w:val="-8"/>
                <w:sz w:val="16"/>
              </w:rPr>
              <w:t xml:space="preserve"> </w:t>
            </w:r>
            <w:r>
              <w:rPr>
                <w:color w:val="231F20"/>
                <w:sz w:val="16"/>
              </w:rPr>
              <w:t>te</w:t>
            </w:r>
            <w:r>
              <w:rPr>
                <w:color w:val="231F20"/>
                <w:spacing w:val="-8"/>
                <w:sz w:val="16"/>
              </w:rPr>
              <w:t xml:space="preserve"> </w:t>
            </w:r>
            <w:r>
              <w:rPr>
                <w:color w:val="231F20"/>
                <w:sz w:val="16"/>
              </w:rPr>
              <w:t>delen</w:t>
            </w:r>
            <w:r>
              <w:rPr>
                <w:color w:val="231F20"/>
                <w:spacing w:val="-8"/>
                <w:sz w:val="16"/>
              </w:rPr>
              <w:t xml:space="preserve"> </w:t>
            </w:r>
            <w:r>
              <w:rPr>
                <w:color w:val="231F20"/>
                <w:sz w:val="16"/>
              </w:rPr>
              <w:t>(</w:t>
            </w:r>
            <w:proofErr w:type="spellStart"/>
            <w:r>
              <w:rPr>
                <w:color w:val="231F20"/>
                <w:sz w:val="16"/>
              </w:rPr>
              <w:t>comply</w:t>
            </w:r>
            <w:proofErr w:type="spellEnd"/>
            <w:r>
              <w:rPr>
                <w:color w:val="231F20"/>
                <w:spacing w:val="-8"/>
                <w:sz w:val="16"/>
              </w:rPr>
              <w:t xml:space="preserve"> </w:t>
            </w:r>
            <w:r>
              <w:rPr>
                <w:color w:val="231F20"/>
                <w:sz w:val="16"/>
              </w:rPr>
              <w:t>of</w:t>
            </w:r>
            <w:r>
              <w:rPr>
                <w:color w:val="231F20"/>
                <w:spacing w:val="-7"/>
                <w:sz w:val="16"/>
              </w:rPr>
              <w:t xml:space="preserve"> </w:t>
            </w:r>
            <w:proofErr w:type="spellStart"/>
            <w:r>
              <w:rPr>
                <w:color w:val="231F20"/>
                <w:spacing w:val="-2"/>
                <w:sz w:val="16"/>
              </w:rPr>
              <w:t>explain</w:t>
            </w:r>
            <w:proofErr w:type="spellEnd"/>
            <w:r>
              <w:rPr>
                <w:color w:val="231F20"/>
                <w:spacing w:val="-2"/>
                <w:sz w:val="16"/>
              </w:rPr>
              <w:t>).</w:t>
            </w:r>
          </w:p>
          <w:p w14:paraId="48A4253F" w14:textId="77777777" w:rsidR="00A251A2" w:rsidRDefault="00A251A2">
            <w:pPr>
              <w:pStyle w:val="TableParagraph"/>
              <w:ind w:left="0"/>
              <w:rPr>
                <w:sz w:val="17"/>
              </w:rPr>
            </w:pPr>
          </w:p>
          <w:p w14:paraId="5C35AFD0" w14:textId="77777777" w:rsidR="00A251A2" w:rsidRDefault="00AC4D14">
            <w:pPr>
              <w:pStyle w:val="TableParagraph"/>
              <w:spacing w:line="259" w:lineRule="auto"/>
              <w:rPr>
                <w:sz w:val="16"/>
              </w:rPr>
            </w:pPr>
            <w:r>
              <w:rPr>
                <w:color w:val="231F20"/>
                <w:w w:val="105"/>
                <w:sz w:val="16"/>
              </w:rPr>
              <w:t xml:space="preserve">De organisatie houdt een actuele </w:t>
            </w:r>
            <w:r>
              <w:rPr>
                <w:color w:val="231F20"/>
                <w:spacing w:val="-2"/>
                <w:w w:val="105"/>
                <w:sz w:val="16"/>
              </w:rPr>
              <w:t>registratie</w:t>
            </w:r>
            <w:r>
              <w:rPr>
                <w:color w:val="231F20"/>
                <w:spacing w:val="-7"/>
                <w:w w:val="105"/>
                <w:sz w:val="16"/>
              </w:rPr>
              <w:t xml:space="preserve"> </w:t>
            </w:r>
            <w:r>
              <w:rPr>
                <w:color w:val="231F20"/>
                <w:spacing w:val="-2"/>
                <w:w w:val="105"/>
                <w:sz w:val="16"/>
              </w:rPr>
              <w:t>bij</w:t>
            </w:r>
            <w:r>
              <w:rPr>
                <w:color w:val="231F20"/>
                <w:spacing w:val="-7"/>
                <w:w w:val="105"/>
                <w:sz w:val="16"/>
              </w:rPr>
              <w:t xml:space="preserve"> </w:t>
            </w:r>
            <w:r>
              <w:rPr>
                <w:color w:val="231F20"/>
                <w:spacing w:val="-2"/>
                <w:w w:val="105"/>
                <w:sz w:val="16"/>
              </w:rPr>
              <w:t>van</w:t>
            </w:r>
            <w:r>
              <w:rPr>
                <w:color w:val="231F20"/>
                <w:spacing w:val="-7"/>
                <w:w w:val="105"/>
                <w:sz w:val="16"/>
              </w:rPr>
              <w:t xml:space="preserve"> </w:t>
            </w:r>
            <w:r>
              <w:rPr>
                <w:color w:val="231F20"/>
                <w:spacing w:val="-2"/>
                <w:w w:val="105"/>
                <w:sz w:val="16"/>
              </w:rPr>
              <w:t>de</w:t>
            </w:r>
            <w:r>
              <w:rPr>
                <w:color w:val="231F20"/>
                <w:spacing w:val="-7"/>
                <w:w w:val="105"/>
                <w:sz w:val="16"/>
              </w:rPr>
              <w:t xml:space="preserve"> </w:t>
            </w:r>
            <w:r>
              <w:rPr>
                <w:color w:val="231F20"/>
                <w:spacing w:val="-2"/>
                <w:w w:val="105"/>
                <w:sz w:val="16"/>
              </w:rPr>
              <w:t xml:space="preserve">geregistreerde </w:t>
            </w:r>
            <w:r>
              <w:rPr>
                <w:color w:val="231F20"/>
                <w:sz w:val="16"/>
              </w:rPr>
              <w:t>professionals</w:t>
            </w:r>
            <w:r>
              <w:rPr>
                <w:color w:val="231F20"/>
                <w:spacing w:val="5"/>
                <w:sz w:val="16"/>
              </w:rPr>
              <w:t xml:space="preserve"> </w:t>
            </w:r>
            <w:r>
              <w:rPr>
                <w:color w:val="231F20"/>
                <w:sz w:val="16"/>
              </w:rPr>
              <w:t>binnen</w:t>
            </w:r>
            <w:r>
              <w:rPr>
                <w:color w:val="231F20"/>
                <w:spacing w:val="5"/>
                <w:sz w:val="16"/>
              </w:rPr>
              <w:t xml:space="preserve"> </w:t>
            </w:r>
            <w:r>
              <w:rPr>
                <w:color w:val="231F20"/>
                <w:sz w:val="16"/>
              </w:rPr>
              <w:t>de</w:t>
            </w:r>
            <w:r>
              <w:rPr>
                <w:color w:val="231F20"/>
                <w:spacing w:val="5"/>
                <w:sz w:val="16"/>
              </w:rPr>
              <w:t xml:space="preserve"> </w:t>
            </w:r>
            <w:r>
              <w:rPr>
                <w:color w:val="231F20"/>
                <w:spacing w:val="-2"/>
                <w:sz w:val="16"/>
              </w:rPr>
              <w:t>organisatie.</w:t>
            </w:r>
          </w:p>
        </w:tc>
        <w:tc>
          <w:tcPr>
            <w:tcW w:w="3102" w:type="dxa"/>
          </w:tcPr>
          <w:p w14:paraId="12A694CF" w14:textId="77777777" w:rsidR="00A251A2" w:rsidRDefault="00AC4D14">
            <w:pPr>
              <w:pStyle w:val="TableParagraph"/>
              <w:spacing w:before="55"/>
              <w:rPr>
                <w:sz w:val="16"/>
              </w:rPr>
            </w:pPr>
            <w:r>
              <w:rPr>
                <w:color w:val="231F20"/>
                <w:sz w:val="16"/>
              </w:rPr>
              <w:t>Kwaliteitskader</w:t>
            </w:r>
            <w:r>
              <w:rPr>
                <w:color w:val="231F20"/>
                <w:spacing w:val="-2"/>
                <w:sz w:val="16"/>
              </w:rPr>
              <w:t xml:space="preserve"> </w:t>
            </w:r>
            <w:r>
              <w:rPr>
                <w:color w:val="231F20"/>
                <w:spacing w:val="-4"/>
                <w:sz w:val="16"/>
              </w:rPr>
              <w:t>Jeugd</w:t>
            </w:r>
          </w:p>
          <w:p w14:paraId="1BA77F4D" w14:textId="77777777" w:rsidR="00A251A2" w:rsidRDefault="00AC4D14">
            <w:pPr>
              <w:pStyle w:val="TableParagraph"/>
              <w:spacing w:before="15" w:line="259" w:lineRule="auto"/>
              <w:ind w:hanging="1"/>
              <w:rPr>
                <w:sz w:val="16"/>
              </w:rPr>
            </w:pPr>
            <w:r>
              <w:rPr>
                <w:color w:val="231F20"/>
                <w:sz w:val="16"/>
              </w:rPr>
              <w:t xml:space="preserve">Beleid op kwaliteits­registratie of </w:t>
            </w:r>
            <w:proofErr w:type="spellStart"/>
            <w:r>
              <w:rPr>
                <w:color w:val="231F20"/>
                <w:sz w:val="16"/>
              </w:rPr>
              <w:t>opleidings­</w:t>
            </w:r>
            <w:proofErr w:type="spellEnd"/>
            <w:r>
              <w:rPr>
                <w:color w:val="231F20"/>
                <w:sz w:val="16"/>
              </w:rPr>
              <w:t xml:space="preserve"> </w:t>
            </w:r>
            <w:r>
              <w:rPr>
                <w:color w:val="231F20"/>
                <w:spacing w:val="-2"/>
                <w:w w:val="105"/>
                <w:sz w:val="16"/>
              </w:rPr>
              <w:t>beleid/competentiebeleid</w:t>
            </w:r>
          </w:p>
          <w:p w14:paraId="03CB65FF" w14:textId="77777777" w:rsidR="00A251A2" w:rsidRDefault="00AC4D14">
            <w:pPr>
              <w:pStyle w:val="TableParagraph"/>
              <w:spacing w:line="185" w:lineRule="exact"/>
              <w:rPr>
                <w:sz w:val="16"/>
              </w:rPr>
            </w:pPr>
            <w:r>
              <w:rPr>
                <w:color w:val="231F20"/>
                <w:spacing w:val="-2"/>
                <w:sz w:val="16"/>
              </w:rPr>
              <w:t>Werving­</w:t>
            </w:r>
            <w:r>
              <w:rPr>
                <w:color w:val="231F20"/>
                <w:spacing w:val="-6"/>
                <w:sz w:val="16"/>
              </w:rPr>
              <w:t xml:space="preserve"> </w:t>
            </w:r>
            <w:r>
              <w:rPr>
                <w:color w:val="231F20"/>
                <w:spacing w:val="-2"/>
                <w:sz w:val="16"/>
              </w:rPr>
              <w:t>en</w:t>
            </w:r>
            <w:r>
              <w:rPr>
                <w:color w:val="231F20"/>
                <w:spacing w:val="-5"/>
                <w:sz w:val="16"/>
              </w:rPr>
              <w:t xml:space="preserve"> </w:t>
            </w:r>
            <w:r>
              <w:rPr>
                <w:color w:val="231F20"/>
                <w:spacing w:val="-2"/>
                <w:sz w:val="16"/>
              </w:rPr>
              <w:t>selectiebeleid</w:t>
            </w:r>
          </w:p>
        </w:tc>
        <w:tc>
          <w:tcPr>
            <w:tcW w:w="3162" w:type="dxa"/>
          </w:tcPr>
          <w:p w14:paraId="2D14A3E1" w14:textId="77777777" w:rsidR="00A251A2" w:rsidRDefault="00AC4D14">
            <w:pPr>
              <w:pStyle w:val="TableParagraph"/>
              <w:spacing w:before="55" w:line="259" w:lineRule="auto"/>
              <w:ind w:left="78"/>
              <w:rPr>
                <w:sz w:val="16"/>
              </w:rPr>
            </w:pPr>
            <w:r>
              <w:rPr>
                <w:color w:val="231F20"/>
                <w:sz w:val="16"/>
              </w:rPr>
              <w:t>De</w:t>
            </w:r>
            <w:r>
              <w:rPr>
                <w:color w:val="231F20"/>
                <w:spacing w:val="-1"/>
                <w:sz w:val="16"/>
              </w:rPr>
              <w:t xml:space="preserve"> </w:t>
            </w:r>
            <w:r>
              <w:rPr>
                <w:color w:val="231F20"/>
                <w:sz w:val="16"/>
              </w:rPr>
              <w:t>organisatie</w:t>
            </w:r>
            <w:r>
              <w:rPr>
                <w:color w:val="231F20"/>
                <w:spacing w:val="-1"/>
                <w:sz w:val="16"/>
              </w:rPr>
              <w:t xml:space="preserve"> </w:t>
            </w:r>
            <w:r>
              <w:rPr>
                <w:color w:val="231F20"/>
                <w:sz w:val="16"/>
              </w:rPr>
              <w:t>is</w:t>
            </w:r>
            <w:r>
              <w:rPr>
                <w:color w:val="231F20"/>
                <w:spacing w:val="-1"/>
                <w:sz w:val="16"/>
              </w:rPr>
              <w:t xml:space="preserve"> </w:t>
            </w:r>
            <w:r>
              <w:rPr>
                <w:color w:val="231F20"/>
                <w:sz w:val="16"/>
              </w:rPr>
              <w:t>aantoonbaar</w:t>
            </w:r>
            <w:r>
              <w:rPr>
                <w:color w:val="231F20"/>
                <w:spacing w:val="-1"/>
                <w:sz w:val="16"/>
              </w:rPr>
              <w:t xml:space="preserve"> </w:t>
            </w:r>
            <w:r>
              <w:rPr>
                <w:color w:val="231F20"/>
                <w:sz w:val="16"/>
              </w:rPr>
              <w:t>bezig</w:t>
            </w:r>
            <w:r>
              <w:rPr>
                <w:color w:val="231F20"/>
                <w:spacing w:val="-1"/>
                <w:sz w:val="16"/>
              </w:rPr>
              <w:t xml:space="preserve"> </w:t>
            </w:r>
            <w:r>
              <w:rPr>
                <w:color w:val="231F20"/>
                <w:sz w:val="16"/>
              </w:rPr>
              <w:t>met (voorbereiden op­ ) beroepsregistratie.</w:t>
            </w:r>
          </w:p>
          <w:p w14:paraId="0BDFCA14" w14:textId="77777777" w:rsidR="00A251A2" w:rsidRDefault="00AC4D14">
            <w:pPr>
              <w:pStyle w:val="TableParagraph"/>
              <w:spacing w:line="259" w:lineRule="auto"/>
              <w:ind w:left="78"/>
              <w:rPr>
                <w:sz w:val="16"/>
              </w:rPr>
            </w:pPr>
            <w:r>
              <w:rPr>
                <w:color w:val="231F20"/>
                <w:sz w:val="16"/>
              </w:rPr>
              <w:t>Uit</w:t>
            </w:r>
            <w:r>
              <w:rPr>
                <w:color w:val="231F20"/>
                <w:spacing w:val="-6"/>
                <w:sz w:val="16"/>
              </w:rPr>
              <w:t xml:space="preserve"> </w:t>
            </w:r>
            <w:r>
              <w:rPr>
                <w:color w:val="231F20"/>
                <w:sz w:val="16"/>
              </w:rPr>
              <w:t>interviews</w:t>
            </w:r>
            <w:r>
              <w:rPr>
                <w:color w:val="231F20"/>
                <w:spacing w:val="-6"/>
                <w:sz w:val="16"/>
              </w:rPr>
              <w:t xml:space="preserve"> </w:t>
            </w:r>
            <w:r>
              <w:rPr>
                <w:color w:val="231F20"/>
                <w:sz w:val="16"/>
              </w:rPr>
              <w:t>met</w:t>
            </w:r>
            <w:r>
              <w:rPr>
                <w:color w:val="231F20"/>
                <w:spacing w:val="-6"/>
                <w:sz w:val="16"/>
              </w:rPr>
              <w:t xml:space="preserve"> </w:t>
            </w:r>
            <w:r>
              <w:rPr>
                <w:color w:val="231F20"/>
                <w:sz w:val="16"/>
              </w:rPr>
              <w:t>professionals</w:t>
            </w:r>
            <w:r>
              <w:rPr>
                <w:color w:val="231F20"/>
                <w:spacing w:val="-6"/>
                <w:sz w:val="16"/>
              </w:rPr>
              <w:t xml:space="preserve"> </w:t>
            </w:r>
            <w:r>
              <w:rPr>
                <w:color w:val="231F20"/>
                <w:sz w:val="16"/>
              </w:rPr>
              <w:t>blijkt</w:t>
            </w:r>
            <w:r>
              <w:rPr>
                <w:color w:val="231F20"/>
                <w:spacing w:val="-6"/>
                <w:sz w:val="16"/>
              </w:rPr>
              <w:t xml:space="preserve"> </w:t>
            </w:r>
            <w:r>
              <w:rPr>
                <w:color w:val="231F20"/>
                <w:sz w:val="16"/>
              </w:rPr>
              <w:t>dat</w:t>
            </w:r>
            <w:r>
              <w:rPr>
                <w:color w:val="231F20"/>
                <w:spacing w:val="-6"/>
                <w:sz w:val="16"/>
              </w:rPr>
              <w:t xml:space="preserve"> </w:t>
            </w:r>
            <w:r>
              <w:rPr>
                <w:color w:val="231F20"/>
                <w:sz w:val="16"/>
              </w:rPr>
              <w:t xml:space="preserve">zij gefaciliteerd worden voor en eigen </w:t>
            </w:r>
            <w:proofErr w:type="spellStart"/>
            <w:r>
              <w:rPr>
                <w:color w:val="231F20"/>
                <w:sz w:val="16"/>
              </w:rPr>
              <w:t>verant</w:t>
            </w:r>
            <w:proofErr w:type="spellEnd"/>
            <w:r>
              <w:rPr>
                <w:color w:val="231F20"/>
                <w:sz w:val="16"/>
              </w:rPr>
              <w:t xml:space="preserve">­ </w:t>
            </w:r>
            <w:proofErr w:type="spellStart"/>
            <w:r>
              <w:rPr>
                <w:color w:val="231F20"/>
                <w:sz w:val="16"/>
              </w:rPr>
              <w:t>woordelijkheid</w:t>
            </w:r>
            <w:proofErr w:type="spellEnd"/>
            <w:r>
              <w:rPr>
                <w:color w:val="231F20"/>
                <w:sz w:val="16"/>
              </w:rPr>
              <w:t xml:space="preserve"> nemen bij registratie.</w:t>
            </w:r>
          </w:p>
          <w:p w14:paraId="235824DA" w14:textId="77777777" w:rsidR="00A251A2" w:rsidRDefault="00AC4D14">
            <w:pPr>
              <w:pStyle w:val="TableParagraph"/>
              <w:spacing w:line="259" w:lineRule="auto"/>
              <w:ind w:left="78" w:right="125"/>
              <w:rPr>
                <w:sz w:val="16"/>
              </w:rPr>
            </w:pPr>
            <w:r>
              <w:rPr>
                <w:color w:val="231F20"/>
                <w:w w:val="105"/>
                <w:sz w:val="16"/>
              </w:rPr>
              <w:t xml:space="preserve">De organisatie werkt aantoonbaar met </w:t>
            </w:r>
            <w:r>
              <w:rPr>
                <w:color w:val="231F20"/>
                <w:sz w:val="16"/>
              </w:rPr>
              <w:t xml:space="preserve">geregistreerde jeugdprofessionals, tenzij zij </w:t>
            </w:r>
            <w:r>
              <w:rPr>
                <w:color w:val="231F20"/>
                <w:w w:val="105"/>
                <w:sz w:val="16"/>
              </w:rPr>
              <w:t>aannemelijk</w:t>
            </w:r>
            <w:r>
              <w:rPr>
                <w:color w:val="231F20"/>
                <w:spacing w:val="-15"/>
                <w:w w:val="105"/>
                <w:sz w:val="16"/>
              </w:rPr>
              <w:t xml:space="preserve"> </w:t>
            </w:r>
            <w:r>
              <w:rPr>
                <w:color w:val="231F20"/>
                <w:w w:val="105"/>
                <w:sz w:val="16"/>
              </w:rPr>
              <w:t>kan</w:t>
            </w:r>
            <w:r>
              <w:rPr>
                <w:color w:val="231F20"/>
                <w:spacing w:val="-14"/>
                <w:w w:val="105"/>
                <w:sz w:val="16"/>
              </w:rPr>
              <w:t xml:space="preserve"> </w:t>
            </w:r>
            <w:r>
              <w:rPr>
                <w:color w:val="231F20"/>
                <w:w w:val="105"/>
                <w:sz w:val="16"/>
              </w:rPr>
              <w:t>maken</w:t>
            </w:r>
            <w:r>
              <w:rPr>
                <w:color w:val="231F20"/>
                <w:spacing w:val="-14"/>
                <w:w w:val="105"/>
                <w:sz w:val="16"/>
              </w:rPr>
              <w:t xml:space="preserve"> </w:t>
            </w:r>
            <w:r>
              <w:rPr>
                <w:color w:val="231F20"/>
                <w:w w:val="105"/>
                <w:sz w:val="16"/>
              </w:rPr>
              <w:t>dat</w:t>
            </w:r>
            <w:r>
              <w:rPr>
                <w:color w:val="231F20"/>
                <w:spacing w:val="-14"/>
                <w:w w:val="105"/>
                <w:sz w:val="16"/>
              </w:rPr>
              <w:t xml:space="preserve"> </w:t>
            </w:r>
            <w:r>
              <w:rPr>
                <w:color w:val="231F20"/>
                <w:w w:val="105"/>
                <w:sz w:val="16"/>
              </w:rPr>
              <w:t>werktoedeling aan</w:t>
            </w:r>
            <w:r>
              <w:rPr>
                <w:color w:val="231F20"/>
                <w:spacing w:val="-13"/>
                <w:w w:val="105"/>
                <w:sz w:val="16"/>
              </w:rPr>
              <w:t xml:space="preserve"> </w:t>
            </w:r>
            <w:r>
              <w:rPr>
                <w:color w:val="231F20"/>
                <w:w w:val="105"/>
                <w:sz w:val="16"/>
              </w:rPr>
              <w:t>anderen</w:t>
            </w:r>
            <w:r>
              <w:rPr>
                <w:color w:val="231F20"/>
                <w:spacing w:val="-13"/>
                <w:w w:val="105"/>
                <w:sz w:val="16"/>
              </w:rPr>
              <w:t xml:space="preserve"> </w:t>
            </w:r>
            <w:r>
              <w:rPr>
                <w:color w:val="231F20"/>
                <w:w w:val="105"/>
                <w:sz w:val="16"/>
              </w:rPr>
              <w:t>niet</w:t>
            </w:r>
            <w:r>
              <w:rPr>
                <w:color w:val="231F20"/>
                <w:spacing w:val="-13"/>
                <w:w w:val="105"/>
                <w:sz w:val="16"/>
              </w:rPr>
              <w:t xml:space="preserve"> </w:t>
            </w:r>
            <w:r>
              <w:rPr>
                <w:color w:val="231F20"/>
                <w:w w:val="105"/>
                <w:sz w:val="16"/>
              </w:rPr>
              <w:t>leidt</w:t>
            </w:r>
            <w:r>
              <w:rPr>
                <w:color w:val="231F20"/>
                <w:spacing w:val="-13"/>
                <w:w w:val="105"/>
                <w:sz w:val="16"/>
              </w:rPr>
              <w:t xml:space="preserve"> </w:t>
            </w:r>
            <w:r>
              <w:rPr>
                <w:color w:val="231F20"/>
                <w:w w:val="105"/>
                <w:sz w:val="16"/>
              </w:rPr>
              <w:t>tot</w:t>
            </w:r>
            <w:r>
              <w:rPr>
                <w:color w:val="231F20"/>
                <w:spacing w:val="-13"/>
                <w:w w:val="105"/>
                <w:sz w:val="16"/>
              </w:rPr>
              <w:t xml:space="preserve"> </w:t>
            </w:r>
            <w:r>
              <w:rPr>
                <w:color w:val="231F20"/>
                <w:w w:val="105"/>
                <w:sz w:val="16"/>
              </w:rPr>
              <w:t xml:space="preserve">kwaliteitsverlies </w:t>
            </w:r>
            <w:r>
              <w:rPr>
                <w:color w:val="231F20"/>
                <w:sz w:val="16"/>
              </w:rPr>
              <w:t>dan</w:t>
            </w:r>
            <w:r>
              <w:rPr>
                <w:color w:val="231F20"/>
                <w:spacing w:val="-4"/>
                <w:sz w:val="16"/>
              </w:rPr>
              <w:t xml:space="preserve"> </w:t>
            </w:r>
            <w:r>
              <w:rPr>
                <w:color w:val="231F20"/>
                <w:sz w:val="16"/>
              </w:rPr>
              <w:t>wel</w:t>
            </w:r>
            <w:r>
              <w:rPr>
                <w:color w:val="231F20"/>
                <w:spacing w:val="-4"/>
                <w:sz w:val="16"/>
              </w:rPr>
              <w:t xml:space="preserve"> </w:t>
            </w:r>
            <w:r>
              <w:rPr>
                <w:color w:val="231F20"/>
                <w:sz w:val="16"/>
              </w:rPr>
              <w:t>dat</w:t>
            </w:r>
            <w:r>
              <w:rPr>
                <w:color w:val="231F20"/>
                <w:spacing w:val="-4"/>
                <w:sz w:val="16"/>
              </w:rPr>
              <w:t xml:space="preserve"> </w:t>
            </w:r>
            <w:r>
              <w:rPr>
                <w:color w:val="231F20"/>
                <w:sz w:val="16"/>
              </w:rPr>
              <w:t>het</w:t>
            </w:r>
            <w:r>
              <w:rPr>
                <w:color w:val="231F20"/>
                <w:spacing w:val="-4"/>
                <w:sz w:val="16"/>
              </w:rPr>
              <w:t xml:space="preserve"> </w:t>
            </w:r>
            <w:r>
              <w:rPr>
                <w:color w:val="231F20"/>
                <w:sz w:val="16"/>
              </w:rPr>
              <w:t>noodzakelijk</w:t>
            </w:r>
            <w:r>
              <w:rPr>
                <w:color w:val="231F20"/>
                <w:spacing w:val="-4"/>
                <w:sz w:val="16"/>
              </w:rPr>
              <w:t xml:space="preserve"> </w:t>
            </w:r>
            <w:r>
              <w:rPr>
                <w:color w:val="231F20"/>
                <w:sz w:val="16"/>
              </w:rPr>
              <w:t>is</w:t>
            </w:r>
            <w:r>
              <w:rPr>
                <w:color w:val="231F20"/>
                <w:spacing w:val="-4"/>
                <w:sz w:val="16"/>
              </w:rPr>
              <w:t xml:space="preserve"> </w:t>
            </w:r>
            <w:r>
              <w:rPr>
                <w:color w:val="231F20"/>
                <w:sz w:val="16"/>
              </w:rPr>
              <w:t>anderen</w:t>
            </w:r>
            <w:r>
              <w:rPr>
                <w:color w:val="231F20"/>
                <w:spacing w:val="-4"/>
                <w:sz w:val="16"/>
              </w:rPr>
              <w:t xml:space="preserve"> </w:t>
            </w:r>
            <w:r>
              <w:rPr>
                <w:color w:val="231F20"/>
                <w:sz w:val="16"/>
              </w:rPr>
              <w:t xml:space="preserve">dat </w:t>
            </w:r>
            <w:r>
              <w:rPr>
                <w:color w:val="231F20"/>
                <w:w w:val="105"/>
                <w:sz w:val="16"/>
              </w:rPr>
              <w:t>werk</w:t>
            </w:r>
            <w:r>
              <w:rPr>
                <w:color w:val="231F20"/>
                <w:spacing w:val="-3"/>
                <w:w w:val="105"/>
                <w:sz w:val="16"/>
              </w:rPr>
              <w:t xml:space="preserve"> </w:t>
            </w:r>
            <w:r>
              <w:rPr>
                <w:color w:val="231F20"/>
                <w:w w:val="105"/>
                <w:sz w:val="16"/>
              </w:rPr>
              <w:t>toe</w:t>
            </w:r>
            <w:r>
              <w:rPr>
                <w:color w:val="231F20"/>
                <w:spacing w:val="-3"/>
                <w:w w:val="105"/>
                <w:sz w:val="16"/>
              </w:rPr>
              <w:t xml:space="preserve"> </w:t>
            </w:r>
            <w:r>
              <w:rPr>
                <w:color w:val="231F20"/>
                <w:w w:val="105"/>
                <w:sz w:val="16"/>
              </w:rPr>
              <w:t>te</w:t>
            </w:r>
            <w:r>
              <w:rPr>
                <w:color w:val="231F20"/>
                <w:spacing w:val="-3"/>
                <w:w w:val="105"/>
                <w:sz w:val="16"/>
              </w:rPr>
              <w:t xml:space="preserve"> </w:t>
            </w:r>
            <w:r>
              <w:rPr>
                <w:color w:val="231F20"/>
                <w:w w:val="105"/>
                <w:sz w:val="16"/>
              </w:rPr>
              <w:t>delen</w:t>
            </w:r>
            <w:r>
              <w:rPr>
                <w:color w:val="231F20"/>
                <w:spacing w:val="-3"/>
                <w:w w:val="105"/>
                <w:sz w:val="16"/>
              </w:rPr>
              <w:t xml:space="preserve"> </w:t>
            </w:r>
            <w:r>
              <w:rPr>
                <w:color w:val="231F20"/>
                <w:w w:val="105"/>
                <w:sz w:val="16"/>
              </w:rPr>
              <w:t>(</w:t>
            </w:r>
            <w:proofErr w:type="spellStart"/>
            <w:r>
              <w:rPr>
                <w:color w:val="231F20"/>
                <w:w w:val="105"/>
                <w:sz w:val="16"/>
              </w:rPr>
              <w:t>comply</w:t>
            </w:r>
            <w:proofErr w:type="spellEnd"/>
            <w:r>
              <w:rPr>
                <w:color w:val="231F20"/>
                <w:spacing w:val="-3"/>
                <w:w w:val="105"/>
                <w:sz w:val="16"/>
              </w:rPr>
              <w:t xml:space="preserve"> </w:t>
            </w:r>
            <w:r>
              <w:rPr>
                <w:color w:val="231F20"/>
                <w:w w:val="105"/>
                <w:sz w:val="16"/>
              </w:rPr>
              <w:t>of</w:t>
            </w:r>
            <w:r>
              <w:rPr>
                <w:color w:val="231F20"/>
                <w:spacing w:val="-3"/>
                <w:w w:val="105"/>
                <w:sz w:val="16"/>
              </w:rPr>
              <w:t xml:space="preserve"> </w:t>
            </w:r>
            <w:proofErr w:type="spellStart"/>
            <w:r>
              <w:rPr>
                <w:color w:val="231F20"/>
                <w:w w:val="105"/>
                <w:sz w:val="16"/>
              </w:rPr>
              <w:t>explain</w:t>
            </w:r>
            <w:proofErr w:type="spellEnd"/>
            <w:r>
              <w:rPr>
                <w:color w:val="231F20"/>
                <w:w w:val="105"/>
                <w:sz w:val="16"/>
              </w:rPr>
              <w:t>).</w:t>
            </w:r>
          </w:p>
        </w:tc>
      </w:tr>
    </w:tbl>
    <w:p w14:paraId="6A320A8B"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1CCB6EE9" w14:textId="77777777" w:rsidR="00A251A2" w:rsidRDefault="00A251A2">
      <w:pPr>
        <w:pStyle w:val="Plattetekst"/>
        <w:rPr>
          <w:sz w:val="20"/>
        </w:rPr>
      </w:pPr>
    </w:p>
    <w:p w14:paraId="436A9026" w14:textId="77777777" w:rsidR="00A251A2" w:rsidRDefault="00A251A2">
      <w:pPr>
        <w:pStyle w:val="Plattetekst"/>
        <w:rPr>
          <w:sz w:val="20"/>
        </w:rPr>
      </w:pPr>
    </w:p>
    <w:p w14:paraId="6A28E1C9" w14:textId="77777777" w:rsidR="00A251A2" w:rsidRDefault="00A251A2">
      <w:pPr>
        <w:pStyle w:val="Plattetekst"/>
        <w:rPr>
          <w:sz w:val="20"/>
        </w:rPr>
      </w:pPr>
    </w:p>
    <w:p w14:paraId="3D6AD002" w14:textId="77777777" w:rsidR="00A251A2" w:rsidRDefault="00A251A2">
      <w:pPr>
        <w:pStyle w:val="Plattetekst"/>
        <w:spacing w:before="2"/>
        <w:rPr>
          <w:sz w:val="14"/>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11"/>
        <w:gridCol w:w="1535"/>
        <w:gridCol w:w="2570"/>
        <w:gridCol w:w="2546"/>
        <w:gridCol w:w="3102"/>
        <w:gridCol w:w="3162"/>
      </w:tblGrid>
      <w:tr w:rsidR="00A251A2" w14:paraId="28031E74" w14:textId="77777777">
        <w:trPr>
          <w:trHeight w:val="310"/>
        </w:trPr>
        <w:tc>
          <w:tcPr>
            <w:tcW w:w="13626" w:type="dxa"/>
            <w:gridSpan w:val="6"/>
            <w:tcBorders>
              <w:top w:val="nil"/>
              <w:left w:val="nil"/>
              <w:bottom w:val="nil"/>
              <w:right w:val="nil"/>
            </w:tcBorders>
            <w:shd w:val="clear" w:color="auto" w:fill="00AEEF"/>
          </w:tcPr>
          <w:p w14:paraId="45BABD75"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1B5062E4" w14:textId="77777777">
        <w:trPr>
          <w:trHeight w:val="484"/>
        </w:trPr>
        <w:tc>
          <w:tcPr>
            <w:tcW w:w="711" w:type="dxa"/>
            <w:tcBorders>
              <w:top w:val="nil"/>
            </w:tcBorders>
          </w:tcPr>
          <w:p w14:paraId="1AB3FFAA"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535" w:type="dxa"/>
            <w:tcBorders>
              <w:top w:val="nil"/>
            </w:tcBorders>
          </w:tcPr>
          <w:p w14:paraId="0663E717" w14:textId="77777777" w:rsidR="00A251A2" w:rsidRDefault="00AC4D14">
            <w:pPr>
              <w:pStyle w:val="TableParagraph"/>
              <w:spacing w:before="57"/>
              <w:ind w:left="80"/>
              <w:rPr>
                <w:rFonts w:ascii="Calibri"/>
                <w:b/>
                <w:sz w:val="16"/>
              </w:rPr>
            </w:pPr>
            <w:r>
              <w:rPr>
                <w:rFonts w:ascii="Calibri"/>
                <w:b/>
                <w:color w:val="00AEEF"/>
                <w:spacing w:val="-2"/>
                <w:sz w:val="16"/>
              </w:rPr>
              <w:t>Onderwerp</w:t>
            </w:r>
          </w:p>
        </w:tc>
        <w:tc>
          <w:tcPr>
            <w:tcW w:w="2570" w:type="dxa"/>
            <w:tcBorders>
              <w:top w:val="nil"/>
            </w:tcBorders>
          </w:tcPr>
          <w:p w14:paraId="41A51806" w14:textId="77777777" w:rsidR="00A251A2" w:rsidRDefault="00AC4D14">
            <w:pPr>
              <w:pStyle w:val="TableParagraph"/>
              <w:spacing w:before="57"/>
              <w:ind w:left="80"/>
              <w:rPr>
                <w:rFonts w:ascii="Calibri"/>
                <w:b/>
                <w:sz w:val="16"/>
              </w:rPr>
            </w:pPr>
            <w:r>
              <w:rPr>
                <w:rFonts w:ascii="Calibri"/>
                <w:b/>
                <w:color w:val="00AEEF"/>
                <w:spacing w:val="-2"/>
                <w:sz w:val="16"/>
              </w:rPr>
              <w:t>Eisen</w:t>
            </w:r>
          </w:p>
        </w:tc>
        <w:tc>
          <w:tcPr>
            <w:tcW w:w="2546" w:type="dxa"/>
            <w:tcBorders>
              <w:top w:val="nil"/>
            </w:tcBorders>
          </w:tcPr>
          <w:p w14:paraId="759780A2" w14:textId="77777777" w:rsidR="00A251A2" w:rsidRDefault="00AC4D14">
            <w:pPr>
              <w:pStyle w:val="TableParagraph"/>
              <w:spacing w:before="57"/>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3102" w:type="dxa"/>
            <w:tcBorders>
              <w:top w:val="nil"/>
            </w:tcBorders>
          </w:tcPr>
          <w:p w14:paraId="502EBA9D" w14:textId="77777777" w:rsidR="00A251A2" w:rsidRDefault="00AC4D14">
            <w:pPr>
              <w:pStyle w:val="TableParagraph"/>
              <w:spacing w:before="57"/>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162" w:type="dxa"/>
            <w:tcBorders>
              <w:top w:val="nil"/>
            </w:tcBorders>
          </w:tcPr>
          <w:p w14:paraId="2BBA0B4D" w14:textId="77777777" w:rsidR="00A251A2" w:rsidRDefault="00AC4D14">
            <w:pPr>
              <w:pStyle w:val="TableParagraph"/>
              <w:spacing w:before="57"/>
              <w:ind w:left="78"/>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585C1C13" w14:textId="77777777">
        <w:trPr>
          <w:trHeight w:val="279"/>
        </w:trPr>
        <w:tc>
          <w:tcPr>
            <w:tcW w:w="13626" w:type="dxa"/>
            <w:gridSpan w:val="6"/>
          </w:tcPr>
          <w:p w14:paraId="75EE771A" w14:textId="77777777" w:rsidR="00A251A2" w:rsidRDefault="00AC4D14">
            <w:pPr>
              <w:pStyle w:val="TableParagraph"/>
              <w:spacing w:before="55"/>
              <w:rPr>
                <w:sz w:val="16"/>
              </w:rPr>
            </w:pPr>
            <w:r>
              <w:rPr>
                <w:color w:val="00AEEF"/>
                <w:w w:val="90"/>
                <w:sz w:val="16"/>
              </w:rPr>
              <w:t>B.2</w:t>
            </w:r>
            <w:r>
              <w:rPr>
                <w:color w:val="00AEEF"/>
                <w:spacing w:val="-2"/>
                <w:w w:val="90"/>
                <w:sz w:val="16"/>
              </w:rPr>
              <w:t xml:space="preserve"> </w:t>
            </w:r>
            <w:r>
              <w:rPr>
                <w:color w:val="00AEEF"/>
                <w:w w:val="90"/>
                <w:sz w:val="16"/>
              </w:rPr>
              <w:t>COMPETENTIES:</w:t>
            </w:r>
            <w:r>
              <w:rPr>
                <w:color w:val="00AEEF"/>
                <w:spacing w:val="-1"/>
                <w:w w:val="90"/>
                <w:sz w:val="16"/>
              </w:rPr>
              <w:t xml:space="preserve"> </w:t>
            </w:r>
            <w:r>
              <w:rPr>
                <w:color w:val="00AEEF"/>
                <w:w w:val="90"/>
                <w:sz w:val="16"/>
              </w:rPr>
              <w:t>KENNIS,</w:t>
            </w:r>
            <w:r>
              <w:rPr>
                <w:color w:val="00AEEF"/>
                <w:spacing w:val="-1"/>
                <w:w w:val="90"/>
                <w:sz w:val="16"/>
              </w:rPr>
              <w:t xml:space="preserve"> </w:t>
            </w:r>
            <w:r>
              <w:rPr>
                <w:color w:val="00AEEF"/>
                <w:w w:val="90"/>
                <w:sz w:val="16"/>
              </w:rPr>
              <w:t>INZICHT,</w:t>
            </w:r>
            <w:r>
              <w:rPr>
                <w:color w:val="00AEEF"/>
                <w:spacing w:val="-1"/>
                <w:w w:val="90"/>
                <w:sz w:val="16"/>
              </w:rPr>
              <w:t xml:space="preserve"> </w:t>
            </w:r>
            <w:r>
              <w:rPr>
                <w:color w:val="00AEEF"/>
                <w:w w:val="90"/>
                <w:sz w:val="16"/>
              </w:rPr>
              <w:t>VAARDIGHEDEN,</w:t>
            </w:r>
            <w:r>
              <w:rPr>
                <w:color w:val="00AEEF"/>
                <w:spacing w:val="-1"/>
                <w:w w:val="90"/>
                <w:sz w:val="16"/>
              </w:rPr>
              <w:t xml:space="preserve"> </w:t>
            </w:r>
            <w:r>
              <w:rPr>
                <w:color w:val="00AEEF"/>
                <w:spacing w:val="-2"/>
                <w:w w:val="90"/>
                <w:sz w:val="16"/>
              </w:rPr>
              <w:t>ATTITUDE</w:t>
            </w:r>
          </w:p>
        </w:tc>
      </w:tr>
      <w:tr w:rsidR="00A251A2" w14:paraId="36D9978E" w14:textId="77777777">
        <w:trPr>
          <w:trHeight w:val="4279"/>
        </w:trPr>
        <w:tc>
          <w:tcPr>
            <w:tcW w:w="711" w:type="dxa"/>
          </w:tcPr>
          <w:p w14:paraId="60ADFA03" w14:textId="77777777" w:rsidR="00A251A2" w:rsidRDefault="00AC4D14">
            <w:pPr>
              <w:pStyle w:val="TableParagraph"/>
              <w:spacing w:before="55"/>
              <w:rPr>
                <w:sz w:val="16"/>
              </w:rPr>
            </w:pPr>
            <w:r>
              <w:rPr>
                <w:color w:val="00AEEF"/>
                <w:spacing w:val="-2"/>
                <w:w w:val="105"/>
                <w:sz w:val="16"/>
              </w:rPr>
              <w:t>B.2.1</w:t>
            </w:r>
          </w:p>
        </w:tc>
        <w:tc>
          <w:tcPr>
            <w:tcW w:w="1535" w:type="dxa"/>
          </w:tcPr>
          <w:p w14:paraId="0D5D41A0" w14:textId="77777777" w:rsidR="00A251A2" w:rsidRDefault="00AC4D14">
            <w:pPr>
              <w:pStyle w:val="TableParagraph"/>
              <w:spacing w:before="55" w:line="259" w:lineRule="auto"/>
              <w:ind w:left="80" w:right="78"/>
              <w:rPr>
                <w:sz w:val="16"/>
              </w:rPr>
            </w:pPr>
            <w:r>
              <w:rPr>
                <w:color w:val="231F20"/>
                <w:w w:val="105"/>
                <w:sz w:val="16"/>
              </w:rPr>
              <w:t>De</w:t>
            </w:r>
            <w:r>
              <w:rPr>
                <w:color w:val="231F20"/>
                <w:spacing w:val="-15"/>
                <w:w w:val="105"/>
                <w:sz w:val="16"/>
              </w:rPr>
              <w:t xml:space="preserve"> </w:t>
            </w:r>
            <w:r>
              <w:rPr>
                <w:color w:val="231F20"/>
                <w:w w:val="105"/>
                <w:sz w:val="16"/>
              </w:rPr>
              <w:t>organisatie</w:t>
            </w:r>
            <w:r>
              <w:rPr>
                <w:color w:val="231F20"/>
                <w:spacing w:val="-14"/>
                <w:w w:val="105"/>
                <w:sz w:val="16"/>
              </w:rPr>
              <w:t xml:space="preserve"> </w:t>
            </w:r>
            <w:r>
              <w:rPr>
                <w:color w:val="231F20"/>
                <w:w w:val="105"/>
                <w:sz w:val="16"/>
              </w:rPr>
              <w:t>heeft vastgesteld</w:t>
            </w:r>
            <w:r>
              <w:rPr>
                <w:color w:val="231F20"/>
                <w:spacing w:val="-15"/>
                <w:w w:val="105"/>
                <w:sz w:val="16"/>
              </w:rPr>
              <w:t xml:space="preserve"> </w:t>
            </w:r>
            <w:r>
              <w:rPr>
                <w:color w:val="231F20"/>
                <w:w w:val="105"/>
                <w:sz w:val="16"/>
              </w:rPr>
              <w:t xml:space="preserve">welke eisen zij stelt aan </w:t>
            </w:r>
            <w:r>
              <w:rPr>
                <w:color w:val="231F20"/>
                <w:spacing w:val="-2"/>
                <w:w w:val="105"/>
                <w:sz w:val="16"/>
              </w:rPr>
              <w:t>competenties</w:t>
            </w:r>
            <w:r>
              <w:rPr>
                <w:color w:val="231F20"/>
                <w:spacing w:val="-15"/>
                <w:w w:val="105"/>
                <w:sz w:val="16"/>
              </w:rPr>
              <w:t xml:space="preserve"> </w:t>
            </w:r>
            <w:r>
              <w:rPr>
                <w:color w:val="231F20"/>
                <w:spacing w:val="-2"/>
                <w:w w:val="105"/>
                <w:sz w:val="16"/>
              </w:rPr>
              <w:t>van</w:t>
            </w:r>
            <w:r>
              <w:rPr>
                <w:color w:val="231F20"/>
                <w:spacing w:val="-14"/>
                <w:w w:val="105"/>
                <w:sz w:val="16"/>
              </w:rPr>
              <w:t xml:space="preserve"> </w:t>
            </w:r>
            <w:r>
              <w:rPr>
                <w:color w:val="231F20"/>
                <w:spacing w:val="-2"/>
                <w:w w:val="105"/>
                <w:sz w:val="16"/>
              </w:rPr>
              <w:t>de professionals.</w:t>
            </w:r>
          </w:p>
        </w:tc>
        <w:tc>
          <w:tcPr>
            <w:tcW w:w="2570" w:type="dxa"/>
          </w:tcPr>
          <w:p w14:paraId="4DAB4641" w14:textId="77777777" w:rsidR="00A251A2" w:rsidRDefault="00AC4D14">
            <w:pPr>
              <w:pStyle w:val="TableParagraph"/>
              <w:spacing w:before="55" w:line="259" w:lineRule="auto"/>
              <w:ind w:left="80" w:right="165"/>
              <w:rPr>
                <w:sz w:val="16"/>
              </w:rPr>
            </w:pPr>
            <w:r>
              <w:rPr>
                <w:color w:val="231F20"/>
                <w:sz w:val="16"/>
              </w:rPr>
              <w:t xml:space="preserve">De organisatie heeft beschreven over welke </w:t>
            </w:r>
            <w:proofErr w:type="spellStart"/>
            <w:r>
              <w:rPr>
                <w:color w:val="231F20"/>
                <w:sz w:val="16"/>
              </w:rPr>
              <w:t>functie­specifieke</w:t>
            </w:r>
            <w:proofErr w:type="spellEnd"/>
            <w:r>
              <w:rPr>
                <w:color w:val="231F20"/>
                <w:sz w:val="16"/>
              </w:rPr>
              <w:t xml:space="preserve"> competenties de professionals moeten</w:t>
            </w:r>
            <w:r>
              <w:rPr>
                <w:color w:val="231F20"/>
                <w:spacing w:val="-12"/>
                <w:sz w:val="16"/>
              </w:rPr>
              <w:t xml:space="preserve"> </w:t>
            </w:r>
            <w:r>
              <w:rPr>
                <w:color w:val="231F20"/>
                <w:sz w:val="16"/>
              </w:rPr>
              <w:t>beschikken.</w:t>
            </w:r>
            <w:r>
              <w:rPr>
                <w:color w:val="231F20"/>
                <w:spacing w:val="-12"/>
                <w:sz w:val="16"/>
              </w:rPr>
              <w:t xml:space="preserve"> </w:t>
            </w:r>
            <w:r>
              <w:rPr>
                <w:color w:val="231F20"/>
                <w:sz w:val="16"/>
              </w:rPr>
              <w:t>Deze</w:t>
            </w:r>
            <w:r>
              <w:rPr>
                <w:color w:val="231F20"/>
                <w:spacing w:val="-12"/>
                <w:sz w:val="16"/>
              </w:rPr>
              <w:t xml:space="preserve"> </w:t>
            </w:r>
            <w:proofErr w:type="spellStart"/>
            <w:r>
              <w:rPr>
                <w:color w:val="231F20"/>
                <w:sz w:val="16"/>
              </w:rPr>
              <w:t>compe</w:t>
            </w:r>
            <w:proofErr w:type="spellEnd"/>
            <w:r>
              <w:rPr>
                <w:color w:val="231F20"/>
                <w:sz w:val="16"/>
              </w:rPr>
              <w:t xml:space="preserve">­ </w:t>
            </w:r>
            <w:proofErr w:type="spellStart"/>
            <w:r>
              <w:rPr>
                <w:color w:val="231F20"/>
                <w:sz w:val="16"/>
              </w:rPr>
              <w:t>tenties</w:t>
            </w:r>
            <w:proofErr w:type="spellEnd"/>
            <w:r>
              <w:rPr>
                <w:color w:val="231F20"/>
                <w:spacing w:val="-12"/>
                <w:sz w:val="16"/>
              </w:rPr>
              <w:t xml:space="preserve"> </w:t>
            </w:r>
            <w:r>
              <w:rPr>
                <w:color w:val="231F20"/>
                <w:sz w:val="16"/>
              </w:rPr>
              <w:t>moeten:</w:t>
            </w:r>
          </w:p>
          <w:p w14:paraId="3EB30F1E" w14:textId="77777777" w:rsidR="00A251A2" w:rsidRDefault="00AC4D14">
            <w:pPr>
              <w:pStyle w:val="TableParagraph"/>
              <w:numPr>
                <w:ilvl w:val="0"/>
                <w:numId w:val="16"/>
              </w:numPr>
              <w:tabs>
                <w:tab w:val="left" w:pos="251"/>
              </w:tabs>
              <w:spacing w:line="259" w:lineRule="auto"/>
              <w:ind w:right="254"/>
              <w:jc w:val="both"/>
              <w:rPr>
                <w:sz w:val="16"/>
              </w:rPr>
            </w:pPr>
            <w:r>
              <w:rPr>
                <w:color w:val="231F20"/>
                <w:sz w:val="16"/>
              </w:rPr>
              <w:t>gericht</w:t>
            </w:r>
            <w:r>
              <w:rPr>
                <w:color w:val="231F20"/>
                <w:spacing w:val="-3"/>
                <w:sz w:val="16"/>
              </w:rPr>
              <w:t xml:space="preserve"> </w:t>
            </w:r>
            <w:r>
              <w:rPr>
                <w:color w:val="231F20"/>
                <w:sz w:val="16"/>
              </w:rPr>
              <w:t>zijn</w:t>
            </w:r>
            <w:r>
              <w:rPr>
                <w:color w:val="231F20"/>
                <w:spacing w:val="-3"/>
                <w:sz w:val="16"/>
              </w:rPr>
              <w:t xml:space="preserve"> </w:t>
            </w:r>
            <w:r>
              <w:rPr>
                <w:color w:val="231F20"/>
                <w:sz w:val="16"/>
              </w:rPr>
              <w:t>op</w:t>
            </w:r>
            <w:r>
              <w:rPr>
                <w:color w:val="231F20"/>
                <w:spacing w:val="-3"/>
                <w:sz w:val="16"/>
              </w:rPr>
              <w:t xml:space="preserve"> </w:t>
            </w:r>
            <w:r>
              <w:rPr>
                <w:color w:val="231F20"/>
                <w:sz w:val="16"/>
              </w:rPr>
              <w:t>het</w:t>
            </w:r>
            <w:r>
              <w:rPr>
                <w:color w:val="231F20"/>
                <w:spacing w:val="-3"/>
                <w:sz w:val="16"/>
              </w:rPr>
              <w:t xml:space="preserve"> </w:t>
            </w:r>
            <w:r>
              <w:rPr>
                <w:color w:val="231F20"/>
                <w:sz w:val="16"/>
              </w:rPr>
              <w:t>belang</w:t>
            </w:r>
            <w:r>
              <w:rPr>
                <w:color w:val="231F20"/>
                <w:spacing w:val="-3"/>
                <w:sz w:val="16"/>
              </w:rPr>
              <w:t xml:space="preserve"> </w:t>
            </w:r>
            <w:r>
              <w:rPr>
                <w:color w:val="231F20"/>
                <w:sz w:val="16"/>
              </w:rPr>
              <w:t>en</w:t>
            </w:r>
            <w:r>
              <w:rPr>
                <w:color w:val="231F20"/>
                <w:spacing w:val="-3"/>
                <w:sz w:val="16"/>
              </w:rPr>
              <w:t xml:space="preserve"> </w:t>
            </w:r>
            <w:r>
              <w:rPr>
                <w:color w:val="231F20"/>
                <w:sz w:val="16"/>
              </w:rPr>
              <w:t xml:space="preserve">de </w:t>
            </w:r>
            <w:r>
              <w:rPr>
                <w:color w:val="231F20"/>
                <w:spacing w:val="-2"/>
                <w:w w:val="105"/>
                <w:sz w:val="16"/>
              </w:rPr>
              <w:t>eigen</w:t>
            </w:r>
            <w:r>
              <w:rPr>
                <w:color w:val="231F20"/>
                <w:spacing w:val="-10"/>
                <w:w w:val="105"/>
                <w:sz w:val="16"/>
              </w:rPr>
              <w:t xml:space="preserve"> </w:t>
            </w:r>
            <w:r>
              <w:rPr>
                <w:color w:val="231F20"/>
                <w:spacing w:val="-2"/>
                <w:w w:val="105"/>
                <w:sz w:val="16"/>
              </w:rPr>
              <w:t>kracht</w:t>
            </w:r>
            <w:r>
              <w:rPr>
                <w:color w:val="231F20"/>
                <w:spacing w:val="-10"/>
                <w:w w:val="105"/>
                <w:sz w:val="16"/>
              </w:rPr>
              <w:t xml:space="preserve"> </w:t>
            </w:r>
            <w:r>
              <w:rPr>
                <w:color w:val="231F20"/>
                <w:spacing w:val="-2"/>
                <w:w w:val="105"/>
                <w:sz w:val="16"/>
              </w:rPr>
              <w:t>van</w:t>
            </w:r>
            <w:r>
              <w:rPr>
                <w:color w:val="231F20"/>
                <w:spacing w:val="-9"/>
                <w:w w:val="105"/>
                <w:sz w:val="16"/>
              </w:rPr>
              <w:t xml:space="preserve"> </w:t>
            </w:r>
            <w:r>
              <w:rPr>
                <w:color w:val="231F20"/>
                <w:spacing w:val="-2"/>
                <w:w w:val="105"/>
                <w:sz w:val="16"/>
              </w:rPr>
              <w:t>de</w:t>
            </w:r>
            <w:r>
              <w:rPr>
                <w:color w:val="231F20"/>
                <w:spacing w:val="-10"/>
                <w:w w:val="105"/>
                <w:sz w:val="16"/>
              </w:rPr>
              <w:t xml:space="preserve"> </w:t>
            </w:r>
            <w:r>
              <w:rPr>
                <w:color w:val="231F20"/>
                <w:spacing w:val="-2"/>
                <w:w w:val="105"/>
                <w:sz w:val="16"/>
              </w:rPr>
              <w:t>jeugdige</w:t>
            </w:r>
            <w:r>
              <w:rPr>
                <w:color w:val="231F20"/>
                <w:spacing w:val="-10"/>
                <w:w w:val="105"/>
                <w:sz w:val="16"/>
              </w:rPr>
              <w:t xml:space="preserve"> </w:t>
            </w:r>
            <w:r>
              <w:rPr>
                <w:color w:val="231F20"/>
                <w:spacing w:val="-2"/>
                <w:w w:val="105"/>
                <w:sz w:val="16"/>
              </w:rPr>
              <w:t xml:space="preserve">en </w:t>
            </w:r>
            <w:r>
              <w:rPr>
                <w:color w:val="231F20"/>
                <w:w w:val="105"/>
                <w:sz w:val="16"/>
              </w:rPr>
              <w:t>het</w:t>
            </w:r>
            <w:r>
              <w:rPr>
                <w:color w:val="231F20"/>
                <w:spacing w:val="-15"/>
                <w:w w:val="105"/>
                <w:sz w:val="16"/>
              </w:rPr>
              <w:t xml:space="preserve"> </w:t>
            </w:r>
            <w:r>
              <w:rPr>
                <w:color w:val="231F20"/>
                <w:w w:val="105"/>
                <w:sz w:val="16"/>
              </w:rPr>
              <w:t>gezin</w:t>
            </w:r>
          </w:p>
          <w:p w14:paraId="7657D420" w14:textId="77777777" w:rsidR="00A251A2" w:rsidRDefault="00AC4D14">
            <w:pPr>
              <w:pStyle w:val="TableParagraph"/>
              <w:numPr>
                <w:ilvl w:val="0"/>
                <w:numId w:val="16"/>
              </w:numPr>
              <w:tabs>
                <w:tab w:val="left" w:pos="251"/>
              </w:tabs>
              <w:spacing w:line="184" w:lineRule="exact"/>
              <w:jc w:val="both"/>
              <w:rPr>
                <w:sz w:val="16"/>
              </w:rPr>
            </w:pPr>
            <w:r>
              <w:rPr>
                <w:color w:val="231F20"/>
                <w:sz w:val="16"/>
              </w:rPr>
              <w:t>de</w:t>
            </w:r>
            <w:r>
              <w:rPr>
                <w:color w:val="231F20"/>
                <w:spacing w:val="-6"/>
                <w:sz w:val="16"/>
              </w:rPr>
              <w:t xml:space="preserve"> </w:t>
            </w:r>
            <w:r>
              <w:rPr>
                <w:color w:val="231F20"/>
                <w:sz w:val="16"/>
              </w:rPr>
              <w:t>eisen</w:t>
            </w:r>
            <w:r>
              <w:rPr>
                <w:color w:val="231F20"/>
                <w:spacing w:val="-5"/>
                <w:sz w:val="16"/>
              </w:rPr>
              <w:t xml:space="preserve"> </w:t>
            </w:r>
            <w:r>
              <w:rPr>
                <w:color w:val="231F20"/>
                <w:sz w:val="16"/>
              </w:rPr>
              <w:t>uit</w:t>
            </w:r>
            <w:r>
              <w:rPr>
                <w:color w:val="231F20"/>
                <w:spacing w:val="-6"/>
                <w:sz w:val="16"/>
              </w:rPr>
              <w:t xml:space="preserve"> </w:t>
            </w:r>
            <w:r>
              <w:rPr>
                <w:color w:val="231F20"/>
                <w:sz w:val="16"/>
              </w:rPr>
              <w:t>de</w:t>
            </w:r>
            <w:r>
              <w:rPr>
                <w:color w:val="231F20"/>
                <w:spacing w:val="-5"/>
                <w:sz w:val="16"/>
              </w:rPr>
              <w:t xml:space="preserve"> </w:t>
            </w:r>
            <w:r>
              <w:rPr>
                <w:color w:val="231F20"/>
                <w:spacing w:val="-2"/>
                <w:sz w:val="16"/>
              </w:rPr>
              <w:t>Jeugdwet</w:t>
            </w:r>
          </w:p>
          <w:p w14:paraId="2271D4DA" w14:textId="77777777" w:rsidR="00A251A2" w:rsidRDefault="00A251A2">
            <w:pPr>
              <w:pStyle w:val="TableParagraph"/>
              <w:spacing w:before="4"/>
              <w:ind w:left="0"/>
              <w:rPr>
                <w:sz w:val="18"/>
              </w:rPr>
            </w:pPr>
          </w:p>
          <w:p w14:paraId="03FF612D" w14:textId="77777777" w:rsidR="00A251A2" w:rsidRDefault="00AC4D14">
            <w:pPr>
              <w:pStyle w:val="TableParagraph"/>
              <w:spacing w:line="259" w:lineRule="auto"/>
              <w:ind w:left="80"/>
              <w:rPr>
                <w:sz w:val="16"/>
              </w:rPr>
            </w:pPr>
            <w:r>
              <w:rPr>
                <w:color w:val="231F20"/>
                <w:w w:val="105"/>
                <w:sz w:val="16"/>
              </w:rPr>
              <w:t xml:space="preserve">In de beschrijving van deze </w:t>
            </w:r>
            <w:r>
              <w:rPr>
                <w:color w:val="231F20"/>
                <w:sz w:val="16"/>
              </w:rPr>
              <w:t>competenties</w:t>
            </w:r>
            <w:r>
              <w:rPr>
                <w:color w:val="231F20"/>
                <w:spacing w:val="-2"/>
                <w:sz w:val="16"/>
              </w:rPr>
              <w:t xml:space="preserve"> </w:t>
            </w:r>
            <w:r>
              <w:rPr>
                <w:color w:val="231F20"/>
                <w:sz w:val="16"/>
              </w:rPr>
              <w:t>wordt</w:t>
            </w:r>
            <w:r>
              <w:rPr>
                <w:color w:val="231F20"/>
                <w:spacing w:val="-2"/>
                <w:sz w:val="16"/>
              </w:rPr>
              <w:t xml:space="preserve"> </w:t>
            </w:r>
            <w:r>
              <w:rPr>
                <w:color w:val="231F20"/>
                <w:sz w:val="16"/>
              </w:rPr>
              <w:t>aangesloten</w:t>
            </w:r>
            <w:r>
              <w:rPr>
                <w:color w:val="231F20"/>
                <w:spacing w:val="-2"/>
                <w:sz w:val="16"/>
              </w:rPr>
              <w:t xml:space="preserve"> </w:t>
            </w:r>
            <w:r>
              <w:rPr>
                <w:color w:val="231F20"/>
                <w:sz w:val="16"/>
              </w:rPr>
              <w:t>op:</w:t>
            </w:r>
          </w:p>
          <w:p w14:paraId="773FB4BD" w14:textId="77777777" w:rsidR="00A251A2" w:rsidRDefault="00AC4D14">
            <w:pPr>
              <w:pStyle w:val="TableParagraph"/>
              <w:numPr>
                <w:ilvl w:val="0"/>
                <w:numId w:val="16"/>
              </w:numPr>
              <w:tabs>
                <w:tab w:val="left" w:pos="251"/>
              </w:tabs>
              <w:spacing w:line="259" w:lineRule="auto"/>
              <w:ind w:right="270"/>
              <w:rPr>
                <w:sz w:val="16"/>
              </w:rPr>
            </w:pPr>
            <w:r>
              <w:rPr>
                <w:color w:val="231F20"/>
                <w:sz w:val="16"/>
              </w:rPr>
              <w:t>het</w:t>
            </w:r>
            <w:r>
              <w:rPr>
                <w:color w:val="231F20"/>
                <w:spacing w:val="-12"/>
                <w:sz w:val="16"/>
              </w:rPr>
              <w:t xml:space="preserve"> </w:t>
            </w:r>
            <w:r>
              <w:rPr>
                <w:color w:val="231F20"/>
                <w:sz w:val="16"/>
              </w:rPr>
              <w:t>competentieprofiel</w:t>
            </w:r>
            <w:r>
              <w:rPr>
                <w:color w:val="231F20"/>
                <w:spacing w:val="-12"/>
                <w:sz w:val="16"/>
              </w:rPr>
              <w:t xml:space="preserve"> </w:t>
            </w:r>
            <w:r>
              <w:rPr>
                <w:color w:val="231F20"/>
                <w:sz w:val="16"/>
              </w:rPr>
              <w:t>voor</w:t>
            </w:r>
            <w:r>
              <w:rPr>
                <w:color w:val="231F20"/>
                <w:spacing w:val="-12"/>
                <w:sz w:val="16"/>
              </w:rPr>
              <w:t xml:space="preserve"> </w:t>
            </w:r>
            <w:r>
              <w:rPr>
                <w:color w:val="231F20"/>
                <w:sz w:val="16"/>
              </w:rPr>
              <w:t xml:space="preserve">de jeugdzorgwerker en het competentieprofiel voor de </w:t>
            </w:r>
            <w:r>
              <w:rPr>
                <w:color w:val="231F20"/>
                <w:spacing w:val="-2"/>
                <w:sz w:val="16"/>
              </w:rPr>
              <w:t>gedragswetenschapper</w:t>
            </w:r>
          </w:p>
          <w:p w14:paraId="6205BC1B" w14:textId="77777777" w:rsidR="00A251A2" w:rsidRDefault="00AC4D14">
            <w:pPr>
              <w:pStyle w:val="TableParagraph"/>
              <w:numPr>
                <w:ilvl w:val="0"/>
                <w:numId w:val="16"/>
              </w:numPr>
              <w:tabs>
                <w:tab w:val="left" w:pos="251"/>
              </w:tabs>
              <w:spacing w:line="259" w:lineRule="auto"/>
              <w:ind w:right="91"/>
              <w:rPr>
                <w:sz w:val="16"/>
              </w:rPr>
            </w:pPr>
            <w:r>
              <w:rPr>
                <w:color w:val="231F20"/>
                <w:sz w:val="16"/>
              </w:rPr>
              <w:t>de competenties die worden vereist bij de door de organisatie gehanteerde</w:t>
            </w:r>
            <w:r>
              <w:rPr>
                <w:color w:val="231F20"/>
                <w:spacing w:val="-12"/>
                <w:sz w:val="16"/>
              </w:rPr>
              <w:t xml:space="preserve"> </w:t>
            </w:r>
            <w:r>
              <w:rPr>
                <w:color w:val="231F20"/>
                <w:sz w:val="16"/>
              </w:rPr>
              <w:t>methode(n)</w:t>
            </w:r>
            <w:r>
              <w:rPr>
                <w:color w:val="231F20"/>
                <w:spacing w:val="-12"/>
                <w:sz w:val="16"/>
              </w:rPr>
              <w:t xml:space="preserve"> </w:t>
            </w:r>
            <w:r>
              <w:rPr>
                <w:color w:val="231F20"/>
                <w:sz w:val="16"/>
              </w:rPr>
              <w:t>voor</w:t>
            </w:r>
            <w:r>
              <w:rPr>
                <w:color w:val="231F20"/>
                <w:spacing w:val="-12"/>
                <w:sz w:val="16"/>
              </w:rPr>
              <w:t xml:space="preserve"> </w:t>
            </w:r>
            <w:r>
              <w:rPr>
                <w:color w:val="231F20"/>
                <w:sz w:val="16"/>
              </w:rPr>
              <w:t>het werken in gedwongen kader (zie verder bij C. Methoden)</w:t>
            </w:r>
          </w:p>
        </w:tc>
        <w:tc>
          <w:tcPr>
            <w:tcW w:w="2546" w:type="dxa"/>
          </w:tcPr>
          <w:p w14:paraId="110E44FB" w14:textId="77777777" w:rsidR="00A251A2" w:rsidRDefault="00AC4D14">
            <w:pPr>
              <w:pStyle w:val="TableParagraph"/>
              <w:spacing w:before="55" w:line="259" w:lineRule="auto"/>
              <w:ind w:right="185"/>
              <w:rPr>
                <w:sz w:val="16"/>
              </w:rPr>
            </w:pPr>
            <w:r>
              <w:rPr>
                <w:color w:val="231F20"/>
                <w:sz w:val="16"/>
              </w:rPr>
              <w:t>Er zijn competentieprofielen, waarbij aandacht is voor de specifieke</w:t>
            </w:r>
            <w:r>
              <w:rPr>
                <w:color w:val="231F20"/>
                <w:spacing w:val="-2"/>
                <w:sz w:val="16"/>
              </w:rPr>
              <w:t xml:space="preserve"> </w:t>
            </w:r>
            <w:r>
              <w:rPr>
                <w:color w:val="231F20"/>
                <w:sz w:val="16"/>
              </w:rPr>
              <w:t>competenties</w:t>
            </w:r>
            <w:r>
              <w:rPr>
                <w:color w:val="231F20"/>
                <w:spacing w:val="-2"/>
                <w:sz w:val="16"/>
              </w:rPr>
              <w:t xml:space="preserve"> </w:t>
            </w:r>
            <w:r>
              <w:rPr>
                <w:color w:val="231F20"/>
                <w:sz w:val="16"/>
              </w:rPr>
              <w:t>die</w:t>
            </w:r>
            <w:r>
              <w:rPr>
                <w:color w:val="231F20"/>
                <w:spacing w:val="-2"/>
                <w:sz w:val="16"/>
              </w:rPr>
              <w:t xml:space="preserve"> </w:t>
            </w:r>
            <w:r>
              <w:rPr>
                <w:color w:val="231F20"/>
                <w:sz w:val="16"/>
              </w:rPr>
              <w:t>nodig zijn</w:t>
            </w:r>
            <w:r>
              <w:rPr>
                <w:color w:val="231F20"/>
                <w:spacing w:val="-12"/>
                <w:sz w:val="16"/>
              </w:rPr>
              <w:t xml:space="preserve"> </w:t>
            </w:r>
            <w:r>
              <w:rPr>
                <w:color w:val="231F20"/>
                <w:sz w:val="16"/>
              </w:rPr>
              <w:t>voor:</w:t>
            </w:r>
          </w:p>
          <w:p w14:paraId="6B791D9C" w14:textId="77777777" w:rsidR="00A251A2" w:rsidRDefault="00AC4D14">
            <w:pPr>
              <w:pStyle w:val="TableParagraph"/>
              <w:numPr>
                <w:ilvl w:val="0"/>
                <w:numId w:val="15"/>
              </w:numPr>
              <w:tabs>
                <w:tab w:val="left" w:pos="250"/>
              </w:tabs>
              <w:spacing w:line="184" w:lineRule="exact"/>
              <w:rPr>
                <w:sz w:val="16"/>
              </w:rPr>
            </w:pPr>
            <w:r>
              <w:rPr>
                <w:color w:val="231F20"/>
                <w:sz w:val="16"/>
              </w:rPr>
              <w:t>de</w:t>
            </w:r>
            <w:r>
              <w:rPr>
                <w:color w:val="231F20"/>
                <w:spacing w:val="-1"/>
                <w:sz w:val="16"/>
              </w:rPr>
              <w:t xml:space="preserve"> </w:t>
            </w:r>
            <w:r>
              <w:rPr>
                <w:color w:val="231F20"/>
                <w:sz w:val="16"/>
              </w:rPr>
              <w:t xml:space="preserve">uitvoering van </w:t>
            </w:r>
            <w:r>
              <w:rPr>
                <w:color w:val="231F20"/>
                <w:spacing w:val="-5"/>
                <w:sz w:val="16"/>
              </w:rPr>
              <w:t>JR</w:t>
            </w:r>
          </w:p>
          <w:p w14:paraId="2071CE01" w14:textId="77777777" w:rsidR="00A251A2" w:rsidRDefault="00AC4D14">
            <w:pPr>
              <w:pStyle w:val="TableParagraph"/>
              <w:numPr>
                <w:ilvl w:val="0"/>
                <w:numId w:val="15"/>
              </w:numPr>
              <w:tabs>
                <w:tab w:val="left" w:pos="250"/>
              </w:tabs>
              <w:spacing w:before="15" w:line="259" w:lineRule="auto"/>
              <w:ind w:right="191"/>
              <w:rPr>
                <w:sz w:val="16"/>
              </w:rPr>
            </w:pPr>
            <w:r>
              <w:rPr>
                <w:color w:val="231F20"/>
                <w:w w:val="105"/>
                <w:sz w:val="16"/>
              </w:rPr>
              <w:t xml:space="preserve">de uitvoering van voogdij, </w:t>
            </w:r>
            <w:r>
              <w:rPr>
                <w:color w:val="231F20"/>
                <w:sz w:val="16"/>
              </w:rPr>
              <w:t>specifiek</w:t>
            </w:r>
            <w:r>
              <w:rPr>
                <w:color w:val="231F20"/>
                <w:spacing w:val="-5"/>
                <w:sz w:val="16"/>
              </w:rPr>
              <w:t xml:space="preserve"> </w:t>
            </w:r>
            <w:r>
              <w:rPr>
                <w:color w:val="231F20"/>
                <w:sz w:val="16"/>
              </w:rPr>
              <w:t>het</w:t>
            </w:r>
            <w:r>
              <w:rPr>
                <w:color w:val="231F20"/>
                <w:spacing w:val="-5"/>
                <w:sz w:val="16"/>
              </w:rPr>
              <w:t xml:space="preserve"> </w:t>
            </w:r>
            <w:r>
              <w:rPr>
                <w:color w:val="231F20"/>
                <w:sz w:val="16"/>
              </w:rPr>
              <w:t>wettelijk</w:t>
            </w:r>
            <w:r>
              <w:rPr>
                <w:color w:val="231F20"/>
                <w:spacing w:val="-5"/>
                <w:sz w:val="16"/>
              </w:rPr>
              <w:t xml:space="preserve"> </w:t>
            </w:r>
            <w:proofErr w:type="spellStart"/>
            <w:r>
              <w:rPr>
                <w:color w:val="231F20"/>
                <w:sz w:val="16"/>
              </w:rPr>
              <w:t>vertegen</w:t>
            </w:r>
            <w:proofErr w:type="spellEnd"/>
            <w:r>
              <w:rPr>
                <w:color w:val="231F20"/>
                <w:sz w:val="16"/>
              </w:rPr>
              <w:t xml:space="preserve">­ </w:t>
            </w:r>
            <w:proofErr w:type="spellStart"/>
            <w:r>
              <w:rPr>
                <w:color w:val="231F20"/>
                <w:spacing w:val="-2"/>
                <w:w w:val="105"/>
                <w:sz w:val="16"/>
              </w:rPr>
              <w:t>woordigerschap</w:t>
            </w:r>
            <w:proofErr w:type="spellEnd"/>
          </w:p>
          <w:p w14:paraId="48F8B83B" w14:textId="77777777" w:rsidR="00A251A2" w:rsidRDefault="00AC4D14">
            <w:pPr>
              <w:pStyle w:val="TableParagraph"/>
              <w:numPr>
                <w:ilvl w:val="0"/>
                <w:numId w:val="15"/>
              </w:numPr>
              <w:tabs>
                <w:tab w:val="left" w:pos="250"/>
              </w:tabs>
              <w:spacing w:line="184" w:lineRule="exact"/>
              <w:rPr>
                <w:sz w:val="16"/>
              </w:rPr>
            </w:pPr>
            <w:r>
              <w:rPr>
                <w:color w:val="231F20"/>
                <w:sz w:val="16"/>
              </w:rPr>
              <w:t>de</w:t>
            </w:r>
            <w:r>
              <w:rPr>
                <w:color w:val="231F20"/>
                <w:spacing w:val="-1"/>
                <w:sz w:val="16"/>
              </w:rPr>
              <w:t xml:space="preserve"> </w:t>
            </w:r>
            <w:r>
              <w:rPr>
                <w:color w:val="231F20"/>
                <w:sz w:val="16"/>
              </w:rPr>
              <w:t xml:space="preserve">uitvoering van </w:t>
            </w:r>
            <w:r>
              <w:rPr>
                <w:color w:val="231F20"/>
                <w:spacing w:val="-5"/>
                <w:sz w:val="16"/>
              </w:rPr>
              <w:t>OTS</w:t>
            </w:r>
          </w:p>
          <w:p w14:paraId="08C08E4C" w14:textId="77777777" w:rsidR="00A251A2" w:rsidRDefault="00AC4D14">
            <w:pPr>
              <w:pStyle w:val="TableParagraph"/>
              <w:numPr>
                <w:ilvl w:val="0"/>
                <w:numId w:val="15"/>
              </w:numPr>
              <w:tabs>
                <w:tab w:val="left" w:pos="250"/>
              </w:tabs>
              <w:spacing w:before="14" w:line="259" w:lineRule="auto"/>
              <w:ind w:right="583"/>
              <w:rPr>
                <w:sz w:val="16"/>
              </w:rPr>
            </w:pPr>
            <w:r>
              <w:rPr>
                <w:color w:val="231F20"/>
                <w:spacing w:val="-2"/>
                <w:w w:val="105"/>
                <w:sz w:val="16"/>
              </w:rPr>
              <w:t>de</w:t>
            </w:r>
            <w:r>
              <w:rPr>
                <w:color w:val="231F20"/>
                <w:spacing w:val="-15"/>
                <w:w w:val="105"/>
                <w:sz w:val="16"/>
              </w:rPr>
              <w:t xml:space="preserve"> </w:t>
            </w:r>
            <w:r>
              <w:rPr>
                <w:color w:val="231F20"/>
                <w:spacing w:val="-2"/>
                <w:w w:val="105"/>
                <w:sz w:val="16"/>
              </w:rPr>
              <w:t>uitvoering</w:t>
            </w:r>
            <w:r>
              <w:rPr>
                <w:color w:val="231F20"/>
                <w:spacing w:val="-14"/>
                <w:w w:val="105"/>
                <w:sz w:val="16"/>
              </w:rPr>
              <w:t xml:space="preserve"> </w:t>
            </w:r>
            <w:r>
              <w:rPr>
                <w:color w:val="231F20"/>
                <w:spacing w:val="-2"/>
                <w:w w:val="105"/>
                <w:sz w:val="16"/>
              </w:rPr>
              <w:t>van</w:t>
            </w:r>
            <w:r>
              <w:rPr>
                <w:color w:val="231F20"/>
                <w:spacing w:val="-14"/>
                <w:w w:val="105"/>
                <w:sz w:val="16"/>
              </w:rPr>
              <w:t xml:space="preserve"> </w:t>
            </w:r>
            <w:r>
              <w:rPr>
                <w:color w:val="231F20"/>
                <w:spacing w:val="-2"/>
                <w:w w:val="105"/>
                <w:sz w:val="16"/>
              </w:rPr>
              <w:t>dubbele maatregelen</w:t>
            </w:r>
          </w:p>
        </w:tc>
        <w:tc>
          <w:tcPr>
            <w:tcW w:w="3102" w:type="dxa"/>
          </w:tcPr>
          <w:p w14:paraId="5E1FAB6F" w14:textId="77777777" w:rsidR="00A251A2" w:rsidRDefault="00AC4D14">
            <w:pPr>
              <w:pStyle w:val="TableParagraph"/>
              <w:spacing w:before="55" w:line="259" w:lineRule="auto"/>
              <w:rPr>
                <w:sz w:val="16"/>
              </w:rPr>
            </w:pPr>
            <w:r>
              <w:rPr>
                <w:color w:val="231F20"/>
                <w:sz w:val="16"/>
              </w:rPr>
              <w:t>Competentieprofielen</w:t>
            </w:r>
            <w:r>
              <w:rPr>
                <w:color w:val="231F20"/>
                <w:spacing w:val="-12"/>
                <w:sz w:val="16"/>
              </w:rPr>
              <w:t xml:space="preserve"> </w:t>
            </w:r>
            <w:r>
              <w:rPr>
                <w:color w:val="231F20"/>
                <w:sz w:val="16"/>
              </w:rPr>
              <w:t>(NJI</w:t>
            </w:r>
            <w:r>
              <w:rPr>
                <w:color w:val="231F20"/>
                <w:spacing w:val="-12"/>
                <w:sz w:val="16"/>
              </w:rPr>
              <w:t xml:space="preserve"> </w:t>
            </w:r>
            <w:r>
              <w:rPr>
                <w:color w:val="231F20"/>
                <w:sz w:val="16"/>
              </w:rPr>
              <w:t>en</w:t>
            </w:r>
            <w:r>
              <w:rPr>
                <w:color w:val="231F20"/>
                <w:spacing w:val="-12"/>
                <w:sz w:val="16"/>
              </w:rPr>
              <w:t xml:space="preserve"> </w:t>
            </w:r>
            <w:proofErr w:type="spellStart"/>
            <w:r>
              <w:rPr>
                <w:color w:val="231F20"/>
                <w:sz w:val="16"/>
              </w:rPr>
              <w:t>Kwaliteits­</w:t>
            </w:r>
            <w:proofErr w:type="spellEnd"/>
            <w:r>
              <w:rPr>
                <w:color w:val="231F20"/>
                <w:sz w:val="16"/>
              </w:rPr>
              <w:t xml:space="preserve"> register</w:t>
            </w:r>
            <w:r>
              <w:rPr>
                <w:color w:val="231F20"/>
                <w:spacing w:val="-12"/>
                <w:sz w:val="16"/>
              </w:rPr>
              <w:t xml:space="preserve"> </w:t>
            </w:r>
            <w:r>
              <w:rPr>
                <w:color w:val="231F20"/>
                <w:sz w:val="16"/>
              </w:rPr>
              <w:t>Jeugd)</w:t>
            </w:r>
          </w:p>
        </w:tc>
        <w:tc>
          <w:tcPr>
            <w:tcW w:w="3162" w:type="dxa"/>
          </w:tcPr>
          <w:p w14:paraId="0000B983" w14:textId="77777777" w:rsidR="00A251A2" w:rsidRDefault="00AC4D14">
            <w:pPr>
              <w:pStyle w:val="TableParagraph"/>
              <w:spacing w:before="55" w:line="259" w:lineRule="auto"/>
              <w:ind w:left="78" w:right="531"/>
              <w:jc w:val="both"/>
              <w:rPr>
                <w:sz w:val="16"/>
              </w:rPr>
            </w:pPr>
            <w:r>
              <w:rPr>
                <w:color w:val="231F20"/>
                <w:sz w:val="16"/>
              </w:rPr>
              <w:t>Competentieprofielen</w:t>
            </w:r>
            <w:r>
              <w:rPr>
                <w:color w:val="231F20"/>
                <w:spacing w:val="-5"/>
                <w:sz w:val="16"/>
              </w:rPr>
              <w:t xml:space="preserve"> </w:t>
            </w:r>
            <w:r>
              <w:rPr>
                <w:color w:val="231F20"/>
                <w:sz w:val="16"/>
              </w:rPr>
              <w:t>zijn</w:t>
            </w:r>
            <w:r>
              <w:rPr>
                <w:color w:val="231F20"/>
                <w:spacing w:val="-5"/>
                <w:sz w:val="16"/>
              </w:rPr>
              <w:t xml:space="preserve"> </w:t>
            </w:r>
            <w:r>
              <w:rPr>
                <w:color w:val="231F20"/>
                <w:sz w:val="16"/>
              </w:rPr>
              <w:t>aanwezig</w:t>
            </w:r>
            <w:r>
              <w:rPr>
                <w:color w:val="231F20"/>
                <w:spacing w:val="-5"/>
                <w:sz w:val="16"/>
              </w:rPr>
              <w:t xml:space="preserve"> </w:t>
            </w:r>
            <w:r>
              <w:rPr>
                <w:color w:val="231F20"/>
                <w:sz w:val="16"/>
              </w:rPr>
              <w:t>en actueel</w:t>
            </w:r>
            <w:r>
              <w:rPr>
                <w:color w:val="231F20"/>
                <w:spacing w:val="-3"/>
                <w:sz w:val="16"/>
              </w:rPr>
              <w:t xml:space="preserve"> </w:t>
            </w:r>
            <w:r>
              <w:rPr>
                <w:color w:val="231F20"/>
                <w:sz w:val="16"/>
              </w:rPr>
              <w:t>met</w:t>
            </w:r>
            <w:r>
              <w:rPr>
                <w:color w:val="231F20"/>
                <w:spacing w:val="-3"/>
                <w:sz w:val="16"/>
              </w:rPr>
              <w:t xml:space="preserve"> </w:t>
            </w:r>
            <w:r>
              <w:rPr>
                <w:color w:val="231F20"/>
                <w:sz w:val="16"/>
              </w:rPr>
              <w:t>herkenbare</w:t>
            </w:r>
            <w:r>
              <w:rPr>
                <w:color w:val="231F20"/>
                <w:spacing w:val="-3"/>
                <w:sz w:val="16"/>
              </w:rPr>
              <w:t xml:space="preserve"> </w:t>
            </w:r>
            <w:r>
              <w:rPr>
                <w:color w:val="231F20"/>
                <w:sz w:val="16"/>
              </w:rPr>
              <w:t>aandacht</w:t>
            </w:r>
            <w:r>
              <w:rPr>
                <w:color w:val="231F20"/>
                <w:spacing w:val="-3"/>
                <w:sz w:val="16"/>
              </w:rPr>
              <w:t xml:space="preserve"> </w:t>
            </w:r>
            <w:r>
              <w:rPr>
                <w:color w:val="231F20"/>
                <w:sz w:val="16"/>
              </w:rPr>
              <w:t>voor genoemde specifieke competenties.</w:t>
            </w:r>
          </w:p>
        </w:tc>
      </w:tr>
      <w:tr w:rsidR="00A251A2" w14:paraId="00C1B1AB" w14:textId="77777777">
        <w:trPr>
          <w:trHeight w:val="2679"/>
        </w:trPr>
        <w:tc>
          <w:tcPr>
            <w:tcW w:w="711" w:type="dxa"/>
          </w:tcPr>
          <w:p w14:paraId="5497E892" w14:textId="77777777" w:rsidR="00A251A2" w:rsidRDefault="00AC4D14">
            <w:pPr>
              <w:pStyle w:val="TableParagraph"/>
              <w:spacing w:before="55"/>
              <w:ind w:left="80"/>
              <w:rPr>
                <w:sz w:val="16"/>
              </w:rPr>
            </w:pPr>
            <w:r>
              <w:rPr>
                <w:color w:val="00AEEF"/>
                <w:spacing w:val="-2"/>
                <w:w w:val="105"/>
                <w:sz w:val="16"/>
              </w:rPr>
              <w:t>B.2.2</w:t>
            </w:r>
          </w:p>
        </w:tc>
        <w:tc>
          <w:tcPr>
            <w:tcW w:w="1535" w:type="dxa"/>
          </w:tcPr>
          <w:p w14:paraId="62C20353" w14:textId="77777777" w:rsidR="00A251A2" w:rsidRDefault="00AC4D14">
            <w:pPr>
              <w:pStyle w:val="TableParagraph"/>
              <w:spacing w:before="55" w:line="259" w:lineRule="auto"/>
              <w:ind w:left="80" w:right="78"/>
              <w:rPr>
                <w:sz w:val="16"/>
              </w:rPr>
            </w:pPr>
            <w:r>
              <w:rPr>
                <w:color w:val="231F20"/>
                <w:w w:val="105"/>
                <w:sz w:val="16"/>
              </w:rPr>
              <w:t>De</w:t>
            </w:r>
            <w:r>
              <w:rPr>
                <w:color w:val="231F20"/>
                <w:spacing w:val="-9"/>
                <w:w w:val="105"/>
                <w:sz w:val="16"/>
              </w:rPr>
              <w:t xml:space="preserve"> </w:t>
            </w:r>
            <w:r>
              <w:rPr>
                <w:color w:val="231F20"/>
                <w:w w:val="105"/>
                <w:sz w:val="16"/>
              </w:rPr>
              <w:t>organisatie</w:t>
            </w:r>
            <w:r>
              <w:rPr>
                <w:color w:val="231F20"/>
                <w:spacing w:val="-9"/>
                <w:w w:val="105"/>
                <w:sz w:val="16"/>
              </w:rPr>
              <w:t xml:space="preserve"> </w:t>
            </w:r>
            <w:r>
              <w:rPr>
                <w:color w:val="231F20"/>
                <w:w w:val="105"/>
                <w:sz w:val="16"/>
              </w:rPr>
              <w:t xml:space="preserve">zet </w:t>
            </w:r>
            <w:r>
              <w:rPr>
                <w:color w:val="231F20"/>
                <w:spacing w:val="-2"/>
                <w:w w:val="105"/>
                <w:sz w:val="16"/>
              </w:rPr>
              <w:t>professionals</w:t>
            </w:r>
            <w:r>
              <w:rPr>
                <w:color w:val="231F20"/>
                <w:spacing w:val="-15"/>
                <w:w w:val="105"/>
                <w:sz w:val="16"/>
              </w:rPr>
              <w:t xml:space="preserve"> </w:t>
            </w:r>
            <w:r>
              <w:rPr>
                <w:color w:val="231F20"/>
                <w:spacing w:val="-2"/>
                <w:w w:val="105"/>
                <w:sz w:val="16"/>
              </w:rPr>
              <w:t>in</w:t>
            </w:r>
            <w:r>
              <w:rPr>
                <w:color w:val="231F20"/>
                <w:spacing w:val="-14"/>
                <w:w w:val="105"/>
                <w:sz w:val="16"/>
              </w:rPr>
              <w:t xml:space="preserve"> </w:t>
            </w:r>
            <w:r>
              <w:rPr>
                <w:color w:val="231F20"/>
                <w:spacing w:val="-2"/>
                <w:w w:val="105"/>
                <w:sz w:val="16"/>
              </w:rPr>
              <w:t xml:space="preserve">die </w:t>
            </w:r>
            <w:r>
              <w:rPr>
                <w:color w:val="231F20"/>
                <w:sz w:val="16"/>
              </w:rPr>
              <w:t>beschikken</w:t>
            </w:r>
            <w:r>
              <w:rPr>
                <w:color w:val="231F20"/>
                <w:spacing w:val="-12"/>
                <w:sz w:val="16"/>
              </w:rPr>
              <w:t xml:space="preserve"> </w:t>
            </w:r>
            <w:r>
              <w:rPr>
                <w:color w:val="231F20"/>
                <w:sz w:val="16"/>
              </w:rPr>
              <w:t>over</w:t>
            </w:r>
            <w:r>
              <w:rPr>
                <w:color w:val="231F20"/>
                <w:spacing w:val="-12"/>
                <w:sz w:val="16"/>
              </w:rPr>
              <w:t xml:space="preserve"> </w:t>
            </w:r>
            <w:r>
              <w:rPr>
                <w:color w:val="231F20"/>
                <w:sz w:val="16"/>
              </w:rPr>
              <w:t xml:space="preserve">de </w:t>
            </w:r>
            <w:r>
              <w:rPr>
                <w:color w:val="231F20"/>
                <w:spacing w:val="-2"/>
                <w:w w:val="105"/>
                <w:sz w:val="16"/>
              </w:rPr>
              <w:t xml:space="preserve">vastgestelde </w:t>
            </w:r>
            <w:r>
              <w:rPr>
                <w:color w:val="231F20"/>
                <w:w w:val="105"/>
                <w:sz w:val="16"/>
              </w:rPr>
              <w:t>relevante</w:t>
            </w:r>
            <w:r>
              <w:rPr>
                <w:color w:val="231F20"/>
                <w:spacing w:val="-15"/>
                <w:w w:val="105"/>
                <w:sz w:val="16"/>
              </w:rPr>
              <w:t xml:space="preserve"> </w:t>
            </w:r>
            <w:proofErr w:type="spellStart"/>
            <w:r>
              <w:rPr>
                <w:color w:val="231F20"/>
                <w:w w:val="105"/>
                <w:sz w:val="16"/>
              </w:rPr>
              <w:t>compe</w:t>
            </w:r>
            <w:proofErr w:type="spellEnd"/>
            <w:r>
              <w:rPr>
                <w:color w:val="231F20"/>
                <w:w w:val="105"/>
                <w:sz w:val="16"/>
              </w:rPr>
              <w:t xml:space="preserve">­ </w:t>
            </w:r>
            <w:proofErr w:type="spellStart"/>
            <w:r>
              <w:rPr>
                <w:color w:val="231F20"/>
                <w:spacing w:val="-2"/>
                <w:w w:val="105"/>
                <w:sz w:val="16"/>
              </w:rPr>
              <w:t>tenties</w:t>
            </w:r>
            <w:proofErr w:type="spellEnd"/>
            <w:r>
              <w:rPr>
                <w:color w:val="231F20"/>
                <w:spacing w:val="-2"/>
                <w:w w:val="105"/>
                <w:sz w:val="16"/>
              </w:rPr>
              <w:t>.</w:t>
            </w:r>
          </w:p>
        </w:tc>
        <w:tc>
          <w:tcPr>
            <w:tcW w:w="2570" w:type="dxa"/>
          </w:tcPr>
          <w:p w14:paraId="480682A2" w14:textId="77777777" w:rsidR="00A251A2" w:rsidRDefault="00AC4D14">
            <w:pPr>
              <w:pStyle w:val="TableParagraph"/>
              <w:spacing w:before="55" w:line="259" w:lineRule="auto"/>
              <w:ind w:left="80" w:right="165"/>
              <w:rPr>
                <w:sz w:val="16"/>
              </w:rPr>
            </w:pPr>
            <w:r>
              <w:rPr>
                <w:color w:val="231F20"/>
                <w:sz w:val="16"/>
              </w:rPr>
              <w:t>De organisatie stuurt op en faciliteert professionals in het beschikken</w:t>
            </w:r>
            <w:r>
              <w:rPr>
                <w:color w:val="231F20"/>
                <w:spacing w:val="-7"/>
                <w:sz w:val="16"/>
              </w:rPr>
              <w:t xml:space="preserve"> </w:t>
            </w:r>
            <w:r>
              <w:rPr>
                <w:color w:val="231F20"/>
                <w:sz w:val="16"/>
              </w:rPr>
              <w:t>over</w:t>
            </w:r>
            <w:r>
              <w:rPr>
                <w:color w:val="231F20"/>
                <w:spacing w:val="-7"/>
                <w:sz w:val="16"/>
              </w:rPr>
              <w:t xml:space="preserve"> </w:t>
            </w:r>
            <w:r>
              <w:rPr>
                <w:color w:val="231F20"/>
                <w:sz w:val="16"/>
              </w:rPr>
              <w:t>en</w:t>
            </w:r>
            <w:r>
              <w:rPr>
                <w:color w:val="231F20"/>
                <w:spacing w:val="-7"/>
                <w:sz w:val="16"/>
              </w:rPr>
              <w:t xml:space="preserve"> </w:t>
            </w:r>
            <w:r>
              <w:rPr>
                <w:color w:val="231F20"/>
                <w:sz w:val="16"/>
              </w:rPr>
              <w:t>toepassen</w:t>
            </w:r>
            <w:r>
              <w:rPr>
                <w:color w:val="231F20"/>
                <w:spacing w:val="-7"/>
                <w:sz w:val="16"/>
              </w:rPr>
              <w:t xml:space="preserve"> </w:t>
            </w:r>
            <w:r>
              <w:rPr>
                <w:color w:val="231F20"/>
                <w:sz w:val="16"/>
              </w:rPr>
              <w:t>van de vastgestelde competenties</w:t>
            </w:r>
          </w:p>
          <w:p w14:paraId="3CCE67E1" w14:textId="77777777" w:rsidR="00A251A2" w:rsidRDefault="00AC4D14">
            <w:pPr>
              <w:pStyle w:val="TableParagraph"/>
              <w:spacing w:line="184" w:lineRule="exact"/>
              <w:ind w:left="80"/>
              <w:rPr>
                <w:sz w:val="16"/>
              </w:rPr>
            </w:pPr>
            <w:r>
              <w:rPr>
                <w:color w:val="231F20"/>
                <w:spacing w:val="-2"/>
                <w:sz w:val="16"/>
              </w:rPr>
              <w:t>(zie</w:t>
            </w:r>
            <w:r>
              <w:rPr>
                <w:color w:val="231F20"/>
                <w:spacing w:val="-15"/>
                <w:sz w:val="16"/>
              </w:rPr>
              <w:t xml:space="preserve"> </w:t>
            </w:r>
            <w:r>
              <w:rPr>
                <w:color w:val="231F20"/>
                <w:spacing w:val="-2"/>
                <w:sz w:val="16"/>
              </w:rPr>
              <w:t>B.2.1.).</w:t>
            </w:r>
          </w:p>
          <w:p w14:paraId="5573F336" w14:textId="77777777" w:rsidR="00A251A2" w:rsidRDefault="00A251A2">
            <w:pPr>
              <w:pStyle w:val="TableParagraph"/>
              <w:spacing w:before="6"/>
              <w:ind w:left="0"/>
              <w:rPr>
                <w:sz w:val="18"/>
              </w:rPr>
            </w:pPr>
          </w:p>
          <w:p w14:paraId="5C463B9A" w14:textId="77777777" w:rsidR="00A251A2" w:rsidRDefault="00AC4D14">
            <w:pPr>
              <w:pStyle w:val="TableParagraph"/>
              <w:spacing w:line="259" w:lineRule="auto"/>
              <w:ind w:left="80" w:right="88"/>
              <w:rPr>
                <w:sz w:val="16"/>
              </w:rPr>
            </w:pPr>
            <w:r>
              <w:rPr>
                <w:color w:val="231F20"/>
                <w:sz w:val="16"/>
              </w:rPr>
              <w:t>De</w:t>
            </w:r>
            <w:r>
              <w:rPr>
                <w:color w:val="231F20"/>
                <w:spacing w:val="-4"/>
                <w:sz w:val="16"/>
              </w:rPr>
              <w:t xml:space="preserve"> </w:t>
            </w:r>
            <w:r>
              <w:rPr>
                <w:color w:val="231F20"/>
                <w:sz w:val="16"/>
              </w:rPr>
              <w:t>professionals</w:t>
            </w:r>
            <w:r>
              <w:rPr>
                <w:color w:val="231F20"/>
                <w:spacing w:val="-4"/>
                <w:sz w:val="16"/>
              </w:rPr>
              <w:t xml:space="preserve"> </w:t>
            </w:r>
            <w:r>
              <w:rPr>
                <w:color w:val="231F20"/>
                <w:sz w:val="16"/>
              </w:rPr>
              <w:t>kunnen</w:t>
            </w:r>
            <w:r>
              <w:rPr>
                <w:color w:val="231F20"/>
                <w:spacing w:val="-4"/>
                <w:sz w:val="16"/>
              </w:rPr>
              <w:t xml:space="preserve"> </w:t>
            </w:r>
            <w:r>
              <w:rPr>
                <w:color w:val="231F20"/>
                <w:sz w:val="16"/>
              </w:rPr>
              <w:t>laten</w:t>
            </w:r>
            <w:r>
              <w:rPr>
                <w:color w:val="231F20"/>
                <w:spacing w:val="-4"/>
                <w:sz w:val="16"/>
              </w:rPr>
              <w:t xml:space="preserve"> </w:t>
            </w:r>
            <w:r>
              <w:rPr>
                <w:color w:val="231F20"/>
                <w:sz w:val="16"/>
              </w:rPr>
              <w:t>zien dat</w:t>
            </w:r>
            <w:r>
              <w:rPr>
                <w:color w:val="231F20"/>
                <w:spacing w:val="-9"/>
                <w:sz w:val="16"/>
              </w:rPr>
              <w:t xml:space="preserve"> </w:t>
            </w:r>
            <w:r>
              <w:rPr>
                <w:color w:val="231F20"/>
                <w:sz w:val="16"/>
              </w:rPr>
              <w:t>ze</w:t>
            </w:r>
            <w:r>
              <w:rPr>
                <w:color w:val="231F20"/>
                <w:spacing w:val="-9"/>
                <w:sz w:val="16"/>
              </w:rPr>
              <w:t xml:space="preserve"> </w:t>
            </w:r>
            <w:r>
              <w:rPr>
                <w:color w:val="231F20"/>
                <w:sz w:val="16"/>
              </w:rPr>
              <w:t>beschikken</w:t>
            </w:r>
            <w:r>
              <w:rPr>
                <w:color w:val="231F20"/>
                <w:spacing w:val="-9"/>
                <w:sz w:val="16"/>
              </w:rPr>
              <w:t xml:space="preserve"> </w:t>
            </w:r>
            <w:r>
              <w:rPr>
                <w:color w:val="231F20"/>
                <w:sz w:val="16"/>
              </w:rPr>
              <w:t>over</w:t>
            </w:r>
            <w:r>
              <w:rPr>
                <w:color w:val="231F20"/>
                <w:spacing w:val="-9"/>
                <w:sz w:val="16"/>
              </w:rPr>
              <w:t xml:space="preserve"> </w:t>
            </w:r>
            <w:r>
              <w:rPr>
                <w:color w:val="231F20"/>
                <w:sz w:val="16"/>
              </w:rPr>
              <w:t>of</w:t>
            </w:r>
            <w:r>
              <w:rPr>
                <w:color w:val="231F20"/>
                <w:spacing w:val="-9"/>
                <w:sz w:val="16"/>
              </w:rPr>
              <w:t xml:space="preserve"> </w:t>
            </w:r>
            <w:r>
              <w:rPr>
                <w:color w:val="231F20"/>
                <w:sz w:val="16"/>
              </w:rPr>
              <w:t>bezig</w:t>
            </w:r>
            <w:r>
              <w:rPr>
                <w:color w:val="231F20"/>
                <w:spacing w:val="-9"/>
                <w:sz w:val="16"/>
              </w:rPr>
              <w:t xml:space="preserve"> </w:t>
            </w:r>
            <w:r>
              <w:rPr>
                <w:color w:val="231F20"/>
                <w:sz w:val="16"/>
              </w:rPr>
              <w:t xml:space="preserve">zijn </w:t>
            </w:r>
            <w:r>
              <w:rPr>
                <w:color w:val="231F20"/>
                <w:w w:val="105"/>
                <w:sz w:val="16"/>
              </w:rPr>
              <w:t>zich</w:t>
            </w:r>
            <w:r>
              <w:rPr>
                <w:color w:val="231F20"/>
                <w:spacing w:val="-8"/>
                <w:w w:val="105"/>
                <w:sz w:val="16"/>
              </w:rPr>
              <w:t xml:space="preserve"> </w:t>
            </w:r>
            <w:r>
              <w:rPr>
                <w:color w:val="231F20"/>
                <w:w w:val="105"/>
                <w:sz w:val="16"/>
              </w:rPr>
              <w:t>te</w:t>
            </w:r>
            <w:r>
              <w:rPr>
                <w:color w:val="231F20"/>
                <w:spacing w:val="-8"/>
                <w:w w:val="105"/>
                <w:sz w:val="16"/>
              </w:rPr>
              <w:t xml:space="preserve"> </w:t>
            </w:r>
            <w:r>
              <w:rPr>
                <w:color w:val="231F20"/>
                <w:w w:val="105"/>
                <w:sz w:val="16"/>
              </w:rPr>
              <w:t>bekwamen</w:t>
            </w:r>
            <w:r>
              <w:rPr>
                <w:color w:val="231F20"/>
                <w:spacing w:val="-8"/>
                <w:w w:val="105"/>
                <w:sz w:val="16"/>
              </w:rPr>
              <w:t xml:space="preserve"> </w:t>
            </w:r>
            <w:r>
              <w:rPr>
                <w:color w:val="231F20"/>
                <w:w w:val="105"/>
                <w:sz w:val="16"/>
              </w:rPr>
              <w:t>in</w:t>
            </w:r>
            <w:r>
              <w:rPr>
                <w:color w:val="231F20"/>
                <w:spacing w:val="-8"/>
                <w:w w:val="105"/>
                <w:sz w:val="16"/>
              </w:rPr>
              <w:t xml:space="preserve"> </w:t>
            </w:r>
            <w:r>
              <w:rPr>
                <w:color w:val="231F20"/>
                <w:w w:val="105"/>
                <w:sz w:val="16"/>
              </w:rPr>
              <w:t>de</w:t>
            </w:r>
            <w:r>
              <w:rPr>
                <w:color w:val="231F20"/>
                <w:spacing w:val="-8"/>
                <w:w w:val="105"/>
                <w:sz w:val="16"/>
              </w:rPr>
              <w:t xml:space="preserve"> </w:t>
            </w:r>
            <w:r>
              <w:rPr>
                <w:color w:val="231F20"/>
                <w:w w:val="105"/>
                <w:sz w:val="16"/>
              </w:rPr>
              <w:t>relevante competenties</w:t>
            </w:r>
            <w:r>
              <w:rPr>
                <w:color w:val="231F20"/>
                <w:spacing w:val="-12"/>
                <w:w w:val="105"/>
                <w:sz w:val="16"/>
              </w:rPr>
              <w:t xml:space="preserve"> </w:t>
            </w:r>
            <w:r>
              <w:rPr>
                <w:color w:val="231F20"/>
                <w:w w:val="105"/>
                <w:sz w:val="16"/>
              </w:rPr>
              <w:t>die</w:t>
            </w:r>
            <w:r>
              <w:rPr>
                <w:color w:val="231F20"/>
                <w:spacing w:val="-12"/>
                <w:w w:val="105"/>
                <w:sz w:val="16"/>
              </w:rPr>
              <w:t xml:space="preserve"> </w:t>
            </w:r>
            <w:r>
              <w:rPr>
                <w:color w:val="231F20"/>
                <w:w w:val="105"/>
                <w:sz w:val="16"/>
              </w:rPr>
              <w:t>door</w:t>
            </w:r>
            <w:r>
              <w:rPr>
                <w:color w:val="231F20"/>
                <w:spacing w:val="-12"/>
                <w:w w:val="105"/>
                <w:sz w:val="16"/>
              </w:rPr>
              <w:t xml:space="preserve"> </w:t>
            </w:r>
            <w:r>
              <w:rPr>
                <w:color w:val="231F20"/>
                <w:w w:val="105"/>
                <w:sz w:val="16"/>
              </w:rPr>
              <w:t>de</w:t>
            </w:r>
            <w:r>
              <w:rPr>
                <w:color w:val="231F20"/>
                <w:spacing w:val="-12"/>
                <w:w w:val="105"/>
                <w:sz w:val="16"/>
              </w:rPr>
              <w:t xml:space="preserve"> </w:t>
            </w:r>
            <w:proofErr w:type="spellStart"/>
            <w:r>
              <w:rPr>
                <w:color w:val="231F20"/>
                <w:w w:val="105"/>
                <w:sz w:val="16"/>
              </w:rPr>
              <w:t>organi</w:t>
            </w:r>
            <w:proofErr w:type="spellEnd"/>
            <w:r>
              <w:rPr>
                <w:color w:val="231F20"/>
                <w:w w:val="105"/>
                <w:sz w:val="16"/>
              </w:rPr>
              <w:t xml:space="preserve">­ </w:t>
            </w:r>
            <w:proofErr w:type="spellStart"/>
            <w:r>
              <w:rPr>
                <w:color w:val="231F20"/>
                <w:w w:val="105"/>
                <w:sz w:val="16"/>
              </w:rPr>
              <w:t>satie</w:t>
            </w:r>
            <w:proofErr w:type="spellEnd"/>
            <w:r>
              <w:rPr>
                <w:color w:val="231F20"/>
                <w:w w:val="105"/>
                <w:sz w:val="16"/>
              </w:rPr>
              <w:t xml:space="preserve"> zijn vastgesteld (zie B.2.1.).</w:t>
            </w:r>
          </w:p>
        </w:tc>
        <w:tc>
          <w:tcPr>
            <w:tcW w:w="2546" w:type="dxa"/>
          </w:tcPr>
          <w:p w14:paraId="0D696CBF" w14:textId="77777777" w:rsidR="00A251A2" w:rsidRDefault="00AC4D14">
            <w:pPr>
              <w:pStyle w:val="TableParagraph"/>
              <w:spacing w:before="55" w:line="259" w:lineRule="auto"/>
              <w:ind w:right="104"/>
              <w:rPr>
                <w:sz w:val="16"/>
              </w:rPr>
            </w:pPr>
            <w:r>
              <w:rPr>
                <w:color w:val="231F20"/>
                <w:w w:val="105"/>
                <w:sz w:val="16"/>
              </w:rPr>
              <w:t>In reflectie­activiteiten binnen de eigen</w:t>
            </w:r>
            <w:r>
              <w:rPr>
                <w:color w:val="231F20"/>
                <w:spacing w:val="-15"/>
                <w:w w:val="105"/>
                <w:sz w:val="16"/>
              </w:rPr>
              <w:t xml:space="preserve"> </w:t>
            </w:r>
            <w:r>
              <w:rPr>
                <w:color w:val="231F20"/>
                <w:w w:val="105"/>
                <w:sz w:val="16"/>
              </w:rPr>
              <w:t>organisatie,</w:t>
            </w:r>
            <w:r>
              <w:rPr>
                <w:color w:val="231F20"/>
                <w:spacing w:val="-14"/>
                <w:w w:val="105"/>
                <w:sz w:val="16"/>
              </w:rPr>
              <w:t xml:space="preserve"> </w:t>
            </w:r>
            <w:r>
              <w:rPr>
                <w:color w:val="231F20"/>
                <w:w w:val="105"/>
                <w:sz w:val="16"/>
              </w:rPr>
              <w:t>aansluitend</w:t>
            </w:r>
            <w:r>
              <w:rPr>
                <w:color w:val="231F20"/>
                <w:spacing w:val="-14"/>
                <w:w w:val="105"/>
                <w:sz w:val="16"/>
              </w:rPr>
              <w:t xml:space="preserve"> </w:t>
            </w:r>
            <w:r>
              <w:rPr>
                <w:color w:val="231F20"/>
                <w:w w:val="105"/>
                <w:sz w:val="16"/>
              </w:rPr>
              <w:t>bij</w:t>
            </w:r>
            <w:r>
              <w:rPr>
                <w:color w:val="231F20"/>
                <w:spacing w:val="-14"/>
                <w:w w:val="105"/>
                <w:sz w:val="16"/>
              </w:rPr>
              <w:t xml:space="preserve"> </w:t>
            </w:r>
            <w:r>
              <w:rPr>
                <w:color w:val="231F20"/>
                <w:w w:val="105"/>
                <w:sz w:val="16"/>
              </w:rPr>
              <w:t xml:space="preserve">de </w:t>
            </w:r>
            <w:proofErr w:type="spellStart"/>
            <w:r>
              <w:rPr>
                <w:color w:val="231F20"/>
                <w:w w:val="105"/>
                <w:sz w:val="16"/>
              </w:rPr>
              <w:t>registratie­eisen</w:t>
            </w:r>
            <w:proofErr w:type="spellEnd"/>
            <w:r>
              <w:rPr>
                <w:color w:val="231F20"/>
                <w:w w:val="105"/>
                <w:sz w:val="16"/>
              </w:rPr>
              <w:t>, en in samen­ werking</w:t>
            </w:r>
            <w:r>
              <w:rPr>
                <w:color w:val="231F20"/>
                <w:spacing w:val="-2"/>
                <w:w w:val="105"/>
                <w:sz w:val="16"/>
              </w:rPr>
              <w:t xml:space="preserve"> </w:t>
            </w:r>
            <w:r>
              <w:rPr>
                <w:color w:val="231F20"/>
                <w:w w:val="105"/>
                <w:sz w:val="16"/>
              </w:rPr>
              <w:t>met</w:t>
            </w:r>
            <w:r>
              <w:rPr>
                <w:color w:val="231F20"/>
                <w:spacing w:val="-2"/>
                <w:w w:val="105"/>
                <w:sz w:val="16"/>
              </w:rPr>
              <w:t xml:space="preserve"> </w:t>
            </w:r>
            <w:r>
              <w:rPr>
                <w:color w:val="231F20"/>
                <w:w w:val="105"/>
                <w:sz w:val="16"/>
              </w:rPr>
              <w:t>ketenorganisaties, wordt</w:t>
            </w:r>
            <w:r>
              <w:rPr>
                <w:color w:val="231F20"/>
                <w:spacing w:val="-2"/>
                <w:w w:val="105"/>
                <w:sz w:val="16"/>
              </w:rPr>
              <w:t xml:space="preserve"> </w:t>
            </w:r>
            <w:r>
              <w:rPr>
                <w:color w:val="231F20"/>
                <w:w w:val="105"/>
                <w:sz w:val="16"/>
              </w:rPr>
              <w:t>aantoonbaar</w:t>
            </w:r>
            <w:r>
              <w:rPr>
                <w:color w:val="231F20"/>
                <w:spacing w:val="-2"/>
                <w:w w:val="105"/>
                <w:sz w:val="16"/>
              </w:rPr>
              <w:t xml:space="preserve"> </w:t>
            </w:r>
            <w:r>
              <w:rPr>
                <w:color w:val="231F20"/>
                <w:w w:val="105"/>
                <w:sz w:val="16"/>
              </w:rPr>
              <w:t xml:space="preserve">expliciet aandacht besteed aan de </w:t>
            </w:r>
            <w:proofErr w:type="spellStart"/>
            <w:r>
              <w:rPr>
                <w:color w:val="231F20"/>
                <w:w w:val="105"/>
                <w:sz w:val="16"/>
              </w:rPr>
              <w:t>compe</w:t>
            </w:r>
            <w:proofErr w:type="spellEnd"/>
            <w:r>
              <w:rPr>
                <w:color w:val="231F20"/>
                <w:w w:val="105"/>
                <w:sz w:val="16"/>
              </w:rPr>
              <w:t xml:space="preserve">­ </w:t>
            </w:r>
            <w:proofErr w:type="spellStart"/>
            <w:r>
              <w:rPr>
                <w:color w:val="231F20"/>
                <w:w w:val="105"/>
                <w:sz w:val="16"/>
              </w:rPr>
              <w:t>tenties</w:t>
            </w:r>
            <w:proofErr w:type="spellEnd"/>
            <w:r>
              <w:rPr>
                <w:color w:val="231F20"/>
                <w:w w:val="105"/>
                <w:sz w:val="16"/>
              </w:rPr>
              <w:t xml:space="preserve"> die het werken in een gedwongen</w:t>
            </w:r>
            <w:r>
              <w:rPr>
                <w:color w:val="231F20"/>
                <w:spacing w:val="-2"/>
                <w:w w:val="105"/>
                <w:sz w:val="16"/>
              </w:rPr>
              <w:t xml:space="preserve"> </w:t>
            </w:r>
            <w:r>
              <w:rPr>
                <w:color w:val="231F20"/>
                <w:w w:val="105"/>
                <w:sz w:val="16"/>
              </w:rPr>
              <w:t>kader</w:t>
            </w:r>
            <w:r>
              <w:rPr>
                <w:color w:val="231F20"/>
                <w:spacing w:val="-2"/>
                <w:w w:val="105"/>
                <w:sz w:val="16"/>
              </w:rPr>
              <w:t xml:space="preserve"> </w:t>
            </w:r>
            <w:r>
              <w:rPr>
                <w:color w:val="231F20"/>
                <w:w w:val="105"/>
                <w:sz w:val="16"/>
              </w:rPr>
              <w:t>vereist.</w:t>
            </w:r>
          </w:p>
        </w:tc>
        <w:tc>
          <w:tcPr>
            <w:tcW w:w="3102" w:type="dxa"/>
          </w:tcPr>
          <w:p w14:paraId="207DA126" w14:textId="77777777" w:rsidR="00A251A2" w:rsidRDefault="00AC4D14">
            <w:pPr>
              <w:pStyle w:val="TableParagraph"/>
              <w:spacing w:before="55" w:line="259" w:lineRule="auto"/>
              <w:rPr>
                <w:sz w:val="16"/>
              </w:rPr>
            </w:pPr>
            <w:r>
              <w:rPr>
                <w:color w:val="231F20"/>
                <w:sz w:val="16"/>
              </w:rPr>
              <w:t>Opleidingsbeleid/competentiebeleid</w:t>
            </w:r>
            <w:r>
              <w:rPr>
                <w:color w:val="231F20"/>
                <w:spacing w:val="-12"/>
                <w:sz w:val="16"/>
              </w:rPr>
              <w:t xml:space="preserve"> </w:t>
            </w:r>
            <w:r>
              <w:rPr>
                <w:color w:val="231F20"/>
                <w:sz w:val="16"/>
              </w:rPr>
              <w:t>(incl. beleid</w:t>
            </w:r>
            <w:r>
              <w:rPr>
                <w:color w:val="231F20"/>
                <w:spacing w:val="-3"/>
                <w:sz w:val="16"/>
              </w:rPr>
              <w:t xml:space="preserve"> </w:t>
            </w:r>
            <w:r>
              <w:rPr>
                <w:color w:val="231F20"/>
                <w:sz w:val="16"/>
              </w:rPr>
              <w:t>op</w:t>
            </w:r>
            <w:r>
              <w:rPr>
                <w:color w:val="231F20"/>
                <w:spacing w:val="-3"/>
                <w:sz w:val="16"/>
              </w:rPr>
              <w:t xml:space="preserve"> </w:t>
            </w:r>
            <w:r>
              <w:rPr>
                <w:color w:val="231F20"/>
                <w:sz w:val="16"/>
              </w:rPr>
              <w:t>bijvoorbeeld</w:t>
            </w:r>
            <w:r>
              <w:rPr>
                <w:color w:val="231F20"/>
                <w:spacing w:val="-3"/>
                <w:sz w:val="16"/>
              </w:rPr>
              <w:t xml:space="preserve"> </w:t>
            </w:r>
            <w:r>
              <w:rPr>
                <w:color w:val="231F20"/>
                <w:sz w:val="16"/>
              </w:rPr>
              <w:t>intervisie,</w:t>
            </w:r>
            <w:r>
              <w:rPr>
                <w:color w:val="231F20"/>
                <w:spacing w:val="-3"/>
                <w:sz w:val="16"/>
              </w:rPr>
              <w:t xml:space="preserve"> </w:t>
            </w:r>
            <w:r>
              <w:rPr>
                <w:color w:val="231F20"/>
                <w:sz w:val="16"/>
              </w:rPr>
              <w:t xml:space="preserve">supervisie, </w:t>
            </w:r>
            <w:r>
              <w:rPr>
                <w:color w:val="231F20"/>
                <w:spacing w:val="-2"/>
                <w:sz w:val="16"/>
              </w:rPr>
              <w:t>reflectie)</w:t>
            </w:r>
          </w:p>
          <w:p w14:paraId="0E9BE668" w14:textId="77777777" w:rsidR="00A251A2" w:rsidRDefault="00AC4D14">
            <w:pPr>
              <w:pStyle w:val="TableParagraph"/>
              <w:spacing w:line="184" w:lineRule="exact"/>
              <w:rPr>
                <w:sz w:val="16"/>
              </w:rPr>
            </w:pPr>
            <w:r>
              <w:rPr>
                <w:color w:val="231F20"/>
                <w:sz w:val="16"/>
              </w:rPr>
              <w:t>Portfolio/Voortgang</w:t>
            </w:r>
            <w:r>
              <w:rPr>
                <w:color w:val="231F20"/>
                <w:spacing w:val="3"/>
                <w:sz w:val="16"/>
              </w:rPr>
              <w:t xml:space="preserve"> </w:t>
            </w:r>
            <w:r>
              <w:rPr>
                <w:color w:val="231F20"/>
                <w:spacing w:val="-2"/>
                <w:sz w:val="16"/>
              </w:rPr>
              <w:t>opleidingsplan</w:t>
            </w:r>
          </w:p>
        </w:tc>
        <w:tc>
          <w:tcPr>
            <w:tcW w:w="3162" w:type="dxa"/>
          </w:tcPr>
          <w:p w14:paraId="0DE2CEB8" w14:textId="77777777" w:rsidR="00A251A2" w:rsidRDefault="00AC4D14">
            <w:pPr>
              <w:pStyle w:val="TableParagraph"/>
              <w:spacing w:before="55" w:line="259" w:lineRule="auto"/>
              <w:ind w:left="78" w:right="125"/>
              <w:rPr>
                <w:sz w:val="16"/>
              </w:rPr>
            </w:pPr>
            <w:r>
              <w:rPr>
                <w:color w:val="231F20"/>
                <w:sz w:val="16"/>
              </w:rPr>
              <w:t xml:space="preserve">Voorbeelden van genoemde </w:t>
            </w:r>
            <w:proofErr w:type="spellStart"/>
            <w:r>
              <w:rPr>
                <w:color w:val="231F20"/>
                <w:sz w:val="16"/>
              </w:rPr>
              <w:t>beleidsdocu</w:t>
            </w:r>
            <w:proofErr w:type="spellEnd"/>
            <w:r>
              <w:rPr>
                <w:color w:val="231F20"/>
                <w:sz w:val="16"/>
              </w:rPr>
              <w:t xml:space="preserve">­ </w:t>
            </w:r>
            <w:r>
              <w:rPr>
                <w:color w:val="231F20"/>
                <w:w w:val="105"/>
                <w:sz w:val="16"/>
              </w:rPr>
              <w:t>ment­ en zijn aanwezig.</w:t>
            </w:r>
          </w:p>
          <w:p w14:paraId="51211F64" w14:textId="77777777" w:rsidR="00A251A2" w:rsidRDefault="00AC4D14">
            <w:pPr>
              <w:pStyle w:val="TableParagraph"/>
              <w:spacing w:line="259" w:lineRule="auto"/>
              <w:ind w:left="78" w:right="125"/>
              <w:rPr>
                <w:sz w:val="16"/>
              </w:rPr>
            </w:pPr>
            <w:r>
              <w:rPr>
                <w:color w:val="231F20"/>
                <w:sz w:val="16"/>
              </w:rPr>
              <w:t xml:space="preserve">Uit registraties van en over professionals blijkt dat ontwikkeling van competenties conform de competentieprofielen gevolgd </w:t>
            </w:r>
            <w:r>
              <w:rPr>
                <w:color w:val="231F20"/>
                <w:spacing w:val="-2"/>
                <w:sz w:val="16"/>
              </w:rPr>
              <w:t>worden.</w:t>
            </w:r>
          </w:p>
          <w:p w14:paraId="7EBE2228" w14:textId="77777777" w:rsidR="00A251A2" w:rsidRDefault="00AC4D14">
            <w:pPr>
              <w:pStyle w:val="TableParagraph"/>
              <w:spacing w:line="259" w:lineRule="auto"/>
              <w:ind w:left="78" w:right="125"/>
              <w:rPr>
                <w:sz w:val="16"/>
              </w:rPr>
            </w:pPr>
            <w:r>
              <w:rPr>
                <w:color w:val="231F20"/>
                <w:w w:val="105"/>
                <w:sz w:val="16"/>
              </w:rPr>
              <w:t xml:space="preserve">Registraties van reflectieactiviteiten zijn </w:t>
            </w:r>
            <w:r>
              <w:rPr>
                <w:color w:val="231F20"/>
                <w:spacing w:val="-2"/>
                <w:w w:val="105"/>
                <w:sz w:val="16"/>
              </w:rPr>
              <w:t>aanwezig,</w:t>
            </w:r>
            <w:r>
              <w:rPr>
                <w:color w:val="231F20"/>
                <w:spacing w:val="-10"/>
                <w:w w:val="105"/>
                <w:sz w:val="16"/>
              </w:rPr>
              <w:t xml:space="preserve"> </w:t>
            </w:r>
            <w:r>
              <w:rPr>
                <w:color w:val="231F20"/>
                <w:spacing w:val="-2"/>
                <w:w w:val="105"/>
                <w:sz w:val="16"/>
              </w:rPr>
              <w:t>met</w:t>
            </w:r>
            <w:r>
              <w:rPr>
                <w:color w:val="231F20"/>
                <w:spacing w:val="-10"/>
                <w:w w:val="105"/>
                <w:sz w:val="16"/>
              </w:rPr>
              <w:t xml:space="preserve"> </w:t>
            </w:r>
            <w:r>
              <w:rPr>
                <w:color w:val="231F20"/>
                <w:spacing w:val="-2"/>
                <w:w w:val="105"/>
                <w:sz w:val="16"/>
              </w:rPr>
              <w:t>daarin</w:t>
            </w:r>
            <w:r>
              <w:rPr>
                <w:color w:val="231F20"/>
                <w:spacing w:val="-10"/>
                <w:w w:val="105"/>
                <w:sz w:val="16"/>
              </w:rPr>
              <w:t xml:space="preserve"> </w:t>
            </w:r>
            <w:r>
              <w:rPr>
                <w:color w:val="231F20"/>
                <w:spacing w:val="-2"/>
                <w:w w:val="105"/>
                <w:sz w:val="16"/>
              </w:rPr>
              <w:t>duidelijke</w:t>
            </w:r>
            <w:r>
              <w:rPr>
                <w:color w:val="231F20"/>
                <w:spacing w:val="-10"/>
                <w:w w:val="105"/>
                <w:sz w:val="16"/>
              </w:rPr>
              <w:t xml:space="preserve"> </w:t>
            </w:r>
            <w:r>
              <w:rPr>
                <w:color w:val="231F20"/>
                <w:spacing w:val="-2"/>
                <w:w w:val="105"/>
                <w:sz w:val="16"/>
              </w:rPr>
              <w:t xml:space="preserve">gerichtheid </w:t>
            </w:r>
            <w:r>
              <w:rPr>
                <w:color w:val="231F20"/>
                <w:w w:val="105"/>
                <w:sz w:val="16"/>
              </w:rPr>
              <w:t>op</w:t>
            </w:r>
            <w:r>
              <w:rPr>
                <w:color w:val="231F20"/>
                <w:spacing w:val="-13"/>
                <w:w w:val="105"/>
                <w:sz w:val="16"/>
              </w:rPr>
              <w:t xml:space="preserve"> </w:t>
            </w:r>
            <w:r>
              <w:rPr>
                <w:color w:val="231F20"/>
                <w:w w:val="105"/>
                <w:sz w:val="16"/>
              </w:rPr>
              <w:t>competenties</w:t>
            </w:r>
            <w:r>
              <w:rPr>
                <w:color w:val="231F20"/>
                <w:spacing w:val="-13"/>
                <w:w w:val="105"/>
                <w:sz w:val="16"/>
              </w:rPr>
              <w:t xml:space="preserve"> </w:t>
            </w:r>
            <w:r>
              <w:rPr>
                <w:color w:val="231F20"/>
                <w:w w:val="105"/>
                <w:sz w:val="16"/>
              </w:rPr>
              <w:t>in</w:t>
            </w:r>
            <w:r>
              <w:rPr>
                <w:color w:val="231F20"/>
                <w:spacing w:val="-13"/>
                <w:w w:val="105"/>
                <w:sz w:val="16"/>
              </w:rPr>
              <w:t xml:space="preserve"> </w:t>
            </w:r>
            <w:r>
              <w:rPr>
                <w:color w:val="231F20"/>
                <w:w w:val="105"/>
                <w:sz w:val="16"/>
              </w:rPr>
              <w:t>het</w:t>
            </w:r>
            <w:r>
              <w:rPr>
                <w:color w:val="231F20"/>
                <w:spacing w:val="-13"/>
                <w:w w:val="105"/>
                <w:sz w:val="16"/>
              </w:rPr>
              <w:t xml:space="preserve"> </w:t>
            </w:r>
            <w:r>
              <w:rPr>
                <w:color w:val="231F20"/>
                <w:w w:val="105"/>
                <w:sz w:val="16"/>
              </w:rPr>
              <w:t>gedwongen</w:t>
            </w:r>
            <w:r>
              <w:rPr>
                <w:color w:val="231F20"/>
                <w:spacing w:val="-13"/>
                <w:w w:val="105"/>
                <w:sz w:val="16"/>
              </w:rPr>
              <w:t xml:space="preserve"> </w:t>
            </w:r>
            <w:r>
              <w:rPr>
                <w:color w:val="231F20"/>
                <w:w w:val="105"/>
                <w:sz w:val="16"/>
              </w:rPr>
              <w:t>kader, conform</w:t>
            </w:r>
            <w:r>
              <w:rPr>
                <w:color w:val="231F20"/>
                <w:spacing w:val="-2"/>
                <w:w w:val="105"/>
                <w:sz w:val="16"/>
              </w:rPr>
              <w:t xml:space="preserve"> </w:t>
            </w:r>
            <w:r>
              <w:rPr>
                <w:color w:val="231F20"/>
                <w:w w:val="105"/>
                <w:sz w:val="16"/>
              </w:rPr>
              <w:t>de</w:t>
            </w:r>
            <w:r>
              <w:rPr>
                <w:color w:val="231F20"/>
                <w:spacing w:val="-2"/>
                <w:w w:val="105"/>
                <w:sz w:val="16"/>
              </w:rPr>
              <w:t xml:space="preserve"> </w:t>
            </w:r>
            <w:r>
              <w:rPr>
                <w:color w:val="231F20"/>
                <w:w w:val="105"/>
                <w:sz w:val="16"/>
              </w:rPr>
              <w:t>competentieprofielen.</w:t>
            </w:r>
          </w:p>
          <w:p w14:paraId="5F3148C6" w14:textId="77777777" w:rsidR="00A251A2" w:rsidRDefault="00AC4D14">
            <w:pPr>
              <w:pStyle w:val="TableParagraph"/>
              <w:spacing w:line="259" w:lineRule="auto"/>
              <w:ind w:left="78"/>
              <w:rPr>
                <w:sz w:val="16"/>
              </w:rPr>
            </w:pPr>
            <w:r>
              <w:rPr>
                <w:color w:val="231F20"/>
                <w:w w:val="105"/>
                <w:sz w:val="16"/>
              </w:rPr>
              <w:t xml:space="preserve">Professionals kunnen deze toelichten en </w:t>
            </w:r>
            <w:r>
              <w:rPr>
                <w:color w:val="231F20"/>
                <w:sz w:val="16"/>
              </w:rPr>
              <w:t>tijdens</w:t>
            </w:r>
            <w:r>
              <w:rPr>
                <w:color w:val="231F20"/>
                <w:spacing w:val="-4"/>
                <w:sz w:val="16"/>
              </w:rPr>
              <w:t xml:space="preserve"> </w:t>
            </w:r>
            <w:r>
              <w:rPr>
                <w:color w:val="231F20"/>
                <w:sz w:val="16"/>
              </w:rPr>
              <w:t>het</w:t>
            </w:r>
            <w:r>
              <w:rPr>
                <w:color w:val="231F20"/>
                <w:spacing w:val="-4"/>
                <w:sz w:val="16"/>
              </w:rPr>
              <w:t xml:space="preserve"> </w:t>
            </w:r>
            <w:r>
              <w:rPr>
                <w:color w:val="231F20"/>
                <w:sz w:val="16"/>
              </w:rPr>
              <w:t>bijwonen</w:t>
            </w:r>
            <w:r>
              <w:rPr>
                <w:color w:val="231F20"/>
                <w:spacing w:val="-4"/>
                <w:sz w:val="16"/>
              </w:rPr>
              <w:t xml:space="preserve"> </w:t>
            </w:r>
            <w:r>
              <w:rPr>
                <w:color w:val="231F20"/>
                <w:sz w:val="16"/>
              </w:rPr>
              <w:t>van</w:t>
            </w:r>
            <w:r>
              <w:rPr>
                <w:color w:val="231F20"/>
                <w:spacing w:val="-4"/>
                <w:sz w:val="16"/>
              </w:rPr>
              <w:t xml:space="preserve"> </w:t>
            </w:r>
            <w:r>
              <w:rPr>
                <w:color w:val="231F20"/>
                <w:sz w:val="16"/>
              </w:rPr>
              <w:t>het</w:t>
            </w:r>
            <w:r>
              <w:rPr>
                <w:color w:val="231F20"/>
                <w:spacing w:val="-4"/>
                <w:sz w:val="16"/>
              </w:rPr>
              <w:t xml:space="preserve"> </w:t>
            </w:r>
            <w:r>
              <w:rPr>
                <w:color w:val="231F20"/>
                <w:sz w:val="16"/>
              </w:rPr>
              <w:t>overleg</w:t>
            </w:r>
            <w:r>
              <w:rPr>
                <w:color w:val="231F20"/>
                <w:spacing w:val="-4"/>
                <w:sz w:val="16"/>
              </w:rPr>
              <w:t xml:space="preserve"> </w:t>
            </w:r>
            <w:r>
              <w:rPr>
                <w:color w:val="231F20"/>
                <w:sz w:val="16"/>
              </w:rPr>
              <w:t>kan</w:t>
            </w:r>
            <w:r>
              <w:rPr>
                <w:color w:val="231F20"/>
                <w:spacing w:val="-4"/>
                <w:sz w:val="16"/>
              </w:rPr>
              <w:t xml:space="preserve"> </w:t>
            </w:r>
            <w:r>
              <w:rPr>
                <w:color w:val="231F20"/>
                <w:sz w:val="16"/>
              </w:rPr>
              <w:t xml:space="preserve">dit </w:t>
            </w:r>
            <w:r>
              <w:rPr>
                <w:color w:val="231F20"/>
                <w:w w:val="105"/>
                <w:sz w:val="16"/>
              </w:rPr>
              <w:t>worden</w:t>
            </w:r>
            <w:r>
              <w:rPr>
                <w:color w:val="231F20"/>
                <w:spacing w:val="-15"/>
                <w:w w:val="105"/>
                <w:sz w:val="16"/>
              </w:rPr>
              <w:t xml:space="preserve"> </w:t>
            </w:r>
            <w:r>
              <w:rPr>
                <w:color w:val="231F20"/>
                <w:w w:val="105"/>
                <w:sz w:val="16"/>
              </w:rPr>
              <w:t>waargenomen.</w:t>
            </w:r>
          </w:p>
        </w:tc>
      </w:tr>
    </w:tbl>
    <w:p w14:paraId="21C9A984"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5078EFDD" w14:textId="77777777" w:rsidR="00A251A2" w:rsidRDefault="00A251A2">
      <w:pPr>
        <w:pStyle w:val="Plattetekst"/>
        <w:rPr>
          <w:sz w:val="20"/>
        </w:rPr>
      </w:pPr>
    </w:p>
    <w:p w14:paraId="4A96DE7E" w14:textId="77777777" w:rsidR="00A251A2" w:rsidRDefault="00A251A2">
      <w:pPr>
        <w:pStyle w:val="Plattetekst"/>
        <w:rPr>
          <w:sz w:val="20"/>
        </w:rPr>
      </w:pPr>
    </w:p>
    <w:p w14:paraId="18E26AD5" w14:textId="77777777" w:rsidR="00A251A2" w:rsidRDefault="00A251A2">
      <w:pPr>
        <w:pStyle w:val="Plattetekst"/>
        <w:rPr>
          <w:sz w:val="20"/>
        </w:rPr>
      </w:pPr>
    </w:p>
    <w:p w14:paraId="412925CD" w14:textId="77777777" w:rsidR="00A251A2" w:rsidRDefault="00A251A2">
      <w:pPr>
        <w:pStyle w:val="Plattetekst"/>
        <w:spacing w:before="2"/>
        <w:rPr>
          <w:sz w:val="14"/>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11"/>
        <w:gridCol w:w="1535"/>
        <w:gridCol w:w="2570"/>
        <w:gridCol w:w="2546"/>
        <w:gridCol w:w="3102"/>
        <w:gridCol w:w="3162"/>
      </w:tblGrid>
      <w:tr w:rsidR="00A251A2" w14:paraId="14ED549C" w14:textId="77777777">
        <w:trPr>
          <w:trHeight w:val="310"/>
        </w:trPr>
        <w:tc>
          <w:tcPr>
            <w:tcW w:w="13626" w:type="dxa"/>
            <w:gridSpan w:val="6"/>
            <w:tcBorders>
              <w:top w:val="nil"/>
              <w:left w:val="nil"/>
              <w:bottom w:val="nil"/>
              <w:right w:val="nil"/>
            </w:tcBorders>
            <w:shd w:val="clear" w:color="auto" w:fill="00AEEF"/>
          </w:tcPr>
          <w:p w14:paraId="629BFAB1"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00A9F65C" w14:textId="77777777">
        <w:trPr>
          <w:trHeight w:val="484"/>
        </w:trPr>
        <w:tc>
          <w:tcPr>
            <w:tcW w:w="711" w:type="dxa"/>
            <w:tcBorders>
              <w:top w:val="nil"/>
            </w:tcBorders>
          </w:tcPr>
          <w:p w14:paraId="6FD3A542"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535" w:type="dxa"/>
            <w:tcBorders>
              <w:top w:val="nil"/>
            </w:tcBorders>
          </w:tcPr>
          <w:p w14:paraId="2577C4D9" w14:textId="77777777" w:rsidR="00A251A2" w:rsidRDefault="00AC4D14">
            <w:pPr>
              <w:pStyle w:val="TableParagraph"/>
              <w:spacing w:before="57"/>
              <w:ind w:left="80"/>
              <w:rPr>
                <w:rFonts w:ascii="Calibri"/>
                <w:b/>
                <w:sz w:val="16"/>
              </w:rPr>
            </w:pPr>
            <w:r>
              <w:rPr>
                <w:rFonts w:ascii="Calibri"/>
                <w:b/>
                <w:color w:val="00AEEF"/>
                <w:spacing w:val="-2"/>
                <w:sz w:val="16"/>
              </w:rPr>
              <w:t>Onderwerp</w:t>
            </w:r>
          </w:p>
        </w:tc>
        <w:tc>
          <w:tcPr>
            <w:tcW w:w="2570" w:type="dxa"/>
            <w:tcBorders>
              <w:top w:val="nil"/>
            </w:tcBorders>
          </w:tcPr>
          <w:p w14:paraId="7EC773A6" w14:textId="77777777" w:rsidR="00A251A2" w:rsidRDefault="00AC4D14">
            <w:pPr>
              <w:pStyle w:val="TableParagraph"/>
              <w:spacing w:before="57"/>
              <w:ind w:left="80"/>
              <w:rPr>
                <w:rFonts w:ascii="Calibri"/>
                <w:b/>
                <w:sz w:val="16"/>
              </w:rPr>
            </w:pPr>
            <w:r>
              <w:rPr>
                <w:rFonts w:ascii="Calibri"/>
                <w:b/>
                <w:color w:val="00AEEF"/>
                <w:spacing w:val="-2"/>
                <w:sz w:val="16"/>
              </w:rPr>
              <w:t>Eisen</w:t>
            </w:r>
          </w:p>
        </w:tc>
        <w:tc>
          <w:tcPr>
            <w:tcW w:w="2546" w:type="dxa"/>
            <w:tcBorders>
              <w:top w:val="nil"/>
            </w:tcBorders>
          </w:tcPr>
          <w:p w14:paraId="44AC97B2" w14:textId="77777777" w:rsidR="00A251A2" w:rsidRDefault="00AC4D14">
            <w:pPr>
              <w:pStyle w:val="TableParagraph"/>
              <w:spacing w:before="57"/>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3102" w:type="dxa"/>
            <w:tcBorders>
              <w:top w:val="nil"/>
            </w:tcBorders>
          </w:tcPr>
          <w:p w14:paraId="2C447330" w14:textId="77777777" w:rsidR="00A251A2" w:rsidRDefault="00AC4D14">
            <w:pPr>
              <w:pStyle w:val="TableParagraph"/>
              <w:spacing w:before="57"/>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162" w:type="dxa"/>
            <w:tcBorders>
              <w:top w:val="nil"/>
            </w:tcBorders>
          </w:tcPr>
          <w:p w14:paraId="5903C503" w14:textId="77777777" w:rsidR="00A251A2" w:rsidRDefault="00AC4D14">
            <w:pPr>
              <w:pStyle w:val="TableParagraph"/>
              <w:spacing w:before="57"/>
              <w:ind w:left="78"/>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2475EBDA" w14:textId="77777777">
        <w:trPr>
          <w:trHeight w:val="7079"/>
        </w:trPr>
        <w:tc>
          <w:tcPr>
            <w:tcW w:w="711" w:type="dxa"/>
          </w:tcPr>
          <w:p w14:paraId="135CDAFA" w14:textId="77777777" w:rsidR="00A251A2" w:rsidRDefault="00AC4D14">
            <w:pPr>
              <w:pStyle w:val="TableParagraph"/>
              <w:spacing w:before="55"/>
              <w:rPr>
                <w:sz w:val="16"/>
              </w:rPr>
            </w:pPr>
            <w:r>
              <w:rPr>
                <w:color w:val="00AEEF"/>
                <w:spacing w:val="-2"/>
                <w:w w:val="105"/>
                <w:sz w:val="16"/>
              </w:rPr>
              <w:t>B.2.3</w:t>
            </w:r>
          </w:p>
        </w:tc>
        <w:tc>
          <w:tcPr>
            <w:tcW w:w="1535" w:type="dxa"/>
          </w:tcPr>
          <w:p w14:paraId="6C495B19" w14:textId="77777777" w:rsidR="00A251A2" w:rsidRDefault="00AC4D14">
            <w:pPr>
              <w:pStyle w:val="TableParagraph"/>
              <w:spacing w:before="55" w:line="259" w:lineRule="auto"/>
              <w:ind w:left="80"/>
              <w:rPr>
                <w:sz w:val="16"/>
              </w:rPr>
            </w:pPr>
            <w:r>
              <w:rPr>
                <w:color w:val="231F20"/>
                <w:w w:val="105"/>
                <w:sz w:val="16"/>
              </w:rPr>
              <w:t>De</w:t>
            </w:r>
            <w:r>
              <w:rPr>
                <w:color w:val="231F20"/>
                <w:spacing w:val="-15"/>
                <w:w w:val="105"/>
                <w:sz w:val="16"/>
              </w:rPr>
              <w:t xml:space="preserve"> </w:t>
            </w:r>
            <w:r>
              <w:rPr>
                <w:color w:val="231F20"/>
                <w:w w:val="105"/>
                <w:sz w:val="16"/>
              </w:rPr>
              <w:t>organisatie faciliteert</w:t>
            </w:r>
            <w:r>
              <w:rPr>
                <w:color w:val="231F20"/>
                <w:spacing w:val="-15"/>
                <w:w w:val="105"/>
                <w:sz w:val="16"/>
              </w:rPr>
              <w:t xml:space="preserve"> </w:t>
            </w:r>
            <w:r>
              <w:rPr>
                <w:color w:val="231F20"/>
                <w:w w:val="105"/>
                <w:sz w:val="16"/>
              </w:rPr>
              <w:t xml:space="preserve">training, </w:t>
            </w:r>
            <w:r>
              <w:rPr>
                <w:color w:val="231F20"/>
                <w:spacing w:val="-2"/>
                <w:w w:val="105"/>
                <w:sz w:val="16"/>
              </w:rPr>
              <w:t>opleiding</w:t>
            </w:r>
            <w:r>
              <w:rPr>
                <w:color w:val="231F20"/>
                <w:spacing w:val="-14"/>
                <w:w w:val="105"/>
                <w:sz w:val="16"/>
              </w:rPr>
              <w:t xml:space="preserve"> </w:t>
            </w:r>
            <w:r>
              <w:rPr>
                <w:color w:val="231F20"/>
                <w:spacing w:val="-2"/>
                <w:w w:val="105"/>
                <w:sz w:val="16"/>
              </w:rPr>
              <w:t>en</w:t>
            </w:r>
            <w:r>
              <w:rPr>
                <w:color w:val="231F20"/>
                <w:spacing w:val="-14"/>
                <w:w w:val="105"/>
                <w:sz w:val="16"/>
              </w:rPr>
              <w:t xml:space="preserve"> </w:t>
            </w:r>
            <w:proofErr w:type="spellStart"/>
            <w:r>
              <w:rPr>
                <w:color w:val="231F20"/>
                <w:spacing w:val="-2"/>
                <w:w w:val="105"/>
                <w:sz w:val="16"/>
              </w:rPr>
              <w:t>deskun</w:t>
            </w:r>
            <w:proofErr w:type="spellEnd"/>
            <w:r>
              <w:rPr>
                <w:color w:val="231F20"/>
                <w:spacing w:val="-2"/>
                <w:w w:val="105"/>
                <w:sz w:val="16"/>
              </w:rPr>
              <w:t xml:space="preserve">­ </w:t>
            </w:r>
            <w:proofErr w:type="spellStart"/>
            <w:r>
              <w:rPr>
                <w:color w:val="231F20"/>
                <w:spacing w:val="-2"/>
                <w:w w:val="105"/>
                <w:sz w:val="16"/>
              </w:rPr>
              <w:t>digheidsbevordering</w:t>
            </w:r>
            <w:proofErr w:type="spellEnd"/>
            <w:r>
              <w:rPr>
                <w:color w:val="231F20"/>
                <w:spacing w:val="-2"/>
                <w:w w:val="105"/>
                <w:sz w:val="16"/>
              </w:rPr>
              <w:t xml:space="preserve"> </w:t>
            </w:r>
            <w:r>
              <w:rPr>
                <w:color w:val="231F20"/>
                <w:w w:val="105"/>
                <w:sz w:val="16"/>
              </w:rPr>
              <w:t>waar</w:t>
            </w:r>
            <w:r>
              <w:rPr>
                <w:color w:val="231F20"/>
                <w:spacing w:val="-2"/>
                <w:w w:val="105"/>
                <w:sz w:val="16"/>
              </w:rPr>
              <w:t xml:space="preserve"> </w:t>
            </w:r>
            <w:r>
              <w:rPr>
                <w:color w:val="231F20"/>
                <w:w w:val="105"/>
                <w:sz w:val="16"/>
              </w:rPr>
              <w:t>dit</w:t>
            </w:r>
            <w:r>
              <w:rPr>
                <w:color w:val="231F20"/>
                <w:spacing w:val="-2"/>
                <w:w w:val="105"/>
                <w:sz w:val="16"/>
              </w:rPr>
              <w:t xml:space="preserve"> </w:t>
            </w:r>
            <w:r>
              <w:rPr>
                <w:color w:val="231F20"/>
                <w:w w:val="105"/>
                <w:sz w:val="16"/>
              </w:rPr>
              <w:t>van toepassing</w:t>
            </w:r>
            <w:r>
              <w:rPr>
                <w:color w:val="231F20"/>
                <w:spacing w:val="-2"/>
                <w:w w:val="105"/>
                <w:sz w:val="16"/>
              </w:rPr>
              <w:t xml:space="preserve"> </w:t>
            </w:r>
            <w:r>
              <w:rPr>
                <w:color w:val="231F20"/>
                <w:w w:val="105"/>
                <w:sz w:val="16"/>
              </w:rPr>
              <w:t>is</w:t>
            </w:r>
            <w:r>
              <w:rPr>
                <w:color w:val="231F20"/>
                <w:spacing w:val="-2"/>
                <w:w w:val="105"/>
                <w:sz w:val="16"/>
              </w:rPr>
              <w:t xml:space="preserve"> </w:t>
            </w:r>
            <w:r>
              <w:rPr>
                <w:color w:val="231F20"/>
                <w:w w:val="105"/>
                <w:sz w:val="16"/>
              </w:rPr>
              <w:t>om</w:t>
            </w:r>
          </w:p>
          <w:p w14:paraId="5538AEDA" w14:textId="77777777" w:rsidR="00A251A2" w:rsidRDefault="00AC4D14">
            <w:pPr>
              <w:pStyle w:val="TableParagraph"/>
              <w:spacing w:line="259" w:lineRule="auto"/>
              <w:ind w:left="80"/>
              <w:rPr>
                <w:sz w:val="16"/>
              </w:rPr>
            </w:pPr>
            <w:r>
              <w:rPr>
                <w:color w:val="231F20"/>
                <w:sz w:val="16"/>
              </w:rPr>
              <w:t>de</w:t>
            </w:r>
            <w:r>
              <w:rPr>
                <w:color w:val="231F20"/>
                <w:spacing w:val="-12"/>
                <w:sz w:val="16"/>
              </w:rPr>
              <w:t xml:space="preserve"> </w:t>
            </w:r>
            <w:r>
              <w:rPr>
                <w:color w:val="231F20"/>
                <w:sz w:val="16"/>
              </w:rPr>
              <w:t>benodigde bekwaamheid</w:t>
            </w:r>
            <w:r>
              <w:rPr>
                <w:color w:val="231F20"/>
                <w:spacing w:val="-12"/>
                <w:sz w:val="16"/>
              </w:rPr>
              <w:t xml:space="preserve"> </w:t>
            </w:r>
            <w:r>
              <w:rPr>
                <w:color w:val="231F20"/>
                <w:sz w:val="16"/>
              </w:rPr>
              <w:t>te verwerven</w:t>
            </w:r>
            <w:r>
              <w:rPr>
                <w:color w:val="231F20"/>
                <w:spacing w:val="-8"/>
                <w:sz w:val="16"/>
              </w:rPr>
              <w:t xml:space="preserve"> </w:t>
            </w:r>
            <w:r>
              <w:rPr>
                <w:color w:val="231F20"/>
                <w:sz w:val="16"/>
              </w:rPr>
              <w:t>en</w:t>
            </w:r>
            <w:r>
              <w:rPr>
                <w:color w:val="231F20"/>
                <w:spacing w:val="-8"/>
                <w:sz w:val="16"/>
              </w:rPr>
              <w:t xml:space="preserve"> </w:t>
            </w:r>
            <w:r>
              <w:rPr>
                <w:color w:val="231F20"/>
                <w:sz w:val="16"/>
              </w:rPr>
              <w:t xml:space="preserve">te </w:t>
            </w:r>
            <w:r>
              <w:rPr>
                <w:color w:val="231F20"/>
                <w:spacing w:val="-2"/>
                <w:sz w:val="16"/>
              </w:rPr>
              <w:t>behouden.</w:t>
            </w:r>
          </w:p>
        </w:tc>
        <w:tc>
          <w:tcPr>
            <w:tcW w:w="2570" w:type="dxa"/>
          </w:tcPr>
          <w:p w14:paraId="7A98BE7A" w14:textId="77777777" w:rsidR="00A251A2" w:rsidRDefault="00AC4D14">
            <w:pPr>
              <w:pStyle w:val="TableParagraph"/>
              <w:spacing w:before="55" w:line="259" w:lineRule="auto"/>
              <w:ind w:left="80" w:right="11"/>
              <w:rPr>
                <w:sz w:val="16"/>
              </w:rPr>
            </w:pPr>
            <w:r>
              <w:rPr>
                <w:color w:val="231F20"/>
                <w:sz w:val="16"/>
              </w:rPr>
              <w:t xml:space="preserve">De organisatie heeft een vastgelegde opleidingsstructuur en </w:t>
            </w:r>
            <w:proofErr w:type="spellStart"/>
            <w:r>
              <w:rPr>
                <w:color w:val="231F20"/>
                <w:sz w:val="16"/>
              </w:rPr>
              <w:t>opleidings­</w:t>
            </w:r>
            <w:proofErr w:type="spellEnd"/>
            <w:r>
              <w:rPr>
                <w:color w:val="231F20"/>
                <w:sz w:val="16"/>
              </w:rPr>
              <w:t xml:space="preserve"> plannen inclusief budget, met duidelijke eind­termen, tussentijds toetsen en audits met een duidelijke gerichtheid op continu leren.</w:t>
            </w:r>
          </w:p>
          <w:p w14:paraId="50D053FE" w14:textId="77777777" w:rsidR="00A251A2" w:rsidRDefault="00A251A2">
            <w:pPr>
              <w:pStyle w:val="TableParagraph"/>
              <w:spacing w:before="1"/>
              <w:ind w:left="0"/>
              <w:rPr>
                <w:sz w:val="17"/>
              </w:rPr>
            </w:pPr>
          </w:p>
          <w:p w14:paraId="633312E9" w14:textId="77777777" w:rsidR="00A251A2" w:rsidRDefault="00AC4D14">
            <w:pPr>
              <w:pStyle w:val="TableParagraph"/>
              <w:spacing w:line="259" w:lineRule="auto"/>
              <w:ind w:left="80"/>
              <w:rPr>
                <w:sz w:val="16"/>
              </w:rPr>
            </w:pPr>
            <w:r>
              <w:rPr>
                <w:color w:val="231F20"/>
                <w:sz w:val="16"/>
              </w:rPr>
              <w:t>De</w:t>
            </w:r>
            <w:r>
              <w:rPr>
                <w:color w:val="231F20"/>
                <w:spacing w:val="-10"/>
                <w:sz w:val="16"/>
              </w:rPr>
              <w:t xml:space="preserve"> </w:t>
            </w:r>
            <w:r>
              <w:rPr>
                <w:color w:val="231F20"/>
                <w:sz w:val="16"/>
              </w:rPr>
              <w:t>plannen</w:t>
            </w:r>
            <w:r>
              <w:rPr>
                <w:color w:val="231F20"/>
                <w:spacing w:val="-10"/>
                <w:sz w:val="16"/>
              </w:rPr>
              <w:t xml:space="preserve"> </w:t>
            </w:r>
            <w:r>
              <w:rPr>
                <w:color w:val="231F20"/>
                <w:sz w:val="16"/>
              </w:rPr>
              <w:t>sluiten,</w:t>
            </w:r>
            <w:r>
              <w:rPr>
                <w:color w:val="231F20"/>
                <w:spacing w:val="-10"/>
                <w:sz w:val="16"/>
              </w:rPr>
              <w:t xml:space="preserve"> </w:t>
            </w:r>
            <w:r>
              <w:rPr>
                <w:color w:val="231F20"/>
                <w:sz w:val="16"/>
              </w:rPr>
              <w:t>voor</w:t>
            </w:r>
            <w:r>
              <w:rPr>
                <w:color w:val="231F20"/>
                <w:spacing w:val="-10"/>
                <w:sz w:val="16"/>
              </w:rPr>
              <w:t xml:space="preserve"> </w:t>
            </w:r>
            <w:r>
              <w:rPr>
                <w:color w:val="231F20"/>
                <w:sz w:val="16"/>
              </w:rPr>
              <w:t>wat</w:t>
            </w:r>
            <w:r>
              <w:rPr>
                <w:color w:val="231F20"/>
                <w:spacing w:val="-10"/>
                <w:sz w:val="16"/>
              </w:rPr>
              <w:t xml:space="preserve"> </w:t>
            </w:r>
            <w:r>
              <w:rPr>
                <w:color w:val="231F20"/>
                <w:sz w:val="16"/>
              </w:rPr>
              <w:t xml:space="preserve">betreft </w:t>
            </w:r>
            <w:r>
              <w:rPr>
                <w:color w:val="231F20"/>
                <w:w w:val="105"/>
                <w:sz w:val="16"/>
              </w:rPr>
              <w:t>geregistreerde</w:t>
            </w:r>
            <w:r>
              <w:rPr>
                <w:color w:val="231F20"/>
                <w:spacing w:val="-15"/>
                <w:w w:val="105"/>
                <w:sz w:val="16"/>
              </w:rPr>
              <w:t xml:space="preserve"> </w:t>
            </w:r>
            <w:r>
              <w:rPr>
                <w:color w:val="231F20"/>
                <w:w w:val="105"/>
                <w:sz w:val="16"/>
              </w:rPr>
              <w:t>jeugdprofessionals, aan bij de na­ en bijscholingseisen van het kwaliteitsregister jeugd.</w:t>
            </w:r>
          </w:p>
          <w:p w14:paraId="3969541B" w14:textId="77777777" w:rsidR="00A251A2" w:rsidRDefault="00A251A2">
            <w:pPr>
              <w:pStyle w:val="TableParagraph"/>
              <w:spacing w:before="1"/>
              <w:ind w:left="0"/>
              <w:rPr>
                <w:sz w:val="17"/>
              </w:rPr>
            </w:pPr>
          </w:p>
          <w:p w14:paraId="18CC5306" w14:textId="77777777" w:rsidR="00A251A2" w:rsidRDefault="00AC4D14">
            <w:pPr>
              <w:pStyle w:val="TableParagraph"/>
              <w:spacing w:line="259" w:lineRule="auto"/>
              <w:ind w:left="80" w:right="88"/>
              <w:rPr>
                <w:sz w:val="16"/>
              </w:rPr>
            </w:pPr>
            <w:r>
              <w:rPr>
                <w:color w:val="231F20"/>
                <w:sz w:val="16"/>
              </w:rPr>
              <w:t xml:space="preserve">De opleidingsstructuur en de opleidingsplannen binnen de </w:t>
            </w:r>
            <w:proofErr w:type="spellStart"/>
            <w:r>
              <w:rPr>
                <w:color w:val="231F20"/>
                <w:sz w:val="16"/>
              </w:rPr>
              <w:t>organi</w:t>
            </w:r>
            <w:proofErr w:type="spellEnd"/>
            <w:r>
              <w:rPr>
                <w:color w:val="231F20"/>
                <w:sz w:val="16"/>
              </w:rPr>
              <w:t xml:space="preserve">­ </w:t>
            </w:r>
            <w:proofErr w:type="spellStart"/>
            <w:r>
              <w:rPr>
                <w:color w:val="231F20"/>
                <w:sz w:val="16"/>
              </w:rPr>
              <w:t>satie</w:t>
            </w:r>
            <w:proofErr w:type="spellEnd"/>
            <w:r>
              <w:rPr>
                <w:color w:val="231F20"/>
                <w:sz w:val="16"/>
              </w:rPr>
              <w:t xml:space="preserve"> zijn enerzijds gericht op het toepassen van de door de </w:t>
            </w:r>
            <w:proofErr w:type="spellStart"/>
            <w:r>
              <w:rPr>
                <w:color w:val="231F20"/>
                <w:sz w:val="16"/>
              </w:rPr>
              <w:t>organi</w:t>
            </w:r>
            <w:proofErr w:type="spellEnd"/>
            <w:r>
              <w:rPr>
                <w:color w:val="231F20"/>
                <w:sz w:val="16"/>
              </w:rPr>
              <w:t xml:space="preserve">­ </w:t>
            </w:r>
            <w:proofErr w:type="spellStart"/>
            <w:r>
              <w:rPr>
                <w:color w:val="231F20"/>
                <w:sz w:val="16"/>
              </w:rPr>
              <w:t>satie</w:t>
            </w:r>
            <w:proofErr w:type="spellEnd"/>
            <w:r>
              <w:rPr>
                <w:color w:val="231F20"/>
                <w:sz w:val="16"/>
              </w:rPr>
              <w:t xml:space="preserve"> vastgestelde en gehanteerde methode(n) voor het werken in het gedwongen kader, en anderzijds gericht op de eisen verbonden aan</w:t>
            </w:r>
            <w:r>
              <w:rPr>
                <w:color w:val="231F20"/>
                <w:spacing w:val="40"/>
                <w:sz w:val="16"/>
              </w:rPr>
              <w:t xml:space="preserve"> </w:t>
            </w:r>
            <w:r>
              <w:rPr>
                <w:color w:val="231F20"/>
                <w:sz w:val="16"/>
              </w:rPr>
              <w:t xml:space="preserve">de (her)registratie in het </w:t>
            </w:r>
            <w:proofErr w:type="spellStart"/>
            <w:r>
              <w:rPr>
                <w:color w:val="231F20"/>
                <w:sz w:val="16"/>
              </w:rPr>
              <w:t>kwaliteits­</w:t>
            </w:r>
            <w:proofErr w:type="spellEnd"/>
            <w:r>
              <w:rPr>
                <w:color w:val="231F20"/>
                <w:sz w:val="16"/>
              </w:rPr>
              <w:t xml:space="preserve"> register</w:t>
            </w:r>
            <w:r>
              <w:rPr>
                <w:color w:val="231F20"/>
                <w:spacing w:val="-12"/>
                <w:sz w:val="16"/>
              </w:rPr>
              <w:t xml:space="preserve"> </w:t>
            </w:r>
            <w:r>
              <w:rPr>
                <w:color w:val="231F20"/>
                <w:sz w:val="16"/>
              </w:rPr>
              <w:t>jeugd.</w:t>
            </w:r>
          </w:p>
          <w:p w14:paraId="7199BE08" w14:textId="77777777" w:rsidR="00A251A2" w:rsidRDefault="00A251A2">
            <w:pPr>
              <w:pStyle w:val="TableParagraph"/>
              <w:spacing w:before="11"/>
              <w:ind w:left="0"/>
              <w:rPr>
                <w:sz w:val="16"/>
              </w:rPr>
            </w:pPr>
          </w:p>
          <w:p w14:paraId="321C233B" w14:textId="77777777" w:rsidR="00A251A2" w:rsidRDefault="00AC4D14">
            <w:pPr>
              <w:pStyle w:val="TableParagraph"/>
              <w:spacing w:line="259" w:lineRule="auto"/>
              <w:ind w:left="80"/>
              <w:rPr>
                <w:sz w:val="16"/>
              </w:rPr>
            </w:pPr>
            <w:r>
              <w:rPr>
                <w:color w:val="231F20"/>
                <w:sz w:val="16"/>
              </w:rPr>
              <w:t xml:space="preserve">De opleidingsstructuur en de opleidingsplannen bevatten een inwerkprogramma voor nieuwe </w:t>
            </w:r>
            <w:r>
              <w:rPr>
                <w:color w:val="231F20"/>
                <w:spacing w:val="-2"/>
                <w:sz w:val="16"/>
              </w:rPr>
              <w:t>professionals.</w:t>
            </w:r>
          </w:p>
          <w:p w14:paraId="7C805EAE" w14:textId="77777777" w:rsidR="00A251A2" w:rsidRDefault="00A251A2">
            <w:pPr>
              <w:pStyle w:val="TableParagraph"/>
              <w:spacing w:before="1"/>
              <w:ind w:left="0"/>
              <w:rPr>
                <w:sz w:val="17"/>
              </w:rPr>
            </w:pPr>
          </w:p>
          <w:p w14:paraId="63BD27A7" w14:textId="77777777" w:rsidR="00A251A2" w:rsidRDefault="00AC4D14">
            <w:pPr>
              <w:pStyle w:val="TableParagraph"/>
              <w:spacing w:line="259" w:lineRule="auto"/>
              <w:ind w:left="80"/>
              <w:rPr>
                <w:sz w:val="16"/>
              </w:rPr>
            </w:pPr>
            <w:r>
              <w:rPr>
                <w:color w:val="231F20"/>
                <w:sz w:val="16"/>
              </w:rPr>
              <w:t>De</w:t>
            </w:r>
            <w:r>
              <w:rPr>
                <w:color w:val="231F20"/>
                <w:spacing w:val="-11"/>
                <w:sz w:val="16"/>
              </w:rPr>
              <w:t xml:space="preserve"> </w:t>
            </w:r>
            <w:r>
              <w:rPr>
                <w:color w:val="231F20"/>
                <w:sz w:val="16"/>
              </w:rPr>
              <w:t>organisatie</w:t>
            </w:r>
            <w:r>
              <w:rPr>
                <w:color w:val="231F20"/>
                <w:spacing w:val="-11"/>
                <w:sz w:val="16"/>
              </w:rPr>
              <w:t xml:space="preserve"> </w:t>
            </w:r>
            <w:r>
              <w:rPr>
                <w:color w:val="231F20"/>
                <w:sz w:val="16"/>
              </w:rPr>
              <w:t>stuurt</w:t>
            </w:r>
            <w:r>
              <w:rPr>
                <w:color w:val="231F20"/>
                <w:spacing w:val="-11"/>
                <w:sz w:val="16"/>
              </w:rPr>
              <w:t xml:space="preserve"> </w:t>
            </w:r>
            <w:r>
              <w:rPr>
                <w:color w:val="231F20"/>
                <w:sz w:val="16"/>
              </w:rPr>
              <w:t>actief</w:t>
            </w:r>
            <w:r>
              <w:rPr>
                <w:color w:val="231F20"/>
                <w:spacing w:val="-11"/>
                <w:sz w:val="16"/>
              </w:rPr>
              <w:t xml:space="preserve"> </w:t>
            </w:r>
            <w:r>
              <w:rPr>
                <w:color w:val="231F20"/>
                <w:sz w:val="16"/>
              </w:rPr>
              <w:t>op</w:t>
            </w:r>
            <w:r>
              <w:rPr>
                <w:color w:val="231F20"/>
                <w:spacing w:val="-11"/>
                <w:sz w:val="16"/>
              </w:rPr>
              <w:t xml:space="preserve"> </w:t>
            </w:r>
            <w:r>
              <w:rPr>
                <w:color w:val="231F20"/>
                <w:sz w:val="16"/>
              </w:rPr>
              <w:t xml:space="preserve">de </w:t>
            </w:r>
            <w:r>
              <w:rPr>
                <w:color w:val="231F20"/>
                <w:w w:val="105"/>
                <w:sz w:val="16"/>
              </w:rPr>
              <w:t>uitvoering</w:t>
            </w:r>
            <w:r>
              <w:rPr>
                <w:color w:val="231F20"/>
                <w:spacing w:val="-8"/>
                <w:w w:val="105"/>
                <w:sz w:val="16"/>
              </w:rPr>
              <w:t xml:space="preserve"> </w:t>
            </w:r>
            <w:r>
              <w:rPr>
                <w:color w:val="231F20"/>
                <w:w w:val="105"/>
                <w:sz w:val="16"/>
              </w:rPr>
              <w:t>van</w:t>
            </w:r>
            <w:r>
              <w:rPr>
                <w:color w:val="231F20"/>
                <w:spacing w:val="-8"/>
                <w:w w:val="105"/>
                <w:sz w:val="16"/>
              </w:rPr>
              <w:t xml:space="preserve"> </w:t>
            </w:r>
            <w:r>
              <w:rPr>
                <w:color w:val="231F20"/>
                <w:w w:val="105"/>
                <w:sz w:val="16"/>
              </w:rPr>
              <w:t>het</w:t>
            </w:r>
            <w:r>
              <w:rPr>
                <w:color w:val="231F20"/>
                <w:spacing w:val="-8"/>
                <w:w w:val="105"/>
                <w:sz w:val="16"/>
              </w:rPr>
              <w:t xml:space="preserve"> </w:t>
            </w:r>
            <w:r>
              <w:rPr>
                <w:color w:val="231F20"/>
                <w:w w:val="105"/>
                <w:sz w:val="16"/>
              </w:rPr>
              <w:t xml:space="preserve">vast­gestelde </w:t>
            </w:r>
            <w:r>
              <w:rPr>
                <w:color w:val="231F20"/>
                <w:spacing w:val="-2"/>
                <w:w w:val="105"/>
                <w:sz w:val="16"/>
              </w:rPr>
              <w:t>opleidingsplan.</w:t>
            </w:r>
          </w:p>
          <w:p w14:paraId="6AA727FA" w14:textId="77777777" w:rsidR="00A251A2" w:rsidRDefault="00AC4D14">
            <w:pPr>
              <w:pStyle w:val="TableParagraph"/>
              <w:spacing w:line="259" w:lineRule="auto"/>
              <w:ind w:left="80"/>
              <w:rPr>
                <w:sz w:val="16"/>
              </w:rPr>
            </w:pPr>
            <w:r>
              <w:rPr>
                <w:color w:val="231F20"/>
                <w:sz w:val="16"/>
              </w:rPr>
              <w:t>De</w:t>
            </w:r>
            <w:r>
              <w:rPr>
                <w:color w:val="231F20"/>
                <w:spacing w:val="-9"/>
                <w:sz w:val="16"/>
              </w:rPr>
              <w:t xml:space="preserve"> </w:t>
            </w:r>
            <w:r>
              <w:rPr>
                <w:color w:val="231F20"/>
                <w:sz w:val="16"/>
              </w:rPr>
              <w:t>professionals</w:t>
            </w:r>
            <w:r>
              <w:rPr>
                <w:color w:val="231F20"/>
                <w:spacing w:val="-9"/>
                <w:sz w:val="16"/>
              </w:rPr>
              <w:t xml:space="preserve"> </w:t>
            </w:r>
            <w:r>
              <w:rPr>
                <w:color w:val="231F20"/>
                <w:sz w:val="16"/>
              </w:rPr>
              <w:t>volgen</w:t>
            </w:r>
            <w:r>
              <w:rPr>
                <w:color w:val="231F20"/>
                <w:spacing w:val="-9"/>
                <w:sz w:val="16"/>
              </w:rPr>
              <w:t xml:space="preserve"> </w:t>
            </w:r>
            <w:r>
              <w:rPr>
                <w:color w:val="231F20"/>
                <w:sz w:val="16"/>
              </w:rPr>
              <w:t>conform</w:t>
            </w:r>
            <w:r>
              <w:rPr>
                <w:color w:val="231F20"/>
                <w:spacing w:val="-9"/>
                <w:sz w:val="16"/>
              </w:rPr>
              <w:t xml:space="preserve"> </w:t>
            </w:r>
            <w:r>
              <w:rPr>
                <w:color w:val="231F20"/>
                <w:sz w:val="16"/>
              </w:rPr>
              <w:t xml:space="preserve">het </w:t>
            </w:r>
            <w:r>
              <w:rPr>
                <w:color w:val="231F20"/>
                <w:w w:val="105"/>
                <w:sz w:val="16"/>
              </w:rPr>
              <w:t>vastgestelde</w:t>
            </w:r>
            <w:r>
              <w:rPr>
                <w:color w:val="231F20"/>
                <w:spacing w:val="-2"/>
                <w:w w:val="105"/>
                <w:sz w:val="16"/>
              </w:rPr>
              <w:t xml:space="preserve"> </w:t>
            </w:r>
            <w:r>
              <w:rPr>
                <w:color w:val="231F20"/>
                <w:w w:val="105"/>
                <w:sz w:val="16"/>
              </w:rPr>
              <w:t>opleidingsplan</w:t>
            </w:r>
            <w:r>
              <w:rPr>
                <w:color w:val="231F20"/>
                <w:spacing w:val="-2"/>
                <w:w w:val="105"/>
                <w:sz w:val="16"/>
              </w:rPr>
              <w:t xml:space="preserve"> </w:t>
            </w:r>
            <w:r>
              <w:rPr>
                <w:color w:val="231F20"/>
                <w:w w:val="105"/>
                <w:sz w:val="16"/>
              </w:rPr>
              <w:t xml:space="preserve">de vereiste training, opleiding en </w:t>
            </w:r>
            <w:r>
              <w:rPr>
                <w:color w:val="231F20"/>
                <w:spacing w:val="-2"/>
                <w:w w:val="105"/>
                <w:sz w:val="16"/>
              </w:rPr>
              <w:t>deskundigheidsbevordering.</w:t>
            </w:r>
          </w:p>
        </w:tc>
        <w:tc>
          <w:tcPr>
            <w:tcW w:w="2546" w:type="dxa"/>
          </w:tcPr>
          <w:p w14:paraId="29B59AC2" w14:textId="77777777" w:rsidR="00A251A2" w:rsidRDefault="00AC4D14">
            <w:pPr>
              <w:pStyle w:val="TableParagraph"/>
              <w:spacing w:before="55" w:line="259" w:lineRule="auto"/>
              <w:ind w:right="185"/>
              <w:rPr>
                <w:sz w:val="16"/>
              </w:rPr>
            </w:pPr>
            <w:r>
              <w:rPr>
                <w:color w:val="231F20"/>
                <w:w w:val="105"/>
                <w:sz w:val="16"/>
              </w:rPr>
              <w:t>%</w:t>
            </w:r>
            <w:r>
              <w:rPr>
                <w:color w:val="231F20"/>
                <w:spacing w:val="-15"/>
                <w:w w:val="105"/>
                <w:sz w:val="16"/>
              </w:rPr>
              <w:t xml:space="preserve"> </w:t>
            </w:r>
            <w:r>
              <w:rPr>
                <w:color w:val="231F20"/>
                <w:w w:val="105"/>
                <w:sz w:val="16"/>
              </w:rPr>
              <w:t>van</w:t>
            </w:r>
            <w:r>
              <w:rPr>
                <w:color w:val="231F20"/>
                <w:spacing w:val="-14"/>
                <w:w w:val="105"/>
                <w:sz w:val="16"/>
              </w:rPr>
              <w:t xml:space="preserve"> </w:t>
            </w:r>
            <w:r>
              <w:rPr>
                <w:color w:val="231F20"/>
                <w:w w:val="105"/>
                <w:sz w:val="16"/>
              </w:rPr>
              <w:t>de</w:t>
            </w:r>
            <w:r>
              <w:rPr>
                <w:color w:val="231F20"/>
                <w:spacing w:val="-14"/>
                <w:w w:val="105"/>
                <w:sz w:val="16"/>
              </w:rPr>
              <w:t xml:space="preserve"> </w:t>
            </w:r>
            <w:r>
              <w:rPr>
                <w:color w:val="231F20"/>
                <w:w w:val="105"/>
                <w:sz w:val="16"/>
              </w:rPr>
              <w:t>nieuwe</w:t>
            </w:r>
            <w:r>
              <w:rPr>
                <w:color w:val="231F20"/>
                <w:spacing w:val="-14"/>
                <w:w w:val="105"/>
                <w:sz w:val="16"/>
              </w:rPr>
              <w:t xml:space="preserve"> </w:t>
            </w:r>
            <w:r>
              <w:rPr>
                <w:color w:val="231F20"/>
                <w:w w:val="105"/>
                <w:sz w:val="16"/>
              </w:rPr>
              <w:t>professionals</w:t>
            </w:r>
            <w:r>
              <w:rPr>
                <w:color w:val="231F20"/>
                <w:spacing w:val="-15"/>
                <w:w w:val="105"/>
                <w:sz w:val="16"/>
              </w:rPr>
              <w:t xml:space="preserve"> </w:t>
            </w:r>
            <w:r>
              <w:rPr>
                <w:color w:val="231F20"/>
                <w:w w:val="105"/>
                <w:sz w:val="16"/>
              </w:rPr>
              <w:t>dat binnen uiterlijk 12 maanden het inwerk­programma</w:t>
            </w:r>
            <w:r>
              <w:rPr>
                <w:color w:val="231F20"/>
                <w:spacing w:val="-2"/>
                <w:w w:val="105"/>
                <w:sz w:val="16"/>
              </w:rPr>
              <w:t xml:space="preserve"> </w:t>
            </w:r>
            <w:r>
              <w:rPr>
                <w:color w:val="231F20"/>
                <w:w w:val="105"/>
                <w:sz w:val="16"/>
              </w:rPr>
              <w:t>van</w:t>
            </w:r>
            <w:r>
              <w:rPr>
                <w:color w:val="231F20"/>
                <w:spacing w:val="-2"/>
                <w:w w:val="105"/>
                <w:sz w:val="16"/>
              </w:rPr>
              <w:t xml:space="preserve"> </w:t>
            </w:r>
            <w:r>
              <w:rPr>
                <w:color w:val="231F20"/>
                <w:w w:val="105"/>
                <w:sz w:val="16"/>
              </w:rPr>
              <w:t>de organisatie</w:t>
            </w:r>
            <w:r>
              <w:rPr>
                <w:color w:val="231F20"/>
                <w:spacing w:val="-2"/>
                <w:w w:val="105"/>
                <w:sz w:val="16"/>
              </w:rPr>
              <w:t xml:space="preserve"> </w:t>
            </w:r>
            <w:r>
              <w:rPr>
                <w:color w:val="231F20"/>
                <w:w w:val="105"/>
                <w:sz w:val="16"/>
              </w:rPr>
              <w:t>heeft</w:t>
            </w:r>
            <w:r>
              <w:rPr>
                <w:color w:val="231F20"/>
                <w:spacing w:val="-2"/>
                <w:w w:val="105"/>
                <w:sz w:val="16"/>
              </w:rPr>
              <w:t xml:space="preserve"> </w:t>
            </w:r>
            <w:r>
              <w:rPr>
                <w:color w:val="231F20"/>
                <w:w w:val="105"/>
                <w:sz w:val="16"/>
              </w:rPr>
              <w:t>gevolgd.</w:t>
            </w:r>
          </w:p>
        </w:tc>
        <w:tc>
          <w:tcPr>
            <w:tcW w:w="3102" w:type="dxa"/>
          </w:tcPr>
          <w:p w14:paraId="36FEBE66" w14:textId="77777777" w:rsidR="00A251A2" w:rsidRDefault="00AC4D14">
            <w:pPr>
              <w:pStyle w:val="TableParagraph"/>
              <w:spacing w:before="55" w:line="259" w:lineRule="auto"/>
              <w:rPr>
                <w:sz w:val="16"/>
              </w:rPr>
            </w:pPr>
            <w:r>
              <w:rPr>
                <w:color w:val="231F20"/>
                <w:sz w:val="16"/>
              </w:rPr>
              <w:t>Opleidingsbeleid/</w:t>
            </w:r>
            <w:r>
              <w:rPr>
                <w:color w:val="231F20"/>
                <w:spacing w:val="-12"/>
                <w:sz w:val="16"/>
              </w:rPr>
              <w:t xml:space="preserve"> </w:t>
            </w:r>
            <w:r>
              <w:rPr>
                <w:color w:val="231F20"/>
                <w:sz w:val="16"/>
              </w:rPr>
              <w:t xml:space="preserve">­structuur/competentie­ </w:t>
            </w:r>
            <w:r>
              <w:rPr>
                <w:color w:val="231F20"/>
                <w:spacing w:val="-2"/>
                <w:w w:val="105"/>
                <w:sz w:val="16"/>
              </w:rPr>
              <w:t>beleid</w:t>
            </w:r>
          </w:p>
          <w:p w14:paraId="65DB1230" w14:textId="77777777" w:rsidR="00A251A2" w:rsidRDefault="00AC4D14">
            <w:pPr>
              <w:pStyle w:val="TableParagraph"/>
              <w:spacing w:line="259" w:lineRule="auto"/>
              <w:ind w:right="594"/>
              <w:rPr>
                <w:sz w:val="16"/>
              </w:rPr>
            </w:pPr>
            <w:r>
              <w:rPr>
                <w:color w:val="231F20"/>
                <w:spacing w:val="-2"/>
                <w:w w:val="105"/>
                <w:sz w:val="16"/>
              </w:rPr>
              <w:t>Opleidingsplannen Inwerkprogramma Portfolio/voortgang</w:t>
            </w:r>
            <w:r>
              <w:rPr>
                <w:color w:val="231F20"/>
                <w:spacing w:val="-15"/>
                <w:w w:val="105"/>
                <w:sz w:val="16"/>
              </w:rPr>
              <w:t xml:space="preserve"> </w:t>
            </w:r>
            <w:r>
              <w:rPr>
                <w:color w:val="231F20"/>
                <w:spacing w:val="-2"/>
                <w:w w:val="105"/>
                <w:sz w:val="16"/>
              </w:rPr>
              <w:t>opleidingsplan</w:t>
            </w:r>
          </w:p>
        </w:tc>
        <w:tc>
          <w:tcPr>
            <w:tcW w:w="3162" w:type="dxa"/>
          </w:tcPr>
          <w:p w14:paraId="2055B20D" w14:textId="77777777" w:rsidR="00A251A2" w:rsidRDefault="00AC4D14">
            <w:pPr>
              <w:pStyle w:val="TableParagraph"/>
              <w:spacing w:before="55" w:line="259" w:lineRule="auto"/>
              <w:ind w:left="78" w:right="125"/>
              <w:rPr>
                <w:sz w:val="16"/>
              </w:rPr>
            </w:pPr>
            <w:r>
              <w:rPr>
                <w:color w:val="231F20"/>
                <w:w w:val="105"/>
                <w:sz w:val="16"/>
              </w:rPr>
              <w:t>Genoemd beleid is aanwezig met daarin duidelijk</w:t>
            </w:r>
            <w:r>
              <w:rPr>
                <w:color w:val="231F20"/>
                <w:spacing w:val="-15"/>
                <w:w w:val="105"/>
                <w:sz w:val="16"/>
              </w:rPr>
              <w:t xml:space="preserve"> </w:t>
            </w:r>
            <w:r>
              <w:rPr>
                <w:color w:val="231F20"/>
                <w:w w:val="105"/>
                <w:sz w:val="16"/>
              </w:rPr>
              <w:t>herkenbaar:</w:t>
            </w:r>
            <w:r>
              <w:rPr>
                <w:color w:val="231F20"/>
                <w:spacing w:val="-14"/>
                <w:w w:val="105"/>
                <w:sz w:val="16"/>
              </w:rPr>
              <w:t xml:space="preserve"> </w:t>
            </w:r>
            <w:r>
              <w:rPr>
                <w:color w:val="231F20"/>
                <w:w w:val="105"/>
                <w:sz w:val="16"/>
              </w:rPr>
              <w:t>de</w:t>
            </w:r>
            <w:r>
              <w:rPr>
                <w:color w:val="231F20"/>
                <w:spacing w:val="-14"/>
                <w:w w:val="105"/>
                <w:sz w:val="16"/>
              </w:rPr>
              <w:t xml:space="preserve"> </w:t>
            </w:r>
            <w:r>
              <w:rPr>
                <w:color w:val="231F20"/>
                <w:w w:val="105"/>
                <w:sz w:val="16"/>
              </w:rPr>
              <w:t xml:space="preserve">toetsingsstructuur </w:t>
            </w:r>
            <w:r>
              <w:rPr>
                <w:color w:val="231F20"/>
                <w:sz w:val="16"/>
              </w:rPr>
              <w:t>en</w:t>
            </w:r>
            <w:r>
              <w:rPr>
                <w:color w:val="231F20"/>
                <w:spacing w:val="-7"/>
                <w:sz w:val="16"/>
              </w:rPr>
              <w:t xml:space="preserve"> </w:t>
            </w:r>
            <w:r>
              <w:rPr>
                <w:color w:val="231F20"/>
                <w:sz w:val="16"/>
              </w:rPr>
              <w:t>gerichtheid</w:t>
            </w:r>
            <w:r>
              <w:rPr>
                <w:color w:val="231F20"/>
                <w:spacing w:val="-7"/>
                <w:sz w:val="16"/>
              </w:rPr>
              <w:t xml:space="preserve"> </w:t>
            </w:r>
            <w:r>
              <w:rPr>
                <w:color w:val="231F20"/>
                <w:sz w:val="16"/>
              </w:rPr>
              <w:t>op</w:t>
            </w:r>
            <w:r>
              <w:rPr>
                <w:color w:val="231F20"/>
                <w:spacing w:val="-7"/>
                <w:sz w:val="16"/>
              </w:rPr>
              <w:t xml:space="preserve"> </w:t>
            </w:r>
            <w:r>
              <w:rPr>
                <w:color w:val="231F20"/>
                <w:sz w:val="16"/>
              </w:rPr>
              <w:t>de</w:t>
            </w:r>
            <w:r>
              <w:rPr>
                <w:color w:val="231F20"/>
                <w:spacing w:val="-7"/>
                <w:sz w:val="16"/>
              </w:rPr>
              <w:t xml:space="preserve"> </w:t>
            </w:r>
            <w:r>
              <w:rPr>
                <w:color w:val="231F20"/>
                <w:sz w:val="16"/>
              </w:rPr>
              <w:t>methode</w:t>
            </w:r>
            <w:r>
              <w:rPr>
                <w:color w:val="231F20"/>
                <w:spacing w:val="-7"/>
                <w:sz w:val="16"/>
              </w:rPr>
              <w:t xml:space="preserve"> </w:t>
            </w:r>
            <w:r>
              <w:rPr>
                <w:color w:val="231F20"/>
                <w:sz w:val="16"/>
              </w:rPr>
              <w:t>en</w:t>
            </w:r>
            <w:r>
              <w:rPr>
                <w:color w:val="231F20"/>
                <w:spacing w:val="-7"/>
                <w:sz w:val="16"/>
              </w:rPr>
              <w:t xml:space="preserve"> </w:t>
            </w:r>
            <w:r>
              <w:rPr>
                <w:color w:val="231F20"/>
                <w:sz w:val="16"/>
              </w:rPr>
              <w:t xml:space="preserve">registratie. </w:t>
            </w:r>
            <w:r>
              <w:rPr>
                <w:color w:val="231F20"/>
                <w:w w:val="105"/>
                <w:sz w:val="16"/>
              </w:rPr>
              <w:t>Registraties</w:t>
            </w:r>
            <w:r>
              <w:rPr>
                <w:color w:val="231F20"/>
                <w:spacing w:val="-2"/>
                <w:w w:val="105"/>
                <w:sz w:val="16"/>
              </w:rPr>
              <w:t xml:space="preserve"> </w:t>
            </w:r>
            <w:r>
              <w:rPr>
                <w:color w:val="231F20"/>
                <w:w w:val="105"/>
                <w:sz w:val="16"/>
              </w:rPr>
              <w:t>van</w:t>
            </w:r>
            <w:r>
              <w:rPr>
                <w:color w:val="231F20"/>
                <w:spacing w:val="-2"/>
                <w:w w:val="105"/>
                <w:sz w:val="16"/>
              </w:rPr>
              <w:t xml:space="preserve"> </w:t>
            </w:r>
            <w:r>
              <w:rPr>
                <w:color w:val="231F20"/>
                <w:w w:val="105"/>
                <w:sz w:val="16"/>
              </w:rPr>
              <w:t>het</w:t>
            </w:r>
            <w:r>
              <w:rPr>
                <w:color w:val="231F20"/>
                <w:spacing w:val="-2"/>
                <w:w w:val="105"/>
                <w:sz w:val="16"/>
              </w:rPr>
              <w:t xml:space="preserve"> </w:t>
            </w:r>
            <w:r>
              <w:rPr>
                <w:color w:val="231F20"/>
                <w:w w:val="105"/>
                <w:sz w:val="16"/>
              </w:rPr>
              <w:t>volgen</w:t>
            </w:r>
            <w:r>
              <w:rPr>
                <w:color w:val="231F20"/>
                <w:spacing w:val="-2"/>
                <w:w w:val="105"/>
                <w:sz w:val="16"/>
              </w:rPr>
              <w:t xml:space="preserve"> </w:t>
            </w:r>
            <w:r>
              <w:rPr>
                <w:color w:val="231F20"/>
                <w:w w:val="105"/>
                <w:sz w:val="16"/>
              </w:rPr>
              <w:t>van</w:t>
            </w:r>
            <w:r>
              <w:rPr>
                <w:color w:val="231F20"/>
                <w:spacing w:val="-2"/>
                <w:w w:val="105"/>
                <w:sz w:val="16"/>
              </w:rPr>
              <w:t xml:space="preserve"> </w:t>
            </w:r>
            <w:proofErr w:type="spellStart"/>
            <w:r>
              <w:rPr>
                <w:color w:val="231F20"/>
                <w:w w:val="105"/>
                <w:sz w:val="16"/>
              </w:rPr>
              <w:t>opleidings­</w:t>
            </w:r>
            <w:proofErr w:type="spellEnd"/>
            <w:r>
              <w:rPr>
                <w:color w:val="231F20"/>
                <w:w w:val="105"/>
                <w:sz w:val="16"/>
              </w:rPr>
              <w:t xml:space="preserve"> plan</w:t>
            </w:r>
            <w:r>
              <w:rPr>
                <w:color w:val="231F20"/>
                <w:spacing w:val="-15"/>
                <w:w w:val="105"/>
                <w:sz w:val="16"/>
              </w:rPr>
              <w:t xml:space="preserve"> </w:t>
            </w:r>
            <w:r>
              <w:rPr>
                <w:color w:val="231F20"/>
                <w:w w:val="105"/>
                <w:sz w:val="16"/>
              </w:rPr>
              <w:t>zijn</w:t>
            </w:r>
            <w:r>
              <w:rPr>
                <w:color w:val="231F20"/>
                <w:spacing w:val="-14"/>
                <w:w w:val="105"/>
                <w:sz w:val="16"/>
              </w:rPr>
              <w:t xml:space="preserve"> </w:t>
            </w:r>
            <w:r>
              <w:rPr>
                <w:color w:val="231F20"/>
                <w:w w:val="105"/>
                <w:sz w:val="16"/>
              </w:rPr>
              <w:t>aanwezig.</w:t>
            </w:r>
            <w:r>
              <w:rPr>
                <w:color w:val="231F20"/>
                <w:spacing w:val="-14"/>
                <w:w w:val="105"/>
                <w:sz w:val="16"/>
              </w:rPr>
              <w:t xml:space="preserve"> </w:t>
            </w:r>
            <w:r>
              <w:rPr>
                <w:color w:val="231F20"/>
                <w:w w:val="105"/>
                <w:sz w:val="16"/>
              </w:rPr>
              <w:t>Professionals</w:t>
            </w:r>
            <w:r>
              <w:rPr>
                <w:color w:val="231F20"/>
                <w:spacing w:val="-14"/>
                <w:w w:val="105"/>
                <w:sz w:val="16"/>
              </w:rPr>
              <w:t xml:space="preserve"> </w:t>
            </w:r>
            <w:r>
              <w:rPr>
                <w:color w:val="231F20"/>
                <w:w w:val="105"/>
                <w:sz w:val="16"/>
              </w:rPr>
              <w:t>bevestigen deze en lichten deze toe.</w:t>
            </w:r>
          </w:p>
          <w:p w14:paraId="129C64CF" w14:textId="77777777" w:rsidR="00A251A2" w:rsidRDefault="00AC4D14">
            <w:pPr>
              <w:pStyle w:val="TableParagraph"/>
              <w:spacing w:line="259" w:lineRule="auto"/>
              <w:ind w:left="78"/>
              <w:rPr>
                <w:sz w:val="16"/>
              </w:rPr>
            </w:pPr>
            <w:r>
              <w:rPr>
                <w:color w:val="231F20"/>
                <w:sz w:val="16"/>
              </w:rPr>
              <w:t xml:space="preserve">Registraties van inwerkprogramma’s van </w:t>
            </w:r>
            <w:r>
              <w:rPr>
                <w:color w:val="231F20"/>
                <w:w w:val="105"/>
                <w:sz w:val="16"/>
              </w:rPr>
              <w:t>nieuwe medewerkers zijn aanwezig.</w:t>
            </w:r>
          </w:p>
          <w:p w14:paraId="14D402A3" w14:textId="77777777" w:rsidR="00A251A2" w:rsidRDefault="00AC4D14">
            <w:pPr>
              <w:pStyle w:val="TableParagraph"/>
              <w:spacing w:line="259" w:lineRule="auto"/>
              <w:ind w:left="78"/>
              <w:rPr>
                <w:sz w:val="16"/>
              </w:rPr>
            </w:pPr>
            <w:r>
              <w:rPr>
                <w:color w:val="231F20"/>
                <w:w w:val="105"/>
                <w:sz w:val="16"/>
              </w:rPr>
              <w:t>In</w:t>
            </w:r>
            <w:r>
              <w:rPr>
                <w:color w:val="231F20"/>
                <w:spacing w:val="-9"/>
                <w:w w:val="105"/>
                <w:sz w:val="16"/>
              </w:rPr>
              <w:t xml:space="preserve"> </w:t>
            </w:r>
            <w:r>
              <w:rPr>
                <w:color w:val="231F20"/>
                <w:w w:val="105"/>
                <w:sz w:val="16"/>
              </w:rPr>
              <w:t>de</w:t>
            </w:r>
            <w:r>
              <w:rPr>
                <w:color w:val="231F20"/>
                <w:spacing w:val="-9"/>
                <w:w w:val="105"/>
                <w:sz w:val="16"/>
              </w:rPr>
              <w:t xml:space="preserve"> </w:t>
            </w:r>
            <w:r>
              <w:rPr>
                <w:color w:val="231F20"/>
                <w:w w:val="105"/>
                <w:sz w:val="16"/>
              </w:rPr>
              <w:t>gerichtheid</w:t>
            </w:r>
            <w:r>
              <w:rPr>
                <w:color w:val="231F20"/>
                <w:spacing w:val="-9"/>
                <w:w w:val="105"/>
                <w:sz w:val="16"/>
              </w:rPr>
              <w:t xml:space="preserve"> </w:t>
            </w:r>
            <w:r>
              <w:rPr>
                <w:color w:val="231F20"/>
                <w:w w:val="105"/>
                <w:sz w:val="16"/>
              </w:rPr>
              <w:t>van</w:t>
            </w:r>
            <w:r>
              <w:rPr>
                <w:color w:val="231F20"/>
                <w:spacing w:val="-9"/>
                <w:w w:val="105"/>
                <w:sz w:val="16"/>
              </w:rPr>
              <w:t xml:space="preserve"> </w:t>
            </w:r>
            <w:r>
              <w:rPr>
                <w:color w:val="231F20"/>
                <w:w w:val="105"/>
                <w:sz w:val="16"/>
              </w:rPr>
              <w:t>de</w:t>
            </w:r>
            <w:r>
              <w:rPr>
                <w:color w:val="231F20"/>
                <w:spacing w:val="-9"/>
                <w:w w:val="105"/>
                <w:sz w:val="16"/>
              </w:rPr>
              <w:t xml:space="preserve"> </w:t>
            </w:r>
            <w:r>
              <w:rPr>
                <w:color w:val="231F20"/>
                <w:w w:val="105"/>
                <w:sz w:val="16"/>
              </w:rPr>
              <w:t xml:space="preserve">opleidingsstructuur </w:t>
            </w:r>
            <w:r>
              <w:rPr>
                <w:color w:val="231F20"/>
                <w:sz w:val="16"/>
              </w:rPr>
              <w:t xml:space="preserve">en de opleidingsplannen wordt het toepassen </w:t>
            </w:r>
            <w:r>
              <w:rPr>
                <w:color w:val="231F20"/>
                <w:spacing w:val="-2"/>
                <w:w w:val="105"/>
                <w:sz w:val="16"/>
              </w:rPr>
              <w:t>van</w:t>
            </w:r>
            <w:r>
              <w:rPr>
                <w:color w:val="231F20"/>
                <w:spacing w:val="-9"/>
                <w:w w:val="105"/>
                <w:sz w:val="16"/>
              </w:rPr>
              <w:t xml:space="preserve"> </w:t>
            </w:r>
            <w:r>
              <w:rPr>
                <w:color w:val="231F20"/>
                <w:spacing w:val="-2"/>
                <w:w w:val="105"/>
                <w:sz w:val="16"/>
              </w:rPr>
              <w:t>de</w:t>
            </w:r>
            <w:r>
              <w:rPr>
                <w:color w:val="231F20"/>
                <w:spacing w:val="-9"/>
                <w:w w:val="105"/>
                <w:sz w:val="16"/>
              </w:rPr>
              <w:t xml:space="preserve"> </w:t>
            </w:r>
            <w:r>
              <w:rPr>
                <w:color w:val="231F20"/>
                <w:spacing w:val="-2"/>
                <w:w w:val="105"/>
                <w:sz w:val="16"/>
              </w:rPr>
              <w:t>door</w:t>
            </w:r>
            <w:r>
              <w:rPr>
                <w:color w:val="231F20"/>
                <w:spacing w:val="-9"/>
                <w:w w:val="105"/>
                <w:sz w:val="16"/>
              </w:rPr>
              <w:t xml:space="preserve"> </w:t>
            </w:r>
            <w:r>
              <w:rPr>
                <w:color w:val="231F20"/>
                <w:spacing w:val="-2"/>
                <w:w w:val="105"/>
                <w:sz w:val="16"/>
              </w:rPr>
              <w:t>de</w:t>
            </w:r>
            <w:r>
              <w:rPr>
                <w:color w:val="231F20"/>
                <w:spacing w:val="-9"/>
                <w:w w:val="105"/>
                <w:sz w:val="16"/>
              </w:rPr>
              <w:t xml:space="preserve"> </w:t>
            </w:r>
            <w:r>
              <w:rPr>
                <w:color w:val="231F20"/>
                <w:spacing w:val="-2"/>
                <w:w w:val="105"/>
                <w:sz w:val="16"/>
              </w:rPr>
              <w:t>organisatie</w:t>
            </w:r>
            <w:r>
              <w:rPr>
                <w:color w:val="231F20"/>
                <w:spacing w:val="-9"/>
                <w:w w:val="105"/>
                <w:sz w:val="16"/>
              </w:rPr>
              <w:t xml:space="preserve"> </w:t>
            </w:r>
            <w:r>
              <w:rPr>
                <w:color w:val="231F20"/>
                <w:spacing w:val="-2"/>
                <w:w w:val="105"/>
                <w:sz w:val="16"/>
              </w:rPr>
              <w:t>vastgestelde</w:t>
            </w:r>
            <w:r>
              <w:rPr>
                <w:color w:val="231F20"/>
                <w:spacing w:val="-9"/>
                <w:w w:val="105"/>
                <w:sz w:val="16"/>
              </w:rPr>
              <w:t xml:space="preserve"> </w:t>
            </w:r>
            <w:r>
              <w:rPr>
                <w:color w:val="231F20"/>
                <w:spacing w:val="-2"/>
                <w:w w:val="105"/>
                <w:sz w:val="16"/>
              </w:rPr>
              <w:t>en</w:t>
            </w:r>
            <w:r>
              <w:rPr>
                <w:color w:val="231F20"/>
                <w:spacing w:val="-9"/>
                <w:w w:val="105"/>
                <w:sz w:val="16"/>
              </w:rPr>
              <w:t xml:space="preserve"> </w:t>
            </w:r>
            <w:r>
              <w:rPr>
                <w:color w:val="231F20"/>
                <w:spacing w:val="-2"/>
                <w:w w:val="105"/>
                <w:sz w:val="16"/>
              </w:rPr>
              <w:t xml:space="preserve">te </w:t>
            </w:r>
            <w:r>
              <w:rPr>
                <w:color w:val="231F20"/>
                <w:w w:val="105"/>
                <w:sz w:val="16"/>
              </w:rPr>
              <w:t>hanteren methode afgewogen tegen de gewenste</w:t>
            </w:r>
            <w:r>
              <w:rPr>
                <w:color w:val="231F20"/>
                <w:spacing w:val="-2"/>
                <w:w w:val="105"/>
                <w:sz w:val="16"/>
              </w:rPr>
              <w:t xml:space="preserve"> </w:t>
            </w:r>
            <w:r>
              <w:rPr>
                <w:color w:val="231F20"/>
                <w:w w:val="105"/>
                <w:sz w:val="16"/>
              </w:rPr>
              <w:t>professionele</w:t>
            </w:r>
            <w:r>
              <w:rPr>
                <w:color w:val="231F20"/>
                <w:spacing w:val="-2"/>
                <w:w w:val="105"/>
                <w:sz w:val="16"/>
              </w:rPr>
              <w:t xml:space="preserve"> </w:t>
            </w:r>
            <w:r>
              <w:rPr>
                <w:color w:val="231F20"/>
                <w:w w:val="105"/>
                <w:sz w:val="16"/>
              </w:rPr>
              <w:t>autonomie.</w:t>
            </w:r>
          </w:p>
        </w:tc>
      </w:tr>
    </w:tbl>
    <w:p w14:paraId="5AE5CC5B"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3CDDA7CF" w14:textId="77777777" w:rsidR="00A251A2" w:rsidRDefault="00A251A2">
      <w:pPr>
        <w:pStyle w:val="Plattetekst"/>
        <w:rPr>
          <w:sz w:val="20"/>
        </w:rPr>
      </w:pPr>
    </w:p>
    <w:p w14:paraId="1E7B877E" w14:textId="77777777" w:rsidR="00A251A2" w:rsidRDefault="00A251A2">
      <w:pPr>
        <w:pStyle w:val="Plattetekst"/>
        <w:rPr>
          <w:sz w:val="20"/>
        </w:rPr>
      </w:pPr>
    </w:p>
    <w:p w14:paraId="0409B7B5" w14:textId="77777777" w:rsidR="00A251A2" w:rsidRDefault="00A251A2">
      <w:pPr>
        <w:pStyle w:val="Plattetekst"/>
        <w:rPr>
          <w:sz w:val="20"/>
        </w:rPr>
      </w:pPr>
    </w:p>
    <w:p w14:paraId="03D94072" w14:textId="77777777" w:rsidR="00A251A2" w:rsidRDefault="00A251A2">
      <w:pPr>
        <w:pStyle w:val="Plattetekst"/>
        <w:spacing w:before="2"/>
        <w:rPr>
          <w:sz w:val="14"/>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11"/>
        <w:gridCol w:w="1535"/>
        <w:gridCol w:w="2570"/>
        <w:gridCol w:w="2546"/>
        <w:gridCol w:w="3102"/>
        <w:gridCol w:w="3162"/>
      </w:tblGrid>
      <w:tr w:rsidR="00A251A2" w14:paraId="0C9D6C52" w14:textId="77777777">
        <w:trPr>
          <w:trHeight w:val="310"/>
        </w:trPr>
        <w:tc>
          <w:tcPr>
            <w:tcW w:w="13626" w:type="dxa"/>
            <w:gridSpan w:val="6"/>
            <w:tcBorders>
              <w:top w:val="nil"/>
              <w:left w:val="nil"/>
              <w:bottom w:val="nil"/>
              <w:right w:val="nil"/>
            </w:tcBorders>
            <w:shd w:val="clear" w:color="auto" w:fill="00AEEF"/>
          </w:tcPr>
          <w:p w14:paraId="408A16E7"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7B7A9801" w14:textId="77777777">
        <w:trPr>
          <w:trHeight w:val="484"/>
        </w:trPr>
        <w:tc>
          <w:tcPr>
            <w:tcW w:w="711" w:type="dxa"/>
            <w:tcBorders>
              <w:top w:val="nil"/>
            </w:tcBorders>
          </w:tcPr>
          <w:p w14:paraId="0E513572"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535" w:type="dxa"/>
            <w:tcBorders>
              <w:top w:val="nil"/>
            </w:tcBorders>
          </w:tcPr>
          <w:p w14:paraId="5C7C1DF8" w14:textId="77777777" w:rsidR="00A251A2" w:rsidRDefault="00AC4D14">
            <w:pPr>
              <w:pStyle w:val="TableParagraph"/>
              <w:spacing w:before="57"/>
              <w:ind w:left="80"/>
              <w:rPr>
                <w:rFonts w:ascii="Calibri"/>
                <w:b/>
                <w:sz w:val="16"/>
              </w:rPr>
            </w:pPr>
            <w:r>
              <w:rPr>
                <w:rFonts w:ascii="Calibri"/>
                <w:b/>
                <w:color w:val="00AEEF"/>
                <w:spacing w:val="-2"/>
                <w:sz w:val="16"/>
              </w:rPr>
              <w:t>Onderwerp</w:t>
            </w:r>
          </w:p>
        </w:tc>
        <w:tc>
          <w:tcPr>
            <w:tcW w:w="2570" w:type="dxa"/>
            <w:tcBorders>
              <w:top w:val="nil"/>
            </w:tcBorders>
          </w:tcPr>
          <w:p w14:paraId="20969ED8" w14:textId="77777777" w:rsidR="00A251A2" w:rsidRDefault="00AC4D14">
            <w:pPr>
              <w:pStyle w:val="TableParagraph"/>
              <w:spacing w:before="57"/>
              <w:ind w:left="80"/>
              <w:rPr>
                <w:rFonts w:ascii="Calibri"/>
                <w:b/>
                <w:sz w:val="16"/>
              </w:rPr>
            </w:pPr>
            <w:r>
              <w:rPr>
                <w:rFonts w:ascii="Calibri"/>
                <w:b/>
                <w:color w:val="00AEEF"/>
                <w:spacing w:val="-2"/>
                <w:sz w:val="16"/>
              </w:rPr>
              <w:t>Eisen</w:t>
            </w:r>
          </w:p>
        </w:tc>
        <w:tc>
          <w:tcPr>
            <w:tcW w:w="2546" w:type="dxa"/>
            <w:tcBorders>
              <w:top w:val="nil"/>
            </w:tcBorders>
          </w:tcPr>
          <w:p w14:paraId="4D587F96" w14:textId="77777777" w:rsidR="00A251A2" w:rsidRDefault="00AC4D14">
            <w:pPr>
              <w:pStyle w:val="TableParagraph"/>
              <w:spacing w:before="57"/>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3102" w:type="dxa"/>
            <w:tcBorders>
              <w:top w:val="nil"/>
            </w:tcBorders>
          </w:tcPr>
          <w:p w14:paraId="57238365" w14:textId="77777777" w:rsidR="00A251A2" w:rsidRDefault="00AC4D14">
            <w:pPr>
              <w:pStyle w:val="TableParagraph"/>
              <w:spacing w:before="57"/>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162" w:type="dxa"/>
            <w:tcBorders>
              <w:top w:val="nil"/>
            </w:tcBorders>
          </w:tcPr>
          <w:p w14:paraId="087494BC" w14:textId="77777777" w:rsidR="00A251A2" w:rsidRDefault="00AC4D14">
            <w:pPr>
              <w:pStyle w:val="TableParagraph"/>
              <w:spacing w:before="57"/>
              <w:ind w:left="78"/>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42665627" w14:textId="77777777">
        <w:trPr>
          <w:trHeight w:val="2679"/>
        </w:trPr>
        <w:tc>
          <w:tcPr>
            <w:tcW w:w="711" w:type="dxa"/>
          </w:tcPr>
          <w:p w14:paraId="292668E8" w14:textId="77777777" w:rsidR="00A251A2" w:rsidRDefault="00AC4D14">
            <w:pPr>
              <w:pStyle w:val="TableParagraph"/>
              <w:spacing w:before="55"/>
              <w:rPr>
                <w:sz w:val="16"/>
              </w:rPr>
            </w:pPr>
            <w:r>
              <w:rPr>
                <w:color w:val="00AEEF"/>
                <w:spacing w:val="-2"/>
                <w:w w:val="105"/>
                <w:sz w:val="16"/>
              </w:rPr>
              <w:t>B.2.4</w:t>
            </w:r>
          </w:p>
        </w:tc>
        <w:tc>
          <w:tcPr>
            <w:tcW w:w="1535" w:type="dxa"/>
          </w:tcPr>
          <w:p w14:paraId="41936093" w14:textId="77777777" w:rsidR="00A251A2" w:rsidRDefault="00AC4D14">
            <w:pPr>
              <w:pStyle w:val="TableParagraph"/>
              <w:spacing w:before="55" w:line="259" w:lineRule="auto"/>
              <w:ind w:left="80" w:right="78"/>
              <w:rPr>
                <w:sz w:val="16"/>
              </w:rPr>
            </w:pPr>
            <w:r>
              <w:rPr>
                <w:color w:val="231F20"/>
                <w:w w:val="105"/>
                <w:sz w:val="16"/>
              </w:rPr>
              <w:t>De</w:t>
            </w:r>
            <w:r>
              <w:rPr>
                <w:color w:val="231F20"/>
                <w:spacing w:val="-9"/>
                <w:w w:val="105"/>
                <w:sz w:val="16"/>
              </w:rPr>
              <w:t xml:space="preserve"> </w:t>
            </w:r>
            <w:r>
              <w:rPr>
                <w:color w:val="231F20"/>
                <w:w w:val="105"/>
                <w:sz w:val="16"/>
              </w:rPr>
              <w:t>organisatie</w:t>
            </w:r>
            <w:r>
              <w:rPr>
                <w:color w:val="231F20"/>
                <w:spacing w:val="-9"/>
                <w:w w:val="105"/>
                <w:sz w:val="16"/>
              </w:rPr>
              <w:t xml:space="preserve"> </w:t>
            </w:r>
            <w:r>
              <w:rPr>
                <w:color w:val="231F20"/>
                <w:w w:val="105"/>
                <w:sz w:val="16"/>
              </w:rPr>
              <w:t xml:space="preserve">zet </w:t>
            </w:r>
            <w:r>
              <w:rPr>
                <w:color w:val="231F20"/>
                <w:spacing w:val="-2"/>
                <w:w w:val="105"/>
                <w:sz w:val="16"/>
              </w:rPr>
              <w:t>professionals</w:t>
            </w:r>
            <w:r>
              <w:rPr>
                <w:color w:val="231F20"/>
                <w:spacing w:val="-15"/>
                <w:w w:val="105"/>
                <w:sz w:val="16"/>
              </w:rPr>
              <w:t xml:space="preserve"> </w:t>
            </w:r>
            <w:r>
              <w:rPr>
                <w:color w:val="231F20"/>
                <w:spacing w:val="-2"/>
                <w:w w:val="105"/>
                <w:sz w:val="16"/>
              </w:rPr>
              <w:t>in</w:t>
            </w:r>
            <w:r>
              <w:rPr>
                <w:color w:val="231F20"/>
                <w:spacing w:val="-14"/>
                <w:w w:val="105"/>
                <w:sz w:val="16"/>
              </w:rPr>
              <w:t xml:space="preserve"> </w:t>
            </w:r>
            <w:r>
              <w:rPr>
                <w:color w:val="231F20"/>
                <w:spacing w:val="-2"/>
                <w:w w:val="105"/>
                <w:sz w:val="16"/>
              </w:rPr>
              <w:t xml:space="preserve">die </w:t>
            </w:r>
            <w:r>
              <w:rPr>
                <w:color w:val="231F20"/>
                <w:w w:val="105"/>
                <w:sz w:val="16"/>
              </w:rPr>
              <w:t>handelen</w:t>
            </w:r>
            <w:r>
              <w:rPr>
                <w:color w:val="231F20"/>
                <w:spacing w:val="-2"/>
                <w:w w:val="105"/>
                <w:sz w:val="16"/>
              </w:rPr>
              <w:t xml:space="preserve"> </w:t>
            </w:r>
            <w:r>
              <w:rPr>
                <w:color w:val="231F20"/>
                <w:w w:val="105"/>
                <w:sz w:val="16"/>
              </w:rPr>
              <w:t>op</w:t>
            </w:r>
            <w:r>
              <w:rPr>
                <w:color w:val="231F20"/>
                <w:spacing w:val="-2"/>
                <w:w w:val="105"/>
                <w:sz w:val="16"/>
              </w:rPr>
              <w:t xml:space="preserve"> </w:t>
            </w:r>
            <w:r>
              <w:rPr>
                <w:color w:val="231F20"/>
                <w:w w:val="105"/>
                <w:sz w:val="16"/>
              </w:rPr>
              <w:t xml:space="preserve">basis van de door de </w:t>
            </w:r>
            <w:r>
              <w:rPr>
                <w:color w:val="231F20"/>
                <w:spacing w:val="-2"/>
                <w:w w:val="105"/>
                <w:sz w:val="16"/>
              </w:rPr>
              <w:t xml:space="preserve">organisatie </w:t>
            </w:r>
            <w:r>
              <w:rPr>
                <w:color w:val="231F20"/>
                <w:w w:val="105"/>
                <w:sz w:val="16"/>
              </w:rPr>
              <w:t>vastgestelde</w:t>
            </w:r>
            <w:r>
              <w:rPr>
                <w:color w:val="231F20"/>
                <w:spacing w:val="-15"/>
                <w:w w:val="105"/>
                <w:sz w:val="16"/>
              </w:rPr>
              <w:t xml:space="preserve"> </w:t>
            </w:r>
            <w:r>
              <w:rPr>
                <w:color w:val="231F20"/>
                <w:w w:val="105"/>
                <w:sz w:val="16"/>
              </w:rPr>
              <w:t xml:space="preserve">en </w:t>
            </w:r>
            <w:r>
              <w:rPr>
                <w:color w:val="231F20"/>
                <w:spacing w:val="-2"/>
                <w:w w:val="105"/>
                <w:sz w:val="16"/>
              </w:rPr>
              <w:t>gehanteerde methode(n).</w:t>
            </w:r>
          </w:p>
        </w:tc>
        <w:tc>
          <w:tcPr>
            <w:tcW w:w="2570" w:type="dxa"/>
          </w:tcPr>
          <w:p w14:paraId="4DECCE81" w14:textId="77777777" w:rsidR="00A251A2" w:rsidRDefault="00AC4D14">
            <w:pPr>
              <w:pStyle w:val="TableParagraph"/>
              <w:spacing w:before="55" w:line="259" w:lineRule="auto"/>
              <w:ind w:left="80"/>
              <w:rPr>
                <w:sz w:val="16"/>
              </w:rPr>
            </w:pPr>
            <w:r>
              <w:rPr>
                <w:color w:val="231F20"/>
                <w:w w:val="105"/>
                <w:sz w:val="16"/>
              </w:rPr>
              <w:t>De</w:t>
            </w:r>
            <w:r>
              <w:rPr>
                <w:color w:val="231F20"/>
                <w:spacing w:val="-4"/>
                <w:w w:val="105"/>
                <w:sz w:val="16"/>
              </w:rPr>
              <w:t xml:space="preserve"> </w:t>
            </w:r>
            <w:r>
              <w:rPr>
                <w:color w:val="231F20"/>
                <w:w w:val="105"/>
                <w:sz w:val="16"/>
              </w:rPr>
              <w:t>organisatie</w:t>
            </w:r>
            <w:r>
              <w:rPr>
                <w:color w:val="231F20"/>
                <w:spacing w:val="-4"/>
                <w:w w:val="105"/>
                <w:sz w:val="16"/>
              </w:rPr>
              <w:t xml:space="preserve"> </w:t>
            </w:r>
            <w:r>
              <w:rPr>
                <w:color w:val="231F20"/>
                <w:w w:val="105"/>
                <w:sz w:val="16"/>
              </w:rPr>
              <w:t>zorgt</w:t>
            </w:r>
            <w:r>
              <w:rPr>
                <w:color w:val="231F20"/>
                <w:spacing w:val="-4"/>
                <w:w w:val="105"/>
                <w:sz w:val="16"/>
              </w:rPr>
              <w:t xml:space="preserve"> </w:t>
            </w:r>
            <w:r>
              <w:rPr>
                <w:color w:val="231F20"/>
                <w:w w:val="105"/>
                <w:sz w:val="16"/>
              </w:rPr>
              <w:t>ervoor</w:t>
            </w:r>
            <w:r>
              <w:rPr>
                <w:color w:val="231F20"/>
                <w:spacing w:val="-4"/>
                <w:w w:val="105"/>
                <w:sz w:val="16"/>
              </w:rPr>
              <w:t xml:space="preserve"> </w:t>
            </w:r>
            <w:r>
              <w:rPr>
                <w:color w:val="231F20"/>
                <w:w w:val="105"/>
                <w:sz w:val="16"/>
              </w:rPr>
              <w:t>dat</w:t>
            </w:r>
            <w:r>
              <w:rPr>
                <w:color w:val="231F20"/>
                <w:spacing w:val="-4"/>
                <w:w w:val="105"/>
                <w:sz w:val="16"/>
              </w:rPr>
              <w:t xml:space="preserve"> </w:t>
            </w:r>
            <w:r>
              <w:rPr>
                <w:color w:val="231F20"/>
                <w:w w:val="105"/>
                <w:sz w:val="16"/>
              </w:rPr>
              <w:t xml:space="preserve">de </w:t>
            </w:r>
            <w:r>
              <w:rPr>
                <w:color w:val="231F20"/>
                <w:spacing w:val="-2"/>
                <w:w w:val="105"/>
                <w:sz w:val="16"/>
              </w:rPr>
              <w:t>professionals</w:t>
            </w:r>
            <w:r>
              <w:rPr>
                <w:color w:val="231F20"/>
                <w:spacing w:val="-12"/>
                <w:w w:val="105"/>
                <w:sz w:val="16"/>
              </w:rPr>
              <w:t xml:space="preserve"> </w:t>
            </w:r>
            <w:r>
              <w:rPr>
                <w:color w:val="231F20"/>
                <w:spacing w:val="-2"/>
                <w:w w:val="105"/>
                <w:sz w:val="16"/>
              </w:rPr>
              <w:t>de</w:t>
            </w:r>
            <w:r>
              <w:rPr>
                <w:color w:val="231F20"/>
                <w:spacing w:val="-12"/>
                <w:w w:val="105"/>
                <w:sz w:val="16"/>
              </w:rPr>
              <w:t xml:space="preserve"> </w:t>
            </w:r>
            <w:r>
              <w:rPr>
                <w:color w:val="231F20"/>
                <w:spacing w:val="-2"/>
                <w:w w:val="105"/>
                <w:sz w:val="16"/>
              </w:rPr>
              <w:t>beschikking</w:t>
            </w:r>
            <w:r>
              <w:rPr>
                <w:color w:val="231F20"/>
                <w:spacing w:val="-12"/>
                <w:w w:val="105"/>
                <w:sz w:val="16"/>
              </w:rPr>
              <w:t xml:space="preserve"> </w:t>
            </w:r>
            <w:r>
              <w:rPr>
                <w:color w:val="231F20"/>
                <w:spacing w:val="-2"/>
                <w:w w:val="105"/>
                <w:sz w:val="16"/>
              </w:rPr>
              <w:t xml:space="preserve">hebben </w:t>
            </w:r>
            <w:r>
              <w:rPr>
                <w:color w:val="231F20"/>
                <w:w w:val="105"/>
                <w:sz w:val="16"/>
              </w:rPr>
              <w:t>over de door de organisatie vastgestelde</w:t>
            </w:r>
            <w:r>
              <w:rPr>
                <w:color w:val="231F20"/>
                <w:spacing w:val="-2"/>
                <w:w w:val="105"/>
                <w:sz w:val="16"/>
              </w:rPr>
              <w:t xml:space="preserve"> </w:t>
            </w:r>
            <w:r>
              <w:rPr>
                <w:color w:val="231F20"/>
                <w:w w:val="105"/>
                <w:sz w:val="16"/>
              </w:rPr>
              <w:t>en</w:t>
            </w:r>
            <w:r>
              <w:rPr>
                <w:color w:val="231F20"/>
                <w:spacing w:val="-2"/>
                <w:w w:val="105"/>
                <w:sz w:val="16"/>
              </w:rPr>
              <w:t xml:space="preserve"> </w:t>
            </w:r>
            <w:r>
              <w:rPr>
                <w:color w:val="231F20"/>
                <w:w w:val="105"/>
                <w:sz w:val="16"/>
              </w:rPr>
              <w:t xml:space="preserve">gehanteerde </w:t>
            </w:r>
            <w:r>
              <w:rPr>
                <w:color w:val="231F20"/>
                <w:spacing w:val="-2"/>
                <w:w w:val="105"/>
                <w:sz w:val="16"/>
              </w:rPr>
              <w:t>methode(n).</w:t>
            </w:r>
          </w:p>
          <w:p w14:paraId="10BB024F" w14:textId="77777777" w:rsidR="00A251A2" w:rsidRDefault="00A251A2">
            <w:pPr>
              <w:pStyle w:val="TableParagraph"/>
              <w:spacing w:before="1"/>
              <w:ind w:left="0"/>
              <w:rPr>
                <w:sz w:val="17"/>
              </w:rPr>
            </w:pPr>
          </w:p>
          <w:p w14:paraId="71544333" w14:textId="77777777" w:rsidR="00A251A2" w:rsidRDefault="00AC4D14">
            <w:pPr>
              <w:pStyle w:val="TableParagraph"/>
              <w:spacing w:line="259" w:lineRule="auto"/>
              <w:ind w:left="80" w:right="88"/>
              <w:rPr>
                <w:sz w:val="16"/>
              </w:rPr>
            </w:pPr>
            <w:r>
              <w:rPr>
                <w:color w:val="231F20"/>
                <w:w w:val="105"/>
                <w:sz w:val="16"/>
              </w:rPr>
              <w:t>De organisatie stelt vast of professionals</w:t>
            </w:r>
            <w:r>
              <w:rPr>
                <w:color w:val="231F20"/>
                <w:spacing w:val="-15"/>
                <w:w w:val="105"/>
                <w:sz w:val="16"/>
              </w:rPr>
              <w:t xml:space="preserve"> </w:t>
            </w:r>
            <w:r>
              <w:rPr>
                <w:color w:val="231F20"/>
                <w:w w:val="105"/>
                <w:sz w:val="16"/>
              </w:rPr>
              <w:t>‘</w:t>
            </w:r>
            <w:proofErr w:type="spellStart"/>
            <w:r>
              <w:rPr>
                <w:color w:val="231F20"/>
                <w:w w:val="105"/>
                <w:sz w:val="16"/>
              </w:rPr>
              <w:t>methode­integer</w:t>
            </w:r>
            <w:proofErr w:type="spellEnd"/>
            <w:r>
              <w:rPr>
                <w:color w:val="231F20"/>
                <w:w w:val="105"/>
                <w:sz w:val="16"/>
              </w:rPr>
              <w:t>’ handelen, volgens de door de organisatie</w:t>
            </w:r>
            <w:r>
              <w:rPr>
                <w:color w:val="231F20"/>
                <w:spacing w:val="-2"/>
                <w:w w:val="105"/>
                <w:sz w:val="16"/>
              </w:rPr>
              <w:t xml:space="preserve"> </w:t>
            </w:r>
            <w:r>
              <w:rPr>
                <w:color w:val="231F20"/>
                <w:w w:val="105"/>
                <w:sz w:val="16"/>
              </w:rPr>
              <w:t>vastgestelde</w:t>
            </w:r>
            <w:r>
              <w:rPr>
                <w:color w:val="231F20"/>
                <w:spacing w:val="-2"/>
                <w:w w:val="105"/>
                <w:sz w:val="16"/>
              </w:rPr>
              <w:t xml:space="preserve"> </w:t>
            </w:r>
            <w:r>
              <w:rPr>
                <w:color w:val="231F20"/>
                <w:w w:val="105"/>
                <w:sz w:val="16"/>
              </w:rPr>
              <w:t xml:space="preserve">en </w:t>
            </w:r>
            <w:r>
              <w:rPr>
                <w:color w:val="231F20"/>
                <w:sz w:val="16"/>
              </w:rPr>
              <w:t>gehanteerde</w:t>
            </w:r>
            <w:r>
              <w:rPr>
                <w:color w:val="231F20"/>
                <w:spacing w:val="-12"/>
                <w:sz w:val="16"/>
              </w:rPr>
              <w:t xml:space="preserve"> </w:t>
            </w:r>
            <w:r>
              <w:rPr>
                <w:color w:val="231F20"/>
                <w:sz w:val="16"/>
              </w:rPr>
              <w:t>methode(n)en</w:t>
            </w:r>
            <w:r>
              <w:rPr>
                <w:color w:val="231F20"/>
                <w:spacing w:val="-12"/>
                <w:sz w:val="16"/>
              </w:rPr>
              <w:t xml:space="preserve"> </w:t>
            </w:r>
            <w:r>
              <w:rPr>
                <w:color w:val="231F20"/>
                <w:sz w:val="16"/>
              </w:rPr>
              <w:t>de</w:t>
            </w:r>
            <w:r>
              <w:rPr>
                <w:color w:val="231F20"/>
                <w:spacing w:val="-12"/>
                <w:sz w:val="16"/>
              </w:rPr>
              <w:t xml:space="preserve"> </w:t>
            </w:r>
            <w:r>
              <w:rPr>
                <w:color w:val="231F20"/>
                <w:sz w:val="16"/>
              </w:rPr>
              <w:t xml:space="preserve">voor </w:t>
            </w:r>
            <w:r>
              <w:rPr>
                <w:color w:val="231F20"/>
                <w:w w:val="105"/>
                <w:sz w:val="16"/>
              </w:rPr>
              <w:t>de</w:t>
            </w:r>
            <w:r>
              <w:rPr>
                <w:color w:val="231F20"/>
                <w:spacing w:val="-2"/>
                <w:w w:val="105"/>
                <w:sz w:val="16"/>
              </w:rPr>
              <w:t xml:space="preserve"> </w:t>
            </w:r>
            <w:r>
              <w:rPr>
                <w:color w:val="231F20"/>
                <w:w w:val="105"/>
                <w:sz w:val="16"/>
              </w:rPr>
              <w:t>beroepsgroep</w:t>
            </w:r>
            <w:r>
              <w:rPr>
                <w:color w:val="231F20"/>
                <w:spacing w:val="-2"/>
                <w:w w:val="105"/>
                <w:sz w:val="16"/>
              </w:rPr>
              <w:t xml:space="preserve"> </w:t>
            </w:r>
            <w:r>
              <w:rPr>
                <w:color w:val="231F20"/>
                <w:w w:val="105"/>
                <w:sz w:val="16"/>
              </w:rPr>
              <w:t>geldende richtlijnen</w:t>
            </w:r>
            <w:r>
              <w:rPr>
                <w:color w:val="231F20"/>
                <w:spacing w:val="-2"/>
                <w:w w:val="105"/>
                <w:sz w:val="16"/>
              </w:rPr>
              <w:t xml:space="preserve"> </w:t>
            </w:r>
            <w:r>
              <w:rPr>
                <w:color w:val="231F20"/>
                <w:w w:val="105"/>
                <w:sz w:val="16"/>
              </w:rPr>
              <w:t>en</w:t>
            </w:r>
            <w:r>
              <w:rPr>
                <w:color w:val="231F20"/>
                <w:spacing w:val="-2"/>
                <w:w w:val="105"/>
                <w:sz w:val="16"/>
              </w:rPr>
              <w:t xml:space="preserve"> </w:t>
            </w:r>
            <w:r>
              <w:rPr>
                <w:color w:val="231F20"/>
                <w:w w:val="105"/>
                <w:sz w:val="16"/>
              </w:rPr>
              <w:t>beroepscodes.</w:t>
            </w:r>
          </w:p>
        </w:tc>
        <w:tc>
          <w:tcPr>
            <w:tcW w:w="2546" w:type="dxa"/>
          </w:tcPr>
          <w:p w14:paraId="48A2E5B3" w14:textId="77777777" w:rsidR="00A251A2" w:rsidRDefault="00A251A2">
            <w:pPr>
              <w:pStyle w:val="TableParagraph"/>
              <w:ind w:left="0"/>
              <w:rPr>
                <w:rFonts w:ascii="Times New Roman"/>
                <w:sz w:val="16"/>
              </w:rPr>
            </w:pPr>
          </w:p>
        </w:tc>
        <w:tc>
          <w:tcPr>
            <w:tcW w:w="3102" w:type="dxa"/>
          </w:tcPr>
          <w:p w14:paraId="2C52ECB4" w14:textId="77777777" w:rsidR="00A251A2" w:rsidRDefault="00AC4D14">
            <w:pPr>
              <w:pStyle w:val="TableParagraph"/>
              <w:spacing w:before="55" w:line="259" w:lineRule="auto"/>
              <w:ind w:right="185"/>
              <w:rPr>
                <w:sz w:val="16"/>
              </w:rPr>
            </w:pPr>
            <w:r>
              <w:rPr>
                <w:color w:val="231F20"/>
                <w:sz w:val="16"/>
              </w:rPr>
              <w:t>Beschrijvingen methoden, instrumenten Procesbeschrijvingen/</w:t>
            </w:r>
            <w:r>
              <w:rPr>
                <w:color w:val="231F20"/>
                <w:spacing w:val="-12"/>
                <w:sz w:val="16"/>
              </w:rPr>
              <w:t xml:space="preserve"> </w:t>
            </w:r>
            <w:r>
              <w:rPr>
                <w:color w:val="231F20"/>
                <w:sz w:val="16"/>
              </w:rPr>
              <w:t>werkwijzen Richtlijnen vanuit beroepsorganisaties en NJI, evt. vertaald voor de eigen organisatie Registraties van toetsen ‘</w:t>
            </w:r>
            <w:proofErr w:type="spellStart"/>
            <w:r>
              <w:rPr>
                <w:color w:val="231F20"/>
                <w:sz w:val="16"/>
              </w:rPr>
              <w:t>methode­integer</w:t>
            </w:r>
            <w:proofErr w:type="spellEnd"/>
            <w:r>
              <w:rPr>
                <w:color w:val="231F20"/>
                <w:sz w:val="16"/>
              </w:rPr>
              <w:t xml:space="preserve">’ </w:t>
            </w:r>
            <w:r>
              <w:rPr>
                <w:color w:val="231F20"/>
                <w:spacing w:val="-2"/>
                <w:sz w:val="16"/>
              </w:rPr>
              <w:t>handelen</w:t>
            </w:r>
          </w:p>
        </w:tc>
        <w:tc>
          <w:tcPr>
            <w:tcW w:w="3162" w:type="dxa"/>
          </w:tcPr>
          <w:p w14:paraId="044F85B8" w14:textId="77777777" w:rsidR="00A251A2" w:rsidRDefault="00AC4D14">
            <w:pPr>
              <w:pStyle w:val="TableParagraph"/>
              <w:spacing w:before="55" w:line="259" w:lineRule="auto"/>
              <w:ind w:left="78"/>
              <w:rPr>
                <w:sz w:val="16"/>
              </w:rPr>
            </w:pPr>
            <w:r>
              <w:rPr>
                <w:color w:val="231F20"/>
                <w:w w:val="105"/>
                <w:sz w:val="16"/>
              </w:rPr>
              <w:t>De</w:t>
            </w:r>
            <w:r>
              <w:rPr>
                <w:color w:val="231F20"/>
                <w:spacing w:val="-7"/>
                <w:w w:val="105"/>
                <w:sz w:val="16"/>
              </w:rPr>
              <w:t xml:space="preserve"> </w:t>
            </w:r>
            <w:r>
              <w:rPr>
                <w:color w:val="231F20"/>
                <w:w w:val="105"/>
                <w:sz w:val="16"/>
              </w:rPr>
              <w:t>vastgestelde</w:t>
            </w:r>
            <w:r>
              <w:rPr>
                <w:color w:val="231F20"/>
                <w:spacing w:val="-7"/>
                <w:w w:val="105"/>
                <w:sz w:val="16"/>
              </w:rPr>
              <w:t xml:space="preserve"> </w:t>
            </w:r>
            <w:r>
              <w:rPr>
                <w:color w:val="231F20"/>
                <w:w w:val="105"/>
                <w:sz w:val="16"/>
              </w:rPr>
              <w:t>methode</w:t>
            </w:r>
            <w:r>
              <w:rPr>
                <w:color w:val="231F20"/>
                <w:spacing w:val="-7"/>
                <w:w w:val="105"/>
                <w:sz w:val="16"/>
              </w:rPr>
              <w:t xml:space="preserve"> </w:t>
            </w:r>
            <w:r>
              <w:rPr>
                <w:color w:val="231F20"/>
                <w:w w:val="105"/>
                <w:sz w:val="16"/>
              </w:rPr>
              <w:t>is</w:t>
            </w:r>
            <w:r>
              <w:rPr>
                <w:color w:val="231F20"/>
                <w:spacing w:val="-7"/>
                <w:w w:val="105"/>
                <w:sz w:val="16"/>
              </w:rPr>
              <w:t xml:space="preserve"> </w:t>
            </w:r>
            <w:r>
              <w:rPr>
                <w:color w:val="231F20"/>
                <w:w w:val="105"/>
                <w:sz w:val="16"/>
              </w:rPr>
              <w:t>via</w:t>
            </w:r>
            <w:r>
              <w:rPr>
                <w:color w:val="231F20"/>
                <w:spacing w:val="-7"/>
                <w:w w:val="105"/>
                <w:sz w:val="16"/>
              </w:rPr>
              <w:t xml:space="preserve"> </w:t>
            </w:r>
            <w:r>
              <w:rPr>
                <w:color w:val="231F20"/>
                <w:w w:val="105"/>
                <w:sz w:val="16"/>
              </w:rPr>
              <w:t xml:space="preserve">genoemde </w:t>
            </w:r>
            <w:r>
              <w:rPr>
                <w:color w:val="231F20"/>
                <w:sz w:val="16"/>
              </w:rPr>
              <w:t xml:space="preserve">documenten aantoonbaar beschikbaar voor </w:t>
            </w:r>
            <w:r>
              <w:rPr>
                <w:color w:val="231F20"/>
                <w:spacing w:val="-2"/>
                <w:w w:val="105"/>
                <w:sz w:val="16"/>
              </w:rPr>
              <w:t>professionals.</w:t>
            </w:r>
          </w:p>
          <w:p w14:paraId="79C98C87" w14:textId="77777777" w:rsidR="00A251A2" w:rsidRDefault="00AC4D14">
            <w:pPr>
              <w:pStyle w:val="TableParagraph"/>
              <w:spacing w:line="259" w:lineRule="auto"/>
              <w:ind w:left="78" w:right="107"/>
              <w:rPr>
                <w:sz w:val="16"/>
              </w:rPr>
            </w:pPr>
            <w:r>
              <w:rPr>
                <w:color w:val="231F20"/>
                <w:w w:val="105"/>
                <w:sz w:val="16"/>
              </w:rPr>
              <w:t xml:space="preserve">Registraties van het toetsen van methode­ </w:t>
            </w:r>
            <w:r>
              <w:rPr>
                <w:color w:val="231F20"/>
                <w:spacing w:val="-2"/>
                <w:w w:val="105"/>
                <w:sz w:val="16"/>
              </w:rPr>
              <w:t>integer</w:t>
            </w:r>
            <w:r>
              <w:rPr>
                <w:color w:val="231F20"/>
                <w:spacing w:val="-6"/>
                <w:w w:val="105"/>
                <w:sz w:val="16"/>
              </w:rPr>
              <w:t xml:space="preserve"> </w:t>
            </w:r>
            <w:r>
              <w:rPr>
                <w:color w:val="231F20"/>
                <w:spacing w:val="-2"/>
                <w:w w:val="105"/>
                <w:sz w:val="16"/>
              </w:rPr>
              <w:t>handelen</w:t>
            </w:r>
            <w:r>
              <w:rPr>
                <w:color w:val="231F20"/>
                <w:spacing w:val="-6"/>
                <w:w w:val="105"/>
                <w:sz w:val="16"/>
              </w:rPr>
              <w:t xml:space="preserve"> </w:t>
            </w:r>
            <w:r>
              <w:rPr>
                <w:color w:val="231F20"/>
                <w:spacing w:val="-2"/>
                <w:w w:val="105"/>
                <w:sz w:val="16"/>
              </w:rPr>
              <w:t>zijn</w:t>
            </w:r>
            <w:r>
              <w:rPr>
                <w:color w:val="231F20"/>
                <w:spacing w:val="-6"/>
                <w:w w:val="105"/>
                <w:sz w:val="16"/>
              </w:rPr>
              <w:t xml:space="preserve"> </w:t>
            </w:r>
            <w:r>
              <w:rPr>
                <w:color w:val="231F20"/>
                <w:spacing w:val="-2"/>
                <w:w w:val="105"/>
                <w:sz w:val="16"/>
              </w:rPr>
              <w:t>aanwezig.</w:t>
            </w:r>
            <w:r>
              <w:rPr>
                <w:color w:val="231F20"/>
                <w:spacing w:val="-6"/>
                <w:w w:val="105"/>
                <w:sz w:val="16"/>
              </w:rPr>
              <w:t xml:space="preserve"> </w:t>
            </w:r>
            <w:r>
              <w:rPr>
                <w:color w:val="231F20"/>
                <w:spacing w:val="-2"/>
                <w:w w:val="105"/>
                <w:sz w:val="16"/>
              </w:rPr>
              <w:t xml:space="preserve">Professionals </w:t>
            </w:r>
            <w:r>
              <w:rPr>
                <w:color w:val="231F20"/>
                <w:w w:val="105"/>
                <w:sz w:val="16"/>
              </w:rPr>
              <w:t xml:space="preserve">kunnen deze toelichten en </w:t>
            </w:r>
            <w:proofErr w:type="spellStart"/>
            <w:r>
              <w:rPr>
                <w:color w:val="231F20"/>
                <w:w w:val="105"/>
                <w:sz w:val="16"/>
              </w:rPr>
              <w:t>model­integer</w:t>
            </w:r>
            <w:proofErr w:type="spellEnd"/>
            <w:r>
              <w:rPr>
                <w:color w:val="231F20"/>
                <w:w w:val="105"/>
                <w:sz w:val="16"/>
              </w:rPr>
              <w:t xml:space="preserve"> handelen</w:t>
            </w:r>
            <w:r>
              <w:rPr>
                <w:color w:val="231F20"/>
                <w:spacing w:val="-15"/>
                <w:w w:val="105"/>
                <w:sz w:val="16"/>
              </w:rPr>
              <w:t xml:space="preserve"> </w:t>
            </w:r>
            <w:r>
              <w:rPr>
                <w:color w:val="231F20"/>
                <w:w w:val="105"/>
                <w:sz w:val="16"/>
              </w:rPr>
              <w:t>kan</w:t>
            </w:r>
            <w:r>
              <w:rPr>
                <w:color w:val="231F20"/>
                <w:spacing w:val="-14"/>
                <w:w w:val="105"/>
                <w:sz w:val="16"/>
              </w:rPr>
              <w:t xml:space="preserve"> </w:t>
            </w:r>
            <w:r>
              <w:rPr>
                <w:color w:val="231F20"/>
                <w:w w:val="105"/>
                <w:sz w:val="16"/>
              </w:rPr>
              <w:t>door</w:t>
            </w:r>
            <w:r>
              <w:rPr>
                <w:color w:val="231F20"/>
                <w:spacing w:val="-14"/>
                <w:w w:val="105"/>
                <w:sz w:val="16"/>
              </w:rPr>
              <w:t xml:space="preserve"> </w:t>
            </w:r>
            <w:r>
              <w:rPr>
                <w:color w:val="231F20"/>
                <w:w w:val="105"/>
                <w:sz w:val="16"/>
              </w:rPr>
              <w:t>het</w:t>
            </w:r>
            <w:r>
              <w:rPr>
                <w:color w:val="231F20"/>
                <w:spacing w:val="-14"/>
                <w:w w:val="105"/>
                <w:sz w:val="16"/>
              </w:rPr>
              <w:t xml:space="preserve"> </w:t>
            </w:r>
            <w:r>
              <w:rPr>
                <w:color w:val="231F20"/>
                <w:w w:val="105"/>
                <w:sz w:val="16"/>
              </w:rPr>
              <w:t>bijwonen</w:t>
            </w:r>
            <w:r>
              <w:rPr>
                <w:color w:val="231F20"/>
                <w:spacing w:val="-15"/>
                <w:w w:val="105"/>
                <w:sz w:val="16"/>
              </w:rPr>
              <w:t xml:space="preserve"> </w:t>
            </w:r>
            <w:r>
              <w:rPr>
                <w:color w:val="231F20"/>
                <w:w w:val="105"/>
                <w:sz w:val="16"/>
              </w:rPr>
              <w:t>van</w:t>
            </w:r>
            <w:r>
              <w:rPr>
                <w:color w:val="231F20"/>
                <w:spacing w:val="-14"/>
                <w:w w:val="105"/>
                <w:sz w:val="16"/>
              </w:rPr>
              <w:t xml:space="preserve"> </w:t>
            </w:r>
            <w:r>
              <w:rPr>
                <w:color w:val="231F20"/>
                <w:w w:val="105"/>
                <w:sz w:val="16"/>
              </w:rPr>
              <w:t>overleg worden</w:t>
            </w:r>
            <w:r>
              <w:rPr>
                <w:color w:val="231F20"/>
                <w:spacing w:val="-15"/>
                <w:w w:val="105"/>
                <w:sz w:val="16"/>
              </w:rPr>
              <w:t xml:space="preserve"> </w:t>
            </w:r>
            <w:r>
              <w:rPr>
                <w:color w:val="231F20"/>
                <w:w w:val="105"/>
                <w:sz w:val="16"/>
              </w:rPr>
              <w:t>waargenomen.</w:t>
            </w:r>
          </w:p>
          <w:p w14:paraId="44210915" w14:textId="77777777" w:rsidR="00A251A2" w:rsidRDefault="00AC4D14">
            <w:pPr>
              <w:pStyle w:val="TableParagraph"/>
              <w:spacing w:line="259" w:lineRule="auto"/>
              <w:ind w:left="78" w:right="125"/>
              <w:rPr>
                <w:sz w:val="16"/>
              </w:rPr>
            </w:pPr>
            <w:r>
              <w:rPr>
                <w:color w:val="231F20"/>
                <w:sz w:val="16"/>
              </w:rPr>
              <w:t>Het</w:t>
            </w:r>
            <w:r>
              <w:rPr>
                <w:color w:val="231F20"/>
                <w:spacing w:val="-7"/>
                <w:sz w:val="16"/>
              </w:rPr>
              <w:t xml:space="preserve"> </w:t>
            </w:r>
            <w:r>
              <w:rPr>
                <w:color w:val="231F20"/>
                <w:sz w:val="16"/>
              </w:rPr>
              <w:t>toepassen</w:t>
            </w:r>
            <w:r>
              <w:rPr>
                <w:color w:val="231F20"/>
                <w:spacing w:val="-7"/>
                <w:sz w:val="16"/>
              </w:rPr>
              <w:t xml:space="preserve"> </w:t>
            </w:r>
            <w:r>
              <w:rPr>
                <w:color w:val="231F20"/>
                <w:sz w:val="16"/>
              </w:rPr>
              <w:t>van</w:t>
            </w:r>
            <w:r>
              <w:rPr>
                <w:color w:val="231F20"/>
                <w:spacing w:val="-7"/>
                <w:sz w:val="16"/>
              </w:rPr>
              <w:t xml:space="preserve"> </w:t>
            </w:r>
            <w:r>
              <w:rPr>
                <w:color w:val="231F20"/>
                <w:sz w:val="16"/>
              </w:rPr>
              <w:t>de</w:t>
            </w:r>
            <w:r>
              <w:rPr>
                <w:color w:val="231F20"/>
                <w:spacing w:val="-7"/>
                <w:sz w:val="16"/>
              </w:rPr>
              <w:t xml:space="preserve"> </w:t>
            </w:r>
            <w:r>
              <w:rPr>
                <w:color w:val="231F20"/>
                <w:sz w:val="16"/>
              </w:rPr>
              <w:t>door</w:t>
            </w:r>
            <w:r>
              <w:rPr>
                <w:color w:val="231F20"/>
                <w:spacing w:val="-7"/>
                <w:sz w:val="16"/>
              </w:rPr>
              <w:t xml:space="preserve"> </w:t>
            </w:r>
            <w:r>
              <w:rPr>
                <w:color w:val="231F20"/>
                <w:sz w:val="16"/>
              </w:rPr>
              <w:t>de</w:t>
            </w:r>
            <w:r>
              <w:rPr>
                <w:color w:val="231F20"/>
                <w:spacing w:val="-7"/>
                <w:sz w:val="16"/>
              </w:rPr>
              <w:t xml:space="preserve"> </w:t>
            </w:r>
            <w:r>
              <w:rPr>
                <w:color w:val="231F20"/>
                <w:sz w:val="16"/>
              </w:rPr>
              <w:t>organisatie vastgestelde en te hanteren methode(n) wordt afgewogen tegen de gewenste professionele</w:t>
            </w:r>
            <w:r>
              <w:rPr>
                <w:color w:val="231F20"/>
                <w:spacing w:val="-12"/>
                <w:sz w:val="16"/>
              </w:rPr>
              <w:t xml:space="preserve"> </w:t>
            </w:r>
            <w:r>
              <w:rPr>
                <w:color w:val="231F20"/>
                <w:sz w:val="16"/>
              </w:rPr>
              <w:t>autonomie.</w:t>
            </w:r>
          </w:p>
        </w:tc>
      </w:tr>
      <w:tr w:rsidR="00A251A2" w14:paraId="777F6C51" w14:textId="77777777">
        <w:trPr>
          <w:trHeight w:val="2679"/>
        </w:trPr>
        <w:tc>
          <w:tcPr>
            <w:tcW w:w="711" w:type="dxa"/>
          </w:tcPr>
          <w:p w14:paraId="6B03E2BE" w14:textId="77777777" w:rsidR="00A251A2" w:rsidRDefault="00AC4D14">
            <w:pPr>
              <w:pStyle w:val="TableParagraph"/>
              <w:spacing w:before="55"/>
              <w:rPr>
                <w:sz w:val="16"/>
              </w:rPr>
            </w:pPr>
            <w:r>
              <w:rPr>
                <w:color w:val="00AEEF"/>
                <w:spacing w:val="-2"/>
                <w:w w:val="105"/>
                <w:sz w:val="16"/>
              </w:rPr>
              <w:t>B.2.5</w:t>
            </w:r>
          </w:p>
        </w:tc>
        <w:tc>
          <w:tcPr>
            <w:tcW w:w="1535" w:type="dxa"/>
          </w:tcPr>
          <w:p w14:paraId="0F1E854B" w14:textId="77777777" w:rsidR="00A251A2" w:rsidRDefault="00AC4D14">
            <w:pPr>
              <w:pStyle w:val="TableParagraph"/>
              <w:spacing w:before="55" w:line="259" w:lineRule="auto"/>
              <w:ind w:left="80"/>
              <w:rPr>
                <w:sz w:val="16"/>
              </w:rPr>
            </w:pPr>
            <w:r>
              <w:rPr>
                <w:color w:val="231F20"/>
                <w:w w:val="105"/>
                <w:sz w:val="16"/>
              </w:rPr>
              <w:t>De</w:t>
            </w:r>
            <w:r>
              <w:rPr>
                <w:color w:val="231F20"/>
                <w:spacing w:val="-7"/>
                <w:w w:val="105"/>
                <w:sz w:val="16"/>
              </w:rPr>
              <w:t xml:space="preserve"> </w:t>
            </w:r>
            <w:r>
              <w:rPr>
                <w:color w:val="231F20"/>
                <w:w w:val="105"/>
                <w:sz w:val="16"/>
              </w:rPr>
              <w:t>organisatie</w:t>
            </w:r>
            <w:r>
              <w:rPr>
                <w:color w:val="231F20"/>
                <w:spacing w:val="-7"/>
                <w:w w:val="105"/>
                <w:sz w:val="16"/>
              </w:rPr>
              <w:t xml:space="preserve"> </w:t>
            </w:r>
            <w:r>
              <w:rPr>
                <w:color w:val="231F20"/>
                <w:w w:val="105"/>
                <w:sz w:val="16"/>
              </w:rPr>
              <w:t xml:space="preserve">zet </w:t>
            </w:r>
            <w:r>
              <w:rPr>
                <w:color w:val="231F20"/>
                <w:spacing w:val="-2"/>
                <w:w w:val="105"/>
                <w:sz w:val="16"/>
              </w:rPr>
              <w:t>professionals</w:t>
            </w:r>
            <w:r>
              <w:rPr>
                <w:color w:val="231F20"/>
                <w:spacing w:val="-15"/>
                <w:w w:val="105"/>
                <w:sz w:val="16"/>
              </w:rPr>
              <w:t xml:space="preserve"> </w:t>
            </w:r>
            <w:r>
              <w:rPr>
                <w:color w:val="231F20"/>
                <w:spacing w:val="-2"/>
                <w:w w:val="105"/>
                <w:sz w:val="16"/>
              </w:rPr>
              <w:t>in</w:t>
            </w:r>
            <w:r>
              <w:rPr>
                <w:color w:val="231F20"/>
                <w:spacing w:val="-14"/>
                <w:w w:val="105"/>
                <w:sz w:val="16"/>
              </w:rPr>
              <w:t xml:space="preserve"> </w:t>
            </w:r>
            <w:r>
              <w:rPr>
                <w:color w:val="231F20"/>
                <w:spacing w:val="-2"/>
                <w:w w:val="105"/>
                <w:sz w:val="16"/>
              </w:rPr>
              <w:t>die hun</w:t>
            </w:r>
            <w:r>
              <w:rPr>
                <w:color w:val="231F20"/>
                <w:spacing w:val="-15"/>
                <w:w w:val="105"/>
                <w:sz w:val="16"/>
              </w:rPr>
              <w:t xml:space="preserve"> </w:t>
            </w:r>
            <w:r>
              <w:rPr>
                <w:color w:val="231F20"/>
                <w:spacing w:val="-2"/>
                <w:w w:val="105"/>
                <w:sz w:val="16"/>
              </w:rPr>
              <w:t xml:space="preserve">bevoegdheden </w:t>
            </w:r>
            <w:r>
              <w:rPr>
                <w:color w:val="231F20"/>
                <w:w w:val="105"/>
                <w:sz w:val="16"/>
              </w:rPr>
              <w:t>kennen</w:t>
            </w:r>
            <w:r>
              <w:rPr>
                <w:color w:val="231F20"/>
                <w:spacing w:val="-5"/>
                <w:w w:val="105"/>
                <w:sz w:val="16"/>
              </w:rPr>
              <w:t xml:space="preserve"> </w:t>
            </w:r>
            <w:r>
              <w:rPr>
                <w:color w:val="231F20"/>
                <w:w w:val="105"/>
                <w:sz w:val="16"/>
              </w:rPr>
              <w:t>en</w:t>
            </w:r>
            <w:r>
              <w:rPr>
                <w:color w:val="231F20"/>
                <w:spacing w:val="-5"/>
                <w:w w:val="105"/>
                <w:sz w:val="16"/>
              </w:rPr>
              <w:t xml:space="preserve"> </w:t>
            </w:r>
            <w:r>
              <w:rPr>
                <w:color w:val="231F20"/>
                <w:w w:val="105"/>
                <w:sz w:val="16"/>
              </w:rPr>
              <w:t>er</w:t>
            </w:r>
            <w:r>
              <w:rPr>
                <w:color w:val="231F20"/>
                <w:spacing w:val="-5"/>
                <w:w w:val="105"/>
                <w:sz w:val="16"/>
              </w:rPr>
              <w:t xml:space="preserve"> </w:t>
            </w:r>
            <w:r>
              <w:rPr>
                <w:color w:val="231F20"/>
                <w:w w:val="105"/>
                <w:sz w:val="16"/>
              </w:rPr>
              <w:t xml:space="preserve">naar </w:t>
            </w:r>
            <w:r>
              <w:rPr>
                <w:color w:val="231F20"/>
                <w:spacing w:val="-2"/>
                <w:w w:val="105"/>
                <w:sz w:val="16"/>
              </w:rPr>
              <w:t>handelen.</w:t>
            </w:r>
          </w:p>
        </w:tc>
        <w:tc>
          <w:tcPr>
            <w:tcW w:w="2570" w:type="dxa"/>
          </w:tcPr>
          <w:p w14:paraId="20EC41E0" w14:textId="77777777" w:rsidR="00A251A2" w:rsidRDefault="00AC4D14">
            <w:pPr>
              <w:pStyle w:val="TableParagraph"/>
              <w:spacing w:before="55" w:line="259" w:lineRule="auto"/>
              <w:ind w:left="80"/>
              <w:rPr>
                <w:sz w:val="16"/>
              </w:rPr>
            </w:pPr>
            <w:r>
              <w:rPr>
                <w:color w:val="231F20"/>
                <w:sz w:val="16"/>
              </w:rPr>
              <w:t>De</w:t>
            </w:r>
            <w:r>
              <w:rPr>
                <w:color w:val="231F20"/>
                <w:spacing w:val="-6"/>
                <w:sz w:val="16"/>
              </w:rPr>
              <w:t xml:space="preserve"> </w:t>
            </w:r>
            <w:r>
              <w:rPr>
                <w:color w:val="231F20"/>
                <w:sz w:val="16"/>
              </w:rPr>
              <w:t>organisatie</w:t>
            </w:r>
            <w:r>
              <w:rPr>
                <w:color w:val="231F20"/>
                <w:spacing w:val="-6"/>
                <w:sz w:val="16"/>
              </w:rPr>
              <w:t xml:space="preserve"> </w:t>
            </w:r>
            <w:r>
              <w:rPr>
                <w:color w:val="231F20"/>
                <w:sz w:val="16"/>
              </w:rPr>
              <w:t>stelt</w:t>
            </w:r>
            <w:r>
              <w:rPr>
                <w:color w:val="231F20"/>
                <w:spacing w:val="-6"/>
                <w:sz w:val="16"/>
              </w:rPr>
              <w:t xml:space="preserve"> </w:t>
            </w:r>
            <w:r>
              <w:rPr>
                <w:color w:val="231F20"/>
                <w:sz w:val="16"/>
              </w:rPr>
              <w:t>de</w:t>
            </w:r>
            <w:r>
              <w:rPr>
                <w:color w:val="231F20"/>
                <w:spacing w:val="-6"/>
                <w:sz w:val="16"/>
              </w:rPr>
              <w:t xml:space="preserve"> </w:t>
            </w:r>
            <w:r>
              <w:rPr>
                <w:color w:val="231F20"/>
                <w:sz w:val="16"/>
              </w:rPr>
              <w:t>verdeling</w:t>
            </w:r>
            <w:r>
              <w:rPr>
                <w:color w:val="231F20"/>
                <w:spacing w:val="-6"/>
                <w:sz w:val="16"/>
              </w:rPr>
              <w:t xml:space="preserve"> </w:t>
            </w:r>
            <w:r>
              <w:rPr>
                <w:color w:val="231F20"/>
                <w:sz w:val="16"/>
              </w:rPr>
              <w:t xml:space="preserve">van bevoegdheden tussen de profes­ </w:t>
            </w:r>
            <w:proofErr w:type="spellStart"/>
            <w:r>
              <w:rPr>
                <w:color w:val="231F20"/>
                <w:sz w:val="16"/>
              </w:rPr>
              <w:t>sionals</w:t>
            </w:r>
            <w:proofErr w:type="spellEnd"/>
            <w:r>
              <w:rPr>
                <w:color w:val="231F20"/>
                <w:sz w:val="16"/>
              </w:rPr>
              <w:t xml:space="preserve"> (met in acht­neming van de door de beroepsgroepen </w:t>
            </w:r>
            <w:proofErr w:type="spellStart"/>
            <w:r>
              <w:rPr>
                <w:color w:val="231F20"/>
                <w:sz w:val="16"/>
              </w:rPr>
              <w:t>ontwik</w:t>
            </w:r>
            <w:proofErr w:type="spellEnd"/>
            <w:r>
              <w:rPr>
                <w:color w:val="231F20"/>
                <w:sz w:val="16"/>
              </w:rPr>
              <w:t xml:space="preserve">­ </w:t>
            </w:r>
            <w:proofErr w:type="spellStart"/>
            <w:r>
              <w:rPr>
                <w:color w:val="231F20"/>
                <w:sz w:val="16"/>
              </w:rPr>
              <w:t>kelde</w:t>
            </w:r>
            <w:proofErr w:type="spellEnd"/>
            <w:r>
              <w:rPr>
                <w:color w:val="231F20"/>
                <w:sz w:val="16"/>
              </w:rPr>
              <w:t xml:space="preserve"> richtlijnen) vast, overeen­ </w:t>
            </w:r>
            <w:proofErr w:type="spellStart"/>
            <w:r>
              <w:rPr>
                <w:color w:val="231F20"/>
                <w:sz w:val="16"/>
              </w:rPr>
              <w:t>komstig</w:t>
            </w:r>
            <w:proofErr w:type="spellEnd"/>
            <w:r>
              <w:rPr>
                <w:color w:val="231F20"/>
                <w:sz w:val="16"/>
              </w:rPr>
              <w:t xml:space="preserve"> de norm van de </w:t>
            </w:r>
            <w:proofErr w:type="spellStart"/>
            <w:r>
              <w:rPr>
                <w:color w:val="231F20"/>
                <w:sz w:val="16"/>
              </w:rPr>
              <w:t>verant</w:t>
            </w:r>
            <w:proofErr w:type="spellEnd"/>
            <w:r>
              <w:rPr>
                <w:color w:val="231F20"/>
                <w:sz w:val="16"/>
              </w:rPr>
              <w:t xml:space="preserve">­ </w:t>
            </w:r>
            <w:proofErr w:type="spellStart"/>
            <w:r>
              <w:rPr>
                <w:color w:val="231F20"/>
                <w:sz w:val="16"/>
              </w:rPr>
              <w:t>woorde</w:t>
            </w:r>
            <w:proofErr w:type="spellEnd"/>
            <w:r>
              <w:rPr>
                <w:color w:val="231F20"/>
                <w:spacing w:val="-12"/>
                <w:sz w:val="16"/>
              </w:rPr>
              <w:t xml:space="preserve"> </w:t>
            </w:r>
            <w:r>
              <w:rPr>
                <w:color w:val="231F20"/>
                <w:sz w:val="16"/>
              </w:rPr>
              <w:t>werktoedeling.</w:t>
            </w:r>
          </w:p>
          <w:p w14:paraId="22A7E79F" w14:textId="77777777" w:rsidR="00A251A2" w:rsidRDefault="00A251A2">
            <w:pPr>
              <w:pStyle w:val="TableParagraph"/>
              <w:ind w:left="0"/>
              <w:rPr>
                <w:sz w:val="17"/>
              </w:rPr>
            </w:pPr>
          </w:p>
          <w:p w14:paraId="1E6D8FE9" w14:textId="77777777" w:rsidR="00A251A2" w:rsidRDefault="00AC4D14">
            <w:pPr>
              <w:pStyle w:val="TableParagraph"/>
              <w:spacing w:before="1" w:line="259" w:lineRule="auto"/>
              <w:ind w:left="80"/>
              <w:rPr>
                <w:sz w:val="16"/>
              </w:rPr>
            </w:pPr>
            <w:r>
              <w:rPr>
                <w:color w:val="231F20"/>
                <w:w w:val="105"/>
                <w:sz w:val="16"/>
              </w:rPr>
              <w:t xml:space="preserve">De organisatie schept, bewaakt en </w:t>
            </w:r>
            <w:r>
              <w:rPr>
                <w:color w:val="231F20"/>
                <w:sz w:val="16"/>
              </w:rPr>
              <w:t>bevordert</w:t>
            </w:r>
            <w:r>
              <w:rPr>
                <w:color w:val="231F20"/>
                <w:spacing w:val="-12"/>
                <w:sz w:val="16"/>
              </w:rPr>
              <w:t xml:space="preserve"> </w:t>
            </w:r>
            <w:r>
              <w:rPr>
                <w:color w:val="231F20"/>
                <w:sz w:val="16"/>
              </w:rPr>
              <w:t>de</w:t>
            </w:r>
            <w:r>
              <w:rPr>
                <w:color w:val="231F20"/>
                <w:spacing w:val="-12"/>
                <w:sz w:val="16"/>
              </w:rPr>
              <w:t xml:space="preserve"> </w:t>
            </w:r>
            <w:r>
              <w:rPr>
                <w:color w:val="231F20"/>
                <w:sz w:val="16"/>
              </w:rPr>
              <w:t>condities</w:t>
            </w:r>
            <w:r>
              <w:rPr>
                <w:color w:val="231F20"/>
                <w:spacing w:val="-12"/>
                <w:sz w:val="16"/>
              </w:rPr>
              <w:t xml:space="preserve"> </w:t>
            </w:r>
            <w:r>
              <w:rPr>
                <w:color w:val="231F20"/>
                <w:sz w:val="16"/>
              </w:rPr>
              <w:t>waaronder</w:t>
            </w:r>
            <w:r>
              <w:rPr>
                <w:color w:val="231F20"/>
                <w:spacing w:val="-12"/>
                <w:sz w:val="16"/>
              </w:rPr>
              <w:t xml:space="preserve"> </w:t>
            </w:r>
            <w:r>
              <w:rPr>
                <w:color w:val="231F20"/>
                <w:sz w:val="16"/>
              </w:rPr>
              <w:t xml:space="preserve">de </w:t>
            </w:r>
            <w:r>
              <w:rPr>
                <w:color w:val="231F20"/>
                <w:w w:val="105"/>
                <w:sz w:val="16"/>
              </w:rPr>
              <w:t>professionals</w:t>
            </w:r>
            <w:r>
              <w:rPr>
                <w:color w:val="231F20"/>
                <w:spacing w:val="-2"/>
                <w:w w:val="105"/>
                <w:sz w:val="16"/>
              </w:rPr>
              <w:t xml:space="preserve"> </w:t>
            </w:r>
            <w:r>
              <w:rPr>
                <w:color w:val="231F20"/>
                <w:w w:val="105"/>
                <w:sz w:val="16"/>
              </w:rPr>
              <w:t>hun</w:t>
            </w:r>
            <w:r>
              <w:rPr>
                <w:color w:val="231F20"/>
                <w:spacing w:val="-2"/>
                <w:w w:val="105"/>
                <w:sz w:val="16"/>
              </w:rPr>
              <w:t xml:space="preserve"> </w:t>
            </w:r>
            <w:r>
              <w:rPr>
                <w:color w:val="231F20"/>
                <w:w w:val="105"/>
                <w:sz w:val="16"/>
              </w:rPr>
              <w:t xml:space="preserve">bevoegdheden kunnen kennen en er naar kunnen </w:t>
            </w:r>
            <w:r>
              <w:rPr>
                <w:color w:val="231F20"/>
                <w:spacing w:val="-2"/>
                <w:w w:val="105"/>
                <w:sz w:val="16"/>
              </w:rPr>
              <w:t>handelen.</w:t>
            </w:r>
          </w:p>
        </w:tc>
        <w:tc>
          <w:tcPr>
            <w:tcW w:w="2546" w:type="dxa"/>
          </w:tcPr>
          <w:p w14:paraId="6C36AC9E" w14:textId="77777777" w:rsidR="00A251A2" w:rsidRDefault="00A251A2">
            <w:pPr>
              <w:pStyle w:val="TableParagraph"/>
              <w:ind w:left="0"/>
              <w:rPr>
                <w:rFonts w:ascii="Times New Roman"/>
                <w:sz w:val="16"/>
              </w:rPr>
            </w:pPr>
          </w:p>
        </w:tc>
        <w:tc>
          <w:tcPr>
            <w:tcW w:w="3102" w:type="dxa"/>
          </w:tcPr>
          <w:p w14:paraId="0889147A" w14:textId="77777777" w:rsidR="00A251A2" w:rsidRDefault="00AC4D14">
            <w:pPr>
              <w:pStyle w:val="TableParagraph"/>
              <w:spacing w:before="55" w:line="259" w:lineRule="auto"/>
              <w:ind w:right="776"/>
              <w:rPr>
                <w:sz w:val="16"/>
              </w:rPr>
            </w:pPr>
            <w:r>
              <w:rPr>
                <w:color w:val="231F20"/>
                <w:spacing w:val="-2"/>
                <w:sz w:val="16"/>
              </w:rPr>
              <w:t xml:space="preserve">Competentieprofielen </w:t>
            </w:r>
            <w:r>
              <w:rPr>
                <w:color w:val="231F20"/>
                <w:sz w:val="16"/>
              </w:rPr>
              <w:t>Professioneel</w:t>
            </w:r>
            <w:r>
              <w:rPr>
                <w:color w:val="231F20"/>
                <w:spacing w:val="-12"/>
                <w:sz w:val="16"/>
              </w:rPr>
              <w:t xml:space="preserve"> </w:t>
            </w:r>
            <w:r>
              <w:rPr>
                <w:color w:val="231F20"/>
                <w:sz w:val="16"/>
              </w:rPr>
              <w:t>statuut Kwaliteitskader</w:t>
            </w:r>
            <w:r>
              <w:rPr>
                <w:color w:val="231F20"/>
                <w:spacing w:val="-12"/>
                <w:sz w:val="16"/>
              </w:rPr>
              <w:t xml:space="preserve"> </w:t>
            </w:r>
            <w:r>
              <w:rPr>
                <w:color w:val="231F20"/>
                <w:sz w:val="16"/>
              </w:rPr>
              <w:t>Jeugd</w:t>
            </w:r>
          </w:p>
        </w:tc>
        <w:tc>
          <w:tcPr>
            <w:tcW w:w="3162" w:type="dxa"/>
          </w:tcPr>
          <w:p w14:paraId="0DE32F2A" w14:textId="77777777" w:rsidR="00A251A2" w:rsidRDefault="00AC4D14">
            <w:pPr>
              <w:pStyle w:val="TableParagraph"/>
              <w:spacing w:before="55" w:line="259" w:lineRule="auto"/>
              <w:ind w:left="78" w:right="125"/>
              <w:rPr>
                <w:sz w:val="16"/>
              </w:rPr>
            </w:pPr>
            <w:r>
              <w:rPr>
                <w:color w:val="231F20"/>
                <w:sz w:val="16"/>
              </w:rPr>
              <w:t xml:space="preserve">De genoemde documenten zijn aanwezig. Verantwoordelijkheden en bevoegdheden liggen duidelijk vast en zijn toegankelijk voor </w:t>
            </w:r>
            <w:r>
              <w:rPr>
                <w:color w:val="231F20"/>
                <w:spacing w:val="-2"/>
                <w:sz w:val="16"/>
              </w:rPr>
              <w:t>professionals.</w:t>
            </w:r>
          </w:p>
          <w:p w14:paraId="5F95237D" w14:textId="77777777" w:rsidR="00A251A2" w:rsidRDefault="00AC4D14">
            <w:pPr>
              <w:pStyle w:val="TableParagraph"/>
              <w:spacing w:line="259" w:lineRule="auto"/>
              <w:ind w:left="78" w:right="125"/>
              <w:rPr>
                <w:sz w:val="16"/>
              </w:rPr>
            </w:pPr>
            <w:r>
              <w:rPr>
                <w:color w:val="231F20"/>
                <w:sz w:val="16"/>
              </w:rPr>
              <w:t>Uit meerdere interviews met professionals blijkt</w:t>
            </w:r>
            <w:r>
              <w:rPr>
                <w:color w:val="231F20"/>
                <w:spacing w:val="-5"/>
                <w:sz w:val="16"/>
              </w:rPr>
              <w:t xml:space="preserve"> </w:t>
            </w:r>
            <w:r>
              <w:rPr>
                <w:color w:val="231F20"/>
                <w:sz w:val="16"/>
              </w:rPr>
              <w:t>dat</w:t>
            </w:r>
            <w:r>
              <w:rPr>
                <w:color w:val="231F20"/>
                <w:spacing w:val="-5"/>
                <w:sz w:val="16"/>
              </w:rPr>
              <w:t xml:space="preserve"> </w:t>
            </w:r>
            <w:r>
              <w:rPr>
                <w:color w:val="231F20"/>
                <w:sz w:val="16"/>
              </w:rPr>
              <w:t>ze</w:t>
            </w:r>
            <w:r>
              <w:rPr>
                <w:color w:val="231F20"/>
                <w:spacing w:val="-5"/>
                <w:sz w:val="16"/>
              </w:rPr>
              <w:t xml:space="preserve"> </w:t>
            </w:r>
            <w:r>
              <w:rPr>
                <w:color w:val="231F20"/>
                <w:sz w:val="16"/>
              </w:rPr>
              <w:t>deze</w:t>
            </w:r>
            <w:r>
              <w:rPr>
                <w:color w:val="231F20"/>
                <w:spacing w:val="-5"/>
                <w:sz w:val="16"/>
              </w:rPr>
              <w:t xml:space="preserve"> </w:t>
            </w:r>
            <w:r>
              <w:rPr>
                <w:color w:val="231F20"/>
                <w:sz w:val="16"/>
              </w:rPr>
              <w:t>kennen</w:t>
            </w:r>
            <w:r>
              <w:rPr>
                <w:color w:val="231F20"/>
                <w:spacing w:val="-5"/>
                <w:sz w:val="16"/>
              </w:rPr>
              <w:t xml:space="preserve"> </w:t>
            </w:r>
            <w:r>
              <w:rPr>
                <w:color w:val="231F20"/>
                <w:sz w:val="16"/>
              </w:rPr>
              <w:t>en</w:t>
            </w:r>
            <w:r>
              <w:rPr>
                <w:color w:val="231F20"/>
                <w:spacing w:val="-5"/>
                <w:sz w:val="16"/>
              </w:rPr>
              <w:t xml:space="preserve"> </w:t>
            </w:r>
            <w:r>
              <w:rPr>
                <w:color w:val="231F20"/>
                <w:sz w:val="16"/>
              </w:rPr>
              <w:t>ernaar</w:t>
            </w:r>
            <w:r>
              <w:rPr>
                <w:color w:val="231F20"/>
                <w:spacing w:val="-5"/>
                <w:sz w:val="16"/>
              </w:rPr>
              <w:t xml:space="preserve"> </w:t>
            </w:r>
            <w:r>
              <w:rPr>
                <w:color w:val="231F20"/>
                <w:sz w:val="16"/>
              </w:rPr>
              <w:t>handelen.</w:t>
            </w:r>
          </w:p>
        </w:tc>
      </w:tr>
      <w:tr w:rsidR="00A251A2" w14:paraId="42188913" w14:textId="77777777">
        <w:trPr>
          <w:trHeight w:val="1679"/>
        </w:trPr>
        <w:tc>
          <w:tcPr>
            <w:tcW w:w="711" w:type="dxa"/>
          </w:tcPr>
          <w:p w14:paraId="6E6B4D91" w14:textId="77777777" w:rsidR="00A251A2" w:rsidRDefault="00AC4D14">
            <w:pPr>
              <w:pStyle w:val="TableParagraph"/>
              <w:spacing w:before="55"/>
              <w:rPr>
                <w:sz w:val="16"/>
              </w:rPr>
            </w:pPr>
            <w:r>
              <w:rPr>
                <w:color w:val="00AEEF"/>
                <w:spacing w:val="-2"/>
                <w:w w:val="105"/>
                <w:sz w:val="16"/>
              </w:rPr>
              <w:t>B.2.6</w:t>
            </w:r>
          </w:p>
        </w:tc>
        <w:tc>
          <w:tcPr>
            <w:tcW w:w="1535" w:type="dxa"/>
          </w:tcPr>
          <w:p w14:paraId="258BB47B" w14:textId="77777777" w:rsidR="00A251A2" w:rsidRDefault="00AC4D14">
            <w:pPr>
              <w:pStyle w:val="TableParagraph"/>
              <w:spacing w:before="55" w:line="259" w:lineRule="auto"/>
              <w:ind w:left="80" w:right="80"/>
              <w:rPr>
                <w:sz w:val="16"/>
              </w:rPr>
            </w:pPr>
            <w:r>
              <w:rPr>
                <w:color w:val="231F20"/>
                <w:sz w:val="16"/>
              </w:rPr>
              <w:t>De</w:t>
            </w:r>
            <w:r>
              <w:rPr>
                <w:color w:val="231F20"/>
                <w:spacing w:val="-12"/>
                <w:sz w:val="16"/>
              </w:rPr>
              <w:t xml:space="preserve"> </w:t>
            </w:r>
            <w:r>
              <w:rPr>
                <w:color w:val="231F20"/>
                <w:sz w:val="16"/>
              </w:rPr>
              <w:t>organisatie</w:t>
            </w:r>
            <w:r>
              <w:rPr>
                <w:color w:val="231F20"/>
                <w:spacing w:val="-12"/>
                <w:sz w:val="16"/>
              </w:rPr>
              <w:t xml:space="preserve"> </w:t>
            </w:r>
            <w:r>
              <w:rPr>
                <w:color w:val="231F20"/>
                <w:sz w:val="16"/>
              </w:rPr>
              <w:t xml:space="preserve">werkt </w:t>
            </w:r>
            <w:r>
              <w:rPr>
                <w:color w:val="231F20"/>
                <w:w w:val="105"/>
                <w:sz w:val="16"/>
              </w:rPr>
              <w:t>in</w:t>
            </w:r>
            <w:r>
              <w:rPr>
                <w:color w:val="231F20"/>
                <w:spacing w:val="-9"/>
                <w:w w:val="105"/>
                <w:sz w:val="16"/>
              </w:rPr>
              <w:t xml:space="preserve"> </w:t>
            </w:r>
            <w:r>
              <w:rPr>
                <w:color w:val="231F20"/>
                <w:w w:val="105"/>
                <w:sz w:val="16"/>
              </w:rPr>
              <w:t>de</w:t>
            </w:r>
            <w:r>
              <w:rPr>
                <w:color w:val="231F20"/>
                <w:spacing w:val="-9"/>
                <w:w w:val="105"/>
                <w:sz w:val="16"/>
              </w:rPr>
              <w:t xml:space="preserve"> </w:t>
            </w:r>
            <w:r>
              <w:rPr>
                <w:color w:val="231F20"/>
                <w:w w:val="105"/>
                <w:sz w:val="16"/>
              </w:rPr>
              <w:t>uitvoering</w:t>
            </w:r>
            <w:r>
              <w:rPr>
                <w:color w:val="231F20"/>
                <w:spacing w:val="-9"/>
                <w:w w:val="105"/>
                <w:sz w:val="16"/>
              </w:rPr>
              <w:t xml:space="preserve"> </w:t>
            </w:r>
            <w:r>
              <w:rPr>
                <w:color w:val="231F20"/>
                <w:w w:val="105"/>
                <w:sz w:val="16"/>
              </w:rPr>
              <w:t>van JB en JR, met diensten</w:t>
            </w:r>
            <w:r>
              <w:rPr>
                <w:color w:val="231F20"/>
                <w:spacing w:val="-15"/>
                <w:w w:val="105"/>
                <w:sz w:val="16"/>
              </w:rPr>
              <w:t xml:space="preserve"> </w:t>
            </w:r>
            <w:r>
              <w:rPr>
                <w:color w:val="231F20"/>
                <w:w w:val="105"/>
                <w:sz w:val="16"/>
              </w:rPr>
              <w:t>en deskundigheid</w:t>
            </w:r>
            <w:r>
              <w:rPr>
                <w:color w:val="231F20"/>
                <w:spacing w:val="-15"/>
                <w:w w:val="105"/>
                <w:sz w:val="16"/>
              </w:rPr>
              <w:t xml:space="preserve"> </w:t>
            </w:r>
            <w:r>
              <w:rPr>
                <w:color w:val="231F20"/>
                <w:w w:val="105"/>
                <w:sz w:val="16"/>
              </w:rPr>
              <w:t>van derden</w:t>
            </w:r>
            <w:r>
              <w:rPr>
                <w:color w:val="231F20"/>
                <w:spacing w:val="-2"/>
                <w:w w:val="105"/>
                <w:sz w:val="16"/>
              </w:rPr>
              <w:t xml:space="preserve"> </w:t>
            </w:r>
            <w:r>
              <w:rPr>
                <w:color w:val="231F20"/>
                <w:w w:val="105"/>
                <w:sz w:val="16"/>
              </w:rPr>
              <w:t>die</w:t>
            </w:r>
            <w:r>
              <w:rPr>
                <w:color w:val="231F20"/>
                <w:spacing w:val="-2"/>
                <w:w w:val="105"/>
                <w:sz w:val="16"/>
              </w:rPr>
              <w:t xml:space="preserve"> </w:t>
            </w:r>
            <w:r>
              <w:rPr>
                <w:color w:val="231F20"/>
                <w:w w:val="105"/>
                <w:sz w:val="16"/>
              </w:rPr>
              <w:t xml:space="preserve">zijn </w:t>
            </w:r>
            <w:r>
              <w:rPr>
                <w:color w:val="231F20"/>
                <w:spacing w:val="-2"/>
                <w:w w:val="105"/>
                <w:sz w:val="16"/>
              </w:rPr>
              <w:t>gekwalificeerd.</w:t>
            </w:r>
          </w:p>
        </w:tc>
        <w:tc>
          <w:tcPr>
            <w:tcW w:w="2570" w:type="dxa"/>
          </w:tcPr>
          <w:p w14:paraId="7B978F72" w14:textId="77777777" w:rsidR="00A251A2" w:rsidRDefault="00AC4D14">
            <w:pPr>
              <w:pStyle w:val="TableParagraph"/>
              <w:spacing w:before="55" w:line="259" w:lineRule="auto"/>
              <w:ind w:left="80"/>
              <w:rPr>
                <w:sz w:val="16"/>
              </w:rPr>
            </w:pPr>
            <w:r>
              <w:rPr>
                <w:color w:val="231F20"/>
                <w:w w:val="105"/>
                <w:sz w:val="16"/>
              </w:rPr>
              <w:t xml:space="preserve">Als de organisatie </w:t>
            </w:r>
            <w:proofErr w:type="spellStart"/>
            <w:r>
              <w:rPr>
                <w:color w:val="231F20"/>
                <w:w w:val="105"/>
                <w:sz w:val="16"/>
              </w:rPr>
              <w:t>jeugdbescher</w:t>
            </w:r>
            <w:proofErr w:type="spellEnd"/>
            <w:r>
              <w:rPr>
                <w:color w:val="231F20"/>
                <w:w w:val="105"/>
                <w:sz w:val="16"/>
              </w:rPr>
              <w:t xml:space="preserve">­ </w:t>
            </w:r>
            <w:proofErr w:type="spellStart"/>
            <w:r>
              <w:rPr>
                <w:color w:val="231F20"/>
                <w:w w:val="105"/>
                <w:sz w:val="16"/>
              </w:rPr>
              <w:t>mings</w:t>
            </w:r>
            <w:proofErr w:type="spellEnd"/>
            <w:r>
              <w:rPr>
                <w:color w:val="231F20"/>
                <w:w w:val="105"/>
                <w:sz w:val="16"/>
              </w:rPr>
              <w:t>­</w:t>
            </w:r>
            <w:r>
              <w:rPr>
                <w:color w:val="231F20"/>
                <w:spacing w:val="-2"/>
                <w:w w:val="105"/>
                <w:sz w:val="16"/>
              </w:rPr>
              <w:t xml:space="preserve"> </w:t>
            </w:r>
            <w:r>
              <w:rPr>
                <w:color w:val="231F20"/>
                <w:w w:val="105"/>
                <w:sz w:val="16"/>
              </w:rPr>
              <w:t>en/of</w:t>
            </w:r>
            <w:r>
              <w:rPr>
                <w:color w:val="231F20"/>
                <w:spacing w:val="-2"/>
                <w:w w:val="105"/>
                <w:sz w:val="16"/>
              </w:rPr>
              <w:t xml:space="preserve"> </w:t>
            </w:r>
            <w:proofErr w:type="spellStart"/>
            <w:r>
              <w:rPr>
                <w:color w:val="231F20"/>
                <w:w w:val="105"/>
                <w:sz w:val="16"/>
              </w:rPr>
              <w:t>jeugdreclasserings­</w:t>
            </w:r>
            <w:proofErr w:type="spellEnd"/>
            <w:r>
              <w:rPr>
                <w:color w:val="231F20"/>
                <w:w w:val="105"/>
                <w:sz w:val="16"/>
              </w:rPr>
              <w:t xml:space="preserve"> diensten</w:t>
            </w:r>
            <w:r>
              <w:rPr>
                <w:color w:val="231F20"/>
                <w:spacing w:val="-15"/>
                <w:w w:val="105"/>
                <w:sz w:val="16"/>
              </w:rPr>
              <w:t xml:space="preserve"> </w:t>
            </w:r>
            <w:r>
              <w:rPr>
                <w:color w:val="231F20"/>
                <w:w w:val="105"/>
                <w:sz w:val="16"/>
              </w:rPr>
              <w:t>van</w:t>
            </w:r>
            <w:r>
              <w:rPr>
                <w:color w:val="231F20"/>
                <w:spacing w:val="-14"/>
                <w:w w:val="105"/>
                <w:sz w:val="16"/>
              </w:rPr>
              <w:t xml:space="preserve"> </w:t>
            </w:r>
            <w:r>
              <w:rPr>
                <w:color w:val="231F20"/>
                <w:w w:val="105"/>
                <w:sz w:val="16"/>
              </w:rPr>
              <w:t>een</w:t>
            </w:r>
            <w:r>
              <w:rPr>
                <w:color w:val="231F20"/>
                <w:spacing w:val="-14"/>
                <w:w w:val="105"/>
                <w:sz w:val="16"/>
              </w:rPr>
              <w:t xml:space="preserve"> </w:t>
            </w:r>
            <w:r>
              <w:rPr>
                <w:color w:val="231F20"/>
                <w:w w:val="105"/>
                <w:sz w:val="16"/>
              </w:rPr>
              <w:t>andere</w:t>
            </w:r>
            <w:r>
              <w:rPr>
                <w:color w:val="231F20"/>
                <w:spacing w:val="-14"/>
                <w:w w:val="105"/>
                <w:sz w:val="16"/>
              </w:rPr>
              <w:t xml:space="preserve"> </w:t>
            </w:r>
            <w:r>
              <w:rPr>
                <w:color w:val="231F20"/>
                <w:w w:val="105"/>
                <w:sz w:val="16"/>
              </w:rPr>
              <w:t xml:space="preserve">organisatie </w:t>
            </w:r>
            <w:r>
              <w:rPr>
                <w:color w:val="231F20"/>
                <w:sz w:val="16"/>
              </w:rPr>
              <w:t>inkoopt,</w:t>
            </w:r>
            <w:r>
              <w:rPr>
                <w:color w:val="231F20"/>
                <w:spacing w:val="-13"/>
                <w:sz w:val="16"/>
              </w:rPr>
              <w:t xml:space="preserve"> </w:t>
            </w:r>
            <w:r>
              <w:rPr>
                <w:color w:val="231F20"/>
                <w:sz w:val="16"/>
              </w:rPr>
              <w:t>moet</w:t>
            </w:r>
            <w:r>
              <w:rPr>
                <w:color w:val="231F20"/>
                <w:spacing w:val="-13"/>
                <w:sz w:val="16"/>
              </w:rPr>
              <w:t xml:space="preserve"> </w:t>
            </w:r>
            <w:r>
              <w:rPr>
                <w:color w:val="231F20"/>
                <w:sz w:val="16"/>
              </w:rPr>
              <w:t>dit</w:t>
            </w:r>
            <w:r>
              <w:rPr>
                <w:color w:val="231F20"/>
                <w:spacing w:val="-13"/>
                <w:sz w:val="16"/>
              </w:rPr>
              <w:t xml:space="preserve"> </w:t>
            </w:r>
            <w:r>
              <w:rPr>
                <w:color w:val="231F20"/>
                <w:sz w:val="16"/>
              </w:rPr>
              <w:t>een</w:t>
            </w:r>
            <w:r>
              <w:rPr>
                <w:color w:val="231F20"/>
                <w:spacing w:val="-13"/>
                <w:sz w:val="16"/>
              </w:rPr>
              <w:t xml:space="preserve"> </w:t>
            </w:r>
            <w:r>
              <w:rPr>
                <w:color w:val="231F20"/>
                <w:sz w:val="16"/>
              </w:rPr>
              <w:t xml:space="preserve">gecertificeerde </w:t>
            </w:r>
            <w:r>
              <w:rPr>
                <w:color w:val="231F20"/>
                <w:w w:val="105"/>
                <w:sz w:val="16"/>
              </w:rPr>
              <w:t>organisatie zijn met geregistreerde professionals. Zij past daarbij de norm van de verantwoorde werktoedeling</w:t>
            </w:r>
            <w:r>
              <w:rPr>
                <w:color w:val="231F20"/>
                <w:spacing w:val="-15"/>
                <w:w w:val="105"/>
                <w:sz w:val="16"/>
              </w:rPr>
              <w:t xml:space="preserve"> </w:t>
            </w:r>
            <w:r>
              <w:rPr>
                <w:color w:val="231F20"/>
                <w:w w:val="105"/>
                <w:sz w:val="16"/>
              </w:rPr>
              <w:t>toe.</w:t>
            </w:r>
          </w:p>
        </w:tc>
        <w:tc>
          <w:tcPr>
            <w:tcW w:w="2546" w:type="dxa"/>
          </w:tcPr>
          <w:p w14:paraId="00671489" w14:textId="77777777" w:rsidR="00A251A2" w:rsidRDefault="00A251A2">
            <w:pPr>
              <w:pStyle w:val="TableParagraph"/>
              <w:ind w:left="0"/>
              <w:rPr>
                <w:rFonts w:ascii="Times New Roman"/>
                <w:sz w:val="16"/>
              </w:rPr>
            </w:pPr>
          </w:p>
        </w:tc>
        <w:tc>
          <w:tcPr>
            <w:tcW w:w="3102" w:type="dxa"/>
          </w:tcPr>
          <w:p w14:paraId="0D8B72A9" w14:textId="77777777" w:rsidR="00A251A2" w:rsidRDefault="00AC4D14">
            <w:pPr>
              <w:pStyle w:val="TableParagraph"/>
              <w:spacing w:before="55" w:line="259" w:lineRule="auto"/>
              <w:rPr>
                <w:sz w:val="16"/>
              </w:rPr>
            </w:pPr>
            <w:r>
              <w:rPr>
                <w:color w:val="231F20"/>
                <w:sz w:val="16"/>
              </w:rPr>
              <w:t>Beleid</w:t>
            </w:r>
            <w:r>
              <w:rPr>
                <w:color w:val="231F20"/>
                <w:spacing w:val="-9"/>
                <w:sz w:val="16"/>
              </w:rPr>
              <w:t xml:space="preserve"> </w:t>
            </w:r>
            <w:r>
              <w:rPr>
                <w:color w:val="231F20"/>
                <w:sz w:val="16"/>
              </w:rPr>
              <w:t>inkoop/inzet</w:t>
            </w:r>
            <w:r>
              <w:rPr>
                <w:color w:val="231F20"/>
                <w:spacing w:val="-9"/>
                <w:sz w:val="16"/>
              </w:rPr>
              <w:t xml:space="preserve"> </w:t>
            </w:r>
            <w:r>
              <w:rPr>
                <w:color w:val="231F20"/>
                <w:sz w:val="16"/>
              </w:rPr>
              <w:t>diensten</w:t>
            </w:r>
            <w:r>
              <w:rPr>
                <w:color w:val="231F20"/>
                <w:spacing w:val="-9"/>
                <w:sz w:val="16"/>
              </w:rPr>
              <w:t xml:space="preserve"> </w:t>
            </w:r>
            <w:r>
              <w:rPr>
                <w:color w:val="231F20"/>
                <w:sz w:val="16"/>
              </w:rPr>
              <w:t>door</w:t>
            </w:r>
            <w:r>
              <w:rPr>
                <w:color w:val="231F20"/>
                <w:spacing w:val="-9"/>
                <w:sz w:val="16"/>
              </w:rPr>
              <w:t xml:space="preserve"> </w:t>
            </w:r>
            <w:r>
              <w:rPr>
                <w:color w:val="231F20"/>
                <w:sz w:val="16"/>
              </w:rPr>
              <w:t>derden Overzicht gecertificeerde derde partijen waarbij ingekocht mag worden</w:t>
            </w:r>
          </w:p>
        </w:tc>
        <w:tc>
          <w:tcPr>
            <w:tcW w:w="3162" w:type="dxa"/>
          </w:tcPr>
          <w:p w14:paraId="39BA7B4A" w14:textId="77777777" w:rsidR="00A251A2" w:rsidRDefault="00AC4D14">
            <w:pPr>
              <w:pStyle w:val="TableParagraph"/>
              <w:spacing w:before="55" w:line="259" w:lineRule="auto"/>
              <w:ind w:left="78"/>
              <w:rPr>
                <w:sz w:val="16"/>
              </w:rPr>
            </w:pPr>
            <w:r>
              <w:rPr>
                <w:color w:val="231F20"/>
                <w:sz w:val="16"/>
              </w:rPr>
              <w:t>Vergelijking</w:t>
            </w:r>
            <w:r>
              <w:rPr>
                <w:color w:val="231F20"/>
                <w:spacing w:val="-4"/>
                <w:sz w:val="16"/>
              </w:rPr>
              <w:t xml:space="preserve"> </w:t>
            </w:r>
            <w:r>
              <w:rPr>
                <w:color w:val="231F20"/>
                <w:sz w:val="16"/>
              </w:rPr>
              <w:t>ingekochte</w:t>
            </w:r>
            <w:r>
              <w:rPr>
                <w:color w:val="231F20"/>
                <w:spacing w:val="-4"/>
                <w:sz w:val="16"/>
              </w:rPr>
              <w:t xml:space="preserve"> </w:t>
            </w:r>
            <w:r>
              <w:rPr>
                <w:color w:val="231F20"/>
                <w:sz w:val="16"/>
              </w:rPr>
              <w:t>diensten</w:t>
            </w:r>
            <w:r>
              <w:rPr>
                <w:color w:val="231F20"/>
                <w:spacing w:val="-4"/>
                <w:sz w:val="16"/>
              </w:rPr>
              <w:t xml:space="preserve"> </w:t>
            </w:r>
            <w:r>
              <w:rPr>
                <w:color w:val="231F20"/>
                <w:sz w:val="16"/>
              </w:rPr>
              <w:t>met</w:t>
            </w:r>
            <w:r>
              <w:rPr>
                <w:color w:val="231F20"/>
                <w:spacing w:val="-4"/>
                <w:sz w:val="16"/>
              </w:rPr>
              <w:t xml:space="preserve"> </w:t>
            </w:r>
            <w:r>
              <w:rPr>
                <w:color w:val="231F20"/>
                <w:sz w:val="16"/>
              </w:rPr>
              <w:t xml:space="preserve">het </w:t>
            </w:r>
            <w:r>
              <w:rPr>
                <w:color w:val="231F20"/>
                <w:w w:val="105"/>
                <w:sz w:val="16"/>
              </w:rPr>
              <w:t>overzicht van derde partijen.</w:t>
            </w:r>
          </w:p>
        </w:tc>
      </w:tr>
    </w:tbl>
    <w:p w14:paraId="424F7CFD"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7E7ABCA4" w14:textId="77777777" w:rsidR="00A251A2" w:rsidRDefault="00A251A2">
      <w:pPr>
        <w:pStyle w:val="Plattetekst"/>
        <w:rPr>
          <w:sz w:val="20"/>
        </w:rPr>
      </w:pPr>
    </w:p>
    <w:p w14:paraId="45A3CB66" w14:textId="77777777" w:rsidR="00A251A2" w:rsidRDefault="00A251A2">
      <w:pPr>
        <w:pStyle w:val="Plattetekst"/>
        <w:rPr>
          <w:sz w:val="20"/>
        </w:rPr>
      </w:pPr>
    </w:p>
    <w:p w14:paraId="37BEF095" w14:textId="77777777" w:rsidR="00A251A2" w:rsidRDefault="00A251A2">
      <w:pPr>
        <w:pStyle w:val="Plattetekst"/>
        <w:rPr>
          <w:sz w:val="20"/>
        </w:rPr>
      </w:pPr>
    </w:p>
    <w:p w14:paraId="33204684" w14:textId="77777777" w:rsidR="00A251A2" w:rsidRDefault="00A251A2">
      <w:pPr>
        <w:pStyle w:val="Plattetekst"/>
        <w:spacing w:before="2"/>
        <w:rPr>
          <w:sz w:val="14"/>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11"/>
        <w:gridCol w:w="1535"/>
        <w:gridCol w:w="2570"/>
        <w:gridCol w:w="2546"/>
        <w:gridCol w:w="3102"/>
        <w:gridCol w:w="3162"/>
      </w:tblGrid>
      <w:tr w:rsidR="00A251A2" w14:paraId="7F8EF4D0" w14:textId="77777777">
        <w:trPr>
          <w:trHeight w:val="310"/>
        </w:trPr>
        <w:tc>
          <w:tcPr>
            <w:tcW w:w="13626" w:type="dxa"/>
            <w:gridSpan w:val="6"/>
            <w:tcBorders>
              <w:top w:val="nil"/>
              <w:left w:val="nil"/>
              <w:bottom w:val="nil"/>
              <w:right w:val="nil"/>
            </w:tcBorders>
            <w:shd w:val="clear" w:color="auto" w:fill="00AEEF"/>
          </w:tcPr>
          <w:p w14:paraId="783E0D3E"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0908B8F3" w14:textId="77777777">
        <w:trPr>
          <w:trHeight w:val="484"/>
        </w:trPr>
        <w:tc>
          <w:tcPr>
            <w:tcW w:w="711" w:type="dxa"/>
            <w:tcBorders>
              <w:top w:val="nil"/>
            </w:tcBorders>
          </w:tcPr>
          <w:p w14:paraId="2A52C1FB"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535" w:type="dxa"/>
            <w:tcBorders>
              <w:top w:val="nil"/>
            </w:tcBorders>
          </w:tcPr>
          <w:p w14:paraId="43E87BBF" w14:textId="77777777" w:rsidR="00A251A2" w:rsidRDefault="00AC4D14">
            <w:pPr>
              <w:pStyle w:val="TableParagraph"/>
              <w:spacing w:before="57"/>
              <w:ind w:left="80"/>
              <w:rPr>
                <w:rFonts w:ascii="Calibri"/>
                <w:b/>
                <w:sz w:val="16"/>
              </w:rPr>
            </w:pPr>
            <w:r>
              <w:rPr>
                <w:rFonts w:ascii="Calibri"/>
                <w:b/>
                <w:color w:val="00AEEF"/>
                <w:spacing w:val="-2"/>
                <w:sz w:val="16"/>
              </w:rPr>
              <w:t>Onderwerp</w:t>
            </w:r>
          </w:p>
        </w:tc>
        <w:tc>
          <w:tcPr>
            <w:tcW w:w="2570" w:type="dxa"/>
            <w:tcBorders>
              <w:top w:val="nil"/>
            </w:tcBorders>
          </w:tcPr>
          <w:p w14:paraId="48E025C1" w14:textId="77777777" w:rsidR="00A251A2" w:rsidRDefault="00AC4D14">
            <w:pPr>
              <w:pStyle w:val="TableParagraph"/>
              <w:spacing w:before="57"/>
              <w:ind w:left="80"/>
              <w:rPr>
                <w:rFonts w:ascii="Calibri"/>
                <w:b/>
                <w:sz w:val="16"/>
              </w:rPr>
            </w:pPr>
            <w:r>
              <w:rPr>
                <w:rFonts w:ascii="Calibri"/>
                <w:b/>
                <w:color w:val="00AEEF"/>
                <w:spacing w:val="-2"/>
                <w:sz w:val="16"/>
              </w:rPr>
              <w:t>Eisen</w:t>
            </w:r>
          </w:p>
        </w:tc>
        <w:tc>
          <w:tcPr>
            <w:tcW w:w="2546" w:type="dxa"/>
            <w:tcBorders>
              <w:top w:val="nil"/>
            </w:tcBorders>
          </w:tcPr>
          <w:p w14:paraId="5A152F02" w14:textId="77777777" w:rsidR="00A251A2" w:rsidRDefault="00AC4D14">
            <w:pPr>
              <w:pStyle w:val="TableParagraph"/>
              <w:spacing w:before="57"/>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3102" w:type="dxa"/>
            <w:tcBorders>
              <w:top w:val="nil"/>
            </w:tcBorders>
          </w:tcPr>
          <w:p w14:paraId="79B94E05" w14:textId="77777777" w:rsidR="00A251A2" w:rsidRDefault="00AC4D14">
            <w:pPr>
              <w:pStyle w:val="TableParagraph"/>
              <w:spacing w:before="57"/>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162" w:type="dxa"/>
            <w:tcBorders>
              <w:top w:val="nil"/>
            </w:tcBorders>
          </w:tcPr>
          <w:p w14:paraId="54F2FE0A" w14:textId="77777777" w:rsidR="00A251A2" w:rsidRDefault="00AC4D14">
            <w:pPr>
              <w:pStyle w:val="TableParagraph"/>
              <w:spacing w:before="57"/>
              <w:ind w:left="78"/>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1921BAB5" w14:textId="77777777">
        <w:trPr>
          <w:trHeight w:val="279"/>
        </w:trPr>
        <w:tc>
          <w:tcPr>
            <w:tcW w:w="13626" w:type="dxa"/>
            <w:gridSpan w:val="6"/>
          </w:tcPr>
          <w:p w14:paraId="2EAC0AA9" w14:textId="77777777" w:rsidR="00A251A2" w:rsidRDefault="00AC4D14">
            <w:pPr>
              <w:pStyle w:val="TableParagraph"/>
              <w:spacing w:before="55"/>
              <w:rPr>
                <w:sz w:val="16"/>
              </w:rPr>
            </w:pPr>
            <w:r>
              <w:rPr>
                <w:color w:val="00AEEF"/>
                <w:w w:val="90"/>
                <w:sz w:val="16"/>
              </w:rPr>
              <w:t>B.3</w:t>
            </w:r>
            <w:r>
              <w:rPr>
                <w:color w:val="00AEEF"/>
                <w:spacing w:val="-3"/>
                <w:sz w:val="16"/>
              </w:rPr>
              <w:t xml:space="preserve"> </w:t>
            </w:r>
            <w:r>
              <w:rPr>
                <w:color w:val="00AEEF"/>
                <w:w w:val="90"/>
                <w:sz w:val="16"/>
              </w:rPr>
              <w:t>KENNISDELING</w:t>
            </w:r>
            <w:r>
              <w:rPr>
                <w:color w:val="00AEEF"/>
                <w:spacing w:val="-2"/>
                <w:sz w:val="16"/>
              </w:rPr>
              <w:t xml:space="preserve"> </w:t>
            </w:r>
            <w:r>
              <w:rPr>
                <w:color w:val="00AEEF"/>
                <w:w w:val="90"/>
                <w:sz w:val="16"/>
              </w:rPr>
              <w:t>EN</w:t>
            </w:r>
            <w:r>
              <w:rPr>
                <w:color w:val="00AEEF"/>
                <w:spacing w:val="-3"/>
                <w:sz w:val="16"/>
              </w:rPr>
              <w:t xml:space="preserve"> </w:t>
            </w:r>
            <w:r>
              <w:rPr>
                <w:color w:val="00AEEF"/>
                <w:spacing w:val="-2"/>
                <w:w w:val="90"/>
                <w:sz w:val="16"/>
              </w:rPr>
              <w:t>REFLECTIE</w:t>
            </w:r>
          </w:p>
        </w:tc>
      </w:tr>
      <w:tr w:rsidR="00A251A2" w14:paraId="4520CAE8" w14:textId="77777777">
        <w:trPr>
          <w:trHeight w:val="3479"/>
        </w:trPr>
        <w:tc>
          <w:tcPr>
            <w:tcW w:w="711" w:type="dxa"/>
          </w:tcPr>
          <w:p w14:paraId="3E0465E8" w14:textId="77777777" w:rsidR="00A251A2" w:rsidRDefault="00AC4D14">
            <w:pPr>
              <w:pStyle w:val="TableParagraph"/>
              <w:spacing w:before="55"/>
              <w:rPr>
                <w:sz w:val="16"/>
              </w:rPr>
            </w:pPr>
            <w:r>
              <w:rPr>
                <w:color w:val="00AEEF"/>
                <w:spacing w:val="-2"/>
                <w:w w:val="105"/>
                <w:sz w:val="16"/>
              </w:rPr>
              <w:t>B.3.1</w:t>
            </w:r>
          </w:p>
        </w:tc>
        <w:tc>
          <w:tcPr>
            <w:tcW w:w="1535" w:type="dxa"/>
          </w:tcPr>
          <w:p w14:paraId="49C638F1" w14:textId="77777777" w:rsidR="00A251A2" w:rsidRDefault="00AC4D14">
            <w:pPr>
              <w:pStyle w:val="TableParagraph"/>
              <w:spacing w:before="55" w:line="259" w:lineRule="auto"/>
              <w:ind w:left="80" w:right="268"/>
              <w:rPr>
                <w:sz w:val="16"/>
              </w:rPr>
            </w:pPr>
            <w:r>
              <w:rPr>
                <w:color w:val="231F20"/>
                <w:sz w:val="16"/>
              </w:rPr>
              <w:t>De</w:t>
            </w:r>
            <w:r>
              <w:rPr>
                <w:color w:val="231F20"/>
                <w:spacing w:val="-12"/>
                <w:sz w:val="16"/>
              </w:rPr>
              <w:t xml:space="preserve"> </w:t>
            </w:r>
            <w:r>
              <w:rPr>
                <w:color w:val="231F20"/>
                <w:sz w:val="16"/>
              </w:rPr>
              <w:t>organisatie</w:t>
            </w:r>
            <w:r>
              <w:rPr>
                <w:color w:val="231F20"/>
                <w:spacing w:val="-12"/>
                <w:sz w:val="16"/>
              </w:rPr>
              <w:t xml:space="preserve"> </w:t>
            </w:r>
            <w:r>
              <w:rPr>
                <w:color w:val="231F20"/>
                <w:sz w:val="16"/>
              </w:rPr>
              <w:t xml:space="preserve">zet </w:t>
            </w:r>
            <w:r>
              <w:rPr>
                <w:color w:val="231F20"/>
                <w:w w:val="105"/>
                <w:sz w:val="16"/>
              </w:rPr>
              <w:t>professionals</w:t>
            </w:r>
            <w:r>
              <w:rPr>
                <w:color w:val="231F20"/>
                <w:spacing w:val="-15"/>
                <w:w w:val="105"/>
                <w:sz w:val="16"/>
              </w:rPr>
              <w:t xml:space="preserve"> </w:t>
            </w:r>
            <w:r>
              <w:rPr>
                <w:color w:val="231F20"/>
                <w:w w:val="105"/>
                <w:sz w:val="16"/>
              </w:rPr>
              <w:t>in die</w:t>
            </w:r>
            <w:r>
              <w:rPr>
                <w:color w:val="231F20"/>
                <w:spacing w:val="-15"/>
                <w:w w:val="105"/>
                <w:sz w:val="16"/>
              </w:rPr>
              <w:t xml:space="preserve"> </w:t>
            </w:r>
            <w:r>
              <w:rPr>
                <w:color w:val="231F20"/>
                <w:w w:val="105"/>
                <w:sz w:val="16"/>
              </w:rPr>
              <w:t>kennisdeling, zelfreflectie</w:t>
            </w:r>
            <w:r>
              <w:rPr>
                <w:color w:val="231F20"/>
                <w:spacing w:val="-15"/>
                <w:w w:val="105"/>
                <w:sz w:val="16"/>
              </w:rPr>
              <w:t xml:space="preserve"> </w:t>
            </w:r>
            <w:r>
              <w:rPr>
                <w:color w:val="231F20"/>
                <w:w w:val="105"/>
                <w:sz w:val="16"/>
              </w:rPr>
              <w:t>en</w:t>
            </w:r>
          </w:p>
          <w:p w14:paraId="54835037" w14:textId="77777777" w:rsidR="00A251A2" w:rsidRDefault="00AC4D14">
            <w:pPr>
              <w:pStyle w:val="TableParagraph"/>
              <w:spacing w:line="259" w:lineRule="auto"/>
              <w:ind w:left="80"/>
              <w:rPr>
                <w:sz w:val="16"/>
              </w:rPr>
            </w:pPr>
            <w:r>
              <w:rPr>
                <w:color w:val="231F20"/>
                <w:sz w:val="16"/>
              </w:rPr>
              <w:t>intercollegiale</w:t>
            </w:r>
            <w:r>
              <w:rPr>
                <w:color w:val="231F20"/>
                <w:spacing w:val="-15"/>
                <w:sz w:val="16"/>
              </w:rPr>
              <w:t xml:space="preserve"> </w:t>
            </w:r>
            <w:proofErr w:type="spellStart"/>
            <w:r>
              <w:rPr>
                <w:color w:val="231F20"/>
                <w:sz w:val="16"/>
              </w:rPr>
              <w:t>reflec</w:t>
            </w:r>
            <w:proofErr w:type="spellEnd"/>
            <w:r>
              <w:rPr>
                <w:color w:val="231F20"/>
                <w:sz w:val="16"/>
              </w:rPr>
              <w:t xml:space="preserve">­ </w:t>
            </w:r>
            <w:r>
              <w:rPr>
                <w:color w:val="231F20"/>
                <w:w w:val="105"/>
                <w:sz w:val="16"/>
              </w:rPr>
              <w:t>tie</w:t>
            </w:r>
            <w:r>
              <w:rPr>
                <w:color w:val="231F20"/>
                <w:spacing w:val="-15"/>
                <w:w w:val="105"/>
                <w:sz w:val="16"/>
              </w:rPr>
              <w:t xml:space="preserve"> </w:t>
            </w:r>
            <w:r>
              <w:rPr>
                <w:color w:val="231F20"/>
                <w:w w:val="105"/>
                <w:sz w:val="16"/>
              </w:rPr>
              <w:t xml:space="preserve">systematisch </w:t>
            </w:r>
            <w:r>
              <w:rPr>
                <w:color w:val="231F20"/>
                <w:spacing w:val="-2"/>
                <w:w w:val="105"/>
                <w:sz w:val="16"/>
              </w:rPr>
              <w:t>hanteren.</w:t>
            </w:r>
          </w:p>
        </w:tc>
        <w:tc>
          <w:tcPr>
            <w:tcW w:w="2570" w:type="dxa"/>
          </w:tcPr>
          <w:p w14:paraId="4CA91F94" w14:textId="77777777" w:rsidR="00A251A2" w:rsidRDefault="00AC4D14">
            <w:pPr>
              <w:pStyle w:val="TableParagraph"/>
              <w:spacing w:before="55" w:line="259" w:lineRule="auto"/>
              <w:ind w:left="80" w:right="165"/>
              <w:rPr>
                <w:sz w:val="16"/>
              </w:rPr>
            </w:pPr>
            <w:r>
              <w:rPr>
                <w:color w:val="231F20"/>
                <w:sz w:val="16"/>
              </w:rPr>
              <w:t>De</w:t>
            </w:r>
            <w:r>
              <w:rPr>
                <w:color w:val="231F20"/>
                <w:spacing w:val="-12"/>
                <w:sz w:val="16"/>
              </w:rPr>
              <w:t xml:space="preserve"> </w:t>
            </w:r>
            <w:r>
              <w:rPr>
                <w:color w:val="231F20"/>
                <w:sz w:val="16"/>
              </w:rPr>
              <w:t>organisatie</w:t>
            </w:r>
            <w:r>
              <w:rPr>
                <w:color w:val="231F20"/>
                <w:spacing w:val="-12"/>
                <w:sz w:val="16"/>
              </w:rPr>
              <w:t xml:space="preserve"> </w:t>
            </w:r>
            <w:r>
              <w:rPr>
                <w:color w:val="231F20"/>
                <w:sz w:val="16"/>
              </w:rPr>
              <w:t>stelt</w:t>
            </w:r>
            <w:r>
              <w:rPr>
                <w:color w:val="231F20"/>
                <w:spacing w:val="-12"/>
                <w:sz w:val="16"/>
              </w:rPr>
              <w:t xml:space="preserve"> </w:t>
            </w:r>
            <w:r>
              <w:rPr>
                <w:color w:val="231F20"/>
                <w:sz w:val="16"/>
              </w:rPr>
              <w:t>vast</w:t>
            </w:r>
            <w:r>
              <w:rPr>
                <w:color w:val="231F20"/>
                <w:spacing w:val="-12"/>
                <w:sz w:val="16"/>
              </w:rPr>
              <w:t xml:space="preserve"> </w:t>
            </w:r>
            <w:r>
              <w:rPr>
                <w:color w:val="231F20"/>
                <w:sz w:val="16"/>
              </w:rPr>
              <w:t>over</w:t>
            </w:r>
            <w:r>
              <w:rPr>
                <w:color w:val="231F20"/>
                <w:spacing w:val="-12"/>
                <w:sz w:val="16"/>
              </w:rPr>
              <w:t xml:space="preserve"> </w:t>
            </w:r>
            <w:r>
              <w:rPr>
                <w:color w:val="231F20"/>
                <w:sz w:val="16"/>
              </w:rPr>
              <w:t xml:space="preserve">welke </w:t>
            </w:r>
            <w:r>
              <w:rPr>
                <w:color w:val="231F20"/>
                <w:w w:val="105"/>
                <w:sz w:val="16"/>
              </w:rPr>
              <w:t>onderwerpen en met welke regelmaat</w:t>
            </w:r>
            <w:r>
              <w:rPr>
                <w:color w:val="231F20"/>
                <w:spacing w:val="-15"/>
                <w:w w:val="105"/>
                <w:sz w:val="16"/>
              </w:rPr>
              <w:t xml:space="preserve"> </w:t>
            </w:r>
            <w:r>
              <w:rPr>
                <w:color w:val="231F20"/>
                <w:w w:val="105"/>
                <w:sz w:val="16"/>
              </w:rPr>
              <w:t>er</w:t>
            </w:r>
            <w:r>
              <w:rPr>
                <w:color w:val="231F20"/>
                <w:spacing w:val="-14"/>
                <w:w w:val="105"/>
                <w:sz w:val="16"/>
              </w:rPr>
              <w:t xml:space="preserve"> </w:t>
            </w:r>
            <w:r>
              <w:rPr>
                <w:color w:val="231F20"/>
                <w:w w:val="105"/>
                <w:sz w:val="16"/>
              </w:rPr>
              <w:t>binnen</w:t>
            </w:r>
            <w:r>
              <w:rPr>
                <w:color w:val="231F20"/>
                <w:spacing w:val="-14"/>
                <w:w w:val="105"/>
                <w:sz w:val="16"/>
              </w:rPr>
              <w:t xml:space="preserve"> </w:t>
            </w:r>
            <w:r>
              <w:rPr>
                <w:color w:val="231F20"/>
                <w:w w:val="105"/>
                <w:sz w:val="16"/>
              </w:rPr>
              <w:t>de</w:t>
            </w:r>
            <w:r>
              <w:rPr>
                <w:color w:val="231F20"/>
                <w:spacing w:val="-14"/>
                <w:w w:val="105"/>
                <w:sz w:val="16"/>
              </w:rPr>
              <w:t xml:space="preserve"> </w:t>
            </w:r>
            <w:r>
              <w:rPr>
                <w:color w:val="231F20"/>
                <w:w w:val="105"/>
                <w:sz w:val="16"/>
              </w:rPr>
              <w:t>organisatie kennisdeling</w:t>
            </w:r>
            <w:r>
              <w:rPr>
                <w:color w:val="231F20"/>
                <w:spacing w:val="-2"/>
                <w:w w:val="105"/>
                <w:sz w:val="16"/>
              </w:rPr>
              <w:t xml:space="preserve"> </w:t>
            </w:r>
            <w:r>
              <w:rPr>
                <w:color w:val="231F20"/>
                <w:w w:val="105"/>
                <w:sz w:val="16"/>
              </w:rPr>
              <w:t>moet</w:t>
            </w:r>
            <w:r>
              <w:rPr>
                <w:color w:val="231F20"/>
                <w:spacing w:val="-2"/>
                <w:w w:val="105"/>
                <w:sz w:val="16"/>
              </w:rPr>
              <w:t xml:space="preserve"> </w:t>
            </w:r>
            <w:r>
              <w:rPr>
                <w:color w:val="231F20"/>
                <w:w w:val="105"/>
                <w:sz w:val="16"/>
              </w:rPr>
              <w:t>plaatsvinden, met</w:t>
            </w:r>
            <w:r>
              <w:rPr>
                <w:color w:val="231F20"/>
                <w:spacing w:val="-12"/>
                <w:w w:val="105"/>
                <w:sz w:val="16"/>
              </w:rPr>
              <w:t xml:space="preserve"> </w:t>
            </w:r>
            <w:r>
              <w:rPr>
                <w:color w:val="231F20"/>
                <w:w w:val="105"/>
                <w:sz w:val="16"/>
              </w:rPr>
              <w:t>een</w:t>
            </w:r>
            <w:r>
              <w:rPr>
                <w:color w:val="231F20"/>
                <w:spacing w:val="-12"/>
                <w:w w:val="105"/>
                <w:sz w:val="16"/>
              </w:rPr>
              <w:t xml:space="preserve"> </w:t>
            </w:r>
            <w:r>
              <w:rPr>
                <w:color w:val="231F20"/>
                <w:w w:val="105"/>
                <w:sz w:val="16"/>
              </w:rPr>
              <w:t>gerichtheid</w:t>
            </w:r>
            <w:r>
              <w:rPr>
                <w:color w:val="231F20"/>
                <w:spacing w:val="-12"/>
                <w:w w:val="105"/>
                <w:sz w:val="16"/>
              </w:rPr>
              <w:t xml:space="preserve"> </w:t>
            </w:r>
            <w:r>
              <w:rPr>
                <w:color w:val="231F20"/>
                <w:w w:val="105"/>
                <w:sz w:val="16"/>
              </w:rPr>
              <w:t>op</w:t>
            </w:r>
            <w:r>
              <w:rPr>
                <w:color w:val="231F20"/>
                <w:spacing w:val="-12"/>
                <w:w w:val="105"/>
                <w:sz w:val="16"/>
              </w:rPr>
              <w:t xml:space="preserve"> </w:t>
            </w:r>
            <w:r>
              <w:rPr>
                <w:color w:val="231F20"/>
                <w:w w:val="105"/>
                <w:sz w:val="16"/>
              </w:rPr>
              <w:t>het</w:t>
            </w:r>
            <w:r>
              <w:rPr>
                <w:color w:val="231F20"/>
                <w:spacing w:val="-12"/>
                <w:w w:val="105"/>
                <w:sz w:val="16"/>
              </w:rPr>
              <w:t xml:space="preserve"> </w:t>
            </w:r>
            <w:r>
              <w:rPr>
                <w:color w:val="231F20"/>
                <w:w w:val="105"/>
                <w:sz w:val="16"/>
              </w:rPr>
              <w:t>belang van jeugdigen en hun gezinnen.</w:t>
            </w:r>
          </w:p>
          <w:p w14:paraId="0F2D4331" w14:textId="77777777" w:rsidR="00A251A2" w:rsidRDefault="00A251A2">
            <w:pPr>
              <w:pStyle w:val="TableParagraph"/>
              <w:spacing w:before="1"/>
              <w:ind w:left="0"/>
              <w:rPr>
                <w:sz w:val="17"/>
              </w:rPr>
            </w:pPr>
          </w:p>
          <w:p w14:paraId="56775AC8" w14:textId="77777777" w:rsidR="00A251A2" w:rsidRDefault="00AC4D14">
            <w:pPr>
              <w:pStyle w:val="TableParagraph"/>
              <w:spacing w:line="259" w:lineRule="auto"/>
              <w:ind w:left="80" w:right="88"/>
              <w:rPr>
                <w:sz w:val="16"/>
              </w:rPr>
            </w:pPr>
            <w:r>
              <w:rPr>
                <w:color w:val="231F20"/>
                <w:sz w:val="16"/>
              </w:rPr>
              <w:t>De</w:t>
            </w:r>
            <w:r>
              <w:rPr>
                <w:color w:val="231F20"/>
                <w:spacing w:val="-6"/>
                <w:sz w:val="16"/>
              </w:rPr>
              <w:t xml:space="preserve"> </w:t>
            </w:r>
            <w:r>
              <w:rPr>
                <w:color w:val="231F20"/>
                <w:sz w:val="16"/>
              </w:rPr>
              <w:t>organisatie</w:t>
            </w:r>
            <w:r>
              <w:rPr>
                <w:color w:val="231F20"/>
                <w:spacing w:val="-6"/>
                <w:sz w:val="16"/>
              </w:rPr>
              <w:t xml:space="preserve"> </w:t>
            </w:r>
            <w:r>
              <w:rPr>
                <w:color w:val="231F20"/>
                <w:sz w:val="16"/>
              </w:rPr>
              <w:t>stelt</w:t>
            </w:r>
            <w:r>
              <w:rPr>
                <w:color w:val="231F20"/>
                <w:spacing w:val="-6"/>
                <w:sz w:val="16"/>
              </w:rPr>
              <w:t xml:space="preserve"> </w:t>
            </w:r>
            <w:r>
              <w:rPr>
                <w:color w:val="231F20"/>
                <w:sz w:val="16"/>
              </w:rPr>
              <w:t>de</w:t>
            </w:r>
            <w:r>
              <w:rPr>
                <w:color w:val="231F20"/>
                <w:spacing w:val="-6"/>
                <w:sz w:val="16"/>
              </w:rPr>
              <w:t xml:space="preserve"> </w:t>
            </w:r>
            <w:r>
              <w:rPr>
                <w:color w:val="231F20"/>
                <w:sz w:val="16"/>
              </w:rPr>
              <w:t xml:space="preserve">professionals </w:t>
            </w:r>
            <w:r>
              <w:rPr>
                <w:color w:val="231F20"/>
                <w:w w:val="105"/>
                <w:sz w:val="16"/>
              </w:rPr>
              <w:t>in</w:t>
            </w:r>
            <w:r>
              <w:rPr>
                <w:color w:val="231F20"/>
                <w:spacing w:val="-11"/>
                <w:w w:val="105"/>
                <w:sz w:val="16"/>
              </w:rPr>
              <w:t xml:space="preserve"> </w:t>
            </w:r>
            <w:r>
              <w:rPr>
                <w:color w:val="231F20"/>
                <w:w w:val="105"/>
                <w:sz w:val="16"/>
              </w:rPr>
              <w:t>staat</w:t>
            </w:r>
            <w:r>
              <w:rPr>
                <w:color w:val="231F20"/>
                <w:spacing w:val="-11"/>
                <w:w w:val="105"/>
                <w:sz w:val="16"/>
              </w:rPr>
              <w:t xml:space="preserve"> </w:t>
            </w:r>
            <w:r>
              <w:rPr>
                <w:color w:val="231F20"/>
                <w:w w:val="105"/>
                <w:sz w:val="16"/>
              </w:rPr>
              <w:t>om</w:t>
            </w:r>
            <w:r>
              <w:rPr>
                <w:color w:val="231F20"/>
                <w:spacing w:val="-11"/>
                <w:w w:val="105"/>
                <w:sz w:val="16"/>
              </w:rPr>
              <w:t xml:space="preserve"> </w:t>
            </w:r>
            <w:r>
              <w:rPr>
                <w:color w:val="231F20"/>
                <w:w w:val="105"/>
                <w:sz w:val="16"/>
              </w:rPr>
              <w:t>kennis</w:t>
            </w:r>
            <w:r>
              <w:rPr>
                <w:color w:val="231F20"/>
                <w:spacing w:val="-11"/>
                <w:w w:val="105"/>
                <w:sz w:val="16"/>
              </w:rPr>
              <w:t xml:space="preserve"> </w:t>
            </w:r>
            <w:r>
              <w:rPr>
                <w:color w:val="231F20"/>
                <w:w w:val="105"/>
                <w:sz w:val="16"/>
              </w:rPr>
              <w:t>te</w:t>
            </w:r>
            <w:r>
              <w:rPr>
                <w:color w:val="231F20"/>
                <w:spacing w:val="-11"/>
                <w:w w:val="105"/>
                <w:sz w:val="16"/>
              </w:rPr>
              <w:t xml:space="preserve"> </w:t>
            </w:r>
            <w:r>
              <w:rPr>
                <w:color w:val="231F20"/>
                <w:w w:val="105"/>
                <w:sz w:val="16"/>
              </w:rPr>
              <w:t>delen</w:t>
            </w:r>
            <w:r>
              <w:rPr>
                <w:color w:val="231F20"/>
                <w:spacing w:val="-11"/>
                <w:w w:val="105"/>
                <w:sz w:val="16"/>
              </w:rPr>
              <w:t xml:space="preserve"> </w:t>
            </w:r>
            <w:r>
              <w:rPr>
                <w:color w:val="231F20"/>
                <w:w w:val="105"/>
                <w:sz w:val="16"/>
              </w:rPr>
              <w:t>over</w:t>
            </w:r>
            <w:r>
              <w:rPr>
                <w:color w:val="231F20"/>
                <w:spacing w:val="-11"/>
                <w:w w:val="105"/>
                <w:sz w:val="16"/>
              </w:rPr>
              <w:t xml:space="preserve"> </w:t>
            </w:r>
            <w:r>
              <w:rPr>
                <w:color w:val="231F20"/>
                <w:w w:val="105"/>
                <w:sz w:val="16"/>
              </w:rPr>
              <w:t>de vastgestelde</w:t>
            </w:r>
            <w:r>
              <w:rPr>
                <w:color w:val="231F20"/>
                <w:spacing w:val="-15"/>
                <w:w w:val="105"/>
                <w:sz w:val="16"/>
              </w:rPr>
              <w:t xml:space="preserve"> </w:t>
            </w:r>
            <w:r>
              <w:rPr>
                <w:color w:val="231F20"/>
                <w:w w:val="105"/>
                <w:sz w:val="16"/>
              </w:rPr>
              <w:t>onderwerpen.</w:t>
            </w:r>
          </w:p>
          <w:p w14:paraId="3BE29C66" w14:textId="77777777" w:rsidR="00A251A2" w:rsidRDefault="00AC4D14">
            <w:pPr>
              <w:pStyle w:val="TableParagraph"/>
              <w:spacing w:line="259" w:lineRule="auto"/>
              <w:ind w:left="80" w:right="88"/>
              <w:rPr>
                <w:sz w:val="16"/>
              </w:rPr>
            </w:pPr>
            <w:r>
              <w:rPr>
                <w:color w:val="231F20"/>
                <w:sz w:val="16"/>
              </w:rPr>
              <w:t>De</w:t>
            </w:r>
            <w:r>
              <w:rPr>
                <w:color w:val="231F20"/>
                <w:spacing w:val="-6"/>
                <w:sz w:val="16"/>
              </w:rPr>
              <w:t xml:space="preserve"> </w:t>
            </w:r>
            <w:r>
              <w:rPr>
                <w:color w:val="231F20"/>
                <w:sz w:val="16"/>
              </w:rPr>
              <w:t>organisatie</w:t>
            </w:r>
            <w:r>
              <w:rPr>
                <w:color w:val="231F20"/>
                <w:spacing w:val="-6"/>
                <w:sz w:val="16"/>
              </w:rPr>
              <w:t xml:space="preserve"> </w:t>
            </w:r>
            <w:r>
              <w:rPr>
                <w:color w:val="231F20"/>
                <w:sz w:val="16"/>
              </w:rPr>
              <w:t>stelt</w:t>
            </w:r>
            <w:r>
              <w:rPr>
                <w:color w:val="231F20"/>
                <w:spacing w:val="-6"/>
                <w:sz w:val="16"/>
              </w:rPr>
              <w:t xml:space="preserve"> </w:t>
            </w:r>
            <w:r>
              <w:rPr>
                <w:color w:val="231F20"/>
                <w:sz w:val="16"/>
              </w:rPr>
              <w:t>de</w:t>
            </w:r>
            <w:r>
              <w:rPr>
                <w:color w:val="231F20"/>
                <w:spacing w:val="-6"/>
                <w:sz w:val="16"/>
              </w:rPr>
              <w:t xml:space="preserve"> </w:t>
            </w:r>
            <w:r>
              <w:rPr>
                <w:color w:val="231F20"/>
                <w:sz w:val="16"/>
              </w:rPr>
              <w:t xml:space="preserve">professionals </w:t>
            </w:r>
            <w:r>
              <w:rPr>
                <w:color w:val="231F20"/>
                <w:w w:val="105"/>
                <w:sz w:val="16"/>
              </w:rPr>
              <w:t>in staat om systematisch te reflecteren op hun handelen door het</w:t>
            </w:r>
            <w:r>
              <w:rPr>
                <w:color w:val="231F20"/>
                <w:spacing w:val="-2"/>
                <w:w w:val="105"/>
                <w:sz w:val="16"/>
              </w:rPr>
              <w:t xml:space="preserve"> </w:t>
            </w:r>
            <w:r>
              <w:rPr>
                <w:color w:val="231F20"/>
                <w:w w:val="105"/>
                <w:sz w:val="16"/>
              </w:rPr>
              <w:t>faciliteren</w:t>
            </w:r>
            <w:r>
              <w:rPr>
                <w:color w:val="231F20"/>
                <w:spacing w:val="-2"/>
                <w:w w:val="105"/>
                <w:sz w:val="16"/>
              </w:rPr>
              <w:t xml:space="preserve"> </w:t>
            </w:r>
            <w:r>
              <w:rPr>
                <w:color w:val="231F20"/>
                <w:w w:val="105"/>
                <w:sz w:val="16"/>
              </w:rPr>
              <w:t>van:</w:t>
            </w:r>
          </w:p>
          <w:p w14:paraId="7F96C48D" w14:textId="77777777" w:rsidR="00A251A2" w:rsidRDefault="00AC4D14">
            <w:pPr>
              <w:pStyle w:val="TableParagraph"/>
              <w:numPr>
                <w:ilvl w:val="0"/>
                <w:numId w:val="14"/>
              </w:numPr>
              <w:tabs>
                <w:tab w:val="left" w:pos="251"/>
              </w:tabs>
              <w:spacing w:line="184" w:lineRule="exact"/>
              <w:rPr>
                <w:sz w:val="16"/>
              </w:rPr>
            </w:pPr>
            <w:r>
              <w:rPr>
                <w:color w:val="231F20"/>
                <w:sz w:val="16"/>
              </w:rPr>
              <w:t>intervisie</w:t>
            </w:r>
            <w:r>
              <w:rPr>
                <w:color w:val="231F20"/>
                <w:spacing w:val="-7"/>
                <w:sz w:val="16"/>
              </w:rPr>
              <w:t xml:space="preserve"> </w:t>
            </w:r>
            <w:r>
              <w:rPr>
                <w:color w:val="231F20"/>
                <w:spacing w:val="-2"/>
                <w:sz w:val="16"/>
              </w:rPr>
              <w:t>(intercollegiaal)</w:t>
            </w:r>
          </w:p>
          <w:p w14:paraId="55FF4AB6" w14:textId="77777777" w:rsidR="00A251A2" w:rsidRDefault="00AC4D14">
            <w:pPr>
              <w:pStyle w:val="TableParagraph"/>
              <w:numPr>
                <w:ilvl w:val="0"/>
                <w:numId w:val="14"/>
              </w:numPr>
              <w:tabs>
                <w:tab w:val="left" w:pos="251"/>
              </w:tabs>
              <w:spacing w:before="13"/>
              <w:rPr>
                <w:sz w:val="16"/>
              </w:rPr>
            </w:pPr>
            <w:r>
              <w:rPr>
                <w:color w:val="231F20"/>
                <w:spacing w:val="-2"/>
                <w:sz w:val="16"/>
              </w:rPr>
              <w:t>supervisie</w:t>
            </w:r>
          </w:p>
          <w:p w14:paraId="3DE1FAC3" w14:textId="77777777" w:rsidR="00A251A2" w:rsidRDefault="00AC4D14">
            <w:pPr>
              <w:pStyle w:val="TableParagraph"/>
              <w:numPr>
                <w:ilvl w:val="0"/>
                <w:numId w:val="14"/>
              </w:numPr>
              <w:tabs>
                <w:tab w:val="left" w:pos="251"/>
              </w:tabs>
              <w:spacing w:before="15"/>
              <w:rPr>
                <w:sz w:val="16"/>
              </w:rPr>
            </w:pPr>
            <w:r>
              <w:rPr>
                <w:color w:val="231F20"/>
                <w:sz w:val="16"/>
              </w:rPr>
              <w:t>reflectie</w:t>
            </w:r>
            <w:r>
              <w:rPr>
                <w:color w:val="231F20"/>
                <w:spacing w:val="-12"/>
                <w:sz w:val="16"/>
              </w:rPr>
              <w:t xml:space="preserve"> </w:t>
            </w:r>
            <w:r>
              <w:rPr>
                <w:color w:val="231F20"/>
                <w:spacing w:val="-2"/>
                <w:sz w:val="16"/>
              </w:rPr>
              <w:t>(persoonlijk)</w:t>
            </w:r>
          </w:p>
        </w:tc>
        <w:tc>
          <w:tcPr>
            <w:tcW w:w="2546" w:type="dxa"/>
          </w:tcPr>
          <w:p w14:paraId="215DF218" w14:textId="77777777" w:rsidR="00A251A2" w:rsidRDefault="00AC4D14">
            <w:pPr>
              <w:pStyle w:val="TableParagraph"/>
              <w:spacing w:before="55" w:line="259" w:lineRule="auto"/>
              <w:ind w:right="185"/>
              <w:rPr>
                <w:sz w:val="16"/>
              </w:rPr>
            </w:pPr>
            <w:r>
              <w:rPr>
                <w:color w:val="231F20"/>
                <w:sz w:val="16"/>
              </w:rPr>
              <w:t>De professionals leggen de resultaten</w:t>
            </w:r>
            <w:r>
              <w:rPr>
                <w:color w:val="231F20"/>
                <w:spacing w:val="-7"/>
                <w:sz w:val="16"/>
              </w:rPr>
              <w:t xml:space="preserve"> </w:t>
            </w:r>
            <w:r>
              <w:rPr>
                <w:color w:val="231F20"/>
                <w:sz w:val="16"/>
              </w:rPr>
              <w:t>van</w:t>
            </w:r>
            <w:r>
              <w:rPr>
                <w:color w:val="231F20"/>
                <w:spacing w:val="-7"/>
                <w:sz w:val="16"/>
              </w:rPr>
              <w:t xml:space="preserve"> </w:t>
            </w:r>
            <w:r>
              <w:rPr>
                <w:color w:val="231F20"/>
                <w:sz w:val="16"/>
              </w:rPr>
              <w:t>zelfreflectie</w:t>
            </w:r>
            <w:r>
              <w:rPr>
                <w:color w:val="231F20"/>
                <w:spacing w:val="-7"/>
                <w:sz w:val="16"/>
              </w:rPr>
              <w:t xml:space="preserve"> </w:t>
            </w:r>
            <w:r>
              <w:rPr>
                <w:color w:val="231F20"/>
                <w:sz w:val="16"/>
              </w:rPr>
              <w:t>en intercollegiale reflectie vast.</w:t>
            </w:r>
          </w:p>
          <w:p w14:paraId="2C1D41BC" w14:textId="77777777" w:rsidR="00A251A2" w:rsidRDefault="00AC4D14">
            <w:pPr>
              <w:pStyle w:val="TableParagraph"/>
              <w:spacing w:line="259" w:lineRule="auto"/>
              <w:rPr>
                <w:sz w:val="16"/>
              </w:rPr>
            </w:pPr>
            <w:r>
              <w:rPr>
                <w:color w:val="231F20"/>
                <w:sz w:val="16"/>
              </w:rPr>
              <w:t>Deze</w:t>
            </w:r>
            <w:r>
              <w:rPr>
                <w:color w:val="231F20"/>
                <w:spacing w:val="-12"/>
                <w:sz w:val="16"/>
              </w:rPr>
              <w:t xml:space="preserve"> </w:t>
            </w:r>
            <w:r>
              <w:rPr>
                <w:color w:val="231F20"/>
                <w:sz w:val="16"/>
              </w:rPr>
              <w:t>registraties</w:t>
            </w:r>
            <w:r>
              <w:rPr>
                <w:color w:val="231F20"/>
                <w:spacing w:val="-12"/>
                <w:sz w:val="16"/>
              </w:rPr>
              <w:t xml:space="preserve"> </w:t>
            </w:r>
            <w:r>
              <w:rPr>
                <w:color w:val="231F20"/>
                <w:sz w:val="16"/>
              </w:rPr>
              <w:t>zijn</w:t>
            </w:r>
            <w:r>
              <w:rPr>
                <w:color w:val="231F20"/>
                <w:spacing w:val="-12"/>
                <w:sz w:val="16"/>
              </w:rPr>
              <w:t xml:space="preserve"> </w:t>
            </w:r>
            <w:r>
              <w:rPr>
                <w:color w:val="231F20"/>
                <w:sz w:val="16"/>
              </w:rPr>
              <w:t>input</w:t>
            </w:r>
            <w:r>
              <w:rPr>
                <w:color w:val="231F20"/>
                <w:spacing w:val="-12"/>
                <w:sz w:val="16"/>
              </w:rPr>
              <w:t xml:space="preserve"> </w:t>
            </w:r>
            <w:r>
              <w:rPr>
                <w:color w:val="231F20"/>
                <w:sz w:val="16"/>
              </w:rPr>
              <w:t>voor</w:t>
            </w:r>
            <w:r>
              <w:rPr>
                <w:color w:val="231F20"/>
                <w:spacing w:val="-12"/>
                <w:sz w:val="16"/>
              </w:rPr>
              <w:t xml:space="preserve"> </w:t>
            </w:r>
            <w:r>
              <w:rPr>
                <w:color w:val="231F20"/>
                <w:sz w:val="16"/>
              </w:rPr>
              <w:t xml:space="preserve">het </w:t>
            </w:r>
            <w:r>
              <w:rPr>
                <w:color w:val="231F20"/>
                <w:w w:val="105"/>
                <w:sz w:val="16"/>
              </w:rPr>
              <w:t>volgen</w:t>
            </w:r>
            <w:r>
              <w:rPr>
                <w:color w:val="231F20"/>
                <w:spacing w:val="-12"/>
                <w:w w:val="105"/>
                <w:sz w:val="16"/>
              </w:rPr>
              <w:t xml:space="preserve"> </w:t>
            </w:r>
            <w:r>
              <w:rPr>
                <w:color w:val="231F20"/>
                <w:w w:val="105"/>
                <w:sz w:val="16"/>
              </w:rPr>
              <w:t>van</w:t>
            </w:r>
            <w:r>
              <w:rPr>
                <w:color w:val="231F20"/>
                <w:spacing w:val="-12"/>
                <w:w w:val="105"/>
                <w:sz w:val="16"/>
              </w:rPr>
              <w:t xml:space="preserve"> </w:t>
            </w:r>
            <w:r>
              <w:rPr>
                <w:color w:val="231F20"/>
                <w:w w:val="105"/>
                <w:sz w:val="16"/>
              </w:rPr>
              <w:t>de</w:t>
            </w:r>
            <w:r>
              <w:rPr>
                <w:color w:val="231F20"/>
                <w:spacing w:val="-12"/>
                <w:w w:val="105"/>
                <w:sz w:val="16"/>
              </w:rPr>
              <w:t xml:space="preserve"> </w:t>
            </w:r>
            <w:r>
              <w:rPr>
                <w:color w:val="231F20"/>
                <w:w w:val="105"/>
                <w:sz w:val="16"/>
              </w:rPr>
              <w:t>ontwikkeling</w:t>
            </w:r>
            <w:r>
              <w:rPr>
                <w:color w:val="231F20"/>
                <w:spacing w:val="-12"/>
                <w:w w:val="105"/>
                <w:sz w:val="16"/>
              </w:rPr>
              <w:t xml:space="preserve"> </w:t>
            </w:r>
            <w:r>
              <w:rPr>
                <w:color w:val="231F20"/>
                <w:w w:val="105"/>
                <w:sz w:val="16"/>
              </w:rPr>
              <w:t>van</w:t>
            </w:r>
            <w:r>
              <w:rPr>
                <w:color w:val="231F20"/>
                <w:spacing w:val="-12"/>
                <w:w w:val="105"/>
                <w:sz w:val="16"/>
              </w:rPr>
              <w:t xml:space="preserve"> </w:t>
            </w:r>
            <w:r>
              <w:rPr>
                <w:color w:val="231F20"/>
                <w:w w:val="105"/>
                <w:sz w:val="16"/>
              </w:rPr>
              <w:t xml:space="preserve">de </w:t>
            </w:r>
            <w:r>
              <w:rPr>
                <w:color w:val="231F20"/>
                <w:spacing w:val="-2"/>
                <w:w w:val="105"/>
                <w:sz w:val="16"/>
              </w:rPr>
              <w:t>professionals.</w:t>
            </w:r>
          </w:p>
        </w:tc>
        <w:tc>
          <w:tcPr>
            <w:tcW w:w="3102" w:type="dxa"/>
          </w:tcPr>
          <w:p w14:paraId="796F99EB" w14:textId="77777777" w:rsidR="00A251A2" w:rsidRDefault="00AC4D14">
            <w:pPr>
              <w:pStyle w:val="TableParagraph"/>
              <w:spacing w:before="55" w:line="259" w:lineRule="auto"/>
              <w:rPr>
                <w:sz w:val="16"/>
              </w:rPr>
            </w:pPr>
            <w:r>
              <w:rPr>
                <w:color w:val="231F20"/>
                <w:sz w:val="16"/>
              </w:rPr>
              <w:t>Beleid</w:t>
            </w:r>
            <w:r>
              <w:rPr>
                <w:color w:val="231F20"/>
                <w:spacing w:val="-6"/>
                <w:sz w:val="16"/>
              </w:rPr>
              <w:t xml:space="preserve"> </w:t>
            </w:r>
            <w:r>
              <w:rPr>
                <w:color w:val="231F20"/>
                <w:sz w:val="16"/>
              </w:rPr>
              <w:t>op/instrumenten</w:t>
            </w:r>
            <w:r>
              <w:rPr>
                <w:color w:val="231F20"/>
                <w:spacing w:val="-6"/>
                <w:sz w:val="16"/>
              </w:rPr>
              <w:t xml:space="preserve"> </w:t>
            </w:r>
            <w:r>
              <w:rPr>
                <w:color w:val="231F20"/>
                <w:sz w:val="16"/>
              </w:rPr>
              <w:t>voor</w:t>
            </w:r>
            <w:r>
              <w:rPr>
                <w:color w:val="231F20"/>
                <w:spacing w:val="-6"/>
                <w:sz w:val="16"/>
              </w:rPr>
              <w:t xml:space="preserve"> </w:t>
            </w:r>
            <w:r>
              <w:rPr>
                <w:color w:val="231F20"/>
                <w:sz w:val="16"/>
              </w:rPr>
              <w:t>intervisie, supervisie,</w:t>
            </w:r>
            <w:r>
              <w:rPr>
                <w:color w:val="231F20"/>
                <w:spacing w:val="-12"/>
                <w:sz w:val="16"/>
              </w:rPr>
              <w:t xml:space="preserve"> </w:t>
            </w:r>
            <w:r>
              <w:rPr>
                <w:color w:val="231F20"/>
                <w:sz w:val="16"/>
              </w:rPr>
              <w:t>reflectie</w:t>
            </w:r>
          </w:p>
          <w:p w14:paraId="4970B74B" w14:textId="77777777" w:rsidR="00A251A2" w:rsidRDefault="00AC4D14">
            <w:pPr>
              <w:pStyle w:val="TableParagraph"/>
              <w:spacing w:line="185" w:lineRule="exact"/>
              <w:rPr>
                <w:sz w:val="16"/>
              </w:rPr>
            </w:pPr>
            <w:r>
              <w:rPr>
                <w:color w:val="231F20"/>
                <w:spacing w:val="-2"/>
                <w:sz w:val="16"/>
              </w:rPr>
              <w:t>Competentiebeleid</w:t>
            </w:r>
          </w:p>
          <w:p w14:paraId="043499E2" w14:textId="77777777" w:rsidR="00A251A2" w:rsidRDefault="00AC4D14">
            <w:pPr>
              <w:pStyle w:val="TableParagraph"/>
              <w:spacing w:before="15"/>
              <w:rPr>
                <w:sz w:val="16"/>
              </w:rPr>
            </w:pPr>
            <w:r>
              <w:rPr>
                <w:color w:val="231F20"/>
                <w:sz w:val="16"/>
              </w:rPr>
              <w:t>Registraties</w:t>
            </w:r>
            <w:r>
              <w:rPr>
                <w:color w:val="231F20"/>
                <w:spacing w:val="9"/>
                <w:sz w:val="16"/>
              </w:rPr>
              <w:t xml:space="preserve"> </w:t>
            </w:r>
            <w:r>
              <w:rPr>
                <w:color w:val="231F20"/>
                <w:sz w:val="16"/>
              </w:rPr>
              <w:t>van</w:t>
            </w:r>
            <w:r>
              <w:rPr>
                <w:color w:val="231F20"/>
                <w:spacing w:val="10"/>
                <w:sz w:val="16"/>
              </w:rPr>
              <w:t xml:space="preserve"> </w:t>
            </w:r>
            <w:r>
              <w:rPr>
                <w:color w:val="231F20"/>
                <w:sz w:val="16"/>
              </w:rPr>
              <w:t>reflectie­</w:t>
            </w:r>
            <w:r>
              <w:rPr>
                <w:color w:val="231F20"/>
                <w:spacing w:val="-2"/>
                <w:sz w:val="16"/>
              </w:rPr>
              <w:t>activiteiten</w:t>
            </w:r>
          </w:p>
        </w:tc>
        <w:tc>
          <w:tcPr>
            <w:tcW w:w="3162" w:type="dxa"/>
          </w:tcPr>
          <w:p w14:paraId="71001A36" w14:textId="77777777" w:rsidR="00A251A2" w:rsidRDefault="00AC4D14">
            <w:pPr>
              <w:pStyle w:val="TableParagraph"/>
              <w:spacing w:before="55" w:line="259" w:lineRule="auto"/>
              <w:ind w:left="78"/>
              <w:rPr>
                <w:sz w:val="16"/>
              </w:rPr>
            </w:pPr>
            <w:r>
              <w:rPr>
                <w:color w:val="231F20"/>
                <w:sz w:val="16"/>
              </w:rPr>
              <w:t>Er</w:t>
            </w:r>
            <w:r>
              <w:rPr>
                <w:color w:val="231F20"/>
                <w:spacing w:val="-9"/>
                <w:sz w:val="16"/>
              </w:rPr>
              <w:t xml:space="preserve"> </w:t>
            </w:r>
            <w:r>
              <w:rPr>
                <w:color w:val="231F20"/>
                <w:sz w:val="16"/>
              </w:rPr>
              <w:t>is</w:t>
            </w:r>
            <w:r>
              <w:rPr>
                <w:color w:val="231F20"/>
                <w:spacing w:val="-9"/>
                <w:sz w:val="16"/>
              </w:rPr>
              <w:t xml:space="preserve"> </w:t>
            </w:r>
            <w:r>
              <w:rPr>
                <w:color w:val="231F20"/>
                <w:sz w:val="16"/>
              </w:rPr>
              <w:t>een</w:t>
            </w:r>
            <w:r>
              <w:rPr>
                <w:color w:val="231F20"/>
                <w:spacing w:val="-9"/>
                <w:sz w:val="16"/>
              </w:rPr>
              <w:t xml:space="preserve"> </w:t>
            </w:r>
            <w:r>
              <w:rPr>
                <w:color w:val="231F20"/>
                <w:sz w:val="16"/>
              </w:rPr>
              <w:t>systematiek</w:t>
            </w:r>
            <w:r>
              <w:rPr>
                <w:color w:val="231F20"/>
                <w:spacing w:val="-9"/>
                <w:sz w:val="16"/>
              </w:rPr>
              <w:t xml:space="preserve"> </w:t>
            </w:r>
            <w:r>
              <w:rPr>
                <w:color w:val="231F20"/>
                <w:sz w:val="16"/>
              </w:rPr>
              <w:t>met</w:t>
            </w:r>
            <w:r>
              <w:rPr>
                <w:color w:val="231F20"/>
                <w:spacing w:val="-9"/>
                <w:sz w:val="16"/>
              </w:rPr>
              <w:t xml:space="preserve"> </w:t>
            </w:r>
            <w:r>
              <w:rPr>
                <w:color w:val="231F20"/>
                <w:sz w:val="16"/>
              </w:rPr>
              <w:t>instrumenten</w:t>
            </w:r>
            <w:r>
              <w:rPr>
                <w:color w:val="231F20"/>
                <w:spacing w:val="-9"/>
                <w:sz w:val="16"/>
              </w:rPr>
              <w:t xml:space="preserve"> </w:t>
            </w:r>
            <w:r>
              <w:rPr>
                <w:color w:val="231F20"/>
                <w:sz w:val="16"/>
              </w:rPr>
              <w:t xml:space="preserve">voor kennisdeling zelfreflectie en intercollegiale </w:t>
            </w:r>
            <w:r>
              <w:rPr>
                <w:color w:val="231F20"/>
                <w:spacing w:val="-2"/>
                <w:sz w:val="16"/>
              </w:rPr>
              <w:t>toetsing.</w:t>
            </w:r>
          </w:p>
          <w:p w14:paraId="2BFA82C7" w14:textId="77777777" w:rsidR="00A251A2" w:rsidRDefault="00AC4D14">
            <w:pPr>
              <w:pStyle w:val="TableParagraph"/>
              <w:spacing w:line="259" w:lineRule="auto"/>
              <w:ind w:left="78"/>
              <w:rPr>
                <w:sz w:val="16"/>
              </w:rPr>
            </w:pPr>
            <w:r>
              <w:rPr>
                <w:color w:val="231F20"/>
                <w:sz w:val="16"/>
              </w:rPr>
              <w:t>Er zijn registraties (geanonimiseerd) van professionals</w:t>
            </w:r>
            <w:r>
              <w:rPr>
                <w:color w:val="231F20"/>
                <w:spacing w:val="-8"/>
                <w:sz w:val="16"/>
              </w:rPr>
              <w:t xml:space="preserve"> </w:t>
            </w:r>
            <w:r>
              <w:rPr>
                <w:color w:val="231F20"/>
                <w:sz w:val="16"/>
              </w:rPr>
              <w:t>over</w:t>
            </w:r>
            <w:r>
              <w:rPr>
                <w:color w:val="231F20"/>
                <w:spacing w:val="-8"/>
                <w:sz w:val="16"/>
              </w:rPr>
              <w:t xml:space="preserve"> </w:t>
            </w:r>
            <w:r>
              <w:rPr>
                <w:color w:val="231F20"/>
                <w:sz w:val="16"/>
              </w:rPr>
              <w:t>zelfreflectie</w:t>
            </w:r>
            <w:r>
              <w:rPr>
                <w:color w:val="231F20"/>
                <w:spacing w:val="-8"/>
                <w:sz w:val="16"/>
              </w:rPr>
              <w:t xml:space="preserve"> </w:t>
            </w:r>
            <w:r>
              <w:rPr>
                <w:color w:val="231F20"/>
                <w:sz w:val="16"/>
              </w:rPr>
              <w:t>en</w:t>
            </w:r>
            <w:r>
              <w:rPr>
                <w:color w:val="231F20"/>
                <w:spacing w:val="-8"/>
                <w:sz w:val="16"/>
              </w:rPr>
              <w:t xml:space="preserve"> </w:t>
            </w:r>
            <w:proofErr w:type="spellStart"/>
            <w:r>
              <w:rPr>
                <w:color w:val="231F20"/>
                <w:sz w:val="16"/>
              </w:rPr>
              <w:t>intercolle</w:t>
            </w:r>
            <w:proofErr w:type="spellEnd"/>
            <w:r>
              <w:rPr>
                <w:color w:val="231F20"/>
                <w:sz w:val="16"/>
              </w:rPr>
              <w:t xml:space="preserve">­ </w:t>
            </w:r>
            <w:proofErr w:type="spellStart"/>
            <w:r>
              <w:rPr>
                <w:color w:val="231F20"/>
                <w:sz w:val="16"/>
              </w:rPr>
              <w:t>giale</w:t>
            </w:r>
            <w:proofErr w:type="spellEnd"/>
            <w:r>
              <w:rPr>
                <w:color w:val="231F20"/>
                <w:sz w:val="16"/>
              </w:rPr>
              <w:t xml:space="preserve"> toetsing. Zie ook B.2.2.</w:t>
            </w:r>
          </w:p>
          <w:p w14:paraId="4477DB31" w14:textId="77777777" w:rsidR="00A251A2" w:rsidRDefault="00AC4D14">
            <w:pPr>
              <w:pStyle w:val="TableParagraph"/>
              <w:spacing w:line="259" w:lineRule="auto"/>
              <w:ind w:left="78" w:right="125"/>
              <w:rPr>
                <w:sz w:val="16"/>
              </w:rPr>
            </w:pPr>
            <w:r>
              <w:rPr>
                <w:color w:val="231F20"/>
                <w:spacing w:val="-2"/>
                <w:w w:val="105"/>
                <w:sz w:val="16"/>
              </w:rPr>
              <w:t>Uit</w:t>
            </w:r>
            <w:r>
              <w:rPr>
                <w:color w:val="231F20"/>
                <w:spacing w:val="-4"/>
                <w:w w:val="105"/>
                <w:sz w:val="16"/>
              </w:rPr>
              <w:t xml:space="preserve"> </w:t>
            </w:r>
            <w:r>
              <w:rPr>
                <w:color w:val="231F20"/>
                <w:spacing w:val="-2"/>
                <w:w w:val="105"/>
                <w:sz w:val="16"/>
              </w:rPr>
              <w:t>meerdere</w:t>
            </w:r>
            <w:r>
              <w:rPr>
                <w:color w:val="231F20"/>
                <w:spacing w:val="-4"/>
                <w:w w:val="105"/>
                <w:sz w:val="16"/>
              </w:rPr>
              <w:t xml:space="preserve"> </w:t>
            </w:r>
            <w:r>
              <w:rPr>
                <w:color w:val="231F20"/>
                <w:spacing w:val="-2"/>
                <w:w w:val="105"/>
                <w:sz w:val="16"/>
              </w:rPr>
              <w:t>interviews</w:t>
            </w:r>
            <w:r>
              <w:rPr>
                <w:color w:val="231F20"/>
                <w:spacing w:val="-4"/>
                <w:w w:val="105"/>
                <w:sz w:val="16"/>
              </w:rPr>
              <w:t xml:space="preserve"> </w:t>
            </w:r>
            <w:r>
              <w:rPr>
                <w:color w:val="231F20"/>
                <w:spacing w:val="-2"/>
                <w:w w:val="105"/>
                <w:sz w:val="16"/>
              </w:rPr>
              <w:t>met</w:t>
            </w:r>
            <w:r>
              <w:rPr>
                <w:color w:val="231F20"/>
                <w:spacing w:val="-4"/>
                <w:w w:val="105"/>
                <w:sz w:val="16"/>
              </w:rPr>
              <w:t xml:space="preserve"> </w:t>
            </w:r>
            <w:r>
              <w:rPr>
                <w:color w:val="231F20"/>
                <w:spacing w:val="-2"/>
                <w:w w:val="105"/>
                <w:sz w:val="16"/>
              </w:rPr>
              <w:t xml:space="preserve">professionals </w:t>
            </w:r>
            <w:r>
              <w:rPr>
                <w:color w:val="231F20"/>
                <w:sz w:val="16"/>
              </w:rPr>
              <w:t>blijkt</w:t>
            </w:r>
            <w:r>
              <w:rPr>
                <w:color w:val="231F20"/>
                <w:spacing w:val="-2"/>
                <w:sz w:val="16"/>
              </w:rPr>
              <w:t xml:space="preserve"> </w:t>
            </w:r>
            <w:r>
              <w:rPr>
                <w:color w:val="231F20"/>
                <w:sz w:val="16"/>
              </w:rPr>
              <w:t>dat</w:t>
            </w:r>
            <w:r>
              <w:rPr>
                <w:color w:val="231F20"/>
                <w:spacing w:val="-2"/>
                <w:sz w:val="16"/>
              </w:rPr>
              <w:t xml:space="preserve"> </w:t>
            </w:r>
            <w:r>
              <w:rPr>
                <w:color w:val="231F20"/>
                <w:sz w:val="16"/>
              </w:rPr>
              <w:t>de</w:t>
            </w:r>
            <w:r>
              <w:rPr>
                <w:color w:val="231F20"/>
                <w:spacing w:val="-2"/>
                <w:sz w:val="16"/>
              </w:rPr>
              <w:t xml:space="preserve"> </w:t>
            </w:r>
            <w:r>
              <w:rPr>
                <w:color w:val="231F20"/>
                <w:sz w:val="16"/>
              </w:rPr>
              <w:t>systematiek</w:t>
            </w:r>
            <w:r>
              <w:rPr>
                <w:color w:val="231F20"/>
                <w:spacing w:val="-2"/>
                <w:sz w:val="16"/>
              </w:rPr>
              <w:t xml:space="preserve"> </w:t>
            </w:r>
            <w:r>
              <w:rPr>
                <w:color w:val="231F20"/>
                <w:sz w:val="16"/>
              </w:rPr>
              <w:t>wordt</w:t>
            </w:r>
            <w:r>
              <w:rPr>
                <w:color w:val="231F20"/>
                <w:spacing w:val="-2"/>
                <w:sz w:val="16"/>
              </w:rPr>
              <w:t xml:space="preserve"> </w:t>
            </w:r>
            <w:r>
              <w:rPr>
                <w:color w:val="231F20"/>
                <w:sz w:val="16"/>
              </w:rPr>
              <w:t>gefaciliteerd en</w:t>
            </w:r>
            <w:r>
              <w:rPr>
                <w:color w:val="231F20"/>
                <w:spacing w:val="-6"/>
                <w:sz w:val="16"/>
              </w:rPr>
              <w:t xml:space="preserve"> </w:t>
            </w:r>
            <w:r>
              <w:rPr>
                <w:color w:val="231F20"/>
                <w:sz w:val="16"/>
              </w:rPr>
              <w:t>dat</w:t>
            </w:r>
            <w:r>
              <w:rPr>
                <w:color w:val="231F20"/>
                <w:spacing w:val="-7"/>
                <w:sz w:val="16"/>
              </w:rPr>
              <w:t xml:space="preserve"> </w:t>
            </w:r>
            <w:r>
              <w:rPr>
                <w:color w:val="231F20"/>
                <w:sz w:val="16"/>
              </w:rPr>
              <w:t>registraties</w:t>
            </w:r>
            <w:r>
              <w:rPr>
                <w:color w:val="231F20"/>
                <w:spacing w:val="-6"/>
                <w:sz w:val="16"/>
              </w:rPr>
              <w:t xml:space="preserve"> </w:t>
            </w:r>
            <w:r>
              <w:rPr>
                <w:color w:val="231F20"/>
                <w:sz w:val="16"/>
              </w:rPr>
              <w:t>input</w:t>
            </w:r>
            <w:r>
              <w:rPr>
                <w:color w:val="231F20"/>
                <w:spacing w:val="-7"/>
                <w:sz w:val="16"/>
              </w:rPr>
              <w:t xml:space="preserve"> </w:t>
            </w:r>
            <w:r>
              <w:rPr>
                <w:color w:val="231F20"/>
                <w:sz w:val="16"/>
              </w:rPr>
              <w:t>zijn</w:t>
            </w:r>
            <w:r>
              <w:rPr>
                <w:color w:val="231F20"/>
                <w:spacing w:val="-6"/>
                <w:sz w:val="16"/>
              </w:rPr>
              <w:t xml:space="preserve"> </w:t>
            </w:r>
            <w:r>
              <w:rPr>
                <w:color w:val="231F20"/>
                <w:sz w:val="16"/>
              </w:rPr>
              <w:t>voor</w:t>
            </w:r>
            <w:r>
              <w:rPr>
                <w:color w:val="231F20"/>
                <w:spacing w:val="-7"/>
                <w:sz w:val="16"/>
              </w:rPr>
              <w:t xml:space="preserve"> </w:t>
            </w:r>
            <w:r>
              <w:rPr>
                <w:color w:val="231F20"/>
                <w:sz w:val="16"/>
              </w:rPr>
              <w:t>het</w:t>
            </w:r>
            <w:r>
              <w:rPr>
                <w:color w:val="231F20"/>
                <w:spacing w:val="-6"/>
                <w:sz w:val="16"/>
              </w:rPr>
              <w:t xml:space="preserve"> </w:t>
            </w:r>
            <w:r>
              <w:rPr>
                <w:color w:val="231F20"/>
                <w:sz w:val="16"/>
              </w:rPr>
              <w:t xml:space="preserve">volgen </w:t>
            </w:r>
            <w:r>
              <w:rPr>
                <w:color w:val="231F20"/>
                <w:w w:val="105"/>
                <w:sz w:val="16"/>
              </w:rPr>
              <w:t>van de ontwikkeling van professionals.</w:t>
            </w:r>
          </w:p>
        </w:tc>
      </w:tr>
    </w:tbl>
    <w:p w14:paraId="1614F389"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3CCF8CA9" w14:textId="77777777" w:rsidR="00A251A2" w:rsidRDefault="00A251A2">
      <w:pPr>
        <w:pStyle w:val="Plattetekst"/>
        <w:rPr>
          <w:sz w:val="20"/>
        </w:rPr>
      </w:pPr>
    </w:p>
    <w:p w14:paraId="01540A96" w14:textId="77777777" w:rsidR="00A251A2" w:rsidRDefault="00A251A2">
      <w:pPr>
        <w:pStyle w:val="Plattetekst"/>
        <w:rPr>
          <w:sz w:val="20"/>
        </w:rPr>
      </w:pPr>
    </w:p>
    <w:p w14:paraId="1026D225" w14:textId="77777777" w:rsidR="00A251A2" w:rsidRDefault="00A251A2">
      <w:pPr>
        <w:pStyle w:val="Plattetekst"/>
        <w:rPr>
          <w:sz w:val="20"/>
        </w:rPr>
      </w:pPr>
    </w:p>
    <w:p w14:paraId="3C588B04" w14:textId="77777777" w:rsidR="00A251A2" w:rsidRDefault="00A251A2">
      <w:pPr>
        <w:pStyle w:val="Plattetekst"/>
        <w:spacing w:before="2"/>
        <w:rPr>
          <w:sz w:val="14"/>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11"/>
        <w:gridCol w:w="1535"/>
        <w:gridCol w:w="2570"/>
        <w:gridCol w:w="2546"/>
        <w:gridCol w:w="3102"/>
        <w:gridCol w:w="3162"/>
      </w:tblGrid>
      <w:tr w:rsidR="00A251A2" w14:paraId="642F5D6F" w14:textId="77777777">
        <w:trPr>
          <w:trHeight w:val="310"/>
        </w:trPr>
        <w:tc>
          <w:tcPr>
            <w:tcW w:w="13626" w:type="dxa"/>
            <w:gridSpan w:val="6"/>
            <w:tcBorders>
              <w:top w:val="nil"/>
              <w:left w:val="nil"/>
              <w:bottom w:val="nil"/>
              <w:right w:val="nil"/>
            </w:tcBorders>
            <w:shd w:val="clear" w:color="auto" w:fill="00AEEF"/>
          </w:tcPr>
          <w:p w14:paraId="2BD9F8ED"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3E34083D" w14:textId="77777777">
        <w:trPr>
          <w:trHeight w:val="484"/>
        </w:trPr>
        <w:tc>
          <w:tcPr>
            <w:tcW w:w="711" w:type="dxa"/>
            <w:tcBorders>
              <w:top w:val="nil"/>
            </w:tcBorders>
          </w:tcPr>
          <w:p w14:paraId="08205427"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535" w:type="dxa"/>
            <w:tcBorders>
              <w:top w:val="nil"/>
            </w:tcBorders>
          </w:tcPr>
          <w:p w14:paraId="5B491410" w14:textId="77777777" w:rsidR="00A251A2" w:rsidRDefault="00AC4D14">
            <w:pPr>
              <w:pStyle w:val="TableParagraph"/>
              <w:spacing w:before="57"/>
              <w:ind w:left="80"/>
              <w:rPr>
                <w:rFonts w:ascii="Calibri"/>
                <w:b/>
                <w:sz w:val="16"/>
              </w:rPr>
            </w:pPr>
            <w:r>
              <w:rPr>
                <w:rFonts w:ascii="Calibri"/>
                <w:b/>
                <w:color w:val="00AEEF"/>
                <w:spacing w:val="-2"/>
                <w:sz w:val="16"/>
              </w:rPr>
              <w:t>Onderwerp</w:t>
            </w:r>
          </w:p>
        </w:tc>
        <w:tc>
          <w:tcPr>
            <w:tcW w:w="2570" w:type="dxa"/>
            <w:tcBorders>
              <w:top w:val="nil"/>
            </w:tcBorders>
          </w:tcPr>
          <w:p w14:paraId="1D9396FC" w14:textId="77777777" w:rsidR="00A251A2" w:rsidRDefault="00AC4D14">
            <w:pPr>
              <w:pStyle w:val="TableParagraph"/>
              <w:spacing w:before="57"/>
              <w:ind w:left="80"/>
              <w:rPr>
                <w:rFonts w:ascii="Calibri"/>
                <w:b/>
                <w:sz w:val="16"/>
              </w:rPr>
            </w:pPr>
            <w:r>
              <w:rPr>
                <w:rFonts w:ascii="Calibri"/>
                <w:b/>
                <w:color w:val="00AEEF"/>
                <w:spacing w:val="-2"/>
                <w:sz w:val="16"/>
              </w:rPr>
              <w:t>Eisen</w:t>
            </w:r>
          </w:p>
        </w:tc>
        <w:tc>
          <w:tcPr>
            <w:tcW w:w="2546" w:type="dxa"/>
            <w:tcBorders>
              <w:top w:val="nil"/>
            </w:tcBorders>
          </w:tcPr>
          <w:p w14:paraId="42140DF9" w14:textId="77777777" w:rsidR="00A251A2" w:rsidRDefault="00AC4D14">
            <w:pPr>
              <w:pStyle w:val="TableParagraph"/>
              <w:spacing w:before="57"/>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3102" w:type="dxa"/>
            <w:tcBorders>
              <w:top w:val="nil"/>
            </w:tcBorders>
          </w:tcPr>
          <w:p w14:paraId="1668EDCA" w14:textId="77777777" w:rsidR="00A251A2" w:rsidRDefault="00AC4D14">
            <w:pPr>
              <w:pStyle w:val="TableParagraph"/>
              <w:spacing w:before="57"/>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162" w:type="dxa"/>
            <w:tcBorders>
              <w:top w:val="nil"/>
            </w:tcBorders>
          </w:tcPr>
          <w:p w14:paraId="52771A2D" w14:textId="77777777" w:rsidR="00A251A2" w:rsidRDefault="00AC4D14">
            <w:pPr>
              <w:pStyle w:val="TableParagraph"/>
              <w:spacing w:before="57"/>
              <w:ind w:left="78"/>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6EDF3B67" w14:textId="77777777">
        <w:trPr>
          <w:trHeight w:val="279"/>
        </w:trPr>
        <w:tc>
          <w:tcPr>
            <w:tcW w:w="13626" w:type="dxa"/>
            <w:gridSpan w:val="6"/>
          </w:tcPr>
          <w:p w14:paraId="6D2CE878" w14:textId="77777777" w:rsidR="00A251A2" w:rsidRDefault="00AC4D14">
            <w:pPr>
              <w:pStyle w:val="TableParagraph"/>
              <w:spacing w:before="55"/>
              <w:rPr>
                <w:sz w:val="16"/>
              </w:rPr>
            </w:pPr>
            <w:r>
              <w:rPr>
                <w:color w:val="00AEEF"/>
                <w:w w:val="90"/>
                <w:sz w:val="16"/>
              </w:rPr>
              <w:t>B.4</w:t>
            </w:r>
            <w:r>
              <w:rPr>
                <w:color w:val="00AEEF"/>
                <w:spacing w:val="-5"/>
                <w:w w:val="90"/>
                <w:sz w:val="16"/>
              </w:rPr>
              <w:t xml:space="preserve"> </w:t>
            </w:r>
            <w:r>
              <w:rPr>
                <w:color w:val="00AEEF"/>
                <w:w w:val="90"/>
                <w:sz w:val="16"/>
              </w:rPr>
              <w:t>MONITOREN</w:t>
            </w:r>
            <w:r>
              <w:rPr>
                <w:color w:val="00AEEF"/>
                <w:spacing w:val="-4"/>
                <w:w w:val="90"/>
                <w:sz w:val="16"/>
              </w:rPr>
              <w:t xml:space="preserve"> </w:t>
            </w:r>
            <w:r>
              <w:rPr>
                <w:color w:val="00AEEF"/>
                <w:w w:val="90"/>
                <w:sz w:val="16"/>
              </w:rPr>
              <w:t>EN</w:t>
            </w:r>
            <w:r>
              <w:rPr>
                <w:color w:val="00AEEF"/>
                <w:spacing w:val="-4"/>
                <w:w w:val="90"/>
                <w:sz w:val="16"/>
              </w:rPr>
              <w:t xml:space="preserve"> </w:t>
            </w:r>
            <w:r>
              <w:rPr>
                <w:color w:val="00AEEF"/>
                <w:spacing w:val="-2"/>
                <w:w w:val="90"/>
                <w:sz w:val="16"/>
              </w:rPr>
              <w:t>EVALUEREN</w:t>
            </w:r>
          </w:p>
        </w:tc>
      </w:tr>
      <w:tr w:rsidR="00A251A2" w14:paraId="59E0A3C8" w14:textId="77777777">
        <w:trPr>
          <w:trHeight w:val="2479"/>
        </w:trPr>
        <w:tc>
          <w:tcPr>
            <w:tcW w:w="711" w:type="dxa"/>
          </w:tcPr>
          <w:p w14:paraId="04F6C958" w14:textId="77777777" w:rsidR="00A251A2" w:rsidRDefault="00AC4D14">
            <w:pPr>
              <w:pStyle w:val="TableParagraph"/>
              <w:spacing w:before="55"/>
              <w:rPr>
                <w:sz w:val="16"/>
              </w:rPr>
            </w:pPr>
            <w:r>
              <w:rPr>
                <w:color w:val="00AEEF"/>
                <w:spacing w:val="-2"/>
                <w:w w:val="105"/>
                <w:sz w:val="16"/>
              </w:rPr>
              <w:t>B.4.1</w:t>
            </w:r>
          </w:p>
        </w:tc>
        <w:tc>
          <w:tcPr>
            <w:tcW w:w="1535" w:type="dxa"/>
          </w:tcPr>
          <w:p w14:paraId="0A96F03E" w14:textId="77777777" w:rsidR="00A251A2" w:rsidRDefault="00AC4D14">
            <w:pPr>
              <w:pStyle w:val="TableParagraph"/>
              <w:spacing w:before="55" w:line="259" w:lineRule="auto"/>
              <w:ind w:left="80"/>
              <w:rPr>
                <w:sz w:val="16"/>
              </w:rPr>
            </w:pPr>
            <w:r>
              <w:rPr>
                <w:color w:val="231F20"/>
                <w:w w:val="105"/>
                <w:sz w:val="16"/>
              </w:rPr>
              <w:t>De</w:t>
            </w:r>
            <w:r>
              <w:rPr>
                <w:color w:val="231F20"/>
                <w:spacing w:val="-15"/>
                <w:w w:val="105"/>
                <w:sz w:val="16"/>
              </w:rPr>
              <w:t xml:space="preserve"> </w:t>
            </w:r>
            <w:r>
              <w:rPr>
                <w:color w:val="231F20"/>
                <w:w w:val="105"/>
                <w:sz w:val="16"/>
              </w:rPr>
              <w:t xml:space="preserve">organisatie </w:t>
            </w:r>
            <w:r>
              <w:rPr>
                <w:color w:val="231F20"/>
                <w:spacing w:val="-2"/>
                <w:w w:val="105"/>
                <w:sz w:val="16"/>
              </w:rPr>
              <w:t>bewaakt</w:t>
            </w:r>
            <w:r>
              <w:rPr>
                <w:color w:val="231F20"/>
                <w:spacing w:val="-15"/>
                <w:w w:val="105"/>
                <w:sz w:val="16"/>
              </w:rPr>
              <w:t xml:space="preserve"> </w:t>
            </w:r>
            <w:r>
              <w:rPr>
                <w:color w:val="231F20"/>
                <w:spacing w:val="-2"/>
                <w:w w:val="105"/>
                <w:sz w:val="16"/>
              </w:rPr>
              <w:t>de</w:t>
            </w:r>
            <w:r>
              <w:rPr>
                <w:color w:val="231F20"/>
                <w:spacing w:val="-14"/>
                <w:w w:val="105"/>
                <w:sz w:val="16"/>
              </w:rPr>
              <w:t xml:space="preserve"> </w:t>
            </w:r>
            <w:r>
              <w:rPr>
                <w:color w:val="231F20"/>
                <w:spacing w:val="-2"/>
                <w:w w:val="105"/>
                <w:sz w:val="16"/>
              </w:rPr>
              <w:t xml:space="preserve">kwaliteit </w:t>
            </w:r>
            <w:r>
              <w:rPr>
                <w:color w:val="231F20"/>
                <w:w w:val="105"/>
                <w:sz w:val="16"/>
              </w:rPr>
              <w:t>van</w:t>
            </w:r>
            <w:r>
              <w:rPr>
                <w:color w:val="231F20"/>
                <w:spacing w:val="-2"/>
                <w:w w:val="105"/>
                <w:sz w:val="16"/>
              </w:rPr>
              <w:t xml:space="preserve"> </w:t>
            </w:r>
            <w:r>
              <w:rPr>
                <w:color w:val="231F20"/>
                <w:w w:val="105"/>
                <w:sz w:val="16"/>
              </w:rPr>
              <w:t>de</w:t>
            </w:r>
            <w:r>
              <w:rPr>
                <w:color w:val="231F20"/>
                <w:spacing w:val="-2"/>
                <w:w w:val="105"/>
                <w:sz w:val="16"/>
              </w:rPr>
              <w:t xml:space="preserve"> </w:t>
            </w:r>
            <w:r>
              <w:rPr>
                <w:color w:val="231F20"/>
                <w:w w:val="105"/>
                <w:sz w:val="16"/>
              </w:rPr>
              <w:t>bekwaam­ heden</w:t>
            </w:r>
            <w:r>
              <w:rPr>
                <w:color w:val="231F20"/>
                <w:spacing w:val="-15"/>
                <w:w w:val="105"/>
                <w:sz w:val="16"/>
              </w:rPr>
              <w:t xml:space="preserve"> </w:t>
            </w:r>
            <w:r>
              <w:rPr>
                <w:color w:val="231F20"/>
                <w:w w:val="105"/>
                <w:sz w:val="16"/>
              </w:rPr>
              <w:t xml:space="preserve">van </w:t>
            </w:r>
            <w:r>
              <w:rPr>
                <w:color w:val="231F20"/>
                <w:spacing w:val="-2"/>
                <w:w w:val="105"/>
                <w:sz w:val="16"/>
              </w:rPr>
              <w:t>professionals.</w:t>
            </w:r>
          </w:p>
        </w:tc>
        <w:tc>
          <w:tcPr>
            <w:tcW w:w="2570" w:type="dxa"/>
          </w:tcPr>
          <w:p w14:paraId="5B8B21A2" w14:textId="77777777" w:rsidR="00A251A2" w:rsidRDefault="00AC4D14">
            <w:pPr>
              <w:pStyle w:val="TableParagraph"/>
              <w:spacing w:before="55" w:line="259" w:lineRule="auto"/>
              <w:ind w:left="80" w:right="88"/>
              <w:rPr>
                <w:sz w:val="16"/>
              </w:rPr>
            </w:pPr>
            <w:r>
              <w:rPr>
                <w:color w:val="231F20"/>
                <w:w w:val="105"/>
                <w:sz w:val="16"/>
              </w:rPr>
              <w:t>De organisatie hanteert een systematiek om jaarlijks te beoordelen</w:t>
            </w:r>
            <w:r>
              <w:rPr>
                <w:color w:val="231F20"/>
                <w:spacing w:val="-10"/>
                <w:w w:val="105"/>
                <w:sz w:val="16"/>
              </w:rPr>
              <w:t xml:space="preserve"> </w:t>
            </w:r>
            <w:r>
              <w:rPr>
                <w:color w:val="231F20"/>
                <w:w w:val="105"/>
                <w:sz w:val="16"/>
              </w:rPr>
              <w:t>of</w:t>
            </w:r>
            <w:r>
              <w:rPr>
                <w:color w:val="231F20"/>
                <w:spacing w:val="-10"/>
                <w:w w:val="105"/>
                <w:sz w:val="16"/>
              </w:rPr>
              <w:t xml:space="preserve"> </w:t>
            </w:r>
            <w:r>
              <w:rPr>
                <w:color w:val="231F20"/>
                <w:w w:val="105"/>
                <w:sz w:val="16"/>
              </w:rPr>
              <w:t>de</w:t>
            </w:r>
            <w:r>
              <w:rPr>
                <w:color w:val="231F20"/>
                <w:spacing w:val="-10"/>
                <w:w w:val="105"/>
                <w:sz w:val="16"/>
              </w:rPr>
              <w:t xml:space="preserve"> </w:t>
            </w:r>
            <w:r>
              <w:rPr>
                <w:color w:val="231F20"/>
                <w:w w:val="105"/>
                <w:sz w:val="16"/>
              </w:rPr>
              <w:t>investeringen</w:t>
            </w:r>
            <w:r>
              <w:rPr>
                <w:color w:val="231F20"/>
                <w:spacing w:val="-10"/>
                <w:w w:val="105"/>
                <w:sz w:val="16"/>
              </w:rPr>
              <w:t xml:space="preserve"> </w:t>
            </w:r>
            <w:r>
              <w:rPr>
                <w:color w:val="231F20"/>
                <w:w w:val="105"/>
                <w:sz w:val="16"/>
              </w:rPr>
              <w:t xml:space="preserve">in het verwerven, behouden en </w:t>
            </w:r>
            <w:r>
              <w:rPr>
                <w:color w:val="231F20"/>
                <w:spacing w:val="-2"/>
                <w:w w:val="105"/>
                <w:sz w:val="16"/>
              </w:rPr>
              <w:t>actualiseren</w:t>
            </w:r>
            <w:r>
              <w:rPr>
                <w:color w:val="231F20"/>
                <w:spacing w:val="-7"/>
                <w:w w:val="105"/>
                <w:sz w:val="16"/>
              </w:rPr>
              <w:t xml:space="preserve"> </w:t>
            </w:r>
            <w:r>
              <w:rPr>
                <w:color w:val="231F20"/>
                <w:spacing w:val="-2"/>
                <w:w w:val="105"/>
                <w:sz w:val="16"/>
              </w:rPr>
              <w:t>van</w:t>
            </w:r>
            <w:r>
              <w:rPr>
                <w:color w:val="231F20"/>
                <w:spacing w:val="-7"/>
                <w:w w:val="105"/>
                <w:sz w:val="16"/>
              </w:rPr>
              <w:t xml:space="preserve"> </w:t>
            </w:r>
            <w:r>
              <w:rPr>
                <w:color w:val="231F20"/>
                <w:spacing w:val="-2"/>
                <w:w w:val="105"/>
                <w:sz w:val="16"/>
              </w:rPr>
              <w:t>bekwaamheid</w:t>
            </w:r>
            <w:r>
              <w:rPr>
                <w:color w:val="231F20"/>
                <w:spacing w:val="-7"/>
                <w:w w:val="105"/>
                <w:sz w:val="16"/>
              </w:rPr>
              <w:t xml:space="preserve"> </w:t>
            </w:r>
            <w:r>
              <w:rPr>
                <w:color w:val="231F20"/>
                <w:spacing w:val="-2"/>
                <w:w w:val="105"/>
                <w:sz w:val="16"/>
              </w:rPr>
              <w:t xml:space="preserve">van </w:t>
            </w:r>
            <w:r>
              <w:rPr>
                <w:color w:val="231F20"/>
                <w:w w:val="105"/>
                <w:sz w:val="16"/>
              </w:rPr>
              <w:t>professionals</w:t>
            </w:r>
            <w:r>
              <w:rPr>
                <w:color w:val="231F20"/>
                <w:spacing w:val="-2"/>
                <w:w w:val="105"/>
                <w:sz w:val="16"/>
              </w:rPr>
              <w:t xml:space="preserve"> </w:t>
            </w:r>
            <w:r>
              <w:rPr>
                <w:color w:val="231F20"/>
                <w:w w:val="105"/>
                <w:sz w:val="16"/>
              </w:rPr>
              <w:t>doeltreffend</w:t>
            </w:r>
            <w:r>
              <w:rPr>
                <w:color w:val="231F20"/>
                <w:spacing w:val="-2"/>
                <w:w w:val="105"/>
                <w:sz w:val="16"/>
              </w:rPr>
              <w:t xml:space="preserve"> </w:t>
            </w:r>
            <w:r>
              <w:rPr>
                <w:color w:val="231F20"/>
                <w:w w:val="105"/>
                <w:sz w:val="16"/>
              </w:rPr>
              <w:t>zijn.</w:t>
            </w:r>
          </w:p>
          <w:p w14:paraId="03963D04" w14:textId="77777777" w:rsidR="00A251A2" w:rsidRDefault="00A251A2">
            <w:pPr>
              <w:pStyle w:val="TableParagraph"/>
              <w:spacing w:before="1"/>
              <w:ind w:left="0"/>
              <w:rPr>
                <w:sz w:val="17"/>
              </w:rPr>
            </w:pPr>
          </w:p>
          <w:p w14:paraId="35AF6AEA" w14:textId="77777777" w:rsidR="00A251A2" w:rsidRDefault="00AC4D14">
            <w:pPr>
              <w:pStyle w:val="TableParagraph"/>
              <w:spacing w:line="259" w:lineRule="auto"/>
              <w:ind w:left="80"/>
              <w:rPr>
                <w:sz w:val="16"/>
              </w:rPr>
            </w:pPr>
            <w:r>
              <w:rPr>
                <w:color w:val="231F20"/>
                <w:w w:val="105"/>
                <w:sz w:val="16"/>
              </w:rPr>
              <w:t>De organisatie neemt op basis van deze</w:t>
            </w:r>
            <w:r>
              <w:rPr>
                <w:color w:val="231F20"/>
                <w:spacing w:val="-6"/>
                <w:w w:val="105"/>
                <w:sz w:val="16"/>
              </w:rPr>
              <w:t xml:space="preserve"> </w:t>
            </w:r>
            <w:r>
              <w:rPr>
                <w:color w:val="231F20"/>
                <w:w w:val="105"/>
                <w:sz w:val="16"/>
              </w:rPr>
              <w:t>beoordeling</w:t>
            </w:r>
            <w:r>
              <w:rPr>
                <w:color w:val="231F20"/>
                <w:spacing w:val="-6"/>
                <w:w w:val="105"/>
                <w:sz w:val="16"/>
              </w:rPr>
              <w:t xml:space="preserve"> </w:t>
            </w:r>
            <w:r>
              <w:rPr>
                <w:color w:val="231F20"/>
                <w:w w:val="105"/>
                <w:sz w:val="16"/>
              </w:rPr>
              <w:t>de</w:t>
            </w:r>
            <w:r>
              <w:rPr>
                <w:color w:val="231F20"/>
                <w:spacing w:val="-6"/>
                <w:w w:val="105"/>
                <w:sz w:val="16"/>
              </w:rPr>
              <w:t xml:space="preserve"> </w:t>
            </w:r>
            <w:r>
              <w:rPr>
                <w:color w:val="231F20"/>
                <w:w w:val="105"/>
                <w:sz w:val="16"/>
              </w:rPr>
              <w:t>noodzakelijke maatregelen</w:t>
            </w:r>
            <w:r>
              <w:rPr>
                <w:color w:val="231F20"/>
                <w:spacing w:val="-13"/>
                <w:w w:val="105"/>
                <w:sz w:val="16"/>
              </w:rPr>
              <w:t xml:space="preserve"> </w:t>
            </w:r>
            <w:r>
              <w:rPr>
                <w:color w:val="231F20"/>
                <w:w w:val="105"/>
                <w:sz w:val="16"/>
              </w:rPr>
              <w:t>ter</w:t>
            </w:r>
            <w:r>
              <w:rPr>
                <w:color w:val="231F20"/>
                <w:spacing w:val="-13"/>
                <w:w w:val="105"/>
                <w:sz w:val="16"/>
              </w:rPr>
              <w:t xml:space="preserve"> </w:t>
            </w:r>
            <w:r>
              <w:rPr>
                <w:color w:val="231F20"/>
                <w:w w:val="105"/>
                <w:sz w:val="16"/>
              </w:rPr>
              <w:t>verbetering</w:t>
            </w:r>
            <w:r>
              <w:rPr>
                <w:color w:val="231F20"/>
                <w:spacing w:val="-13"/>
                <w:w w:val="105"/>
                <w:sz w:val="16"/>
              </w:rPr>
              <w:t xml:space="preserve"> </w:t>
            </w:r>
            <w:r>
              <w:rPr>
                <w:color w:val="231F20"/>
                <w:w w:val="105"/>
                <w:sz w:val="16"/>
              </w:rPr>
              <w:t>van</w:t>
            </w:r>
            <w:r>
              <w:rPr>
                <w:color w:val="231F20"/>
                <w:spacing w:val="-13"/>
                <w:w w:val="105"/>
                <w:sz w:val="16"/>
              </w:rPr>
              <w:t xml:space="preserve"> </w:t>
            </w:r>
            <w:r>
              <w:rPr>
                <w:color w:val="231F20"/>
                <w:w w:val="105"/>
                <w:sz w:val="16"/>
              </w:rPr>
              <w:t xml:space="preserve">de </w:t>
            </w:r>
            <w:r>
              <w:rPr>
                <w:color w:val="231F20"/>
                <w:spacing w:val="-2"/>
                <w:w w:val="105"/>
                <w:sz w:val="16"/>
              </w:rPr>
              <w:t>kwaliteit</w:t>
            </w:r>
            <w:r>
              <w:rPr>
                <w:color w:val="231F20"/>
                <w:spacing w:val="-9"/>
                <w:w w:val="105"/>
                <w:sz w:val="16"/>
              </w:rPr>
              <w:t xml:space="preserve"> </w:t>
            </w:r>
            <w:r>
              <w:rPr>
                <w:color w:val="231F20"/>
                <w:spacing w:val="-2"/>
                <w:w w:val="105"/>
                <w:sz w:val="16"/>
              </w:rPr>
              <w:t>van</w:t>
            </w:r>
            <w:r>
              <w:rPr>
                <w:color w:val="231F20"/>
                <w:spacing w:val="-9"/>
                <w:w w:val="105"/>
                <w:sz w:val="16"/>
              </w:rPr>
              <w:t xml:space="preserve"> </w:t>
            </w:r>
            <w:r>
              <w:rPr>
                <w:color w:val="231F20"/>
                <w:spacing w:val="-2"/>
                <w:w w:val="105"/>
                <w:sz w:val="16"/>
              </w:rPr>
              <w:t>de</w:t>
            </w:r>
            <w:r>
              <w:rPr>
                <w:color w:val="231F20"/>
                <w:spacing w:val="-9"/>
                <w:w w:val="105"/>
                <w:sz w:val="16"/>
              </w:rPr>
              <w:t xml:space="preserve"> </w:t>
            </w:r>
            <w:r>
              <w:rPr>
                <w:color w:val="231F20"/>
                <w:spacing w:val="-2"/>
                <w:w w:val="105"/>
                <w:sz w:val="16"/>
              </w:rPr>
              <w:t>bekwaamheden</w:t>
            </w:r>
            <w:r>
              <w:rPr>
                <w:color w:val="231F20"/>
                <w:spacing w:val="-9"/>
                <w:w w:val="105"/>
                <w:sz w:val="16"/>
              </w:rPr>
              <w:t xml:space="preserve"> </w:t>
            </w:r>
            <w:r>
              <w:rPr>
                <w:color w:val="231F20"/>
                <w:spacing w:val="-2"/>
                <w:w w:val="105"/>
                <w:sz w:val="16"/>
              </w:rPr>
              <w:t xml:space="preserve">van </w:t>
            </w:r>
            <w:r>
              <w:rPr>
                <w:color w:val="231F20"/>
                <w:w w:val="105"/>
                <w:sz w:val="16"/>
              </w:rPr>
              <w:t>de</w:t>
            </w:r>
            <w:r>
              <w:rPr>
                <w:color w:val="231F20"/>
                <w:spacing w:val="-15"/>
                <w:w w:val="105"/>
                <w:sz w:val="16"/>
              </w:rPr>
              <w:t xml:space="preserve"> </w:t>
            </w:r>
            <w:r>
              <w:rPr>
                <w:color w:val="231F20"/>
                <w:w w:val="105"/>
                <w:sz w:val="16"/>
              </w:rPr>
              <w:t>professionals.</w:t>
            </w:r>
          </w:p>
        </w:tc>
        <w:tc>
          <w:tcPr>
            <w:tcW w:w="2546" w:type="dxa"/>
          </w:tcPr>
          <w:p w14:paraId="25A57025" w14:textId="77777777" w:rsidR="00A251A2" w:rsidRDefault="00AC4D14">
            <w:pPr>
              <w:pStyle w:val="TableParagraph"/>
              <w:spacing w:before="55"/>
              <w:jc w:val="both"/>
              <w:rPr>
                <w:sz w:val="16"/>
              </w:rPr>
            </w:pPr>
            <w:r>
              <w:rPr>
                <w:color w:val="231F20"/>
                <w:spacing w:val="-2"/>
                <w:sz w:val="16"/>
              </w:rPr>
              <w:t>De</w:t>
            </w:r>
            <w:r>
              <w:rPr>
                <w:color w:val="231F20"/>
                <w:spacing w:val="3"/>
                <w:sz w:val="16"/>
              </w:rPr>
              <w:t xml:space="preserve"> </w:t>
            </w:r>
            <w:r>
              <w:rPr>
                <w:color w:val="231F20"/>
                <w:spacing w:val="-2"/>
                <w:sz w:val="16"/>
              </w:rPr>
              <w:t>organisatie</w:t>
            </w:r>
            <w:r>
              <w:rPr>
                <w:color w:val="231F20"/>
                <w:spacing w:val="3"/>
                <w:sz w:val="16"/>
              </w:rPr>
              <w:t xml:space="preserve"> </w:t>
            </w:r>
            <w:r>
              <w:rPr>
                <w:color w:val="231F20"/>
                <w:spacing w:val="-2"/>
                <w:sz w:val="16"/>
              </w:rPr>
              <w:t>registreert</w:t>
            </w:r>
            <w:r>
              <w:rPr>
                <w:color w:val="231F20"/>
                <w:spacing w:val="4"/>
                <w:sz w:val="16"/>
              </w:rPr>
              <w:t xml:space="preserve"> </w:t>
            </w:r>
            <w:r>
              <w:rPr>
                <w:color w:val="231F20"/>
                <w:spacing w:val="-2"/>
                <w:sz w:val="16"/>
              </w:rPr>
              <w:t>jaarlijks:</w:t>
            </w:r>
          </w:p>
          <w:p w14:paraId="56CC0CD0" w14:textId="77777777" w:rsidR="00A251A2" w:rsidRDefault="00AC4D14">
            <w:pPr>
              <w:pStyle w:val="TableParagraph"/>
              <w:numPr>
                <w:ilvl w:val="0"/>
                <w:numId w:val="13"/>
              </w:numPr>
              <w:tabs>
                <w:tab w:val="left" w:pos="250"/>
              </w:tabs>
              <w:spacing w:before="15" w:line="259" w:lineRule="auto"/>
              <w:ind w:right="159"/>
              <w:jc w:val="both"/>
              <w:rPr>
                <w:sz w:val="16"/>
              </w:rPr>
            </w:pPr>
            <w:r>
              <w:rPr>
                <w:color w:val="231F20"/>
                <w:sz w:val="16"/>
              </w:rPr>
              <w:t>de</w:t>
            </w:r>
            <w:r>
              <w:rPr>
                <w:color w:val="231F20"/>
                <w:spacing w:val="-1"/>
                <w:sz w:val="16"/>
              </w:rPr>
              <w:t xml:space="preserve"> </w:t>
            </w:r>
            <w:r>
              <w:rPr>
                <w:color w:val="231F20"/>
                <w:sz w:val="16"/>
              </w:rPr>
              <w:t>vordering</w:t>
            </w:r>
            <w:r>
              <w:rPr>
                <w:color w:val="231F20"/>
                <w:spacing w:val="-1"/>
                <w:sz w:val="16"/>
              </w:rPr>
              <w:t xml:space="preserve"> </w:t>
            </w:r>
            <w:r>
              <w:rPr>
                <w:color w:val="231F20"/>
                <w:sz w:val="16"/>
              </w:rPr>
              <w:t>op</w:t>
            </w:r>
            <w:r>
              <w:rPr>
                <w:color w:val="231F20"/>
                <w:spacing w:val="-1"/>
                <w:sz w:val="16"/>
              </w:rPr>
              <w:t xml:space="preserve"> </w:t>
            </w:r>
            <w:r>
              <w:rPr>
                <w:color w:val="231F20"/>
                <w:sz w:val="16"/>
              </w:rPr>
              <w:t>bekwaamheden van</w:t>
            </w:r>
            <w:r>
              <w:rPr>
                <w:color w:val="231F20"/>
                <w:spacing w:val="-5"/>
                <w:sz w:val="16"/>
              </w:rPr>
              <w:t xml:space="preserve"> </w:t>
            </w:r>
            <w:r>
              <w:rPr>
                <w:color w:val="231F20"/>
                <w:sz w:val="16"/>
              </w:rPr>
              <w:t>de</w:t>
            </w:r>
            <w:r>
              <w:rPr>
                <w:color w:val="231F20"/>
                <w:spacing w:val="-5"/>
                <w:sz w:val="16"/>
              </w:rPr>
              <w:t xml:space="preserve"> </w:t>
            </w:r>
            <w:r>
              <w:rPr>
                <w:color w:val="231F20"/>
                <w:sz w:val="16"/>
              </w:rPr>
              <w:t>professionals</w:t>
            </w:r>
            <w:r>
              <w:rPr>
                <w:color w:val="231F20"/>
                <w:spacing w:val="-5"/>
                <w:sz w:val="16"/>
              </w:rPr>
              <w:t xml:space="preserve"> </w:t>
            </w:r>
            <w:r>
              <w:rPr>
                <w:color w:val="231F20"/>
                <w:sz w:val="16"/>
              </w:rPr>
              <w:t>conform</w:t>
            </w:r>
            <w:r>
              <w:rPr>
                <w:color w:val="231F20"/>
                <w:spacing w:val="-5"/>
                <w:sz w:val="16"/>
              </w:rPr>
              <w:t xml:space="preserve"> </w:t>
            </w:r>
            <w:r>
              <w:rPr>
                <w:color w:val="231F20"/>
                <w:sz w:val="16"/>
              </w:rPr>
              <w:t xml:space="preserve">de </w:t>
            </w:r>
            <w:r>
              <w:rPr>
                <w:color w:val="231F20"/>
                <w:w w:val="105"/>
                <w:sz w:val="16"/>
              </w:rPr>
              <w:t>gehanteerde</w:t>
            </w:r>
            <w:r>
              <w:rPr>
                <w:color w:val="231F20"/>
                <w:spacing w:val="-15"/>
                <w:w w:val="105"/>
                <w:sz w:val="16"/>
              </w:rPr>
              <w:t xml:space="preserve"> </w:t>
            </w:r>
            <w:r>
              <w:rPr>
                <w:color w:val="231F20"/>
                <w:w w:val="105"/>
                <w:sz w:val="16"/>
              </w:rPr>
              <w:t>systematiek</w:t>
            </w:r>
          </w:p>
          <w:p w14:paraId="6D146B71" w14:textId="77777777" w:rsidR="00A251A2" w:rsidRDefault="00AC4D14">
            <w:pPr>
              <w:pStyle w:val="TableParagraph"/>
              <w:numPr>
                <w:ilvl w:val="0"/>
                <w:numId w:val="13"/>
              </w:numPr>
              <w:tabs>
                <w:tab w:val="left" w:pos="250"/>
              </w:tabs>
              <w:spacing w:line="259" w:lineRule="auto"/>
              <w:ind w:right="84"/>
              <w:jc w:val="both"/>
              <w:rPr>
                <w:sz w:val="16"/>
              </w:rPr>
            </w:pPr>
            <w:r>
              <w:rPr>
                <w:color w:val="231F20"/>
                <w:w w:val="105"/>
                <w:sz w:val="16"/>
              </w:rPr>
              <w:t xml:space="preserve">de verbeter­plannen die </w:t>
            </w:r>
            <w:r>
              <w:rPr>
                <w:color w:val="231F20"/>
                <w:sz w:val="16"/>
              </w:rPr>
              <w:t>voortkomen</w:t>
            </w:r>
            <w:r>
              <w:rPr>
                <w:color w:val="231F20"/>
                <w:spacing w:val="-10"/>
                <w:sz w:val="16"/>
              </w:rPr>
              <w:t xml:space="preserve"> </w:t>
            </w:r>
            <w:r>
              <w:rPr>
                <w:color w:val="231F20"/>
                <w:sz w:val="16"/>
              </w:rPr>
              <w:t>uit</w:t>
            </w:r>
            <w:r>
              <w:rPr>
                <w:color w:val="231F20"/>
                <w:spacing w:val="-10"/>
                <w:sz w:val="16"/>
              </w:rPr>
              <w:t xml:space="preserve"> </w:t>
            </w:r>
            <w:r>
              <w:rPr>
                <w:color w:val="231F20"/>
                <w:sz w:val="16"/>
              </w:rPr>
              <w:t>de</w:t>
            </w:r>
            <w:r>
              <w:rPr>
                <w:color w:val="231F20"/>
                <w:spacing w:val="-10"/>
                <w:sz w:val="16"/>
              </w:rPr>
              <w:t xml:space="preserve"> </w:t>
            </w:r>
            <w:r>
              <w:rPr>
                <w:color w:val="231F20"/>
                <w:spacing w:val="-2"/>
                <w:sz w:val="16"/>
              </w:rPr>
              <w:t>beoordelingen</w:t>
            </w:r>
          </w:p>
          <w:p w14:paraId="436AACC3" w14:textId="77777777" w:rsidR="00A251A2" w:rsidRDefault="00AC4D14">
            <w:pPr>
              <w:pStyle w:val="TableParagraph"/>
              <w:numPr>
                <w:ilvl w:val="0"/>
                <w:numId w:val="13"/>
              </w:numPr>
              <w:tabs>
                <w:tab w:val="left" w:pos="250"/>
              </w:tabs>
              <w:spacing w:line="259" w:lineRule="auto"/>
              <w:ind w:right="319"/>
              <w:rPr>
                <w:sz w:val="16"/>
              </w:rPr>
            </w:pPr>
            <w:r>
              <w:rPr>
                <w:color w:val="231F20"/>
                <w:sz w:val="16"/>
              </w:rPr>
              <w:t>de</w:t>
            </w:r>
            <w:r>
              <w:rPr>
                <w:color w:val="231F20"/>
                <w:spacing w:val="-12"/>
                <w:sz w:val="16"/>
              </w:rPr>
              <w:t xml:space="preserve"> </w:t>
            </w:r>
            <w:r>
              <w:rPr>
                <w:color w:val="231F20"/>
                <w:sz w:val="16"/>
              </w:rPr>
              <w:t>resultaten</w:t>
            </w:r>
            <w:r>
              <w:rPr>
                <w:color w:val="231F20"/>
                <w:spacing w:val="-12"/>
                <w:sz w:val="16"/>
              </w:rPr>
              <w:t xml:space="preserve"> </w:t>
            </w:r>
            <w:r>
              <w:rPr>
                <w:color w:val="231F20"/>
                <w:sz w:val="16"/>
              </w:rPr>
              <w:t>van</w:t>
            </w:r>
            <w:r>
              <w:rPr>
                <w:color w:val="231F20"/>
                <w:spacing w:val="-12"/>
                <w:sz w:val="16"/>
              </w:rPr>
              <w:t xml:space="preserve"> </w:t>
            </w:r>
            <w:r>
              <w:rPr>
                <w:color w:val="231F20"/>
                <w:sz w:val="16"/>
              </w:rPr>
              <w:t>de</w:t>
            </w:r>
            <w:r>
              <w:rPr>
                <w:color w:val="231F20"/>
                <w:spacing w:val="-12"/>
                <w:sz w:val="16"/>
              </w:rPr>
              <w:t xml:space="preserve"> </w:t>
            </w:r>
            <w:r>
              <w:rPr>
                <w:color w:val="231F20"/>
                <w:sz w:val="16"/>
              </w:rPr>
              <w:t xml:space="preserve">verbeter­ </w:t>
            </w:r>
            <w:r>
              <w:rPr>
                <w:color w:val="231F20"/>
                <w:w w:val="105"/>
                <w:sz w:val="16"/>
              </w:rPr>
              <w:t xml:space="preserve">acties na uitvoer van de </w:t>
            </w:r>
            <w:r>
              <w:rPr>
                <w:color w:val="231F20"/>
                <w:spacing w:val="-2"/>
                <w:w w:val="105"/>
                <w:sz w:val="16"/>
              </w:rPr>
              <w:t>verbeterplannen</w:t>
            </w:r>
          </w:p>
        </w:tc>
        <w:tc>
          <w:tcPr>
            <w:tcW w:w="3102" w:type="dxa"/>
          </w:tcPr>
          <w:p w14:paraId="6E727F17" w14:textId="77777777" w:rsidR="00A251A2" w:rsidRDefault="00AC4D14">
            <w:pPr>
              <w:pStyle w:val="TableParagraph"/>
              <w:spacing w:before="55"/>
              <w:rPr>
                <w:sz w:val="16"/>
              </w:rPr>
            </w:pPr>
            <w:r>
              <w:rPr>
                <w:color w:val="231F20"/>
                <w:sz w:val="16"/>
              </w:rPr>
              <w:t xml:space="preserve">Competentiebeleid/ </w:t>
            </w:r>
            <w:r>
              <w:rPr>
                <w:color w:val="231F20"/>
                <w:spacing w:val="-2"/>
                <w:sz w:val="16"/>
              </w:rPr>
              <w:t>beoordelingsbeleid</w:t>
            </w:r>
          </w:p>
        </w:tc>
        <w:tc>
          <w:tcPr>
            <w:tcW w:w="3162" w:type="dxa"/>
          </w:tcPr>
          <w:p w14:paraId="398295C9" w14:textId="77777777" w:rsidR="00A251A2" w:rsidRDefault="00AC4D14">
            <w:pPr>
              <w:pStyle w:val="TableParagraph"/>
              <w:spacing w:before="55" w:line="259" w:lineRule="auto"/>
              <w:ind w:left="78" w:right="146"/>
              <w:rPr>
                <w:sz w:val="16"/>
              </w:rPr>
            </w:pPr>
            <w:r>
              <w:rPr>
                <w:color w:val="231F20"/>
                <w:sz w:val="16"/>
              </w:rPr>
              <w:t>Systematiek</w:t>
            </w:r>
            <w:r>
              <w:rPr>
                <w:color w:val="231F20"/>
                <w:spacing w:val="-3"/>
                <w:sz w:val="16"/>
              </w:rPr>
              <w:t xml:space="preserve"> </w:t>
            </w:r>
            <w:r>
              <w:rPr>
                <w:color w:val="231F20"/>
                <w:sz w:val="16"/>
              </w:rPr>
              <w:t>voor</w:t>
            </w:r>
            <w:r>
              <w:rPr>
                <w:color w:val="231F20"/>
                <w:spacing w:val="-3"/>
                <w:sz w:val="16"/>
              </w:rPr>
              <w:t xml:space="preserve"> </w:t>
            </w:r>
            <w:r>
              <w:rPr>
                <w:color w:val="231F20"/>
                <w:sz w:val="16"/>
              </w:rPr>
              <w:t>beoordeling</w:t>
            </w:r>
            <w:r>
              <w:rPr>
                <w:color w:val="231F20"/>
                <w:spacing w:val="-3"/>
                <w:sz w:val="16"/>
              </w:rPr>
              <w:t xml:space="preserve"> </w:t>
            </w:r>
            <w:r>
              <w:rPr>
                <w:color w:val="231F20"/>
                <w:sz w:val="16"/>
              </w:rPr>
              <w:t>competenties is</w:t>
            </w:r>
            <w:r>
              <w:rPr>
                <w:color w:val="231F20"/>
                <w:spacing w:val="-12"/>
                <w:sz w:val="16"/>
              </w:rPr>
              <w:t xml:space="preserve"> </w:t>
            </w:r>
            <w:r>
              <w:rPr>
                <w:color w:val="231F20"/>
                <w:sz w:val="16"/>
              </w:rPr>
              <w:t>aanwezig.</w:t>
            </w:r>
          </w:p>
          <w:p w14:paraId="61B90062" w14:textId="77777777" w:rsidR="00A251A2" w:rsidRDefault="00AC4D14">
            <w:pPr>
              <w:pStyle w:val="TableParagraph"/>
              <w:spacing w:line="259" w:lineRule="auto"/>
              <w:ind w:left="78" w:right="125"/>
              <w:rPr>
                <w:sz w:val="16"/>
              </w:rPr>
            </w:pPr>
            <w:r>
              <w:rPr>
                <w:color w:val="231F20"/>
                <w:sz w:val="16"/>
              </w:rPr>
              <w:t>Registraties</w:t>
            </w:r>
            <w:r>
              <w:rPr>
                <w:color w:val="231F20"/>
                <w:spacing w:val="-3"/>
                <w:sz w:val="16"/>
              </w:rPr>
              <w:t xml:space="preserve"> </w:t>
            </w:r>
            <w:r>
              <w:rPr>
                <w:color w:val="231F20"/>
                <w:sz w:val="16"/>
              </w:rPr>
              <w:t>van</w:t>
            </w:r>
            <w:r>
              <w:rPr>
                <w:color w:val="231F20"/>
                <w:spacing w:val="-3"/>
                <w:sz w:val="16"/>
              </w:rPr>
              <w:t xml:space="preserve"> </w:t>
            </w:r>
            <w:r>
              <w:rPr>
                <w:color w:val="231F20"/>
                <w:sz w:val="16"/>
              </w:rPr>
              <w:t>verbeterplannen</w:t>
            </w:r>
            <w:r>
              <w:rPr>
                <w:color w:val="231F20"/>
                <w:spacing w:val="-3"/>
                <w:sz w:val="16"/>
              </w:rPr>
              <w:t xml:space="preserve"> </w:t>
            </w:r>
            <w:r>
              <w:rPr>
                <w:color w:val="231F20"/>
                <w:sz w:val="16"/>
              </w:rPr>
              <w:t xml:space="preserve">en </w:t>
            </w:r>
            <w:r>
              <w:rPr>
                <w:color w:val="231F20"/>
                <w:w w:val="105"/>
                <w:sz w:val="16"/>
              </w:rPr>
              <w:t>resultaten daarvan zijn aanwezig.</w:t>
            </w:r>
          </w:p>
          <w:p w14:paraId="11508A91" w14:textId="77777777" w:rsidR="00A251A2" w:rsidRDefault="00AC4D14">
            <w:pPr>
              <w:pStyle w:val="TableParagraph"/>
              <w:spacing w:line="259" w:lineRule="auto"/>
              <w:ind w:left="78" w:right="125"/>
              <w:rPr>
                <w:sz w:val="16"/>
              </w:rPr>
            </w:pPr>
            <w:r>
              <w:rPr>
                <w:color w:val="231F20"/>
                <w:sz w:val="16"/>
              </w:rPr>
              <w:t xml:space="preserve">Uit meerdere interviews met professionals (en dossiers/portfolio’s) of uit het bijwonen van overlegvormen, blijkt dat de systematiek </w:t>
            </w:r>
            <w:r>
              <w:rPr>
                <w:color w:val="231F20"/>
                <w:spacing w:val="-2"/>
                <w:sz w:val="16"/>
              </w:rPr>
              <w:t>werkt.</w:t>
            </w:r>
          </w:p>
        </w:tc>
      </w:tr>
      <w:tr w:rsidR="00A251A2" w14:paraId="7C94D7A4" w14:textId="77777777">
        <w:trPr>
          <w:trHeight w:val="2479"/>
        </w:trPr>
        <w:tc>
          <w:tcPr>
            <w:tcW w:w="711" w:type="dxa"/>
          </w:tcPr>
          <w:p w14:paraId="19F817F6" w14:textId="77777777" w:rsidR="00A251A2" w:rsidRDefault="00AC4D14">
            <w:pPr>
              <w:pStyle w:val="TableParagraph"/>
              <w:spacing w:before="55"/>
              <w:ind w:left="80"/>
              <w:rPr>
                <w:sz w:val="16"/>
              </w:rPr>
            </w:pPr>
            <w:r>
              <w:rPr>
                <w:color w:val="00AEEF"/>
                <w:spacing w:val="-2"/>
                <w:w w:val="105"/>
                <w:sz w:val="16"/>
              </w:rPr>
              <w:t>B..4.2</w:t>
            </w:r>
          </w:p>
        </w:tc>
        <w:tc>
          <w:tcPr>
            <w:tcW w:w="1535" w:type="dxa"/>
          </w:tcPr>
          <w:p w14:paraId="5DBBE5D9" w14:textId="77777777" w:rsidR="00A251A2" w:rsidRDefault="00AC4D14">
            <w:pPr>
              <w:pStyle w:val="TableParagraph"/>
              <w:spacing w:before="55" w:line="259" w:lineRule="auto"/>
              <w:ind w:left="80" w:right="258"/>
              <w:rPr>
                <w:sz w:val="16"/>
              </w:rPr>
            </w:pPr>
            <w:r>
              <w:rPr>
                <w:color w:val="231F20"/>
                <w:w w:val="105"/>
                <w:sz w:val="16"/>
              </w:rPr>
              <w:t>De</w:t>
            </w:r>
            <w:r>
              <w:rPr>
                <w:color w:val="231F20"/>
                <w:spacing w:val="-15"/>
                <w:w w:val="105"/>
                <w:sz w:val="16"/>
              </w:rPr>
              <w:t xml:space="preserve"> </w:t>
            </w:r>
            <w:r>
              <w:rPr>
                <w:color w:val="231F20"/>
                <w:w w:val="105"/>
                <w:sz w:val="16"/>
              </w:rPr>
              <w:t>organisatie faciliteert</w:t>
            </w:r>
            <w:r>
              <w:rPr>
                <w:color w:val="231F20"/>
                <w:spacing w:val="-15"/>
                <w:w w:val="105"/>
                <w:sz w:val="16"/>
              </w:rPr>
              <w:t xml:space="preserve"> </w:t>
            </w:r>
            <w:r>
              <w:rPr>
                <w:color w:val="231F20"/>
                <w:w w:val="105"/>
                <w:sz w:val="16"/>
              </w:rPr>
              <w:t>de kwaliteit</w:t>
            </w:r>
            <w:r>
              <w:rPr>
                <w:color w:val="231F20"/>
                <w:spacing w:val="-2"/>
                <w:w w:val="105"/>
                <w:sz w:val="16"/>
              </w:rPr>
              <w:t xml:space="preserve"> </w:t>
            </w:r>
            <w:r>
              <w:rPr>
                <w:color w:val="231F20"/>
                <w:w w:val="105"/>
                <w:sz w:val="16"/>
              </w:rPr>
              <w:t>van</w:t>
            </w:r>
            <w:r>
              <w:rPr>
                <w:color w:val="231F20"/>
                <w:spacing w:val="-2"/>
                <w:w w:val="105"/>
                <w:sz w:val="16"/>
              </w:rPr>
              <w:t xml:space="preserve"> </w:t>
            </w:r>
            <w:r>
              <w:rPr>
                <w:color w:val="231F20"/>
                <w:w w:val="105"/>
                <w:sz w:val="16"/>
              </w:rPr>
              <w:t>de toepassing</w:t>
            </w:r>
            <w:r>
              <w:rPr>
                <w:color w:val="231F20"/>
                <w:spacing w:val="-15"/>
                <w:w w:val="105"/>
                <w:sz w:val="16"/>
              </w:rPr>
              <w:t xml:space="preserve"> </w:t>
            </w:r>
            <w:r>
              <w:rPr>
                <w:color w:val="231F20"/>
                <w:w w:val="105"/>
                <w:sz w:val="16"/>
              </w:rPr>
              <w:t>van</w:t>
            </w:r>
            <w:r>
              <w:rPr>
                <w:color w:val="231F20"/>
                <w:spacing w:val="-14"/>
                <w:w w:val="105"/>
                <w:sz w:val="16"/>
              </w:rPr>
              <w:t xml:space="preserve"> </w:t>
            </w:r>
            <w:r>
              <w:rPr>
                <w:color w:val="231F20"/>
                <w:w w:val="105"/>
                <w:sz w:val="16"/>
              </w:rPr>
              <w:t>de vastgestelde</w:t>
            </w:r>
            <w:r>
              <w:rPr>
                <w:color w:val="231F20"/>
                <w:spacing w:val="-15"/>
                <w:w w:val="105"/>
                <w:sz w:val="16"/>
              </w:rPr>
              <w:t xml:space="preserve"> </w:t>
            </w:r>
            <w:r>
              <w:rPr>
                <w:color w:val="231F20"/>
                <w:w w:val="105"/>
                <w:sz w:val="16"/>
              </w:rPr>
              <w:t xml:space="preserve">en </w:t>
            </w:r>
            <w:r>
              <w:rPr>
                <w:color w:val="231F20"/>
                <w:spacing w:val="-2"/>
                <w:w w:val="105"/>
                <w:sz w:val="16"/>
              </w:rPr>
              <w:t xml:space="preserve">gehanteerde </w:t>
            </w:r>
            <w:r>
              <w:rPr>
                <w:color w:val="231F20"/>
                <w:w w:val="105"/>
                <w:sz w:val="16"/>
              </w:rPr>
              <w:t>protocollen</w:t>
            </w:r>
            <w:r>
              <w:rPr>
                <w:color w:val="231F20"/>
                <w:spacing w:val="-15"/>
                <w:w w:val="105"/>
                <w:sz w:val="16"/>
              </w:rPr>
              <w:t xml:space="preserve"> </w:t>
            </w:r>
            <w:r>
              <w:rPr>
                <w:color w:val="231F20"/>
                <w:w w:val="105"/>
                <w:sz w:val="16"/>
              </w:rPr>
              <w:t xml:space="preserve">en </w:t>
            </w:r>
            <w:r>
              <w:rPr>
                <w:color w:val="231F20"/>
                <w:spacing w:val="-2"/>
                <w:w w:val="105"/>
                <w:sz w:val="16"/>
              </w:rPr>
              <w:t>richtlijnen.</w:t>
            </w:r>
          </w:p>
        </w:tc>
        <w:tc>
          <w:tcPr>
            <w:tcW w:w="2570" w:type="dxa"/>
          </w:tcPr>
          <w:p w14:paraId="0C6D997D" w14:textId="77777777" w:rsidR="00A251A2" w:rsidRDefault="00AC4D14">
            <w:pPr>
              <w:pStyle w:val="TableParagraph"/>
              <w:spacing w:before="55" w:line="259" w:lineRule="auto"/>
              <w:ind w:left="80"/>
              <w:rPr>
                <w:sz w:val="16"/>
              </w:rPr>
            </w:pPr>
            <w:r>
              <w:rPr>
                <w:color w:val="231F20"/>
                <w:w w:val="105"/>
                <w:sz w:val="16"/>
              </w:rPr>
              <w:t xml:space="preserve">De organisatie hanteert een </w:t>
            </w:r>
            <w:r>
              <w:rPr>
                <w:color w:val="231F20"/>
                <w:spacing w:val="-2"/>
                <w:w w:val="105"/>
                <w:sz w:val="16"/>
              </w:rPr>
              <w:t>systematiek</w:t>
            </w:r>
            <w:r>
              <w:rPr>
                <w:color w:val="231F20"/>
                <w:spacing w:val="-14"/>
                <w:w w:val="105"/>
                <w:sz w:val="16"/>
              </w:rPr>
              <w:t xml:space="preserve"> </w:t>
            </w:r>
            <w:r>
              <w:rPr>
                <w:color w:val="231F20"/>
                <w:spacing w:val="-2"/>
                <w:w w:val="105"/>
                <w:sz w:val="16"/>
              </w:rPr>
              <w:t>om</w:t>
            </w:r>
            <w:r>
              <w:rPr>
                <w:color w:val="231F20"/>
                <w:spacing w:val="-14"/>
                <w:w w:val="105"/>
                <w:sz w:val="16"/>
              </w:rPr>
              <w:t xml:space="preserve"> </w:t>
            </w:r>
            <w:r>
              <w:rPr>
                <w:color w:val="231F20"/>
                <w:spacing w:val="-2"/>
                <w:w w:val="105"/>
                <w:sz w:val="16"/>
              </w:rPr>
              <w:t>de</w:t>
            </w:r>
            <w:r>
              <w:rPr>
                <w:color w:val="231F20"/>
                <w:spacing w:val="-14"/>
                <w:w w:val="105"/>
                <w:sz w:val="16"/>
              </w:rPr>
              <w:t xml:space="preserve"> </w:t>
            </w:r>
            <w:r>
              <w:rPr>
                <w:color w:val="231F20"/>
                <w:spacing w:val="-2"/>
                <w:w w:val="105"/>
                <w:sz w:val="16"/>
              </w:rPr>
              <w:t>kwaliteit</w:t>
            </w:r>
            <w:r>
              <w:rPr>
                <w:color w:val="231F20"/>
                <w:spacing w:val="-14"/>
                <w:w w:val="105"/>
                <w:sz w:val="16"/>
              </w:rPr>
              <w:t xml:space="preserve"> </w:t>
            </w:r>
            <w:r>
              <w:rPr>
                <w:color w:val="231F20"/>
                <w:spacing w:val="-2"/>
                <w:w w:val="105"/>
                <w:sz w:val="16"/>
              </w:rPr>
              <w:t>van</w:t>
            </w:r>
            <w:r>
              <w:rPr>
                <w:color w:val="231F20"/>
                <w:spacing w:val="-14"/>
                <w:w w:val="105"/>
                <w:sz w:val="16"/>
              </w:rPr>
              <w:t xml:space="preserve"> </w:t>
            </w:r>
            <w:r>
              <w:rPr>
                <w:color w:val="231F20"/>
                <w:spacing w:val="-2"/>
                <w:w w:val="105"/>
                <w:sz w:val="16"/>
              </w:rPr>
              <w:t xml:space="preserve">de </w:t>
            </w:r>
            <w:r>
              <w:rPr>
                <w:color w:val="231F20"/>
                <w:w w:val="105"/>
                <w:sz w:val="16"/>
              </w:rPr>
              <w:t>toepassing van de gehanteerde protocollen</w:t>
            </w:r>
            <w:r>
              <w:rPr>
                <w:color w:val="231F20"/>
                <w:spacing w:val="-15"/>
                <w:w w:val="105"/>
                <w:sz w:val="16"/>
              </w:rPr>
              <w:t xml:space="preserve"> </w:t>
            </w:r>
            <w:r>
              <w:rPr>
                <w:color w:val="231F20"/>
                <w:w w:val="105"/>
                <w:sz w:val="16"/>
              </w:rPr>
              <w:t>en</w:t>
            </w:r>
            <w:r>
              <w:rPr>
                <w:color w:val="231F20"/>
                <w:spacing w:val="-14"/>
                <w:w w:val="105"/>
                <w:sz w:val="16"/>
              </w:rPr>
              <w:t xml:space="preserve"> </w:t>
            </w:r>
            <w:r>
              <w:rPr>
                <w:color w:val="231F20"/>
                <w:w w:val="105"/>
                <w:sz w:val="16"/>
              </w:rPr>
              <w:t>richtlijnen</w:t>
            </w:r>
            <w:r>
              <w:rPr>
                <w:color w:val="231F20"/>
                <w:spacing w:val="-14"/>
                <w:w w:val="105"/>
                <w:sz w:val="16"/>
              </w:rPr>
              <w:t xml:space="preserve"> </w:t>
            </w:r>
            <w:r>
              <w:rPr>
                <w:color w:val="231F20"/>
                <w:w w:val="105"/>
                <w:sz w:val="16"/>
              </w:rPr>
              <w:t>door</w:t>
            </w:r>
            <w:r>
              <w:rPr>
                <w:color w:val="231F20"/>
                <w:spacing w:val="-14"/>
                <w:w w:val="105"/>
                <w:sz w:val="16"/>
              </w:rPr>
              <w:t xml:space="preserve"> </w:t>
            </w:r>
            <w:r>
              <w:rPr>
                <w:color w:val="231F20"/>
                <w:w w:val="105"/>
                <w:sz w:val="16"/>
              </w:rPr>
              <w:t>de professionals</w:t>
            </w:r>
            <w:r>
              <w:rPr>
                <w:color w:val="231F20"/>
                <w:spacing w:val="-8"/>
                <w:w w:val="105"/>
                <w:sz w:val="16"/>
              </w:rPr>
              <w:t xml:space="preserve"> </w:t>
            </w:r>
            <w:r>
              <w:rPr>
                <w:color w:val="231F20"/>
                <w:w w:val="105"/>
                <w:sz w:val="16"/>
              </w:rPr>
              <w:t>te</w:t>
            </w:r>
            <w:r>
              <w:rPr>
                <w:color w:val="231F20"/>
                <w:spacing w:val="-8"/>
                <w:w w:val="105"/>
                <w:sz w:val="16"/>
              </w:rPr>
              <w:t xml:space="preserve"> </w:t>
            </w:r>
            <w:r>
              <w:rPr>
                <w:color w:val="231F20"/>
                <w:w w:val="105"/>
                <w:sz w:val="16"/>
              </w:rPr>
              <w:t>beoordelen</w:t>
            </w:r>
            <w:r>
              <w:rPr>
                <w:color w:val="231F20"/>
                <w:spacing w:val="-8"/>
                <w:w w:val="105"/>
                <w:sz w:val="16"/>
              </w:rPr>
              <w:t xml:space="preserve"> </w:t>
            </w:r>
            <w:r>
              <w:rPr>
                <w:color w:val="231F20"/>
                <w:w w:val="105"/>
                <w:sz w:val="16"/>
              </w:rPr>
              <w:t>en</w:t>
            </w:r>
            <w:r>
              <w:rPr>
                <w:color w:val="231F20"/>
                <w:spacing w:val="-8"/>
                <w:w w:val="105"/>
                <w:sz w:val="16"/>
              </w:rPr>
              <w:t xml:space="preserve"> </w:t>
            </w:r>
            <w:r>
              <w:rPr>
                <w:color w:val="231F20"/>
                <w:w w:val="105"/>
                <w:sz w:val="16"/>
              </w:rPr>
              <w:t xml:space="preserve">te </w:t>
            </w:r>
            <w:r>
              <w:rPr>
                <w:color w:val="231F20"/>
                <w:spacing w:val="-2"/>
                <w:w w:val="105"/>
                <w:sz w:val="16"/>
              </w:rPr>
              <w:t>bevorderen.</w:t>
            </w:r>
          </w:p>
          <w:p w14:paraId="63A61A36" w14:textId="77777777" w:rsidR="00A251A2" w:rsidRDefault="00A251A2">
            <w:pPr>
              <w:pStyle w:val="TableParagraph"/>
              <w:spacing w:before="1"/>
              <w:ind w:left="0"/>
              <w:rPr>
                <w:sz w:val="17"/>
              </w:rPr>
            </w:pPr>
          </w:p>
          <w:p w14:paraId="76488698" w14:textId="77777777" w:rsidR="00A251A2" w:rsidRDefault="00AC4D14">
            <w:pPr>
              <w:pStyle w:val="TableParagraph"/>
              <w:spacing w:line="259" w:lineRule="auto"/>
              <w:ind w:left="80" w:right="174"/>
              <w:jc w:val="both"/>
              <w:rPr>
                <w:sz w:val="16"/>
              </w:rPr>
            </w:pPr>
            <w:r>
              <w:rPr>
                <w:color w:val="231F20"/>
                <w:sz w:val="16"/>
              </w:rPr>
              <w:t>De organisatie neemt op basis van deze beoordeling de noodzakelijke maatregelen</w:t>
            </w:r>
            <w:r>
              <w:rPr>
                <w:color w:val="231F20"/>
                <w:spacing w:val="-4"/>
                <w:sz w:val="16"/>
              </w:rPr>
              <w:t xml:space="preserve"> </w:t>
            </w:r>
            <w:r>
              <w:rPr>
                <w:color w:val="231F20"/>
                <w:sz w:val="16"/>
              </w:rPr>
              <w:t>ter</w:t>
            </w:r>
            <w:r>
              <w:rPr>
                <w:color w:val="231F20"/>
                <w:spacing w:val="-4"/>
                <w:sz w:val="16"/>
              </w:rPr>
              <w:t xml:space="preserve"> </w:t>
            </w:r>
            <w:r>
              <w:rPr>
                <w:color w:val="231F20"/>
                <w:sz w:val="16"/>
              </w:rPr>
              <w:t>verbetering</w:t>
            </w:r>
            <w:r>
              <w:rPr>
                <w:color w:val="231F20"/>
                <w:spacing w:val="-4"/>
                <w:sz w:val="16"/>
              </w:rPr>
              <w:t xml:space="preserve"> </w:t>
            </w:r>
            <w:r>
              <w:rPr>
                <w:color w:val="231F20"/>
                <w:sz w:val="16"/>
              </w:rPr>
              <w:t>van</w:t>
            </w:r>
            <w:r>
              <w:rPr>
                <w:color w:val="231F20"/>
                <w:spacing w:val="-4"/>
                <w:sz w:val="16"/>
              </w:rPr>
              <w:t xml:space="preserve"> </w:t>
            </w:r>
            <w:r>
              <w:rPr>
                <w:color w:val="231F20"/>
                <w:sz w:val="16"/>
              </w:rPr>
              <w:t>de toepassing</w:t>
            </w:r>
            <w:r>
              <w:rPr>
                <w:color w:val="231F20"/>
                <w:spacing w:val="-5"/>
                <w:sz w:val="16"/>
              </w:rPr>
              <w:t xml:space="preserve"> </w:t>
            </w:r>
            <w:r>
              <w:rPr>
                <w:color w:val="231F20"/>
                <w:sz w:val="16"/>
              </w:rPr>
              <w:t>van</w:t>
            </w:r>
            <w:r>
              <w:rPr>
                <w:color w:val="231F20"/>
                <w:spacing w:val="-5"/>
                <w:sz w:val="16"/>
              </w:rPr>
              <w:t xml:space="preserve"> </w:t>
            </w:r>
            <w:r>
              <w:rPr>
                <w:color w:val="231F20"/>
                <w:sz w:val="16"/>
              </w:rPr>
              <w:t>deze</w:t>
            </w:r>
            <w:r>
              <w:rPr>
                <w:color w:val="231F20"/>
                <w:spacing w:val="-5"/>
                <w:sz w:val="16"/>
              </w:rPr>
              <w:t xml:space="preserve"> </w:t>
            </w:r>
            <w:r>
              <w:rPr>
                <w:color w:val="231F20"/>
                <w:sz w:val="16"/>
              </w:rPr>
              <w:t>protocollen</w:t>
            </w:r>
            <w:r>
              <w:rPr>
                <w:color w:val="231F20"/>
                <w:spacing w:val="-5"/>
                <w:sz w:val="16"/>
              </w:rPr>
              <w:t xml:space="preserve"> </w:t>
            </w:r>
            <w:r>
              <w:rPr>
                <w:color w:val="231F20"/>
                <w:sz w:val="16"/>
              </w:rPr>
              <w:t xml:space="preserve">en </w:t>
            </w:r>
            <w:r>
              <w:rPr>
                <w:color w:val="231F20"/>
                <w:spacing w:val="-2"/>
                <w:sz w:val="16"/>
              </w:rPr>
              <w:t>richtlijnen.</w:t>
            </w:r>
          </w:p>
        </w:tc>
        <w:tc>
          <w:tcPr>
            <w:tcW w:w="2546" w:type="dxa"/>
          </w:tcPr>
          <w:p w14:paraId="57607485" w14:textId="77777777" w:rsidR="00A251A2" w:rsidRDefault="00A251A2">
            <w:pPr>
              <w:pStyle w:val="TableParagraph"/>
              <w:ind w:left="0"/>
              <w:rPr>
                <w:rFonts w:ascii="Times New Roman"/>
                <w:sz w:val="16"/>
              </w:rPr>
            </w:pPr>
          </w:p>
        </w:tc>
        <w:tc>
          <w:tcPr>
            <w:tcW w:w="3102" w:type="dxa"/>
          </w:tcPr>
          <w:p w14:paraId="2A630389" w14:textId="77777777" w:rsidR="00A251A2" w:rsidRDefault="00AC4D14">
            <w:pPr>
              <w:pStyle w:val="TableParagraph"/>
              <w:spacing w:before="55"/>
              <w:rPr>
                <w:sz w:val="16"/>
              </w:rPr>
            </w:pPr>
            <w:r>
              <w:rPr>
                <w:color w:val="231F20"/>
                <w:sz w:val="16"/>
              </w:rPr>
              <w:t xml:space="preserve">Competentiebeleid/ </w:t>
            </w:r>
            <w:r>
              <w:rPr>
                <w:color w:val="231F20"/>
                <w:spacing w:val="-2"/>
                <w:sz w:val="16"/>
              </w:rPr>
              <w:t>beoordelingsbeleid</w:t>
            </w:r>
          </w:p>
        </w:tc>
        <w:tc>
          <w:tcPr>
            <w:tcW w:w="3162" w:type="dxa"/>
          </w:tcPr>
          <w:p w14:paraId="338B63DB" w14:textId="77777777" w:rsidR="00A251A2" w:rsidRDefault="00AC4D14">
            <w:pPr>
              <w:pStyle w:val="TableParagraph"/>
              <w:spacing w:before="55" w:line="259" w:lineRule="auto"/>
              <w:ind w:left="78"/>
              <w:rPr>
                <w:sz w:val="16"/>
              </w:rPr>
            </w:pPr>
            <w:r>
              <w:rPr>
                <w:color w:val="231F20"/>
                <w:w w:val="105"/>
                <w:sz w:val="16"/>
              </w:rPr>
              <w:t xml:space="preserve">Systematiek voor beoordeling van de </w:t>
            </w:r>
            <w:r>
              <w:rPr>
                <w:color w:val="231F20"/>
                <w:sz w:val="16"/>
              </w:rPr>
              <w:t>toepassing</w:t>
            </w:r>
            <w:r>
              <w:rPr>
                <w:color w:val="231F20"/>
                <w:spacing w:val="-4"/>
                <w:sz w:val="16"/>
              </w:rPr>
              <w:t xml:space="preserve"> </w:t>
            </w:r>
            <w:r>
              <w:rPr>
                <w:color w:val="231F20"/>
                <w:sz w:val="16"/>
              </w:rPr>
              <w:t>van</w:t>
            </w:r>
            <w:r>
              <w:rPr>
                <w:color w:val="231F20"/>
                <w:spacing w:val="-4"/>
                <w:sz w:val="16"/>
              </w:rPr>
              <w:t xml:space="preserve"> </w:t>
            </w:r>
            <w:r>
              <w:rPr>
                <w:color w:val="231F20"/>
                <w:sz w:val="16"/>
              </w:rPr>
              <w:t>protocollen</w:t>
            </w:r>
            <w:r>
              <w:rPr>
                <w:color w:val="231F20"/>
                <w:spacing w:val="-4"/>
                <w:sz w:val="16"/>
              </w:rPr>
              <w:t xml:space="preserve"> </w:t>
            </w:r>
            <w:r>
              <w:rPr>
                <w:color w:val="231F20"/>
                <w:sz w:val="16"/>
              </w:rPr>
              <w:t>en</w:t>
            </w:r>
            <w:r>
              <w:rPr>
                <w:color w:val="231F20"/>
                <w:spacing w:val="-4"/>
                <w:sz w:val="16"/>
              </w:rPr>
              <w:t xml:space="preserve"> </w:t>
            </w:r>
            <w:r>
              <w:rPr>
                <w:color w:val="231F20"/>
                <w:sz w:val="16"/>
              </w:rPr>
              <w:t>richtlijnen</w:t>
            </w:r>
            <w:r>
              <w:rPr>
                <w:color w:val="231F20"/>
                <w:spacing w:val="-4"/>
                <w:sz w:val="16"/>
              </w:rPr>
              <w:t xml:space="preserve"> </w:t>
            </w:r>
            <w:r>
              <w:rPr>
                <w:color w:val="231F20"/>
                <w:sz w:val="16"/>
              </w:rPr>
              <w:t xml:space="preserve">is </w:t>
            </w:r>
            <w:r>
              <w:rPr>
                <w:color w:val="231F20"/>
                <w:w w:val="105"/>
                <w:sz w:val="16"/>
              </w:rPr>
              <w:t xml:space="preserve">aanwezig. Dit kan onderdeel zijn van het </w:t>
            </w:r>
            <w:r>
              <w:rPr>
                <w:color w:val="231F20"/>
                <w:spacing w:val="-2"/>
                <w:w w:val="105"/>
                <w:sz w:val="16"/>
              </w:rPr>
              <w:t>competentiebeleid/beoordelingsbeleid.</w:t>
            </w:r>
          </w:p>
          <w:p w14:paraId="05828E2C" w14:textId="77777777" w:rsidR="00A251A2" w:rsidRDefault="00AC4D14">
            <w:pPr>
              <w:pStyle w:val="TableParagraph"/>
              <w:spacing w:line="259" w:lineRule="auto"/>
              <w:ind w:left="78" w:right="125"/>
              <w:rPr>
                <w:sz w:val="16"/>
              </w:rPr>
            </w:pPr>
            <w:r>
              <w:rPr>
                <w:color w:val="231F20"/>
                <w:sz w:val="16"/>
              </w:rPr>
              <w:t>Uit</w:t>
            </w:r>
            <w:r>
              <w:rPr>
                <w:color w:val="231F20"/>
                <w:spacing w:val="-12"/>
                <w:sz w:val="16"/>
              </w:rPr>
              <w:t xml:space="preserve"> </w:t>
            </w:r>
            <w:r>
              <w:rPr>
                <w:color w:val="231F20"/>
                <w:sz w:val="16"/>
              </w:rPr>
              <w:t>meerdere</w:t>
            </w:r>
            <w:r>
              <w:rPr>
                <w:color w:val="231F20"/>
                <w:spacing w:val="-12"/>
                <w:sz w:val="16"/>
              </w:rPr>
              <w:t xml:space="preserve"> </w:t>
            </w:r>
            <w:r>
              <w:rPr>
                <w:color w:val="231F20"/>
                <w:sz w:val="16"/>
              </w:rPr>
              <w:t>interviews</w:t>
            </w:r>
            <w:r>
              <w:rPr>
                <w:color w:val="231F20"/>
                <w:spacing w:val="-12"/>
                <w:sz w:val="16"/>
              </w:rPr>
              <w:t xml:space="preserve"> </w:t>
            </w:r>
            <w:r>
              <w:rPr>
                <w:color w:val="231F20"/>
                <w:sz w:val="16"/>
              </w:rPr>
              <w:t>met</w:t>
            </w:r>
            <w:r>
              <w:rPr>
                <w:color w:val="231F20"/>
                <w:spacing w:val="-12"/>
                <w:sz w:val="16"/>
              </w:rPr>
              <w:t xml:space="preserve"> </w:t>
            </w:r>
            <w:r>
              <w:rPr>
                <w:color w:val="231F20"/>
                <w:sz w:val="16"/>
              </w:rPr>
              <w:t>professionals blijkt dat de systematiek werkt.</w:t>
            </w:r>
          </w:p>
        </w:tc>
      </w:tr>
    </w:tbl>
    <w:p w14:paraId="7521AE7A"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21"/>
        <w:gridCol w:w="1544"/>
        <w:gridCol w:w="2552"/>
        <w:gridCol w:w="3136"/>
        <w:gridCol w:w="2819"/>
        <w:gridCol w:w="2848"/>
      </w:tblGrid>
      <w:tr w:rsidR="00A251A2" w14:paraId="4171A84A" w14:textId="77777777">
        <w:trPr>
          <w:trHeight w:val="310"/>
        </w:trPr>
        <w:tc>
          <w:tcPr>
            <w:tcW w:w="13620" w:type="dxa"/>
            <w:gridSpan w:val="6"/>
            <w:tcBorders>
              <w:top w:val="nil"/>
              <w:left w:val="nil"/>
              <w:bottom w:val="nil"/>
              <w:right w:val="nil"/>
            </w:tcBorders>
            <w:shd w:val="clear" w:color="auto" w:fill="00AEEF"/>
          </w:tcPr>
          <w:p w14:paraId="282F80EC"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lastRenderedPageBreak/>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53ECCD27" w14:textId="77777777">
        <w:trPr>
          <w:trHeight w:val="279"/>
        </w:trPr>
        <w:tc>
          <w:tcPr>
            <w:tcW w:w="721" w:type="dxa"/>
            <w:tcBorders>
              <w:top w:val="nil"/>
            </w:tcBorders>
          </w:tcPr>
          <w:p w14:paraId="4051EE75"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544" w:type="dxa"/>
            <w:tcBorders>
              <w:top w:val="nil"/>
            </w:tcBorders>
          </w:tcPr>
          <w:p w14:paraId="2235D499" w14:textId="77777777" w:rsidR="00A251A2" w:rsidRDefault="00AC4D14">
            <w:pPr>
              <w:pStyle w:val="TableParagraph"/>
              <w:spacing w:before="57"/>
              <w:rPr>
                <w:rFonts w:ascii="Calibri"/>
                <w:b/>
                <w:sz w:val="16"/>
              </w:rPr>
            </w:pPr>
            <w:r>
              <w:rPr>
                <w:rFonts w:ascii="Calibri"/>
                <w:b/>
                <w:color w:val="00AEEF"/>
                <w:spacing w:val="-2"/>
                <w:sz w:val="16"/>
              </w:rPr>
              <w:t>Onderwerp</w:t>
            </w:r>
          </w:p>
        </w:tc>
        <w:tc>
          <w:tcPr>
            <w:tcW w:w="2552" w:type="dxa"/>
            <w:tcBorders>
              <w:top w:val="nil"/>
            </w:tcBorders>
          </w:tcPr>
          <w:p w14:paraId="0629C01C" w14:textId="77777777" w:rsidR="00A251A2" w:rsidRDefault="00AC4D14">
            <w:pPr>
              <w:pStyle w:val="TableParagraph"/>
              <w:spacing w:before="57"/>
              <w:rPr>
                <w:rFonts w:ascii="Calibri"/>
                <w:b/>
                <w:sz w:val="16"/>
              </w:rPr>
            </w:pPr>
            <w:r>
              <w:rPr>
                <w:rFonts w:ascii="Calibri"/>
                <w:b/>
                <w:color w:val="00AEEF"/>
                <w:spacing w:val="-2"/>
                <w:sz w:val="16"/>
              </w:rPr>
              <w:t>Eisen</w:t>
            </w:r>
          </w:p>
        </w:tc>
        <w:tc>
          <w:tcPr>
            <w:tcW w:w="3136" w:type="dxa"/>
            <w:tcBorders>
              <w:top w:val="nil"/>
            </w:tcBorders>
          </w:tcPr>
          <w:p w14:paraId="0ABBB370" w14:textId="77777777" w:rsidR="00A251A2" w:rsidRDefault="00AC4D14">
            <w:pPr>
              <w:pStyle w:val="TableParagraph"/>
              <w:spacing w:before="57"/>
              <w:ind w:left="78"/>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2819" w:type="dxa"/>
            <w:tcBorders>
              <w:top w:val="nil"/>
            </w:tcBorders>
          </w:tcPr>
          <w:p w14:paraId="5DDF8B2E" w14:textId="77777777" w:rsidR="00A251A2" w:rsidRDefault="00AC4D14">
            <w:pPr>
              <w:pStyle w:val="TableParagraph"/>
              <w:spacing w:before="57"/>
              <w:ind w:left="77"/>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2848" w:type="dxa"/>
            <w:tcBorders>
              <w:top w:val="nil"/>
            </w:tcBorders>
          </w:tcPr>
          <w:p w14:paraId="63EB4617" w14:textId="77777777" w:rsidR="00A251A2" w:rsidRDefault="00AC4D14">
            <w:pPr>
              <w:pStyle w:val="TableParagraph"/>
              <w:spacing w:before="57"/>
              <w:ind w:left="76"/>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610E4E78" w14:textId="77777777">
        <w:trPr>
          <w:trHeight w:val="300"/>
        </w:trPr>
        <w:tc>
          <w:tcPr>
            <w:tcW w:w="13620" w:type="dxa"/>
            <w:gridSpan w:val="6"/>
            <w:tcBorders>
              <w:left w:val="nil"/>
              <w:bottom w:val="nil"/>
              <w:right w:val="nil"/>
            </w:tcBorders>
            <w:shd w:val="clear" w:color="auto" w:fill="00AEEF"/>
          </w:tcPr>
          <w:p w14:paraId="3E87211E" w14:textId="77777777" w:rsidR="00A251A2" w:rsidRDefault="00AC4D14">
            <w:pPr>
              <w:pStyle w:val="TableParagraph"/>
              <w:spacing w:before="49"/>
              <w:ind w:left="85"/>
              <w:rPr>
                <w:rFonts w:ascii="Calibri"/>
                <w:b/>
                <w:sz w:val="18"/>
              </w:rPr>
            </w:pPr>
            <w:r>
              <w:rPr>
                <w:rFonts w:ascii="Calibri"/>
                <w:b/>
                <w:color w:val="FFFFFF"/>
                <w:spacing w:val="-2"/>
                <w:sz w:val="18"/>
              </w:rPr>
              <w:t>Methoden</w:t>
            </w:r>
          </w:p>
        </w:tc>
      </w:tr>
      <w:tr w:rsidR="00A251A2" w14:paraId="7FB747DF" w14:textId="77777777">
        <w:trPr>
          <w:trHeight w:val="284"/>
        </w:trPr>
        <w:tc>
          <w:tcPr>
            <w:tcW w:w="13620" w:type="dxa"/>
            <w:gridSpan w:val="6"/>
            <w:tcBorders>
              <w:top w:val="nil"/>
            </w:tcBorders>
          </w:tcPr>
          <w:p w14:paraId="7CE531E0" w14:textId="77777777" w:rsidR="00A251A2" w:rsidRDefault="00AC4D14">
            <w:pPr>
              <w:pStyle w:val="TableParagraph"/>
              <w:spacing w:before="60"/>
              <w:ind w:left="80"/>
              <w:rPr>
                <w:sz w:val="16"/>
              </w:rPr>
            </w:pPr>
            <w:r>
              <w:rPr>
                <w:color w:val="00AEEF"/>
                <w:w w:val="90"/>
                <w:sz w:val="16"/>
              </w:rPr>
              <w:t>C.1</w:t>
            </w:r>
            <w:r>
              <w:rPr>
                <w:color w:val="00AEEF"/>
                <w:spacing w:val="-6"/>
                <w:w w:val="90"/>
                <w:sz w:val="16"/>
              </w:rPr>
              <w:t xml:space="preserve"> </w:t>
            </w:r>
            <w:r>
              <w:rPr>
                <w:color w:val="00AEEF"/>
                <w:spacing w:val="-2"/>
                <w:w w:val="95"/>
                <w:sz w:val="16"/>
              </w:rPr>
              <w:t>SELECTIE</w:t>
            </w:r>
          </w:p>
        </w:tc>
      </w:tr>
      <w:tr w:rsidR="00A251A2" w14:paraId="20DF3F22" w14:textId="77777777">
        <w:trPr>
          <w:trHeight w:val="8879"/>
        </w:trPr>
        <w:tc>
          <w:tcPr>
            <w:tcW w:w="721" w:type="dxa"/>
          </w:tcPr>
          <w:p w14:paraId="354D2CA0" w14:textId="77777777" w:rsidR="00A251A2" w:rsidRDefault="00AC4D14">
            <w:pPr>
              <w:pStyle w:val="TableParagraph"/>
              <w:spacing w:before="55"/>
              <w:ind w:left="80"/>
              <w:rPr>
                <w:sz w:val="16"/>
              </w:rPr>
            </w:pPr>
            <w:r>
              <w:rPr>
                <w:color w:val="00AEEF"/>
                <w:spacing w:val="-2"/>
                <w:sz w:val="16"/>
              </w:rPr>
              <w:t>C.1.1</w:t>
            </w:r>
          </w:p>
        </w:tc>
        <w:tc>
          <w:tcPr>
            <w:tcW w:w="1544" w:type="dxa"/>
          </w:tcPr>
          <w:p w14:paraId="6CB5BE47" w14:textId="77777777" w:rsidR="00A251A2" w:rsidRDefault="00AC4D14">
            <w:pPr>
              <w:pStyle w:val="TableParagraph"/>
              <w:spacing w:before="55" w:line="259" w:lineRule="auto"/>
              <w:ind w:right="77"/>
              <w:rPr>
                <w:sz w:val="16"/>
              </w:rPr>
            </w:pPr>
            <w:r>
              <w:rPr>
                <w:color w:val="231F20"/>
                <w:w w:val="105"/>
                <w:sz w:val="16"/>
              </w:rPr>
              <w:t>De</w:t>
            </w:r>
            <w:r>
              <w:rPr>
                <w:color w:val="231F20"/>
                <w:spacing w:val="-2"/>
                <w:w w:val="105"/>
                <w:sz w:val="16"/>
              </w:rPr>
              <w:t xml:space="preserve"> </w:t>
            </w:r>
            <w:r>
              <w:rPr>
                <w:color w:val="231F20"/>
                <w:w w:val="105"/>
                <w:sz w:val="16"/>
              </w:rPr>
              <w:t>organisatie</w:t>
            </w:r>
            <w:r>
              <w:rPr>
                <w:color w:val="231F20"/>
                <w:spacing w:val="-2"/>
                <w:w w:val="105"/>
                <w:sz w:val="16"/>
              </w:rPr>
              <w:t xml:space="preserve"> </w:t>
            </w:r>
            <w:r>
              <w:rPr>
                <w:color w:val="231F20"/>
                <w:w w:val="105"/>
                <w:sz w:val="16"/>
              </w:rPr>
              <w:t>en haar</w:t>
            </w:r>
            <w:r>
              <w:rPr>
                <w:color w:val="231F20"/>
                <w:spacing w:val="-15"/>
                <w:w w:val="105"/>
                <w:sz w:val="16"/>
              </w:rPr>
              <w:t xml:space="preserve"> </w:t>
            </w:r>
            <w:r>
              <w:rPr>
                <w:color w:val="231F20"/>
                <w:w w:val="105"/>
                <w:sz w:val="16"/>
              </w:rPr>
              <w:t>professionals werken</w:t>
            </w:r>
            <w:r>
              <w:rPr>
                <w:color w:val="231F20"/>
                <w:spacing w:val="-15"/>
                <w:w w:val="105"/>
                <w:sz w:val="16"/>
              </w:rPr>
              <w:t xml:space="preserve"> </w:t>
            </w:r>
            <w:r>
              <w:rPr>
                <w:color w:val="231F20"/>
                <w:w w:val="105"/>
                <w:sz w:val="16"/>
              </w:rPr>
              <w:t>met vastgestelde</w:t>
            </w:r>
            <w:r>
              <w:rPr>
                <w:color w:val="231F20"/>
                <w:spacing w:val="-15"/>
                <w:w w:val="105"/>
                <w:sz w:val="16"/>
              </w:rPr>
              <w:t xml:space="preserve"> </w:t>
            </w:r>
            <w:r>
              <w:rPr>
                <w:color w:val="231F20"/>
                <w:w w:val="105"/>
                <w:sz w:val="16"/>
              </w:rPr>
              <w:t xml:space="preserve">en </w:t>
            </w:r>
            <w:r>
              <w:rPr>
                <w:color w:val="231F20"/>
                <w:spacing w:val="-2"/>
                <w:w w:val="105"/>
                <w:sz w:val="16"/>
              </w:rPr>
              <w:t xml:space="preserve">beschreven </w:t>
            </w:r>
            <w:r>
              <w:rPr>
                <w:color w:val="231F20"/>
                <w:w w:val="105"/>
                <w:sz w:val="16"/>
              </w:rPr>
              <w:t>methoden</w:t>
            </w:r>
            <w:r>
              <w:rPr>
                <w:color w:val="231F20"/>
                <w:spacing w:val="-2"/>
                <w:w w:val="105"/>
                <w:sz w:val="16"/>
              </w:rPr>
              <w:t xml:space="preserve"> </w:t>
            </w:r>
            <w:r>
              <w:rPr>
                <w:color w:val="231F20"/>
                <w:w w:val="105"/>
                <w:sz w:val="16"/>
              </w:rPr>
              <w:t>of</w:t>
            </w:r>
            <w:r>
              <w:rPr>
                <w:color w:val="231F20"/>
                <w:spacing w:val="-2"/>
                <w:w w:val="105"/>
                <w:sz w:val="16"/>
              </w:rPr>
              <w:t xml:space="preserve"> </w:t>
            </w:r>
            <w:r>
              <w:rPr>
                <w:color w:val="231F20"/>
                <w:w w:val="105"/>
                <w:sz w:val="16"/>
              </w:rPr>
              <w:t>met een</w:t>
            </w:r>
            <w:r>
              <w:rPr>
                <w:color w:val="231F20"/>
                <w:spacing w:val="-2"/>
                <w:w w:val="105"/>
                <w:sz w:val="16"/>
              </w:rPr>
              <w:t xml:space="preserve"> </w:t>
            </w:r>
            <w:r>
              <w:rPr>
                <w:color w:val="231F20"/>
                <w:w w:val="105"/>
                <w:sz w:val="16"/>
              </w:rPr>
              <w:t>methode</w:t>
            </w:r>
            <w:r>
              <w:rPr>
                <w:color w:val="231F20"/>
                <w:spacing w:val="-2"/>
                <w:w w:val="105"/>
                <w:sz w:val="16"/>
              </w:rPr>
              <w:t xml:space="preserve"> </w:t>
            </w:r>
            <w:r>
              <w:rPr>
                <w:color w:val="231F20"/>
                <w:w w:val="105"/>
                <w:sz w:val="16"/>
              </w:rPr>
              <w:t>die geschikt is voor de taak</w:t>
            </w:r>
            <w:r>
              <w:rPr>
                <w:color w:val="231F20"/>
                <w:spacing w:val="-2"/>
                <w:w w:val="105"/>
                <w:sz w:val="16"/>
              </w:rPr>
              <w:t xml:space="preserve"> </w:t>
            </w:r>
            <w:r>
              <w:rPr>
                <w:color w:val="231F20"/>
                <w:w w:val="105"/>
                <w:sz w:val="16"/>
              </w:rPr>
              <w:t>en</w:t>
            </w:r>
            <w:r>
              <w:rPr>
                <w:color w:val="231F20"/>
                <w:spacing w:val="-2"/>
                <w:w w:val="105"/>
                <w:sz w:val="16"/>
              </w:rPr>
              <w:t xml:space="preserve"> </w:t>
            </w:r>
            <w:r>
              <w:rPr>
                <w:color w:val="231F20"/>
                <w:w w:val="105"/>
                <w:sz w:val="16"/>
              </w:rPr>
              <w:t>de doelstellingen</w:t>
            </w:r>
            <w:r>
              <w:rPr>
                <w:color w:val="231F20"/>
                <w:spacing w:val="-15"/>
                <w:w w:val="105"/>
                <w:sz w:val="16"/>
              </w:rPr>
              <w:t xml:space="preserve"> </w:t>
            </w:r>
            <w:r>
              <w:rPr>
                <w:color w:val="231F20"/>
                <w:w w:val="105"/>
                <w:sz w:val="16"/>
              </w:rPr>
              <w:t>van</w:t>
            </w:r>
            <w:r>
              <w:rPr>
                <w:color w:val="231F20"/>
                <w:spacing w:val="-14"/>
                <w:w w:val="105"/>
                <w:sz w:val="16"/>
              </w:rPr>
              <w:t xml:space="preserve"> </w:t>
            </w:r>
            <w:r>
              <w:rPr>
                <w:color w:val="231F20"/>
                <w:w w:val="105"/>
                <w:sz w:val="16"/>
              </w:rPr>
              <w:t>JB en/of JR die in ontwikkeling</w:t>
            </w:r>
            <w:r>
              <w:rPr>
                <w:color w:val="231F20"/>
                <w:spacing w:val="-15"/>
                <w:w w:val="105"/>
                <w:sz w:val="16"/>
              </w:rPr>
              <w:t xml:space="preserve"> </w:t>
            </w:r>
            <w:r>
              <w:rPr>
                <w:color w:val="231F20"/>
                <w:w w:val="105"/>
                <w:sz w:val="16"/>
              </w:rPr>
              <w:t>en veelbelovend</w:t>
            </w:r>
            <w:r>
              <w:rPr>
                <w:color w:val="231F20"/>
                <w:spacing w:val="-15"/>
                <w:w w:val="105"/>
                <w:sz w:val="16"/>
              </w:rPr>
              <w:t xml:space="preserve"> </w:t>
            </w:r>
            <w:r>
              <w:rPr>
                <w:color w:val="231F20"/>
                <w:w w:val="105"/>
                <w:sz w:val="16"/>
              </w:rPr>
              <w:t>is.</w:t>
            </w:r>
          </w:p>
        </w:tc>
        <w:tc>
          <w:tcPr>
            <w:tcW w:w="2552" w:type="dxa"/>
          </w:tcPr>
          <w:p w14:paraId="1351A6ED" w14:textId="77777777" w:rsidR="00A251A2" w:rsidRDefault="00AC4D14">
            <w:pPr>
              <w:pStyle w:val="TableParagraph"/>
              <w:numPr>
                <w:ilvl w:val="0"/>
                <w:numId w:val="12"/>
              </w:numPr>
              <w:tabs>
                <w:tab w:val="left" w:pos="250"/>
              </w:tabs>
              <w:spacing w:before="55" w:line="259" w:lineRule="auto"/>
              <w:ind w:right="108"/>
              <w:rPr>
                <w:sz w:val="16"/>
              </w:rPr>
            </w:pPr>
            <w:r>
              <w:rPr>
                <w:color w:val="231F20"/>
                <w:w w:val="105"/>
                <w:sz w:val="16"/>
              </w:rPr>
              <w:t>De</w:t>
            </w:r>
            <w:r>
              <w:rPr>
                <w:color w:val="231F20"/>
                <w:spacing w:val="-7"/>
                <w:w w:val="105"/>
                <w:sz w:val="16"/>
              </w:rPr>
              <w:t xml:space="preserve"> </w:t>
            </w:r>
            <w:r>
              <w:rPr>
                <w:color w:val="231F20"/>
                <w:w w:val="105"/>
                <w:sz w:val="16"/>
              </w:rPr>
              <w:t>organisatie</w:t>
            </w:r>
            <w:r>
              <w:rPr>
                <w:color w:val="231F20"/>
                <w:spacing w:val="-7"/>
                <w:w w:val="105"/>
                <w:sz w:val="16"/>
              </w:rPr>
              <w:t xml:space="preserve"> </w:t>
            </w:r>
            <w:r>
              <w:rPr>
                <w:color w:val="231F20"/>
                <w:w w:val="105"/>
                <w:sz w:val="16"/>
              </w:rPr>
              <w:t>heeft</w:t>
            </w:r>
            <w:r>
              <w:rPr>
                <w:color w:val="231F20"/>
                <w:spacing w:val="-7"/>
                <w:w w:val="105"/>
                <w:sz w:val="16"/>
              </w:rPr>
              <w:t xml:space="preserve"> </w:t>
            </w:r>
            <w:r>
              <w:rPr>
                <w:color w:val="231F20"/>
                <w:w w:val="105"/>
                <w:sz w:val="16"/>
              </w:rPr>
              <w:t xml:space="preserve">vastgesteld </w:t>
            </w:r>
            <w:r>
              <w:rPr>
                <w:color w:val="231F20"/>
                <w:sz w:val="16"/>
              </w:rPr>
              <w:t>en</w:t>
            </w:r>
            <w:r>
              <w:rPr>
                <w:color w:val="231F20"/>
                <w:spacing w:val="-8"/>
                <w:sz w:val="16"/>
              </w:rPr>
              <w:t xml:space="preserve"> </w:t>
            </w:r>
            <w:r>
              <w:rPr>
                <w:color w:val="231F20"/>
                <w:sz w:val="16"/>
              </w:rPr>
              <w:t>beschreven</w:t>
            </w:r>
            <w:r>
              <w:rPr>
                <w:color w:val="231F20"/>
                <w:spacing w:val="-8"/>
                <w:sz w:val="16"/>
              </w:rPr>
              <w:t xml:space="preserve"> </w:t>
            </w:r>
            <w:r>
              <w:rPr>
                <w:color w:val="231F20"/>
                <w:sz w:val="16"/>
              </w:rPr>
              <w:t>welke</w:t>
            </w:r>
            <w:r>
              <w:rPr>
                <w:color w:val="231F20"/>
                <w:spacing w:val="-8"/>
                <w:sz w:val="16"/>
              </w:rPr>
              <w:t xml:space="preserve"> </w:t>
            </w:r>
            <w:r>
              <w:rPr>
                <w:color w:val="231F20"/>
                <w:sz w:val="16"/>
              </w:rPr>
              <w:t xml:space="preserve">methode(n) </w:t>
            </w:r>
            <w:r>
              <w:rPr>
                <w:color w:val="231F20"/>
                <w:spacing w:val="-2"/>
                <w:w w:val="105"/>
                <w:sz w:val="16"/>
              </w:rPr>
              <w:t>de</w:t>
            </w:r>
            <w:r>
              <w:rPr>
                <w:color w:val="231F20"/>
                <w:spacing w:val="-13"/>
                <w:w w:val="105"/>
                <w:sz w:val="16"/>
              </w:rPr>
              <w:t xml:space="preserve"> </w:t>
            </w:r>
            <w:r>
              <w:rPr>
                <w:color w:val="231F20"/>
                <w:spacing w:val="-2"/>
                <w:w w:val="105"/>
                <w:sz w:val="16"/>
              </w:rPr>
              <w:t>professionals</w:t>
            </w:r>
            <w:r>
              <w:rPr>
                <w:color w:val="231F20"/>
                <w:spacing w:val="-13"/>
                <w:w w:val="105"/>
                <w:sz w:val="16"/>
              </w:rPr>
              <w:t xml:space="preserve"> </w:t>
            </w:r>
            <w:r>
              <w:rPr>
                <w:color w:val="231F20"/>
                <w:spacing w:val="-2"/>
                <w:w w:val="105"/>
                <w:sz w:val="16"/>
              </w:rPr>
              <w:t>in</w:t>
            </w:r>
            <w:r>
              <w:rPr>
                <w:color w:val="231F20"/>
                <w:spacing w:val="-13"/>
                <w:w w:val="105"/>
                <w:sz w:val="16"/>
              </w:rPr>
              <w:t xml:space="preserve"> </w:t>
            </w:r>
            <w:r>
              <w:rPr>
                <w:color w:val="231F20"/>
                <w:spacing w:val="-2"/>
                <w:w w:val="105"/>
                <w:sz w:val="16"/>
              </w:rPr>
              <w:t>de</w:t>
            </w:r>
            <w:r>
              <w:rPr>
                <w:color w:val="231F20"/>
                <w:spacing w:val="-13"/>
                <w:w w:val="105"/>
                <w:sz w:val="16"/>
              </w:rPr>
              <w:t xml:space="preserve"> </w:t>
            </w:r>
            <w:r>
              <w:rPr>
                <w:color w:val="231F20"/>
                <w:spacing w:val="-2"/>
                <w:w w:val="105"/>
                <w:sz w:val="16"/>
              </w:rPr>
              <w:t xml:space="preserve">organisatie </w:t>
            </w:r>
            <w:r>
              <w:rPr>
                <w:color w:val="231F20"/>
                <w:w w:val="105"/>
                <w:sz w:val="16"/>
              </w:rPr>
              <w:t>moeten hanteren of heeft een projectplan</w:t>
            </w:r>
            <w:r>
              <w:rPr>
                <w:color w:val="231F20"/>
                <w:spacing w:val="-15"/>
                <w:w w:val="105"/>
                <w:sz w:val="16"/>
              </w:rPr>
              <w:t xml:space="preserve"> </w:t>
            </w:r>
            <w:r>
              <w:rPr>
                <w:color w:val="231F20"/>
                <w:w w:val="105"/>
                <w:sz w:val="16"/>
              </w:rPr>
              <w:t>waarin</w:t>
            </w:r>
            <w:r>
              <w:rPr>
                <w:color w:val="231F20"/>
                <w:spacing w:val="-14"/>
                <w:w w:val="105"/>
                <w:sz w:val="16"/>
              </w:rPr>
              <w:t xml:space="preserve"> </w:t>
            </w:r>
            <w:r>
              <w:rPr>
                <w:color w:val="231F20"/>
                <w:w w:val="105"/>
                <w:sz w:val="16"/>
              </w:rPr>
              <w:t>een</w:t>
            </w:r>
            <w:r>
              <w:rPr>
                <w:color w:val="231F20"/>
                <w:spacing w:val="-14"/>
                <w:w w:val="105"/>
                <w:sz w:val="16"/>
              </w:rPr>
              <w:t xml:space="preserve"> </w:t>
            </w:r>
            <w:r>
              <w:rPr>
                <w:color w:val="231F20"/>
                <w:w w:val="105"/>
                <w:sz w:val="16"/>
              </w:rPr>
              <w:t xml:space="preserve">methode </w:t>
            </w:r>
            <w:r>
              <w:rPr>
                <w:color w:val="231F20"/>
                <w:spacing w:val="-2"/>
                <w:w w:val="105"/>
                <w:sz w:val="16"/>
              </w:rPr>
              <w:t>is</w:t>
            </w:r>
            <w:r>
              <w:rPr>
                <w:color w:val="231F20"/>
                <w:spacing w:val="-11"/>
                <w:w w:val="105"/>
                <w:sz w:val="16"/>
              </w:rPr>
              <w:t xml:space="preserve"> </w:t>
            </w:r>
            <w:r>
              <w:rPr>
                <w:color w:val="231F20"/>
                <w:spacing w:val="-2"/>
                <w:w w:val="105"/>
                <w:sz w:val="16"/>
              </w:rPr>
              <w:t>beschreven</w:t>
            </w:r>
            <w:r>
              <w:rPr>
                <w:color w:val="231F20"/>
                <w:spacing w:val="-11"/>
                <w:w w:val="105"/>
                <w:sz w:val="16"/>
              </w:rPr>
              <w:t xml:space="preserve"> </w:t>
            </w:r>
            <w:r>
              <w:rPr>
                <w:color w:val="231F20"/>
                <w:spacing w:val="-2"/>
                <w:w w:val="105"/>
                <w:sz w:val="16"/>
              </w:rPr>
              <w:t>die</w:t>
            </w:r>
            <w:r>
              <w:rPr>
                <w:color w:val="231F20"/>
                <w:spacing w:val="-11"/>
                <w:w w:val="105"/>
                <w:sz w:val="16"/>
              </w:rPr>
              <w:t xml:space="preserve"> </w:t>
            </w:r>
            <w:r>
              <w:rPr>
                <w:color w:val="231F20"/>
                <w:spacing w:val="-2"/>
                <w:w w:val="105"/>
                <w:sz w:val="16"/>
              </w:rPr>
              <w:t>in</w:t>
            </w:r>
            <w:r>
              <w:rPr>
                <w:color w:val="231F20"/>
                <w:spacing w:val="-11"/>
                <w:w w:val="105"/>
                <w:sz w:val="16"/>
              </w:rPr>
              <w:t xml:space="preserve"> </w:t>
            </w:r>
            <w:r>
              <w:rPr>
                <w:color w:val="231F20"/>
                <w:spacing w:val="-2"/>
                <w:w w:val="105"/>
                <w:sz w:val="16"/>
              </w:rPr>
              <w:t xml:space="preserve">ontwikkeling </w:t>
            </w:r>
            <w:r>
              <w:rPr>
                <w:color w:val="231F20"/>
                <w:w w:val="105"/>
                <w:sz w:val="16"/>
              </w:rPr>
              <w:t>en veelbelovend is, en die geschikt is voor JB en/of JR.</w:t>
            </w:r>
          </w:p>
          <w:p w14:paraId="3E7D92C3" w14:textId="77777777" w:rsidR="00A251A2" w:rsidRDefault="00A251A2">
            <w:pPr>
              <w:pStyle w:val="TableParagraph"/>
              <w:ind w:left="0"/>
              <w:rPr>
                <w:sz w:val="17"/>
              </w:rPr>
            </w:pPr>
          </w:p>
          <w:p w14:paraId="7274134F" w14:textId="77777777" w:rsidR="00A251A2" w:rsidRDefault="00AC4D14">
            <w:pPr>
              <w:pStyle w:val="TableParagraph"/>
              <w:numPr>
                <w:ilvl w:val="0"/>
                <w:numId w:val="12"/>
              </w:numPr>
              <w:tabs>
                <w:tab w:val="left" w:pos="250"/>
              </w:tabs>
              <w:spacing w:line="259" w:lineRule="auto"/>
              <w:ind w:right="72"/>
              <w:rPr>
                <w:sz w:val="16"/>
              </w:rPr>
            </w:pPr>
            <w:r>
              <w:rPr>
                <w:color w:val="231F20"/>
                <w:sz w:val="16"/>
              </w:rPr>
              <w:t>De</w:t>
            </w:r>
            <w:r>
              <w:rPr>
                <w:color w:val="231F20"/>
                <w:spacing w:val="-10"/>
                <w:sz w:val="16"/>
              </w:rPr>
              <w:t xml:space="preserve"> </w:t>
            </w:r>
            <w:r>
              <w:rPr>
                <w:color w:val="231F20"/>
                <w:sz w:val="16"/>
              </w:rPr>
              <w:t>organisatie</w:t>
            </w:r>
            <w:r>
              <w:rPr>
                <w:color w:val="231F20"/>
                <w:spacing w:val="-10"/>
                <w:sz w:val="16"/>
              </w:rPr>
              <w:t xml:space="preserve"> </w:t>
            </w:r>
            <w:r>
              <w:rPr>
                <w:color w:val="231F20"/>
                <w:sz w:val="16"/>
              </w:rPr>
              <w:t>stuurt</w:t>
            </w:r>
            <w:r>
              <w:rPr>
                <w:color w:val="231F20"/>
                <w:spacing w:val="-10"/>
                <w:sz w:val="16"/>
              </w:rPr>
              <w:t xml:space="preserve"> </w:t>
            </w:r>
            <w:r>
              <w:rPr>
                <w:color w:val="231F20"/>
                <w:sz w:val="16"/>
              </w:rPr>
              <w:t>actief</w:t>
            </w:r>
            <w:r>
              <w:rPr>
                <w:color w:val="231F20"/>
                <w:spacing w:val="-10"/>
                <w:sz w:val="16"/>
              </w:rPr>
              <w:t xml:space="preserve"> </w:t>
            </w:r>
            <w:r>
              <w:rPr>
                <w:color w:val="231F20"/>
                <w:sz w:val="16"/>
              </w:rPr>
              <w:t>op</w:t>
            </w:r>
            <w:r>
              <w:rPr>
                <w:color w:val="231F20"/>
                <w:spacing w:val="-10"/>
                <w:sz w:val="16"/>
              </w:rPr>
              <w:t xml:space="preserve"> </w:t>
            </w:r>
            <w:r>
              <w:rPr>
                <w:color w:val="231F20"/>
                <w:sz w:val="16"/>
              </w:rPr>
              <w:t xml:space="preserve">het </w:t>
            </w:r>
            <w:r>
              <w:rPr>
                <w:color w:val="231F20"/>
                <w:w w:val="105"/>
                <w:sz w:val="16"/>
              </w:rPr>
              <w:t>werken met de vastgestelde en beschreven methoden of de methode(n) die in ontwikkeling en</w:t>
            </w:r>
            <w:r>
              <w:rPr>
                <w:color w:val="231F20"/>
                <w:spacing w:val="-9"/>
                <w:w w:val="105"/>
                <w:sz w:val="16"/>
              </w:rPr>
              <w:t xml:space="preserve"> </w:t>
            </w:r>
            <w:r>
              <w:rPr>
                <w:color w:val="231F20"/>
                <w:w w:val="105"/>
                <w:sz w:val="16"/>
              </w:rPr>
              <w:t>veel­belovend</w:t>
            </w:r>
            <w:r>
              <w:rPr>
                <w:color w:val="231F20"/>
                <w:spacing w:val="-9"/>
                <w:w w:val="105"/>
                <w:sz w:val="16"/>
              </w:rPr>
              <w:t xml:space="preserve"> </w:t>
            </w:r>
            <w:r>
              <w:rPr>
                <w:color w:val="231F20"/>
                <w:w w:val="105"/>
                <w:sz w:val="16"/>
              </w:rPr>
              <w:t>zijn</w:t>
            </w:r>
            <w:r>
              <w:rPr>
                <w:color w:val="231F20"/>
                <w:spacing w:val="-9"/>
                <w:w w:val="105"/>
                <w:sz w:val="16"/>
              </w:rPr>
              <w:t xml:space="preserve"> </w:t>
            </w:r>
            <w:r>
              <w:rPr>
                <w:color w:val="231F20"/>
                <w:w w:val="105"/>
                <w:sz w:val="16"/>
              </w:rPr>
              <w:t>(</w:t>
            </w:r>
            <w:proofErr w:type="spellStart"/>
            <w:r>
              <w:rPr>
                <w:color w:val="231F20"/>
                <w:w w:val="105"/>
                <w:sz w:val="16"/>
              </w:rPr>
              <w:t>methodo</w:t>
            </w:r>
            <w:proofErr w:type="spellEnd"/>
            <w:r>
              <w:rPr>
                <w:color w:val="231F20"/>
                <w:w w:val="105"/>
                <w:sz w:val="16"/>
              </w:rPr>
              <w:t>­ logische</w:t>
            </w:r>
            <w:r>
              <w:rPr>
                <w:color w:val="231F20"/>
                <w:spacing w:val="-15"/>
                <w:w w:val="105"/>
                <w:sz w:val="16"/>
              </w:rPr>
              <w:t xml:space="preserve"> </w:t>
            </w:r>
            <w:r>
              <w:rPr>
                <w:color w:val="231F20"/>
                <w:w w:val="105"/>
                <w:sz w:val="16"/>
              </w:rPr>
              <w:t>integriteit).</w:t>
            </w:r>
          </w:p>
        </w:tc>
        <w:tc>
          <w:tcPr>
            <w:tcW w:w="3136" w:type="dxa"/>
          </w:tcPr>
          <w:p w14:paraId="6A15C10C" w14:textId="77777777" w:rsidR="00A251A2" w:rsidRDefault="00AC4D14">
            <w:pPr>
              <w:pStyle w:val="TableParagraph"/>
              <w:spacing w:before="55" w:line="259" w:lineRule="auto"/>
              <w:ind w:left="78"/>
              <w:rPr>
                <w:sz w:val="16"/>
              </w:rPr>
            </w:pPr>
            <w:r>
              <w:rPr>
                <w:color w:val="231F20"/>
                <w:w w:val="105"/>
                <w:sz w:val="16"/>
              </w:rPr>
              <w:t>Van</w:t>
            </w:r>
            <w:r>
              <w:rPr>
                <w:color w:val="231F20"/>
                <w:spacing w:val="-9"/>
                <w:w w:val="105"/>
                <w:sz w:val="16"/>
              </w:rPr>
              <w:t xml:space="preserve"> </w:t>
            </w:r>
            <w:r>
              <w:rPr>
                <w:color w:val="231F20"/>
                <w:w w:val="105"/>
                <w:sz w:val="16"/>
              </w:rPr>
              <w:t>de</w:t>
            </w:r>
            <w:r>
              <w:rPr>
                <w:color w:val="231F20"/>
                <w:spacing w:val="-9"/>
                <w:w w:val="105"/>
                <w:sz w:val="16"/>
              </w:rPr>
              <w:t xml:space="preserve"> </w:t>
            </w:r>
            <w:r>
              <w:rPr>
                <w:color w:val="231F20"/>
                <w:w w:val="105"/>
                <w:sz w:val="16"/>
              </w:rPr>
              <w:t>methode(n)</w:t>
            </w:r>
            <w:r>
              <w:rPr>
                <w:color w:val="231F20"/>
                <w:spacing w:val="-9"/>
                <w:w w:val="105"/>
                <w:sz w:val="16"/>
              </w:rPr>
              <w:t xml:space="preserve"> </w:t>
            </w:r>
            <w:r>
              <w:rPr>
                <w:color w:val="231F20"/>
                <w:w w:val="105"/>
                <w:sz w:val="16"/>
              </w:rPr>
              <w:t>die</w:t>
            </w:r>
            <w:r>
              <w:rPr>
                <w:color w:val="231F20"/>
                <w:spacing w:val="-9"/>
                <w:w w:val="105"/>
                <w:sz w:val="16"/>
              </w:rPr>
              <w:t xml:space="preserve"> </w:t>
            </w:r>
            <w:r>
              <w:rPr>
                <w:color w:val="231F20"/>
                <w:w w:val="105"/>
                <w:sz w:val="16"/>
              </w:rPr>
              <w:t>de</w:t>
            </w:r>
            <w:r>
              <w:rPr>
                <w:color w:val="231F20"/>
                <w:spacing w:val="-9"/>
                <w:w w:val="105"/>
                <w:sz w:val="16"/>
              </w:rPr>
              <w:t xml:space="preserve"> </w:t>
            </w:r>
            <w:r>
              <w:rPr>
                <w:color w:val="231F20"/>
                <w:w w:val="105"/>
                <w:sz w:val="16"/>
              </w:rPr>
              <w:t xml:space="preserve">organisatie </w:t>
            </w:r>
            <w:r>
              <w:rPr>
                <w:color w:val="231F20"/>
                <w:spacing w:val="-2"/>
                <w:sz w:val="16"/>
              </w:rPr>
              <w:t>selecteert</w:t>
            </w:r>
            <w:r>
              <w:rPr>
                <w:color w:val="231F20"/>
                <w:spacing w:val="-10"/>
                <w:sz w:val="16"/>
              </w:rPr>
              <w:t xml:space="preserve"> </w:t>
            </w:r>
            <w:r>
              <w:rPr>
                <w:color w:val="231F20"/>
                <w:spacing w:val="-2"/>
                <w:sz w:val="16"/>
              </w:rPr>
              <w:t>of</w:t>
            </w:r>
            <w:r>
              <w:rPr>
                <w:color w:val="231F20"/>
                <w:spacing w:val="-10"/>
                <w:sz w:val="16"/>
              </w:rPr>
              <w:t xml:space="preserve"> </w:t>
            </w:r>
            <w:r>
              <w:rPr>
                <w:color w:val="231F20"/>
                <w:spacing w:val="-2"/>
                <w:sz w:val="16"/>
              </w:rPr>
              <w:t>ontwikkelt</w:t>
            </w:r>
            <w:r>
              <w:rPr>
                <w:color w:val="231F20"/>
                <w:spacing w:val="-10"/>
                <w:sz w:val="16"/>
              </w:rPr>
              <w:t xml:space="preserve"> </w:t>
            </w:r>
            <w:r>
              <w:rPr>
                <w:color w:val="231F20"/>
                <w:spacing w:val="-2"/>
                <w:sz w:val="16"/>
              </w:rPr>
              <w:t>moet</w:t>
            </w:r>
            <w:r>
              <w:rPr>
                <w:color w:val="231F20"/>
                <w:spacing w:val="-10"/>
                <w:sz w:val="16"/>
              </w:rPr>
              <w:t xml:space="preserve"> </w:t>
            </w:r>
            <w:r>
              <w:rPr>
                <w:color w:val="231F20"/>
                <w:spacing w:val="-2"/>
                <w:sz w:val="16"/>
              </w:rPr>
              <w:t>beschreven</w:t>
            </w:r>
            <w:r>
              <w:rPr>
                <w:color w:val="231F20"/>
                <w:spacing w:val="-10"/>
                <w:sz w:val="16"/>
              </w:rPr>
              <w:t xml:space="preserve"> </w:t>
            </w:r>
            <w:r>
              <w:rPr>
                <w:color w:val="231F20"/>
                <w:spacing w:val="-2"/>
                <w:sz w:val="16"/>
              </w:rPr>
              <w:t>zijn:</w:t>
            </w:r>
          </w:p>
          <w:p w14:paraId="5F9BD33B" w14:textId="77777777" w:rsidR="00A251A2" w:rsidRDefault="00AC4D14">
            <w:pPr>
              <w:pStyle w:val="TableParagraph"/>
              <w:numPr>
                <w:ilvl w:val="0"/>
                <w:numId w:val="11"/>
              </w:numPr>
              <w:tabs>
                <w:tab w:val="left" w:pos="249"/>
              </w:tabs>
              <w:spacing w:line="259" w:lineRule="auto"/>
              <w:ind w:right="473"/>
              <w:rPr>
                <w:sz w:val="16"/>
              </w:rPr>
            </w:pPr>
            <w:r>
              <w:rPr>
                <w:color w:val="231F20"/>
                <w:spacing w:val="-2"/>
                <w:w w:val="105"/>
                <w:sz w:val="16"/>
              </w:rPr>
              <w:t>de</w:t>
            </w:r>
            <w:r>
              <w:rPr>
                <w:color w:val="231F20"/>
                <w:spacing w:val="-13"/>
                <w:w w:val="105"/>
                <w:sz w:val="16"/>
              </w:rPr>
              <w:t xml:space="preserve"> </w:t>
            </w:r>
            <w:r>
              <w:rPr>
                <w:color w:val="231F20"/>
                <w:spacing w:val="-2"/>
                <w:w w:val="105"/>
                <w:sz w:val="16"/>
              </w:rPr>
              <w:t>vastgestelde</w:t>
            </w:r>
            <w:r>
              <w:rPr>
                <w:color w:val="231F20"/>
                <w:spacing w:val="-13"/>
                <w:w w:val="105"/>
                <w:sz w:val="16"/>
              </w:rPr>
              <w:t xml:space="preserve"> </w:t>
            </w:r>
            <w:r>
              <w:rPr>
                <w:color w:val="231F20"/>
                <w:spacing w:val="-2"/>
                <w:w w:val="105"/>
                <w:sz w:val="16"/>
              </w:rPr>
              <w:t>algemene</w:t>
            </w:r>
            <w:r>
              <w:rPr>
                <w:color w:val="231F20"/>
                <w:spacing w:val="-13"/>
                <w:w w:val="105"/>
                <w:sz w:val="16"/>
              </w:rPr>
              <w:t xml:space="preserve"> </w:t>
            </w:r>
            <w:r>
              <w:rPr>
                <w:color w:val="231F20"/>
                <w:spacing w:val="-2"/>
                <w:w w:val="105"/>
                <w:sz w:val="16"/>
              </w:rPr>
              <w:t>werkzame factoren</w:t>
            </w:r>
          </w:p>
          <w:p w14:paraId="78037185" w14:textId="77777777" w:rsidR="00A251A2" w:rsidRDefault="00AC4D14">
            <w:pPr>
              <w:pStyle w:val="TableParagraph"/>
              <w:numPr>
                <w:ilvl w:val="0"/>
                <w:numId w:val="11"/>
              </w:numPr>
              <w:tabs>
                <w:tab w:val="left" w:pos="249"/>
              </w:tabs>
              <w:spacing w:line="185" w:lineRule="exact"/>
              <w:rPr>
                <w:sz w:val="16"/>
              </w:rPr>
            </w:pPr>
            <w:r>
              <w:rPr>
                <w:color w:val="231F20"/>
                <w:sz w:val="16"/>
              </w:rPr>
              <w:t>de</w:t>
            </w:r>
            <w:r>
              <w:rPr>
                <w:color w:val="231F20"/>
                <w:spacing w:val="-10"/>
                <w:sz w:val="16"/>
              </w:rPr>
              <w:t xml:space="preserve"> </w:t>
            </w:r>
            <w:r>
              <w:rPr>
                <w:color w:val="231F20"/>
                <w:sz w:val="16"/>
              </w:rPr>
              <w:t>theoretische</w:t>
            </w:r>
            <w:r>
              <w:rPr>
                <w:color w:val="231F20"/>
                <w:spacing w:val="-10"/>
                <w:sz w:val="16"/>
              </w:rPr>
              <w:t xml:space="preserve"> </w:t>
            </w:r>
            <w:r>
              <w:rPr>
                <w:color w:val="231F20"/>
                <w:spacing w:val="-2"/>
                <w:sz w:val="16"/>
              </w:rPr>
              <w:t>onderbouwing</w:t>
            </w:r>
          </w:p>
          <w:p w14:paraId="3726FB85" w14:textId="77777777" w:rsidR="00A251A2" w:rsidRDefault="00AC4D14">
            <w:pPr>
              <w:pStyle w:val="TableParagraph"/>
              <w:numPr>
                <w:ilvl w:val="0"/>
                <w:numId w:val="11"/>
              </w:numPr>
              <w:tabs>
                <w:tab w:val="left" w:pos="249"/>
              </w:tabs>
              <w:spacing w:before="14" w:line="259" w:lineRule="auto"/>
              <w:ind w:right="441"/>
              <w:rPr>
                <w:sz w:val="16"/>
              </w:rPr>
            </w:pPr>
            <w:r>
              <w:rPr>
                <w:color w:val="231F20"/>
                <w:w w:val="105"/>
                <w:sz w:val="16"/>
              </w:rPr>
              <w:t xml:space="preserve">de borging van wettelijke vereisten </w:t>
            </w:r>
            <w:r>
              <w:rPr>
                <w:color w:val="231F20"/>
                <w:spacing w:val="-2"/>
                <w:w w:val="105"/>
                <w:sz w:val="16"/>
              </w:rPr>
              <w:t>passend</w:t>
            </w:r>
            <w:r>
              <w:rPr>
                <w:color w:val="231F20"/>
                <w:spacing w:val="-8"/>
                <w:w w:val="105"/>
                <w:sz w:val="16"/>
              </w:rPr>
              <w:t xml:space="preserve"> </w:t>
            </w:r>
            <w:r>
              <w:rPr>
                <w:color w:val="231F20"/>
                <w:spacing w:val="-2"/>
                <w:w w:val="105"/>
                <w:sz w:val="16"/>
              </w:rPr>
              <w:t>bij</w:t>
            </w:r>
            <w:r>
              <w:rPr>
                <w:color w:val="231F20"/>
                <w:spacing w:val="-8"/>
                <w:w w:val="105"/>
                <w:sz w:val="16"/>
              </w:rPr>
              <w:t xml:space="preserve"> </w:t>
            </w:r>
            <w:r>
              <w:rPr>
                <w:color w:val="231F20"/>
                <w:spacing w:val="-2"/>
                <w:w w:val="105"/>
                <w:sz w:val="16"/>
              </w:rPr>
              <w:t>de</w:t>
            </w:r>
            <w:r>
              <w:rPr>
                <w:color w:val="231F20"/>
                <w:spacing w:val="-8"/>
                <w:w w:val="105"/>
                <w:sz w:val="16"/>
              </w:rPr>
              <w:t xml:space="preserve"> </w:t>
            </w:r>
            <w:r>
              <w:rPr>
                <w:color w:val="231F20"/>
                <w:spacing w:val="-2"/>
                <w:w w:val="105"/>
                <w:sz w:val="16"/>
              </w:rPr>
              <w:t>betreffende</w:t>
            </w:r>
            <w:r>
              <w:rPr>
                <w:color w:val="231F20"/>
                <w:spacing w:val="-8"/>
                <w:w w:val="105"/>
                <w:sz w:val="16"/>
              </w:rPr>
              <w:t xml:space="preserve"> </w:t>
            </w:r>
            <w:r>
              <w:rPr>
                <w:color w:val="231F20"/>
                <w:spacing w:val="-2"/>
                <w:w w:val="105"/>
                <w:sz w:val="16"/>
              </w:rPr>
              <w:t>maatregel</w:t>
            </w:r>
          </w:p>
          <w:p w14:paraId="6D8BEF10" w14:textId="77777777" w:rsidR="00A251A2" w:rsidRDefault="00AC4D14">
            <w:pPr>
              <w:pStyle w:val="TableParagraph"/>
              <w:numPr>
                <w:ilvl w:val="0"/>
                <w:numId w:val="11"/>
              </w:numPr>
              <w:tabs>
                <w:tab w:val="left" w:pos="249"/>
              </w:tabs>
              <w:spacing w:line="185" w:lineRule="exact"/>
              <w:rPr>
                <w:sz w:val="16"/>
              </w:rPr>
            </w:pPr>
            <w:r>
              <w:rPr>
                <w:color w:val="231F20"/>
                <w:sz w:val="16"/>
              </w:rPr>
              <w:t>doel</w:t>
            </w:r>
            <w:r>
              <w:rPr>
                <w:color w:val="231F20"/>
                <w:spacing w:val="-4"/>
                <w:sz w:val="16"/>
              </w:rPr>
              <w:t xml:space="preserve"> </w:t>
            </w:r>
            <w:r>
              <w:rPr>
                <w:color w:val="231F20"/>
                <w:sz w:val="16"/>
              </w:rPr>
              <w:t>en</w:t>
            </w:r>
            <w:r>
              <w:rPr>
                <w:color w:val="231F20"/>
                <w:spacing w:val="-3"/>
                <w:sz w:val="16"/>
              </w:rPr>
              <w:t xml:space="preserve"> </w:t>
            </w:r>
            <w:r>
              <w:rPr>
                <w:color w:val="231F20"/>
                <w:sz w:val="16"/>
              </w:rPr>
              <w:t>beoogde</w:t>
            </w:r>
            <w:r>
              <w:rPr>
                <w:color w:val="231F20"/>
                <w:spacing w:val="-4"/>
                <w:sz w:val="16"/>
              </w:rPr>
              <w:t xml:space="preserve"> </w:t>
            </w:r>
            <w:r>
              <w:rPr>
                <w:color w:val="231F20"/>
                <w:sz w:val="16"/>
              </w:rPr>
              <w:t>resultaten</w:t>
            </w:r>
            <w:r>
              <w:rPr>
                <w:color w:val="231F20"/>
                <w:spacing w:val="-3"/>
                <w:sz w:val="16"/>
              </w:rPr>
              <w:t xml:space="preserve"> </w:t>
            </w:r>
            <w:r>
              <w:rPr>
                <w:color w:val="231F20"/>
                <w:sz w:val="16"/>
              </w:rPr>
              <w:t>in</w:t>
            </w:r>
            <w:r>
              <w:rPr>
                <w:color w:val="231F20"/>
                <w:spacing w:val="-3"/>
                <w:sz w:val="16"/>
              </w:rPr>
              <w:t xml:space="preserve"> </w:t>
            </w:r>
            <w:r>
              <w:rPr>
                <w:color w:val="231F20"/>
                <w:sz w:val="16"/>
              </w:rPr>
              <w:t>de</w:t>
            </w:r>
            <w:r>
              <w:rPr>
                <w:color w:val="231F20"/>
                <w:spacing w:val="-4"/>
                <w:sz w:val="16"/>
              </w:rPr>
              <w:t xml:space="preserve"> </w:t>
            </w:r>
            <w:r>
              <w:rPr>
                <w:color w:val="231F20"/>
                <w:spacing w:val="-2"/>
                <w:sz w:val="16"/>
              </w:rPr>
              <w:t>praktijk</w:t>
            </w:r>
          </w:p>
          <w:p w14:paraId="2C5F192C" w14:textId="77777777" w:rsidR="00A251A2" w:rsidRDefault="00AC4D14">
            <w:pPr>
              <w:pStyle w:val="TableParagraph"/>
              <w:numPr>
                <w:ilvl w:val="0"/>
                <w:numId w:val="11"/>
              </w:numPr>
              <w:tabs>
                <w:tab w:val="left" w:pos="249"/>
              </w:tabs>
              <w:spacing w:before="15" w:line="259" w:lineRule="auto"/>
              <w:ind w:right="98"/>
              <w:rPr>
                <w:sz w:val="16"/>
              </w:rPr>
            </w:pPr>
            <w:r>
              <w:rPr>
                <w:color w:val="231F20"/>
                <w:spacing w:val="-2"/>
                <w:w w:val="105"/>
                <w:sz w:val="16"/>
              </w:rPr>
              <w:t>de</w:t>
            </w:r>
            <w:r>
              <w:rPr>
                <w:color w:val="231F20"/>
                <w:spacing w:val="-11"/>
                <w:w w:val="105"/>
                <w:sz w:val="16"/>
              </w:rPr>
              <w:t xml:space="preserve"> </w:t>
            </w:r>
            <w:r>
              <w:rPr>
                <w:color w:val="231F20"/>
                <w:spacing w:val="-2"/>
                <w:w w:val="105"/>
                <w:sz w:val="16"/>
              </w:rPr>
              <w:t>wijze</w:t>
            </w:r>
            <w:r>
              <w:rPr>
                <w:color w:val="231F20"/>
                <w:spacing w:val="-11"/>
                <w:w w:val="105"/>
                <w:sz w:val="16"/>
              </w:rPr>
              <w:t xml:space="preserve"> </w:t>
            </w:r>
            <w:r>
              <w:rPr>
                <w:color w:val="231F20"/>
                <w:spacing w:val="-2"/>
                <w:w w:val="105"/>
                <w:sz w:val="16"/>
              </w:rPr>
              <w:t>waarop</w:t>
            </w:r>
            <w:r>
              <w:rPr>
                <w:color w:val="231F20"/>
                <w:spacing w:val="-11"/>
                <w:w w:val="105"/>
                <w:sz w:val="16"/>
              </w:rPr>
              <w:t xml:space="preserve"> </w:t>
            </w:r>
            <w:r>
              <w:rPr>
                <w:color w:val="231F20"/>
                <w:spacing w:val="-2"/>
                <w:w w:val="105"/>
                <w:sz w:val="16"/>
              </w:rPr>
              <w:t>participatie</w:t>
            </w:r>
            <w:r>
              <w:rPr>
                <w:color w:val="231F20"/>
                <w:spacing w:val="-11"/>
                <w:w w:val="105"/>
                <w:sz w:val="16"/>
              </w:rPr>
              <w:t xml:space="preserve"> </w:t>
            </w:r>
            <w:r>
              <w:rPr>
                <w:color w:val="231F20"/>
                <w:spacing w:val="-2"/>
                <w:w w:val="105"/>
                <w:sz w:val="16"/>
              </w:rPr>
              <w:t>van</w:t>
            </w:r>
            <w:r>
              <w:rPr>
                <w:color w:val="231F20"/>
                <w:spacing w:val="-11"/>
                <w:w w:val="105"/>
                <w:sz w:val="16"/>
              </w:rPr>
              <w:t xml:space="preserve"> </w:t>
            </w:r>
            <w:r>
              <w:rPr>
                <w:color w:val="231F20"/>
                <w:spacing w:val="-2"/>
                <w:w w:val="105"/>
                <w:sz w:val="16"/>
              </w:rPr>
              <w:t xml:space="preserve">jeugdigen </w:t>
            </w:r>
            <w:r>
              <w:rPr>
                <w:color w:val="231F20"/>
                <w:w w:val="105"/>
                <w:sz w:val="16"/>
              </w:rPr>
              <w:t>en het gezin plaatsvindt</w:t>
            </w:r>
          </w:p>
          <w:p w14:paraId="5755773D" w14:textId="77777777" w:rsidR="00A251A2" w:rsidRDefault="00AC4D14">
            <w:pPr>
              <w:pStyle w:val="TableParagraph"/>
              <w:numPr>
                <w:ilvl w:val="0"/>
                <w:numId w:val="11"/>
              </w:numPr>
              <w:tabs>
                <w:tab w:val="left" w:pos="249"/>
              </w:tabs>
              <w:spacing w:line="259" w:lineRule="auto"/>
              <w:ind w:right="786"/>
              <w:rPr>
                <w:sz w:val="16"/>
              </w:rPr>
            </w:pPr>
            <w:r>
              <w:rPr>
                <w:color w:val="231F20"/>
                <w:sz w:val="16"/>
              </w:rPr>
              <w:t>eisen</w:t>
            </w:r>
            <w:r>
              <w:rPr>
                <w:color w:val="231F20"/>
                <w:spacing w:val="-6"/>
                <w:sz w:val="16"/>
              </w:rPr>
              <w:t xml:space="preserve"> </w:t>
            </w:r>
            <w:r>
              <w:rPr>
                <w:color w:val="231F20"/>
                <w:sz w:val="16"/>
              </w:rPr>
              <w:t>die</w:t>
            </w:r>
            <w:r>
              <w:rPr>
                <w:color w:val="231F20"/>
                <w:spacing w:val="-6"/>
                <w:sz w:val="16"/>
              </w:rPr>
              <w:t xml:space="preserve"> </w:t>
            </w:r>
            <w:r>
              <w:rPr>
                <w:color w:val="231F20"/>
                <w:sz w:val="16"/>
              </w:rPr>
              <w:t>worden</w:t>
            </w:r>
            <w:r>
              <w:rPr>
                <w:color w:val="231F20"/>
                <w:spacing w:val="-6"/>
                <w:sz w:val="16"/>
              </w:rPr>
              <w:t xml:space="preserve"> </w:t>
            </w:r>
            <w:r>
              <w:rPr>
                <w:color w:val="231F20"/>
                <w:sz w:val="16"/>
              </w:rPr>
              <w:t>gesteld</w:t>
            </w:r>
            <w:r>
              <w:rPr>
                <w:color w:val="231F20"/>
                <w:spacing w:val="-6"/>
                <w:sz w:val="16"/>
              </w:rPr>
              <w:t xml:space="preserve"> </w:t>
            </w:r>
            <w:r>
              <w:rPr>
                <w:color w:val="231F20"/>
                <w:sz w:val="16"/>
              </w:rPr>
              <w:t>aan</w:t>
            </w:r>
            <w:r>
              <w:rPr>
                <w:color w:val="231F20"/>
                <w:spacing w:val="-6"/>
                <w:sz w:val="16"/>
              </w:rPr>
              <w:t xml:space="preserve"> </w:t>
            </w:r>
            <w:r>
              <w:rPr>
                <w:color w:val="231F20"/>
                <w:sz w:val="16"/>
              </w:rPr>
              <w:t xml:space="preserve">de </w:t>
            </w:r>
            <w:r>
              <w:rPr>
                <w:color w:val="231F20"/>
                <w:spacing w:val="-2"/>
                <w:w w:val="105"/>
                <w:sz w:val="16"/>
              </w:rPr>
              <w:t>professional</w:t>
            </w:r>
          </w:p>
          <w:p w14:paraId="04CC393A" w14:textId="77777777" w:rsidR="00A251A2" w:rsidRDefault="00AC4D14">
            <w:pPr>
              <w:pStyle w:val="TableParagraph"/>
              <w:numPr>
                <w:ilvl w:val="0"/>
                <w:numId w:val="11"/>
              </w:numPr>
              <w:tabs>
                <w:tab w:val="left" w:pos="249"/>
              </w:tabs>
              <w:spacing w:line="259" w:lineRule="auto"/>
              <w:ind w:right="117"/>
              <w:rPr>
                <w:sz w:val="16"/>
              </w:rPr>
            </w:pPr>
            <w:r>
              <w:rPr>
                <w:color w:val="231F20"/>
                <w:w w:val="105"/>
                <w:sz w:val="16"/>
              </w:rPr>
              <w:t>een</w:t>
            </w:r>
            <w:r>
              <w:rPr>
                <w:color w:val="231F20"/>
                <w:spacing w:val="-21"/>
                <w:w w:val="105"/>
                <w:sz w:val="16"/>
              </w:rPr>
              <w:t xml:space="preserve"> </w:t>
            </w:r>
            <w:r>
              <w:rPr>
                <w:color w:val="231F20"/>
                <w:w w:val="105"/>
                <w:sz w:val="16"/>
              </w:rPr>
              <w:t>door</w:t>
            </w:r>
            <w:r>
              <w:rPr>
                <w:color w:val="231F20"/>
                <w:spacing w:val="-20"/>
                <w:w w:val="105"/>
                <w:sz w:val="16"/>
              </w:rPr>
              <w:t xml:space="preserve"> </w:t>
            </w:r>
            <w:r>
              <w:rPr>
                <w:color w:val="231F20"/>
                <w:w w:val="105"/>
                <w:sz w:val="16"/>
              </w:rPr>
              <w:t>de</w:t>
            </w:r>
            <w:r>
              <w:rPr>
                <w:color w:val="231F20"/>
                <w:spacing w:val="-20"/>
                <w:w w:val="105"/>
                <w:sz w:val="16"/>
              </w:rPr>
              <w:t xml:space="preserve"> </w:t>
            </w:r>
            <w:r>
              <w:rPr>
                <w:color w:val="231F20"/>
                <w:w w:val="105"/>
                <w:sz w:val="16"/>
              </w:rPr>
              <w:t>organisatie</w:t>
            </w:r>
            <w:r>
              <w:rPr>
                <w:color w:val="231F20"/>
                <w:spacing w:val="-20"/>
                <w:w w:val="105"/>
                <w:sz w:val="16"/>
              </w:rPr>
              <w:t xml:space="preserve"> </w:t>
            </w:r>
            <w:r>
              <w:rPr>
                <w:color w:val="231F20"/>
                <w:w w:val="105"/>
                <w:sz w:val="16"/>
              </w:rPr>
              <w:t xml:space="preserve">vastgestelde </w:t>
            </w:r>
            <w:r>
              <w:rPr>
                <w:color w:val="231F20"/>
                <w:spacing w:val="-2"/>
                <w:sz w:val="16"/>
              </w:rPr>
              <w:t>methode</w:t>
            </w:r>
            <w:r>
              <w:rPr>
                <w:color w:val="231F20"/>
                <w:spacing w:val="-16"/>
                <w:sz w:val="16"/>
              </w:rPr>
              <w:t xml:space="preserve"> </w:t>
            </w:r>
            <w:r>
              <w:rPr>
                <w:color w:val="231F20"/>
                <w:spacing w:val="-2"/>
                <w:sz w:val="16"/>
              </w:rPr>
              <w:t>voor</w:t>
            </w:r>
            <w:r>
              <w:rPr>
                <w:color w:val="231F20"/>
                <w:spacing w:val="-16"/>
                <w:sz w:val="16"/>
              </w:rPr>
              <w:t xml:space="preserve"> </w:t>
            </w:r>
            <w:r>
              <w:rPr>
                <w:color w:val="231F20"/>
                <w:spacing w:val="-2"/>
                <w:sz w:val="16"/>
              </w:rPr>
              <w:t>risico­taxatie</w:t>
            </w:r>
            <w:r>
              <w:rPr>
                <w:color w:val="231F20"/>
                <w:spacing w:val="-16"/>
                <w:sz w:val="16"/>
              </w:rPr>
              <w:t xml:space="preserve"> </w:t>
            </w:r>
            <w:r>
              <w:rPr>
                <w:color w:val="231F20"/>
                <w:spacing w:val="-2"/>
                <w:sz w:val="16"/>
              </w:rPr>
              <w:t>op</w:t>
            </w:r>
            <w:r>
              <w:rPr>
                <w:color w:val="231F20"/>
                <w:spacing w:val="-16"/>
                <w:sz w:val="16"/>
              </w:rPr>
              <w:t xml:space="preserve"> </w:t>
            </w:r>
            <w:r>
              <w:rPr>
                <w:color w:val="231F20"/>
                <w:spacing w:val="-2"/>
                <w:sz w:val="16"/>
              </w:rPr>
              <w:t>casusniveau.</w:t>
            </w:r>
          </w:p>
          <w:p w14:paraId="29BC2649" w14:textId="77777777" w:rsidR="00A251A2" w:rsidRDefault="00AC4D14">
            <w:pPr>
              <w:pStyle w:val="TableParagraph"/>
              <w:spacing w:line="185" w:lineRule="exact"/>
              <w:ind w:left="78"/>
              <w:rPr>
                <w:sz w:val="16"/>
              </w:rPr>
            </w:pPr>
            <w:r>
              <w:rPr>
                <w:color w:val="231F20"/>
                <w:sz w:val="16"/>
              </w:rPr>
              <w:t>Voor</w:t>
            </w:r>
            <w:r>
              <w:rPr>
                <w:color w:val="231F20"/>
                <w:spacing w:val="-5"/>
                <w:sz w:val="16"/>
              </w:rPr>
              <w:t xml:space="preserve"> </w:t>
            </w:r>
            <w:r>
              <w:rPr>
                <w:color w:val="231F20"/>
                <w:sz w:val="16"/>
              </w:rPr>
              <w:t>JR</w:t>
            </w:r>
            <w:r>
              <w:rPr>
                <w:color w:val="231F20"/>
                <w:spacing w:val="-4"/>
                <w:sz w:val="16"/>
              </w:rPr>
              <w:t xml:space="preserve"> </w:t>
            </w:r>
            <w:r>
              <w:rPr>
                <w:color w:val="231F20"/>
                <w:sz w:val="16"/>
              </w:rPr>
              <w:t>geldt</w:t>
            </w:r>
            <w:r>
              <w:rPr>
                <w:color w:val="231F20"/>
                <w:spacing w:val="-4"/>
                <w:sz w:val="16"/>
              </w:rPr>
              <w:t xml:space="preserve"> </w:t>
            </w:r>
            <w:r>
              <w:rPr>
                <w:color w:val="231F20"/>
                <w:sz w:val="16"/>
              </w:rPr>
              <w:t>daarnaast</w:t>
            </w:r>
            <w:r>
              <w:rPr>
                <w:color w:val="231F20"/>
                <w:spacing w:val="-5"/>
                <w:sz w:val="16"/>
              </w:rPr>
              <w:t xml:space="preserve"> </w:t>
            </w:r>
            <w:r>
              <w:rPr>
                <w:color w:val="231F20"/>
                <w:spacing w:val="-4"/>
                <w:sz w:val="16"/>
              </w:rPr>
              <w:t>dat:</w:t>
            </w:r>
          </w:p>
          <w:p w14:paraId="32158B8C" w14:textId="77777777" w:rsidR="00A251A2" w:rsidRDefault="00AC4D14">
            <w:pPr>
              <w:pStyle w:val="TableParagraph"/>
              <w:numPr>
                <w:ilvl w:val="0"/>
                <w:numId w:val="11"/>
              </w:numPr>
              <w:tabs>
                <w:tab w:val="left" w:pos="249"/>
              </w:tabs>
              <w:spacing w:before="12" w:line="259" w:lineRule="auto"/>
              <w:ind w:right="281"/>
              <w:rPr>
                <w:sz w:val="16"/>
              </w:rPr>
            </w:pPr>
            <w:r>
              <w:rPr>
                <w:color w:val="231F20"/>
                <w:sz w:val="16"/>
              </w:rPr>
              <w:t>voldaan moet worden aan de specifiek werkzame</w:t>
            </w:r>
            <w:r>
              <w:rPr>
                <w:color w:val="231F20"/>
                <w:spacing w:val="-9"/>
                <w:sz w:val="16"/>
              </w:rPr>
              <w:t xml:space="preserve"> </w:t>
            </w:r>
            <w:r>
              <w:rPr>
                <w:color w:val="231F20"/>
                <w:sz w:val="16"/>
              </w:rPr>
              <w:t>factoren</w:t>
            </w:r>
            <w:r>
              <w:rPr>
                <w:color w:val="231F20"/>
                <w:spacing w:val="-9"/>
                <w:sz w:val="16"/>
              </w:rPr>
              <w:t xml:space="preserve"> </w:t>
            </w:r>
            <w:r>
              <w:rPr>
                <w:color w:val="231F20"/>
                <w:sz w:val="16"/>
              </w:rPr>
              <w:t>zoals</w:t>
            </w:r>
            <w:r>
              <w:rPr>
                <w:color w:val="231F20"/>
                <w:spacing w:val="-9"/>
                <w:sz w:val="16"/>
              </w:rPr>
              <w:t xml:space="preserve"> </w:t>
            </w:r>
            <w:r>
              <w:rPr>
                <w:color w:val="231F20"/>
                <w:sz w:val="16"/>
              </w:rPr>
              <w:t>vermeld</w:t>
            </w:r>
            <w:r>
              <w:rPr>
                <w:color w:val="231F20"/>
                <w:spacing w:val="-9"/>
                <w:sz w:val="16"/>
              </w:rPr>
              <w:t xml:space="preserve"> </w:t>
            </w:r>
            <w:r>
              <w:rPr>
                <w:color w:val="231F20"/>
                <w:sz w:val="16"/>
              </w:rPr>
              <w:t>in</w:t>
            </w:r>
            <w:r>
              <w:rPr>
                <w:color w:val="231F20"/>
                <w:spacing w:val="-9"/>
                <w:sz w:val="16"/>
              </w:rPr>
              <w:t xml:space="preserve"> </w:t>
            </w:r>
            <w:r>
              <w:rPr>
                <w:color w:val="231F20"/>
                <w:sz w:val="16"/>
              </w:rPr>
              <w:t xml:space="preserve">het </w:t>
            </w:r>
            <w:r>
              <w:rPr>
                <w:color w:val="231F20"/>
                <w:spacing w:val="-2"/>
                <w:sz w:val="16"/>
              </w:rPr>
              <w:t>normenkader.</w:t>
            </w:r>
          </w:p>
          <w:p w14:paraId="7F974934" w14:textId="77777777" w:rsidR="00A251A2" w:rsidRDefault="00AC4D14">
            <w:pPr>
              <w:pStyle w:val="TableParagraph"/>
              <w:numPr>
                <w:ilvl w:val="0"/>
                <w:numId w:val="11"/>
              </w:numPr>
              <w:tabs>
                <w:tab w:val="left" w:pos="249"/>
              </w:tabs>
              <w:spacing w:line="259" w:lineRule="auto"/>
              <w:ind w:right="164"/>
              <w:rPr>
                <w:sz w:val="16"/>
              </w:rPr>
            </w:pPr>
            <w:r>
              <w:rPr>
                <w:color w:val="231F20"/>
                <w:w w:val="105"/>
                <w:sz w:val="16"/>
              </w:rPr>
              <w:t>het begeleidings­traject altijd een onderling</w:t>
            </w:r>
            <w:r>
              <w:rPr>
                <w:color w:val="231F20"/>
                <w:spacing w:val="-15"/>
                <w:w w:val="105"/>
                <w:sz w:val="16"/>
              </w:rPr>
              <w:t xml:space="preserve"> </w:t>
            </w:r>
            <w:r>
              <w:rPr>
                <w:color w:val="231F20"/>
                <w:w w:val="105"/>
                <w:sz w:val="16"/>
              </w:rPr>
              <w:t>afhankelijke</w:t>
            </w:r>
            <w:r>
              <w:rPr>
                <w:color w:val="231F20"/>
                <w:spacing w:val="-14"/>
                <w:w w:val="105"/>
                <w:sz w:val="16"/>
              </w:rPr>
              <w:t xml:space="preserve"> </w:t>
            </w:r>
            <w:r>
              <w:rPr>
                <w:color w:val="231F20"/>
                <w:w w:val="105"/>
                <w:sz w:val="16"/>
              </w:rPr>
              <w:t>vaststelling</w:t>
            </w:r>
            <w:r>
              <w:rPr>
                <w:color w:val="231F20"/>
                <w:spacing w:val="-14"/>
                <w:w w:val="105"/>
                <w:sz w:val="16"/>
              </w:rPr>
              <w:t xml:space="preserve"> </w:t>
            </w:r>
            <w:r>
              <w:rPr>
                <w:color w:val="231F20"/>
                <w:w w:val="105"/>
                <w:sz w:val="16"/>
              </w:rPr>
              <w:t>van</w:t>
            </w:r>
            <w:r>
              <w:rPr>
                <w:color w:val="231F20"/>
                <w:spacing w:val="-14"/>
                <w:w w:val="105"/>
                <w:sz w:val="16"/>
              </w:rPr>
              <w:t xml:space="preserve"> </w:t>
            </w:r>
            <w:r>
              <w:rPr>
                <w:color w:val="231F20"/>
                <w:w w:val="105"/>
                <w:sz w:val="16"/>
              </w:rPr>
              <w:t>de in</w:t>
            </w:r>
            <w:r>
              <w:rPr>
                <w:color w:val="231F20"/>
                <w:spacing w:val="-15"/>
                <w:w w:val="105"/>
                <w:sz w:val="16"/>
              </w:rPr>
              <w:t xml:space="preserve"> </w:t>
            </w:r>
            <w:r>
              <w:rPr>
                <w:color w:val="231F20"/>
                <w:w w:val="105"/>
                <w:sz w:val="16"/>
              </w:rPr>
              <w:t>te</w:t>
            </w:r>
            <w:r>
              <w:rPr>
                <w:color w:val="231F20"/>
                <w:spacing w:val="-14"/>
                <w:w w:val="105"/>
                <w:sz w:val="16"/>
              </w:rPr>
              <w:t xml:space="preserve"> </w:t>
            </w:r>
            <w:r>
              <w:rPr>
                <w:color w:val="231F20"/>
                <w:w w:val="105"/>
                <w:sz w:val="16"/>
              </w:rPr>
              <w:t>zetten</w:t>
            </w:r>
            <w:r>
              <w:rPr>
                <w:color w:val="231F20"/>
                <w:spacing w:val="-14"/>
                <w:w w:val="105"/>
                <w:sz w:val="16"/>
              </w:rPr>
              <w:t xml:space="preserve"> </w:t>
            </w:r>
            <w:r>
              <w:rPr>
                <w:color w:val="231F20"/>
                <w:w w:val="105"/>
                <w:sz w:val="16"/>
              </w:rPr>
              <w:t>jeugdhulp,</w:t>
            </w:r>
            <w:r>
              <w:rPr>
                <w:color w:val="231F20"/>
                <w:spacing w:val="-14"/>
                <w:w w:val="105"/>
                <w:sz w:val="16"/>
              </w:rPr>
              <w:t xml:space="preserve"> </w:t>
            </w:r>
            <w:r>
              <w:rPr>
                <w:color w:val="231F20"/>
                <w:w w:val="105"/>
                <w:sz w:val="16"/>
              </w:rPr>
              <w:t>plan­,</w:t>
            </w:r>
            <w:r>
              <w:rPr>
                <w:color w:val="231F20"/>
                <w:spacing w:val="-15"/>
                <w:w w:val="105"/>
                <w:sz w:val="16"/>
              </w:rPr>
              <w:t xml:space="preserve"> </w:t>
            </w:r>
            <w:proofErr w:type="spellStart"/>
            <w:r>
              <w:rPr>
                <w:color w:val="231F20"/>
                <w:w w:val="105"/>
                <w:sz w:val="16"/>
              </w:rPr>
              <w:t>uitvoerings­</w:t>
            </w:r>
            <w:proofErr w:type="spellEnd"/>
            <w:r>
              <w:rPr>
                <w:color w:val="231F20"/>
                <w:w w:val="105"/>
                <w:sz w:val="16"/>
              </w:rPr>
              <w:t xml:space="preserve"> en</w:t>
            </w:r>
            <w:r>
              <w:rPr>
                <w:color w:val="231F20"/>
                <w:spacing w:val="-2"/>
                <w:w w:val="105"/>
                <w:sz w:val="16"/>
              </w:rPr>
              <w:t xml:space="preserve"> </w:t>
            </w:r>
            <w:r>
              <w:rPr>
                <w:color w:val="231F20"/>
                <w:w w:val="105"/>
                <w:sz w:val="16"/>
              </w:rPr>
              <w:t>evaluatiefase</w:t>
            </w:r>
            <w:r>
              <w:rPr>
                <w:color w:val="231F20"/>
                <w:spacing w:val="-2"/>
                <w:w w:val="105"/>
                <w:sz w:val="16"/>
              </w:rPr>
              <w:t xml:space="preserve"> </w:t>
            </w:r>
            <w:r>
              <w:rPr>
                <w:color w:val="231F20"/>
                <w:w w:val="105"/>
                <w:sz w:val="16"/>
              </w:rPr>
              <w:t>bevat.</w:t>
            </w:r>
          </w:p>
          <w:p w14:paraId="69E05DCD" w14:textId="77777777" w:rsidR="00A251A2" w:rsidRDefault="00AC4D14">
            <w:pPr>
              <w:pStyle w:val="TableParagraph"/>
              <w:numPr>
                <w:ilvl w:val="0"/>
                <w:numId w:val="11"/>
              </w:numPr>
              <w:tabs>
                <w:tab w:val="left" w:pos="249"/>
              </w:tabs>
              <w:spacing w:line="259" w:lineRule="auto"/>
              <w:ind w:right="96"/>
              <w:rPr>
                <w:sz w:val="16"/>
              </w:rPr>
            </w:pPr>
            <w:r>
              <w:rPr>
                <w:color w:val="231F20"/>
                <w:sz w:val="16"/>
              </w:rPr>
              <w:t>het</w:t>
            </w:r>
            <w:r>
              <w:rPr>
                <w:color w:val="231F20"/>
                <w:spacing w:val="-6"/>
                <w:sz w:val="16"/>
              </w:rPr>
              <w:t xml:space="preserve"> </w:t>
            </w:r>
            <w:r>
              <w:rPr>
                <w:color w:val="231F20"/>
                <w:sz w:val="16"/>
              </w:rPr>
              <w:t>Plan</w:t>
            </w:r>
            <w:r>
              <w:rPr>
                <w:color w:val="231F20"/>
                <w:spacing w:val="-6"/>
                <w:sz w:val="16"/>
              </w:rPr>
              <w:t xml:space="preserve"> </w:t>
            </w:r>
            <w:r>
              <w:rPr>
                <w:color w:val="231F20"/>
                <w:sz w:val="16"/>
              </w:rPr>
              <w:t>van</w:t>
            </w:r>
            <w:r>
              <w:rPr>
                <w:color w:val="231F20"/>
                <w:spacing w:val="-6"/>
                <w:sz w:val="16"/>
              </w:rPr>
              <w:t xml:space="preserve"> </w:t>
            </w:r>
            <w:r>
              <w:rPr>
                <w:color w:val="231F20"/>
                <w:sz w:val="16"/>
              </w:rPr>
              <w:t>Aanpak</w:t>
            </w:r>
            <w:r>
              <w:rPr>
                <w:color w:val="231F20"/>
                <w:spacing w:val="-6"/>
                <w:sz w:val="16"/>
              </w:rPr>
              <w:t xml:space="preserve"> </w:t>
            </w:r>
            <w:r>
              <w:rPr>
                <w:color w:val="231F20"/>
                <w:sz w:val="16"/>
              </w:rPr>
              <w:t>de</w:t>
            </w:r>
            <w:r>
              <w:rPr>
                <w:color w:val="231F20"/>
                <w:spacing w:val="-6"/>
                <w:sz w:val="16"/>
              </w:rPr>
              <w:t xml:space="preserve"> </w:t>
            </w:r>
            <w:r>
              <w:rPr>
                <w:color w:val="231F20"/>
                <w:sz w:val="16"/>
              </w:rPr>
              <w:t>doelen</w:t>
            </w:r>
            <w:r>
              <w:rPr>
                <w:color w:val="231F20"/>
                <w:spacing w:val="-6"/>
                <w:sz w:val="16"/>
              </w:rPr>
              <w:t xml:space="preserve"> </w:t>
            </w:r>
            <w:r>
              <w:rPr>
                <w:color w:val="231F20"/>
                <w:sz w:val="16"/>
              </w:rPr>
              <w:t>die</w:t>
            </w:r>
            <w:r>
              <w:rPr>
                <w:color w:val="231F20"/>
                <w:spacing w:val="-6"/>
                <w:sz w:val="16"/>
              </w:rPr>
              <w:t xml:space="preserve"> </w:t>
            </w:r>
            <w:r>
              <w:rPr>
                <w:color w:val="231F20"/>
                <w:sz w:val="16"/>
              </w:rPr>
              <w:t xml:space="preserve">worden </w:t>
            </w:r>
            <w:r>
              <w:rPr>
                <w:color w:val="231F20"/>
                <w:w w:val="105"/>
                <w:sz w:val="16"/>
              </w:rPr>
              <w:t>nagestreefd,</w:t>
            </w:r>
            <w:r>
              <w:rPr>
                <w:color w:val="231F20"/>
                <w:spacing w:val="-14"/>
                <w:w w:val="105"/>
                <w:sz w:val="16"/>
              </w:rPr>
              <w:t xml:space="preserve"> </w:t>
            </w:r>
            <w:r>
              <w:rPr>
                <w:color w:val="231F20"/>
                <w:w w:val="105"/>
                <w:sz w:val="16"/>
              </w:rPr>
              <w:t>de</w:t>
            </w:r>
            <w:r>
              <w:rPr>
                <w:color w:val="231F20"/>
                <w:spacing w:val="-14"/>
                <w:w w:val="105"/>
                <w:sz w:val="16"/>
              </w:rPr>
              <w:t xml:space="preserve"> </w:t>
            </w:r>
            <w:r>
              <w:rPr>
                <w:color w:val="231F20"/>
                <w:w w:val="105"/>
                <w:sz w:val="16"/>
              </w:rPr>
              <w:t>wijze</w:t>
            </w:r>
            <w:r>
              <w:rPr>
                <w:color w:val="231F20"/>
                <w:spacing w:val="-14"/>
                <w:w w:val="105"/>
                <w:sz w:val="16"/>
              </w:rPr>
              <w:t xml:space="preserve"> </w:t>
            </w:r>
            <w:r>
              <w:rPr>
                <w:color w:val="231F20"/>
                <w:w w:val="105"/>
                <w:sz w:val="16"/>
              </w:rPr>
              <w:t>waarop</w:t>
            </w:r>
            <w:r>
              <w:rPr>
                <w:color w:val="231F20"/>
                <w:spacing w:val="-14"/>
                <w:w w:val="105"/>
                <w:sz w:val="16"/>
              </w:rPr>
              <w:t xml:space="preserve"> </w:t>
            </w:r>
            <w:r>
              <w:rPr>
                <w:color w:val="231F20"/>
                <w:w w:val="105"/>
                <w:sz w:val="16"/>
              </w:rPr>
              <w:t>dit</w:t>
            </w:r>
            <w:r>
              <w:rPr>
                <w:color w:val="231F20"/>
                <w:spacing w:val="-14"/>
                <w:w w:val="105"/>
                <w:sz w:val="16"/>
              </w:rPr>
              <w:t xml:space="preserve"> </w:t>
            </w:r>
            <w:r>
              <w:rPr>
                <w:color w:val="231F20"/>
                <w:w w:val="105"/>
                <w:sz w:val="16"/>
              </w:rPr>
              <w:t xml:space="preserve">gebeurt, de voorgenomen activiteiten met </w:t>
            </w:r>
            <w:r>
              <w:rPr>
                <w:color w:val="231F20"/>
                <w:spacing w:val="-2"/>
                <w:w w:val="105"/>
                <w:sz w:val="16"/>
              </w:rPr>
              <w:t>betrekking</w:t>
            </w:r>
            <w:r>
              <w:rPr>
                <w:color w:val="231F20"/>
                <w:spacing w:val="-8"/>
                <w:w w:val="105"/>
                <w:sz w:val="16"/>
              </w:rPr>
              <w:t xml:space="preserve"> </w:t>
            </w:r>
            <w:r>
              <w:rPr>
                <w:color w:val="231F20"/>
                <w:spacing w:val="-2"/>
                <w:w w:val="105"/>
                <w:sz w:val="16"/>
              </w:rPr>
              <w:t>tot</w:t>
            </w:r>
            <w:r>
              <w:rPr>
                <w:color w:val="231F20"/>
                <w:spacing w:val="-8"/>
                <w:w w:val="105"/>
                <w:sz w:val="16"/>
              </w:rPr>
              <w:t xml:space="preserve"> </w:t>
            </w:r>
            <w:r>
              <w:rPr>
                <w:color w:val="231F20"/>
                <w:spacing w:val="-2"/>
                <w:w w:val="105"/>
                <w:sz w:val="16"/>
              </w:rPr>
              <w:t>de</w:t>
            </w:r>
            <w:r>
              <w:rPr>
                <w:color w:val="231F20"/>
                <w:spacing w:val="-8"/>
                <w:w w:val="105"/>
                <w:sz w:val="16"/>
              </w:rPr>
              <w:t xml:space="preserve"> </w:t>
            </w:r>
            <w:r>
              <w:rPr>
                <w:color w:val="231F20"/>
                <w:spacing w:val="-2"/>
                <w:w w:val="105"/>
                <w:sz w:val="16"/>
              </w:rPr>
              <w:t>jeugdige</w:t>
            </w:r>
            <w:r>
              <w:rPr>
                <w:color w:val="231F20"/>
                <w:spacing w:val="-8"/>
                <w:w w:val="105"/>
                <w:sz w:val="16"/>
              </w:rPr>
              <w:t xml:space="preserve"> </w:t>
            </w:r>
            <w:r>
              <w:rPr>
                <w:color w:val="231F20"/>
                <w:spacing w:val="-2"/>
                <w:w w:val="105"/>
                <w:sz w:val="16"/>
              </w:rPr>
              <w:t>en</w:t>
            </w:r>
            <w:r>
              <w:rPr>
                <w:color w:val="231F20"/>
                <w:spacing w:val="-8"/>
                <w:w w:val="105"/>
                <w:sz w:val="16"/>
              </w:rPr>
              <w:t xml:space="preserve"> </w:t>
            </w:r>
            <w:r>
              <w:rPr>
                <w:color w:val="231F20"/>
                <w:spacing w:val="-2"/>
                <w:w w:val="105"/>
                <w:sz w:val="16"/>
              </w:rPr>
              <w:t>zijn</w:t>
            </w:r>
            <w:r>
              <w:rPr>
                <w:color w:val="231F20"/>
                <w:spacing w:val="-8"/>
                <w:w w:val="105"/>
                <w:sz w:val="16"/>
              </w:rPr>
              <w:t xml:space="preserve"> </w:t>
            </w:r>
            <w:r>
              <w:rPr>
                <w:color w:val="231F20"/>
                <w:spacing w:val="-2"/>
                <w:w w:val="105"/>
                <w:sz w:val="16"/>
              </w:rPr>
              <w:t xml:space="preserve">systeem </w:t>
            </w:r>
            <w:r>
              <w:rPr>
                <w:color w:val="231F20"/>
                <w:w w:val="105"/>
                <w:sz w:val="16"/>
              </w:rPr>
              <w:t>en</w:t>
            </w:r>
            <w:r>
              <w:rPr>
                <w:color w:val="231F20"/>
                <w:spacing w:val="-9"/>
                <w:w w:val="105"/>
                <w:sz w:val="16"/>
              </w:rPr>
              <w:t xml:space="preserve"> </w:t>
            </w:r>
            <w:r>
              <w:rPr>
                <w:color w:val="231F20"/>
                <w:w w:val="105"/>
                <w:sz w:val="16"/>
              </w:rPr>
              <w:t>de</w:t>
            </w:r>
            <w:r>
              <w:rPr>
                <w:color w:val="231F20"/>
                <w:spacing w:val="-9"/>
                <w:w w:val="105"/>
                <w:sz w:val="16"/>
              </w:rPr>
              <w:t xml:space="preserve"> </w:t>
            </w:r>
            <w:r>
              <w:rPr>
                <w:color w:val="231F20"/>
                <w:w w:val="105"/>
                <w:sz w:val="16"/>
              </w:rPr>
              <w:t>momenten</w:t>
            </w:r>
            <w:r>
              <w:rPr>
                <w:color w:val="231F20"/>
                <w:spacing w:val="-9"/>
                <w:w w:val="105"/>
                <w:sz w:val="16"/>
              </w:rPr>
              <w:t xml:space="preserve"> </w:t>
            </w:r>
            <w:r>
              <w:rPr>
                <w:color w:val="231F20"/>
                <w:w w:val="105"/>
                <w:sz w:val="16"/>
              </w:rPr>
              <w:t>van</w:t>
            </w:r>
            <w:r>
              <w:rPr>
                <w:color w:val="231F20"/>
                <w:spacing w:val="-9"/>
                <w:w w:val="105"/>
                <w:sz w:val="16"/>
              </w:rPr>
              <w:t xml:space="preserve"> </w:t>
            </w:r>
            <w:r>
              <w:rPr>
                <w:color w:val="231F20"/>
                <w:w w:val="105"/>
                <w:sz w:val="16"/>
              </w:rPr>
              <w:t>evaluatie</w:t>
            </w:r>
            <w:r>
              <w:rPr>
                <w:color w:val="231F20"/>
                <w:spacing w:val="-9"/>
                <w:w w:val="105"/>
                <w:sz w:val="16"/>
              </w:rPr>
              <w:t xml:space="preserve"> </w:t>
            </w:r>
            <w:r>
              <w:rPr>
                <w:color w:val="231F20"/>
                <w:w w:val="105"/>
                <w:sz w:val="16"/>
              </w:rPr>
              <w:t>beschrijft.</w:t>
            </w:r>
          </w:p>
          <w:p w14:paraId="5F7B82DF" w14:textId="77777777" w:rsidR="00A251A2" w:rsidRDefault="00AC4D14">
            <w:pPr>
              <w:pStyle w:val="TableParagraph"/>
              <w:numPr>
                <w:ilvl w:val="0"/>
                <w:numId w:val="11"/>
              </w:numPr>
              <w:tabs>
                <w:tab w:val="left" w:pos="249"/>
              </w:tabs>
              <w:spacing w:line="259" w:lineRule="auto"/>
              <w:ind w:right="73"/>
              <w:rPr>
                <w:sz w:val="16"/>
              </w:rPr>
            </w:pPr>
            <w:r>
              <w:rPr>
                <w:color w:val="231F20"/>
                <w:w w:val="105"/>
                <w:sz w:val="16"/>
              </w:rPr>
              <w:t>het vaststellen van de in te zetten jeugdhulp</w:t>
            </w:r>
            <w:r>
              <w:rPr>
                <w:color w:val="231F20"/>
                <w:spacing w:val="-8"/>
                <w:w w:val="105"/>
                <w:sz w:val="16"/>
              </w:rPr>
              <w:t xml:space="preserve"> </w:t>
            </w:r>
            <w:r>
              <w:rPr>
                <w:color w:val="231F20"/>
                <w:w w:val="105"/>
                <w:sz w:val="16"/>
              </w:rPr>
              <w:t>en</w:t>
            </w:r>
            <w:r>
              <w:rPr>
                <w:color w:val="231F20"/>
                <w:spacing w:val="-8"/>
                <w:w w:val="105"/>
                <w:sz w:val="16"/>
              </w:rPr>
              <w:t xml:space="preserve"> </w:t>
            </w:r>
            <w:r>
              <w:rPr>
                <w:color w:val="231F20"/>
                <w:w w:val="105"/>
                <w:sz w:val="16"/>
              </w:rPr>
              <w:t>het</w:t>
            </w:r>
            <w:r>
              <w:rPr>
                <w:color w:val="231F20"/>
                <w:spacing w:val="-8"/>
                <w:w w:val="105"/>
                <w:sz w:val="16"/>
              </w:rPr>
              <w:t xml:space="preserve"> </w:t>
            </w:r>
            <w:r>
              <w:rPr>
                <w:color w:val="231F20"/>
                <w:w w:val="105"/>
                <w:sz w:val="16"/>
              </w:rPr>
              <w:t>maken</w:t>
            </w:r>
            <w:r>
              <w:rPr>
                <w:color w:val="231F20"/>
                <w:spacing w:val="-8"/>
                <w:w w:val="105"/>
                <w:sz w:val="16"/>
              </w:rPr>
              <w:t xml:space="preserve"> </w:t>
            </w:r>
            <w:r>
              <w:rPr>
                <w:color w:val="231F20"/>
                <w:w w:val="105"/>
                <w:sz w:val="16"/>
              </w:rPr>
              <w:t>en</w:t>
            </w:r>
            <w:r>
              <w:rPr>
                <w:color w:val="231F20"/>
                <w:spacing w:val="-8"/>
                <w:w w:val="105"/>
                <w:sz w:val="16"/>
              </w:rPr>
              <w:t xml:space="preserve"> </w:t>
            </w:r>
            <w:r>
              <w:rPr>
                <w:color w:val="231F20"/>
                <w:w w:val="105"/>
                <w:sz w:val="16"/>
              </w:rPr>
              <w:t>evalueren</w:t>
            </w:r>
            <w:r>
              <w:rPr>
                <w:color w:val="231F20"/>
                <w:spacing w:val="-8"/>
                <w:w w:val="105"/>
                <w:sz w:val="16"/>
              </w:rPr>
              <w:t xml:space="preserve"> </w:t>
            </w:r>
            <w:r>
              <w:rPr>
                <w:color w:val="231F20"/>
                <w:w w:val="105"/>
                <w:sz w:val="16"/>
              </w:rPr>
              <w:t xml:space="preserve">van het plan van aanpak altijd een </w:t>
            </w:r>
            <w:proofErr w:type="spellStart"/>
            <w:r>
              <w:rPr>
                <w:color w:val="231F20"/>
                <w:w w:val="105"/>
                <w:sz w:val="16"/>
              </w:rPr>
              <w:t>gezamen</w:t>
            </w:r>
            <w:proofErr w:type="spellEnd"/>
            <w:r>
              <w:rPr>
                <w:color w:val="231F20"/>
                <w:w w:val="105"/>
                <w:sz w:val="16"/>
              </w:rPr>
              <w:t xml:space="preserve">­ </w:t>
            </w:r>
            <w:proofErr w:type="spellStart"/>
            <w:r>
              <w:rPr>
                <w:color w:val="231F20"/>
                <w:w w:val="105"/>
                <w:sz w:val="16"/>
              </w:rPr>
              <w:t>lijke</w:t>
            </w:r>
            <w:proofErr w:type="spellEnd"/>
            <w:r>
              <w:rPr>
                <w:color w:val="231F20"/>
                <w:spacing w:val="-2"/>
                <w:w w:val="105"/>
                <w:sz w:val="16"/>
              </w:rPr>
              <w:t xml:space="preserve"> </w:t>
            </w:r>
            <w:r>
              <w:rPr>
                <w:color w:val="231F20"/>
                <w:w w:val="105"/>
                <w:sz w:val="16"/>
              </w:rPr>
              <w:t>activiteit</w:t>
            </w:r>
            <w:r>
              <w:rPr>
                <w:color w:val="231F20"/>
                <w:spacing w:val="-2"/>
                <w:w w:val="105"/>
                <w:sz w:val="16"/>
              </w:rPr>
              <w:t xml:space="preserve"> </w:t>
            </w:r>
            <w:r>
              <w:rPr>
                <w:color w:val="231F20"/>
                <w:w w:val="105"/>
                <w:sz w:val="16"/>
              </w:rPr>
              <w:t>van</w:t>
            </w:r>
            <w:r>
              <w:rPr>
                <w:color w:val="231F20"/>
                <w:spacing w:val="-2"/>
                <w:w w:val="105"/>
                <w:sz w:val="16"/>
              </w:rPr>
              <w:t xml:space="preserve"> </w:t>
            </w:r>
            <w:r>
              <w:rPr>
                <w:color w:val="231F20"/>
                <w:w w:val="105"/>
                <w:sz w:val="16"/>
              </w:rPr>
              <w:t>de</w:t>
            </w:r>
            <w:r>
              <w:rPr>
                <w:color w:val="231F20"/>
                <w:spacing w:val="-2"/>
                <w:w w:val="105"/>
                <w:sz w:val="16"/>
              </w:rPr>
              <w:t xml:space="preserve"> </w:t>
            </w:r>
            <w:r>
              <w:rPr>
                <w:color w:val="231F20"/>
                <w:w w:val="105"/>
                <w:sz w:val="16"/>
              </w:rPr>
              <w:t>professional</w:t>
            </w:r>
            <w:r>
              <w:rPr>
                <w:color w:val="231F20"/>
                <w:spacing w:val="-2"/>
                <w:w w:val="105"/>
                <w:sz w:val="16"/>
              </w:rPr>
              <w:t xml:space="preserve"> </w:t>
            </w:r>
            <w:r>
              <w:rPr>
                <w:color w:val="231F20"/>
                <w:w w:val="105"/>
                <w:sz w:val="16"/>
              </w:rPr>
              <w:t>met</w:t>
            </w:r>
            <w:r>
              <w:rPr>
                <w:color w:val="231F20"/>
                <w:spacing w:val="-2"/>
                <w:w w:val="105"/>
                <w:sz w:val="16"/>
              </w:rPr>
              <w:t xml:space="preserve"> </w:t>
            </w:r>
            <w:r>
              <w:rPr>
                <w:color w:val="231F20"/>
                <w:w w:val="105"/>
                <w:sz w:val="16"/>
              </w:rPr>
              <w:t xml:space="preserve">de </w:t>
            </w:r>
            <w:r>
              <w:rPr>
                <w:color w:val="231F20"/>
                <w:sz w:val="16"/>
              </w:rPr>
              <w:t>jeugdige,</w:t>
            </w:r>
            <w:r>
              <w:rPr>
                <w:color w:val="231F20"/>
                <w:spacing w:val="-4"/>
                <w:sz w:val="16"/>
              </w:rPr>
              <w:t xml:space="preserve"> </w:t>
            </w:r>
            <w:r>
              <w:rPr>
                <w:color w:val="231F20"/>
                <w:sz w:val="16"/>
              </w:rPr>
              <w:t>zijn</w:t>
            </w:r>
            <w:r>
              <w:rPr>
                <w:color w:val="231F20"/>
                <w:spacing w:val="-4"/>
                <w:sz w:val="16"/>
              </w:rPr>
              <w:t xml:space="preserve"> </w:t>
            </w:r>
            <w:r>
              <w:rPr>
                <w:color w:val="231F20"/>
                <w:sz w:val="16"/>
              </w:rPr>
              <w:t>ouders/</w:t>
            </w:r>
            <w:r>
              <w:rPr>
                <w:color w:val="231F20"/>
                <w:spacing w:val="-4"/>
                <w:sz w:val="16"/>
              </w:rPr>
              <w:t xml:space="preserve"> </w:t>
            </w:r>
            <w:r>
              <w:rPr>
                <w:color w:val="231F20"/>
                <w:sz w:val="16"/>
              </w:rPr>
              <w:t>opvoeders</w:t>
            </w:r>
            <w:r>
              <w:rPr>
                <w:color w:val="231F20"/>
                <w:spacing w:val="-4"/>
                <w:sz w:val="16"/>
              </w:rPr>
              <w:t xml:space="preserve"> </w:t>
            </w:r>
            <w:r>
              <w:rPr>
                <w:color w:val="231F20"/>
                <w:sz w:val="16"/>
              </w:rPr>
              <w:t>en</w:t>
            </w:r>
            <w:r>
              <w:rPr>
                <w:color w:val="231F20"/>
                <w:spacing w:val="-4"/>
                <w:sz w:val="16"/>
              </w:rPr>
              <w:t xml:space="preserve"> </w:t>
            </w:r>
            <w:r>
              <w:rPr>
                <w:color w:val="231F20"/>
                <w:sz w:val="16"/>
              </w:rPr>
              <w:t xml:space="preserve">andere </w:t>
            </w:r>
            <w:r>
              <w:rPr>
                <w:color w:val="231F20"/>
                <w:w w:val="105"/>
                <w:sz w:val="16"/>
              </w:rPr>
              <w:t>relevante</w:t>
            </w:r>
            <w:r>
              <w:rPr>
                <w:color w:val="231F20"/>
                <w:spacing w:val="-9"/>
                <w:w w:val="105"/>
                <w:sz w:val="16"/>
              </w:rPr>
              <w:t xml:space="preserve"> </w:t>
            </w:r>
            <w:r>
              <w:rPr>
                <w:color w:val="231F20"/>
                <w:w w:val="105"/>
                <w:sz w:val="16"/>
              </w:rPr>
              <w:t>actoren</w:t>
            </w:r>
            <w:r>
              <w:rPr>
                <w:color w:val="231F20"/>
                <w:spacing w:val="-9"/>
                <w:w w:val="105"/>
                <w:sz w:val="16"/>
              </w:rPr>
              <w:t xml:space="preserve"> </w:t>
            </w:r>
            <w:r>
              <w:rPr>
                <w:color w:val="231F20"/>
                <w:w w:val="105"/>
                <w:sz w:val="16"/>
              </w:rPr>
              <w:t>(school,</w:t>
            </w:r>
            <w:r>
              <w:rPr>
                <w:color w:val="231F20"/>
                <w:spacing w:val="-9"/>
                <w:w w:val="105"/>
                <w:sz w:val="16"/>
              </w:rPr>
              <w:t xml:space="preserve"> </w:t>
            </w:r>
            <w:r>
              <w:rPr>
                <w:color w:val="231F20"/>
                <w:w w:val="105"/>
                <w:sz w:val="16"/>
              </w:rPr>
              <w:t>politie</w:t>
            </w:r>
            <w:r>
              <w:rPr>
                <w:color w:val="231F20"/>
                <w:spacing w:val="-9"/>
                <w:w w:val="105"/>
                <w:sz w:val="16"/>
              </w:rPr>
              <w:t xml:space="preserve"> </w:t>
            </w:r>
            <w:r>
              <w:rPr>
                <w:color w:val="231F20"/>
                <w:w w:val="105"/>
                <w:sz w:val="16"/>
              </w:rPr>
              <w:t>bijv.)</w:t>
            </w:r>
            <w:r>
              <w:rPr>
                <w:color w:val="231F20"/>
                <w:spacing w:val="-9"/>
                <w:w w:val="105"/>
                <w:sz w:val="16"/>
              </w:rPr>
              <w:t xml:space="preserve"> </w:t>
            </w:r>
            <w:r>
              <w:rPr>
                <w:color w:val="231F20"/>
                <w:w w:val="105"/>
                <w:sz w:val="16"/>
              </w:rPr>
              <w:t>is.</w:t>
            </w:r>
          </w:p>
          <w:p w14:paraId="20589974" w14:textId="77777777" w:rsidR="00A251A2" w:rsidRDefault="00AC4D14">
            <w:pPr>
              <w:pStyle w:val="TableParagraph"/>
              <w:numPr>
                <w:ilvl w:val="0"/>
                <w:numId w:val="11"/>
              </w:numPr>
              <w:tabs>
                <w:tab w:val="left" w:pos="249"/>
              </w:tabs>
              <w:spacing w:line="259" w:lineRule="auto"/>
              <w:ind w:right="110"/>
              <w:rPr>
                <w:sz w:val="16"/>
              </w:rPr>
            </w:pPr>
            <w:r>
              <w:rPr>
                <w:color w:val="231F20"/>
                <w:sz w:val="16"/>
              </w:rPr>
              <w:t xml:space="preserve">Bij gestructureerde risicotaxatie gebruik wordt gemaakt van, dan wel </w:t>
            </w:r>
            <w:proofErr w:type="spellStart"/>
            <w:r>
              <w:rPr>
                <w:color w:val="231F20"/>
                <w:sz w:val="16"/>
              </w:rPr>
              <w:t>voortgebor</w:t>
            </w:r>
            <w:proofErr w:type="spellEnd"/>
            <w:r>
              <w:rPr>
                <w:color w:val="231F20"/>
                <w:sz w:val="16"/>
              </w:rPr>
              <w:t xml:space="preserve">­ </w:t>
            </w:r>
            <w:proofErr w:type="spellStart"/>
            <w:r>
              <w:rPr>
                <w:color w:val="231F20"/>
                <w:sz w:val="16"/>
              </w:rPr>
              <w:t>duurd</w:t>
            </w:r>
            <w:proofErr w:type="spellEnd"/>
            <w:r>
              <w:rPr>
                <w:color w:val="231F20"/>
                <w:sz w:val="16"/>
              </w:rPr>
              <w:t xml:space="preserve"> wordt op een gestructureerd </w:t>
            </w:r>
            <w:proofErr w:type="spellStart"/>
            <w:r>
              <w:rPr>
                <w:color w:val="231F20"/>
                <w:sz w:val="16"/>
              </w:rPr>
              <w:t>risicotaxatie­instrument</w:t>
            </w:r>
            <w:proofErr w:type="spellEnd"/>
            <w:r>
              <w:rPr>
                <w:color w:val="231F20"/>
                <w:sz w:val="16"/>
              </w:rPr>
              <w:t xml:space="preserve"> waarmee wordt aangesloten bij de door andere </w:t>
            </w:r>
            <w:proofErr w:type="spellStart"/>
            <w:r>
              <w:rPr>
                <w:color w:val="231F20"/>
                <w:sz w:val="16"/>
              </w:rPr>
              <w:t>organisa</w:t>
            </w:r>
            <w:proofErr w:type="spellEnd"/>
            <w:r>
              <w:rPr>
                <w:color w:val="231F20"/>
                <w:sz w:val="16"/>
              </w:rPr>
              <w:t xml:space="preserve">­ </w:t>
            </w:r>
            <w:proofErr w:type="spellStart"/>
            <w:r>
              <w:rPr>
                <w:color w:val="231F20"/>
                <w:sz w:val="16"/>
              </w:rPr>
              <w:t>ties</w:t>
            </w:r>
            <w:proofErr w:type="spellEnd"/>
            <w:r>
              <w:rPr>
                <w:color w:val="231F20"/>
                <w:spacing w:val="-3"/>
                <w:sz w:val="16"/>
              </w:rPr>
              <w:t xml:space="preserve"> </w:t>
            </w:r>
            <w:r>
              <w:rPr>
                <w:color w:val="231F20"/>
                <w:sz w:val="16"/>
              </w:rPr>
              <w:t>in</w:t>
            </w:r>
            <w:r>
              <w:rPr>
                <w:color w:val="231F20"/>
                <w:spacing w:val="-3"/>
                <w:sz w:val="16"/>
              </w:rPr>
              <w:t xml:space="preserve"> </w:t>
            </w:r>
            <w:r>
              <w:rPr>
                <w:color w:val="231F20"/>
                <w:sz w:val="16"/>
              </w:rPr>
              <w:t>de</w:t>
            </w:r>
            <w:r>
              <w:rPr>
                <w:color w:val="231F20"/>
                <w:spacing w:val="-3"/>
                <w:sz w:val="16"/>
              </w:rPr>
              <w:t xml:space="preserve"> </w:t>
            </w:r>
            <w:r>
              <w:rPr>
                <w:color w:val="231F20"/>
                <w:sz w:val="16"/>
              </w:rPr>
              <w:t>jeugdstrafrechtketen</w:t>
            </w:r>
            <w:r>
              <w:rPr>
                <w:color w:val="231F20"/>
                <w:spacing w:val="-3"/>
                <w:sz w:val="16"/>
              </w:rPr>
              <w:t xml:space="preserve"> </w:t>
            </w:r>
            <w:r>
              <w:rPr>
                <w:color w:val="231F20"/>
                <w:sz w:val="16"/>
              </w:rPr>
              <w:t xml:space="preserve">gehanteerd instrumenten. Indien over een </w:t>
            </w:r>
            <w:proofErr w:type="spellStart"/>
            <w:r>
              <w:rPr>
                <w:color w:val="231F20"/>
                <w:sz w:val="16"/>
              </w:rPr>
              <w:t>gestructu</w:t>
            </w:r>
            <w:proofErr w:type="spellEnd"/>
            <w:r>
              <w:rPr>
                <w:color w:val="231F20"/>
                <w:sz w:val="16"/>
              </w:rPr>
              <w:t xml:space="preserve">­ </w:t>
            </w:r>
            <w:proofErr w:type="spellStart"/>
            <w:r>
              <w:rPr>
                <w:color w:val="231F20"/>
                <w:sz w:val="16"/>
              </w:rPr>
              <w:t>reerde</w:t>
            </w:r>
            <w:proofErr w:type="spellEnd"/>
            <w:r>
              <w:rPr>
                <w:color w:val="231F20"/>
                <w:sz w:val="16"/>
              </w:rPr>
              <w:t xml:space="preserve"> instrument of het gebruik ervan landelijke afspraken gelden worden die gevolgd (Landelijk Instrumentarium</w:t>
            </w:r>
          </w:p>
          <w:p w14:paraId="0203B4F6" w14:textId="77777777" w:rsidR="00A251A2" w:rsidRDefault="00AC4D14">
            <w:pPr>
              <w:pStyle w:val="TableParagraph"/>
              <w:spacing w:line="182" w:lineRule="exact"/>
              <w:ind w:left="248"/>
              <w:rPr>
                <w:sz w:val="16"/>
              </w:rPr>
            </w:pPr>
            <w:r>
              <w:rPr>
                <w:color w:val="231F20"/>
                <w:sz w:val="16"/>
              </w:rPr>
              <w:t>Jeugdstrafrechtketen</w:t>
            </w:r>
            <w:r>
              <w:rPr>
                <w:color w:val="231F20"/>
                <w:spacing w:val="22"/>
                <w:sz w:val="16"/>
              </w:rPr>
              <w:t xml:space="preserve"> </w:t>
            </w:r>
            <w:r>
              <w:rPr>
                <w:color w:val="231F20"/>
                <w:spacing w:val="-2"/>
                <w:sz w:val="16"/>
              </w:rPr>
              <w:t>(LIJ)).</w:t>
            </w:r>
          </w:p>
        </w:tc>
        <w:tc>
          <w:tcPr>
            <w:tcW w:w="2819" w:type="dxa"/>
          </w:tcPr>
          <w:p w14:paraId="6341EF39" w14:textId="77777777" w:rsidR="00A251A2" w:rsidRDefault="00AC4D14">
            <w:pPr>
              <w:pStyle w:val="TableParagraph"/>
              <w:spacing w:before="55" w:line="259" w:lineRule="auto"/>
              <w:ind w:left="78" w:right="66"/>
              <w:rPr>
                <w:sz w:val="16"/>
              </w:rPr>
            </w:pPr>
            <w:r>
              <w:rPr>
                <w:color w:val="231F20"/>
                <w:sz w:val="16"/>
              </w:rPr>
              <w:t>Beschrijving missie, visie, strategie Beschrijvingen</w:t>
            </w:r>
            <w:r>
              <w:rPr>
                <w:color w:val="231F20"/>
                <w:spacing w:val="-12"/>
                <w:sz w:val="16"/>
              </w:rPr>
              <w:t xml:space="preserve"> </w:t>
            </w:r>
            <w:r>
              <w:rPr>
                <w:color w:val="231F20"/>
                <w:sz w:val="16"/>
              </w:rPr>
              <w:t>methoden Procesbeschrijvingen/</w:t>
            </w:r>
            <w:r>
              <w:rPr>
                <w:color w:val="231F20"/>
                <w:spacing w:val="-12"/>
                <w:sz w:val="16"/>
              </w:rPr>
              <w:t xml:space="preserve"> </w:t>
            </w:r>
            <w:r>
              <w:rPr>
                <w:color w:val="231F20"/>
                <w:sz w:val="16"/>
              </w:rPr>
              <w:t xml:space="preserve">werkwijzen Landelijk Instrumentarium Jeugdstraf­ </w:t>
            </w:r>
            <w:proofErr w:type="spellStart"/>
            <w:r>
              <w:rPr>
                <w:color w:val="231F20"/>
                <w:sz w:val="16"/>
              </w:rPr>
              <w:t>rechtketen</w:t>
            </w:r>
            <w:proofErr w:type="spellEnd"/>
            <w:r>
              <w:rPr>
                <w:color w:val="231F20"/>
                <w:spacing w:val="-12"/>
                <w:sz w:val="16"/>
              </w:rPr>
              <w:t xml:space="preserve"> </w:t>
            </w:r>
            <w:r>
              <w:rPr>
                <w:color w:val="231F20"/>
                <w:sz w:val="16"/>
              </w:rPr>
              <w:t>(LIJ)</w:t>
            </w:r>
          </w:p>
        </w:tc>
        <w:tc>
          <w:tcPr>
            <w:tcW w:w="2848" w:type="dxa"/>
          </w:tcPr>
          <w:p w14:paraId="73833DD7" w14:textId="77777777" w:rsidR="00A251A2" w:rsidRDefault="00AC4D14">
            <w:pPr>
              <w:pStyle w:val="TableParagraph"/>
              <w:spacing w:before="55" w:line="259" w:lineRule="auto"/>
              <w:ind w:left="76"/>
              <w:rPr>
                <w:sz w:val="16"/>
              </w:rPr>
            </w:pPr>
            <w:r>
              <w:rPr>
                <w:color w:val="231F20"/>
                <w:sz w:val="16"/>
              </w:rPr>
              <w:t>Van</w:t>
            </w:r>
            <w:r>
              <w:rPr>
                <w:color w:val="231F20"/>
                <w:spacing w:val="-5"/>
                <w:sz w:val="16"/>
              </w:rPr>
              <w:t xml:space="preserve"> </w:t>
            </w:r>
            <w:r>
              <w:rPr>
                <w:color w:val="231F20"/>
                <w:sz w:val="16"/>
              </w:rPr>
              <w:t>de</w:t>
            </w:r>
            <w:r>
              <w:rPr>
                <w:color w:val="231F20"/>
                <w:spacing w:val="-5"/>
                <w:sz w:val="16"/>
              </w:rPr>
              <w:t xml:space="preserve"> </w:t>
            </w:r>
            <w:r>
              <w:rPr>
                <w:color w:val="231F20"/>
                <w:sz w:val="16"/>
              </w:rPr>
              <w:t>gekozen</w:t>
            </w:r>
            <w:r>
              <w:rPr>
                <w:color w:val="231F20"/>
                <w:spacing w:val="-5"/>
                <w:sz w:val="16"/>
              </w:rPr>
              <w:t xml:space="preserve"> </w:t>
            </w:r>
            <w:r>
              <w:rPr>
                <w:color w:val="231F20"/>
                <w:sz w:val="16"/>
              </w:rPr>
              <w:t>methode</w:t>
            </w:r>
            <w:r>
              <w:rPr>
                <w:color w:val="231F20"/>
                <w:spacing w:val="-5"/>
                <w:sz w:val="16"/>
              </w:rPr>
              <w:t xml:space="preserve"> </w:t>
            </w:r>
            <w:r>
              <w:rPr>
                <w:color w:val="231F20"/>
                <w:sz w:val="16"/>
              </w:rPr>
              <w:t>(bestaand</w:t>
            </w:r>
            <w:r>
              <w:rPr>
                <w:color w:val="231F20"/>
                <w:spacing w:val="-5"/>
                <w:sz w:val="16"/>
              </w:rPr>
              <w:t xml:space="preserve"> </w:t>
            </w:r>
            <w:r>
              <w:rPr>
                <w:color w:val="231F20"/>
                <w:sz w:val="16"/>
              </w:rPr>
              <w:t xml:space="preserve">of </w:t>
            </w:r>
            <w:r>
              <w:rPr>
                <w:color w:val="231F20"/>
                <w:w w:val="105"/>
                <w:sz w:val="16"/>
              </w:rPr>
              <w:t>nieuw)</w:t>
            </w:r>
            <w:r>
              <w:rPr>
                <w:color w:val="231F20"/>
                <w:spacing w:val="-14"/>
                <w:w w:val="105"/>
                <w:sz w:val="16"/>
              </w:rPr>
              <w:t xml:space="preserve"> </w:t>
            </w:r>
            <w:r>
              <w:rPr>
                <w:color w:val="231F20"/>
                <w:w w:val="105"/>
                <w:sz w:val="16"/>
              </w:rPr>
              <w:t>zijn</w:t>
            </w:r>
            <w:r>
              <w:rPr>
                <w:color w:val="231F20"/>
                <w:spacing w:val="-14"/>
                <w:w w:val="105"/>
                <w:sz w:val="16"/>
              </w:rPr>
              <w:t xml:space="preserve"> </w:t>
            </w:r>
            <w:r>
              <w:rPr>
                <w:color w:val="231F20"/>
                <w:w w:val="105"/>
                <w:sz w:val="16"/>
              </w:rPr>
              <w:t>alle</w:t>
            </w:r>
            <w:r>
              <w:rPr>
                <w:color w:val="231F20"/>
                <w:spacing w:val="-14"/>
                <w:w w:val="105"/>
                <w:sz w:val="16"/>
              </w:rPr>
              <w:t xml:space="preserve"> </w:t>
            </w:r>
            <w:r>
              <w:rPr>
                <w:color w:val="231F20"/>
                <w:w w:val="105"/>
                <w:sz w:val="16"/>
              </w:rPr>
              <w:t>genoemde</w:t>
            </w:r>
            <w:r>
              <w:rPr>
                <w:color w:val="231F20"/>
                <w:spacing w:val="-14"/>
                <w:w w:val="105"/>
                <w:sz w:val="16"/>
              </w:rPr>
              <w:t xml:space="preserve"> </w:t>
            </w:r>
            <w:r>
              <w:rPr>
                <w:color w:val="231F20"/>
                <w:w w:val="105"/>
                <w:sz w:val="16"/>
              </w:rPr>
              <w:t xml:space="preserve">elementen </w:t>
            </w:r>
            <w:r>
              <w:rPr>
                <w:color w:val="231F20"/>
                <w:spacing w:val="-2"/>
                <w:w w:val="105"/>
                <w:sz w:val="16"/>
              </w:rPr>
              <w:t>beschreven.</w:t>
            </w:r>
          </w:p>
          <w:p w14:paraId="0CE853AD" w14:textId="77777777" w:rsidR="00A251A2" w:rsidRDefault="00AC4D14">
            <w:pPr>
              <w:pStyle w:val="TableParagraph"/>
              <w:spacing w:line="259" w:lineRule="auto"/>
              <w:ind w:left="76" w:right="108"/>
              <w:rPr>
                <w:sz w:val="16"/>
              </w:rPr>
            </w:pPr>
            <w:r>
              <w:rPr>
                <w:color w:val="231F20"/>
                <w:sz w:val="16"/>
              </w:rPr>
              <w:t>In</w:t>
            </w:r>
            <w:r>
              <w:rPr>
                <w:color w:val="231F20"/>
                <w:spacing w:val="-12"/>
                <w:sz w:val="16"/>
              </w:rPr>
              <w:t xml:space="preserve"> </w:t>
            </w:r>
            <w:r>
              <w:rPr>
                <w:color w:val="231F20"/>
                <w:sz w:val="16"/>
              </w:rPr>
              <w:t>processen</w:t>
            </w:r>
            <w:r>
              <w:rPr>
                <w:color w:val="231F20"/>
                <w:spacing w:val="-12"/>
                <w:sz w:val="16"/>
              </w:rPr>
              <w:t xml:space="preserve"> </w:t>
            </w:r>
            <w:r>
              <w:rPr>
                <w:color w:val="231F20"/>
                <w:sz w:val="16"/>
              </w:rPr>
              <w:t>en</w:t>
            </w:r>
            <w:r>
              <w:rPr>
                <w:color w:val="231F20"/>
                <w:spacing w:val="-12"/>
                <w:sz w:val="16"/>
              </w:rPr>
              <w:t xml:space="preserve"> </w:t>
            </w:r>
            <w:r>
              <w:rPr>
                <w:color w:val="231F20"/>
                <w:sz w:val="16"/>
              </w:rPr>
              <w:t>procedures</w:t>
            </w:r>
            <w:r>
              <w:rPr>
                <w:color w:val="231F20"/>
                <w:spacing w:val="-12"/>
                <w:sz w:val="16"/>
              </w:rPr>
              <w:t xml:space="preserve"> </w:t>
            </w:r>
            <w:r>
              <w:rPr>
                <w:color w:val="231F20"/>
                <w:sz w:val="16"/>
              </w:rPr>
              <w:t>is</w:t>
            </w:r>
            <w:r>
              <w:rPr>
                <w:color w:val="231F20"/>
                <w:spacing w:val="-12"/>
                <w:sz w:val="16"/>
              </w:rPr>
              <w:t xml:space="preserve"> </w:t>
            </w:r>
            <w:r>
              <w:rPr>
                <w:color w:val="231F20"/>
                <w:sz w:val="16"/>
              </w:rPr>
              <w:t>de methode</w:t>
            </w:r>
            <w:r>
              <w:rPr>
                <w:color w:val="231F20"/>
                <w:spacing w:val="-12"/>
                <w:sz w:val="16"/>
              </w:rPr>
              <w:t xml:space="preserve"> </w:t>
            </w:r>
            <w:r>
              <w:rPr>
                <w:color w:val="231F20"/>
                <w:sz w:val="16"/>
              </w:rPr>
              <w:t>verankerd.</w:t>
            </w:r>
          </w:p>
          <w:p w14:paraId="47DEBCFC" w14:textId="77777777" w:rsidR="00A251A2" w:rsidRDefault="00AC4D14">
            <w:pPr>
              <w:pStyle w:val="TableParagraph"/>
              <w:spacing w:line="259" w:lineRule="auto"/>
              <w:ind w:left="76"/>
              <w:rPr>
                <w:sz w:val="16"/>
              </w:rPr>
            </w:pPr>
            <w:r>
              <w:rPr>
                <w:color w:val="231F20"/>
                <w:sz w:val="16"/>
              </w:rPr>
              <w:t>Er</w:t>
            </w:r>
            <w:r>
              <w:rPr>
                <w:color w:val="231F20"/>
                <w:spacing w:val="-5"/>
                <w:sz w:val="16"/>
              </w:rPr>
              <w:t xml:space="preserve"> </w:t>
            </w:r>
            <w:r>
              <w:rPr>
                <w:color w:val="231F20"/>
                <w:sz w:val="16"/>
              </w:rPr>
              <w:t>is</w:t>
            </w:r>
            <w:r>
              <w:rPr>
                <w:color w:val="231F20"/>
                <w:spacing w:val="-5"/>
                <w:sz w:val="16"/>
              </w:rPr>
              <w:t xml:space="preserve"> </w:t>
            </w:r>
            <w:r>
              <w:rPr>
                <w:color w:val="231F20"/>
                <w:sz w:val="16"/>
              </w:rPr>
              <w:t>een</w:t>
            </w:r>
            <w:r>
              <w:rPr>
                <w:color w:val="231F20"/>
                <w:spacing w:val="-5"/>
                <w:sz w:val="16"/>
              </w:rPr>
              <w:t xml:space="preserve"> </w:t>
            </w:r>
            <w:r>
              <w:rPr>
                <w:color w:val="231F20"/>
                <w:sz w:val="16"/>
              </w:rPr>
              <w:t>duidelijk</w:t>
            </w:r>
            <w:r>
              <w:rPr>
                <w:color w:val="231F20"/>
                <w:spacing w:val="-5"/>
                <w:sz w:val="16"/>
              </w:rPr>
              <w:t xml:space="preserve"> </w:t>
            </w:r>
            <w:r>
              <w:rPr>
                <w:color w:val="231F20"/>
                <w:sz w:val="16"/>
              </w:rPr>
              <w:t>aantoonbare</w:t>
            </w:r>
            <w:r>
              <w:rPr>
                <w:color w:val="231F20"/>
                <w:spacing w:val="-5"/>
                <w:sz w:val="16"/>
              </w:rPr>
              <w:t xml:space="preserve"> </w:t>
            </w:r>
            <w:r>
              <w:rPr>
                <w:color w:val="231F20"/>
                <w:sz w:val="16"/>
              </w:rPr>
              <w:t>wijze</w:t>
            </w:r>
            <w:r>
              <w:rPr>
                <w:color w:val="231F20"/>
                <w:spacing w:val="-5"/>
                <w:sz w:val="16"/>
              </w:rPr>
              <w:t xml:space="preserve"> </w:t>
            </w:r>
            <w:r>
              <w:rPr>
                <w:color w:val="231F20"/>
                <w:sz w:val="16"/>
              </w:rPr>
              <w:t xml:space="preserve">van </w:t>
            </w:r>
            <w:r>
              <w:rPr>
                <w:color w:val="231F20"/>
                <w:w w:val="105"/>
                <w:sz w:val="16"/>
              </w:rPr>
              <w:t xml:space="preserve">sturen op </w:t>
            </w:r>
            <w:proofErr w:type="spellStart"/>
            <w:r>
              <w:rPr>
                <w:color w:val="231F20"/>
                <w:w w:val="105"/>
                <w:sz w:val="16"/>
              </w:rPr>
              <w:t>methode­integer</w:t>
            </w:r>
            <w:proofErr w:type="spellEnd"/>
            <w:r>
              <w:rPr>
                <w:color w:val="231F20"/>
                <w:w w:val="105"/>
                <w:sz w:val="16"/>
              </w:rPr>
              <w:t xml:space="preserve"> werken.</w:t>
            </w:r>
          </w:p>
          <w:p w14:paraId="4704DEAC" w14:textId="77777777" w:rsidR="00A251A2" w:rsidRDefault="00AC4D14">
            <w:pPr>
              <w:pStyle w:val="TableParagraph"/>
              <w:spacing w:line="259" w:lineRule="auto"/>
              <w:ind w:left="76" w:right="108"/>
              <w:rPr>
                <w:sz w:val="16"/>
              </w:rPr>
            </w:pPr>
            <w:r>
              <w:rPr>
                <w:color w:val="231F20"/>
                <w:w w:val="105"/>
                <w:sz w:val="16"/>
              </w:rPr>
              <w:t xml:space="preserve">Uit meerdere interviews met profes­ </w:t>
            </w:r>
            <w:proofErr w:type="spellStart"/>
            <w:r>
              <w:rPr>
                <w:color w:val="231F20"/>
                <w:w w:val="105"/>
                <w:sz w:val="16"/>
              </w:rPr>
              <w:t>sionals</w:t>
            </w:r>
            <w:proofErr w:type="spellEnd"/>
            <w:r>
              <w:rPr>
                <w:color w:val="231F20"/>
                <w:spacing w:val="-6"/>
                <w:w w:val="105"/>
                <w:sz w:val="16"/>
              </w:rPr>
              <w:t xml:space="preserve"> </w:t>
            </w:r>
            <w:r>
              <w:rPr>
                <w:color w:val="231F20"/>
                <w:w w:val="105"/>
                <w:sz w:val="16"/>
              </w:rPr>
              <w:t>of</w:t>
            </w:r>
            <w:r>
              <w:rPr>
                <w:color w:val="231F20"/>
                <w:spacing w:val="-6"/>
                <w:w w:val="105"/>
                <w:sz w:val="16"/>
              </w:rPr>
              <w:t xml:space="preserve"> </w:t>
            </w:r>
            <w:r>
              <w:rPr>
                <w:color w:val="231F20"/>
                <w:w w:val="105"/>
                <w:sz w:val="16"/>
              </w:rPr>
              <w:t>uit</w:t>
            </w:r>
            <w:r>
              <w:rPr>
                <w:color w:val="231F20"/>
                <w:spacing w:val="-6"/>
                <w:w w:val="105"/>
                <w:sz w:val="16"/>
              </w:rPr>
              <w:t xml:space="preserve"> </w:t>
            </w:r>
            <w:r>
              <w:rPr>
                <w:color w:val="231F20"/>
                <w:w w:val="105"/>
                <w:sz w:val="16"/>
              </w:rPr>
              <w:t>het</w:t>
            </w:r>
            <w:r>
              <w:rPr>
                <w:color w:val="231F20"/>
                <w:spacing w:val="-6"/>
                <w:w w:val="105"/>
                <w:sz w:val="16"/>
              </w:rPr>
              <w:t xml:space="preserve"> </w:t>
            </w:r>
            <w:r>
              <w:rPr>
                <w:color w:val="231F20"/>
                <w:w w:val="105"/>
                <w:sz w:val="16"/>
              </w:rPr>
              <w:t>bijwonen</w:t>
            </w:r>
            <w:r>
              <w:rPr>
                <w:color w:val="231F20"/>
                <w:spacing w:val="-6"/>
                <w:w w:val="105"/>
                <w:sz w:val="16"/>
              </w:rPr>
              <w:t xml:space="preserve"> </w:t>
            </w:r>
            <w:r>
              <w:rPr>
                <w:color w:val="231F20"/>
                <w:w w:val="105"/>
                <w:sz w:val="16"/>
              </w:rPr>
              <w:t>van</w:t>
            </w:r>
            <w:r>
              <w:rPr>
                <w:color w:val="231F20"/>
                <w:spacing w:val="-6"/>
                <w:w w:val="105"/>
                <w:sz w:val="16"/>
              </w:rPr>
              <w:t xml:space="preserve"> </w:t>
            </w:r>
            <w:r>
              <w:rPr>
                <w:color w:val="231F20"/>
                <w:w w:val="105"/>
                <w:sz w:val="16"/>
              </w:rPr>
              <w:t>overleg blijkt</w:t>
            </w:r>
            <w:r>
              <w:rPr>
                <w:color w:val="231F20"/>
                <w:spacing w:val="-9"/>
                <w:w w:val="105"/>
                <w:sz w:val="16"/>
              </w:rPr>
              <w:t xml:space="preserve"> </w:t>
            </w:r>
            <w:r>
              <w:rPr>
                <w:color w:val="231F20"/>
                <w:w w:val="105"/>
                <w:sz w:val="16"/>
              </w:rPr>
              <w:t>dat</w:t>
            </w:r>
            <w:r>
              <w:rPr>
                <w:color w:val="231F20"/>
                <w:spacing w:val="-9"/>
                <w:w w:val="105"/>
                <w:sz w:val="16"/>
              </w:rPr>
              <w:t xml:space="preserve"> </w:t>
            </w:r>
            <w:r>
              <w:rPr>
                <w:color w:val="231F20"/>
                <w:w w:val="105"/>
                <w:sz w:val="16"/>
              </w:rPr>
              <w:t>zij</w:t>
            </w:r>
            <w:r>
              <w:rPr>
                <w:color w:val="231F20"/>
                <w:spacing w:val="-9"/>
                <w:w w:val="105"/>
                <w:sz w:val="16"/>
              </w:rPr>
              <w:t xml:space="preserve"> </w:t>
            </w:r>
            <w:r>
              <w:rPr>
                <w:color w:val="231F20"/>
                <w:w w:val="105"/>
                <w:sz w:val="16"/>
              </w:rPr>
              <w:t>actief</w:t>
            </w:r>
            <w:r>
              <w:rPr>
                <w:color w:val="231F20"/>
                <w:spacing w:val="-9"/>
                <w:w w:val="105"/>
                <w:sz w:val="16"/>
              </w:rPr>
              <w:t xml:space="preserve"> </w:t>
            </w:r>
            <w:r>
              <w:rPr>
                <w:color w:val="231F20"/>
                <w:w w:val="105"/>
                <w:sz w:val="16"/>
              </w:rPr>
              <w:t>worden</w:t>
            </w:r>
            <w:r>
              <w:rPr>
                <w:color w:val="231F20"/>
                <w:spacing w:val="-9"/>
                <w:w w:val="105"/>
                <w:sz w:val="16"/>
              </w:rPr>
              <w:t xml:space="preserve"> </w:t>
            </w:r>
            <w:r>
              <w:rPr>
                <w:color w:val="231F20"/>
                <w:w w:val="105"/>
                <w:sz w:val="16"/>
              </w:rPr>
              <w:t>gestuurd</w:t>
            </w:r>
            <w:r>
              <w:rPr>
                <w:color w:val="231F20"/>
                <w:spacing w:val="-9"/>
                <w:w w:val="105"/>
                <w:sz w:val="16"/>
              </w:rPr>
              <w:t xml:space="preserve"> </w:t>
            </w:r>
            <w:r>
              <w:rPr>
                <w:color w:val="231F20"/>
                <w:w w:val="105"/>
                <w:sz w:val="16"/>
              </w:rPr>
              <w:t xml:space="preserve">op </w:t>
            </w:r>
            <w:r>
              <w:rPr>
                <w:color w:val="231F20"/>
                <w:sz w:val="16"/>
              </w:rPr>
              <w:t>en</w:t>
            </w:r>
            <w:r>
              <w:rPr>
                <w:color w:val="231F20"/>
                <w:spacing w:val="-2"/>
                <w:sz w:val="16"/>
              </w:rPr>
              <w:t xml:space="preserve"> </w:t>
            </w:r>
            <w:r>
              <w:rPr>
                <w:color w:val="231F20"/>
                <w:sz w:val="16"/>
              </w:rPr>
              <w:t>gefaciliteerd</w:t>
            </w:r>
            <w:r>
              <w:rPr>
                <w:color w:val="231F20"/>
                <w:spacing w:val="-2"/>
                <w:sz w:val="16"/>
              </w:rPr>
              <w:t xml:space="preserve"> </w:t>
            </w:r>
            <w:r>
              <w:rPr>
                <w:color w:val="231F20"/>
                <w:sz w:val="16"/>
              </w:rPr>
              <w:t>in</w:t>
            </w:r>
            <w:r>
              <w:rPr>
                <w:color w:val="231F20"/>
                <w:spacing w:val="-2"/>
                <w:sz w:val="16"/>
              </w:rPr>
              <w:t xml:space="preserve"> </w:t>
            </w:r>
            <w:r>
              <w:rPr>
                <w:color w:val="231F20"/>
                <w:sz w:val="16"/>
              </w:rPr>
              <w:t>het</w:t>
            </w:r>
            <w:r>
              <w:rPr>
                <w:color w:val="231F20"/>
                <w:spacing w:val="-2"/>
                <w:sz w:val="16"/>
              </w:rPr>
              <w:t xml:space="preserve"> </w:t>
            </w:r>
            <w:r>
              <w:rPr>
                <w:color w:val="231F20"/>
                <w:sz w:val="16"/>
              </w:rPr>
              <w:t>juist</w:t>
            </w:r>
            <w:r>
              <w:rPr>
                <w:color w:val="231F20"/>
                <w:spacing w:val="-2"/>
                <w:sz w:val="16"/>
              </w:rPr>
              <w:t xml:space="preserve"> </w:t>
            </w:r>
            <w:r>
              <w:rPr>
                <w:color w:val="231F20"/>
                <w:sz w:val="16"/>
              </w:rPr>
              <w:t>hanteren</w:t>
            </w:r>
            <w:r>
              <w:rPr>
                <w:color w:val="231F20"/>
                <w:spacing w:val="-2"/>
                <w:sz w:val="16"/>
              </w:rPr>
              <w:t xml:space="preserve"> </w:t>
            </w:r>
            <w:r>
              <w:rPr>
                <w:color w:val="231F20"/>
                <w:sz w:val="16"/>
              </w:rPr>
              <w:t xml:space="preserve">van </w:t>
            </w:r>
            <w:r>
              <w:rPr>
                <w:color w:val="231F20"/>
                <w:w w:val="105"/>
                <w:sz w:val="16"/>
              </w:rPr>
              <w:t>de</w:t>
            </w:r>
            <w:r>
              <w:rPr>
                <w:color w:val="231F20"/>
                <w:spacing w:val="-15"/>
                <w:w w:val="105"/>
                <w:sz w:val="16"/>
              </w:rPr>
              <w:t xml:space="preserve"> </w:t>
            </w:r>
            <w:r>
              <w:rPr>
                <w:color w:val="231F20"/>
                <w:w w:val="105"/>
                <w:sz w:val="16"/>
              </w:rPr>
              <w:t>methode.</w:t>
            </w:r>
          </w:p>
        </w:tc>
      </w:tr>
    </w:tbl>
    <w:p w14:paraId="2F85BC3E" w14:textId="77777777" w:rsidR="00A251A2" w:rsidRDefault="00A251A2">
      <w:pPr>
        <w:spacing w:line="259" w:lineRule="auto"/>
        <w:rPr>
          <w:sz w:val="16"/>
        </w:rPr>
        <w:sectPr w:rsidR="00A251A2">
          <w:pgSz w:w="16840" w:h="11910" w:orient="landscape"/>
          <w:pgMar w:top="1160" w:right="0" w:bottom="480" w:left="0" w:header="0" w:footer="297" w:gutter="0"/>
          <w:cols w:space="708"/>
        </w:sectPr>
      </w:pPr>
    </w:p>
    <w:p w14:paraId="3893558A" w14:textId="77777777" w:rsidR="00A251A2" w:rsidRDefault="00A251A2">
      <w:pPr>
        <w:pStyle w:val="Plattetekst"/>
        <w:rPr>
          <w:sz w:val="20"/>
        </w:rPr>
      </w:pPr>
    </w:p>
    <w:p w14:paraId="07455FC2" w14:textId="77777777" w:rsidR="00A251A2" w:rsidRDefault="00A251A2">
      <w:pPr>
        <w:pStyle w:val="Plattetekst"/>
        <w:rPr>
          <w:sz w:val="20"/>
        </w:rPr>
      </w:pPr>
    </w:p>
    <w:p w14:paraId="0B775A0A" w14:textId="77777777" w:rsidR="00A251A2" w:rsidRDefault="00A251A2">
      <w:pPr>
        <w:pStyle w:val="Plattetekst"/>
        <w:rPr>
          <w:sz w:val="20"/>
        </w:rPr>
      </w:pPr>
    </w:p>
    <w:p w14:paraId="7CC5ECD3" w14:textId="77777777" w:rsidR="00A251A2" w:rsidRDefault="00A251A2">
      <w:pPr>
        <w:pStyle w:val="Plattetekst"/>
        <w:spacing w:before="2"/>
        <w:rPr>
          <w:sz w:val="14"/>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21"/>
        <w:gridCol w:w="1544"/>
        <w:gridCol w:w="2552"/>
        <w:gridCol w:w="3136"/>
        <w:gridCol w:w="2819"/>
        <w:gridCol w:w="2848"/>
      </w:tblGrid>
      <w:tr w:rsidR="00A251A2" w14:paraId="4193B6AC" w14:textId="77777777">
        <w:trPr>
          <w:trHeight w:val="310"/>
        </w:trPr>
        <w:tc>
          <w:tcPr>
            <w:tcW w:w="13620" w:type="dxa"/>
            <w:gridSpan w:val="6"/>
            <w:tcBorders>
              <w:top w:val="nil"/>
              <w:left w:val="nil"/>
              <w:bottom w:val="nil"/>
              <w:right w:val="nil"/>
            </w:tcBorders>
            <w:shd w:val="clear" w:color="auto" w:fill="00AEEF"/>
          </w:tcPr>
          <w:p w14:paraId="501B4786"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3C7AC53D" w14:textId="77777777">
        <w:trPr>
          <w:trHeight w:val="284"/>
        </w:trPr>
        <w:tc>
          <w:tcPr>
            <w:tcW w:w="721" w:type="dxa"/>
            <w:tcBorders>
              <w:top w:val="nil"/>
            </w:tcBorders>
          </w:tcPr>
          <w:p w14:paraId="5AD3B9E7"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544" w:type="dxa"/>
            <w:tcBorders>
              <w:top w:val="nil"/>
            </w:tcBorders>
          </w:tcPr>
          <w:p w14:paraId="078FAF75" w14:textId="77777777" w:rsidR="00A251A2" w:rsidRDefault="00AC4D14">
            <w:pPr>
              <w:pStyle w:val="TableParagraph"/>
              <w:spacing w:before="57"/>
              <w:rPr>
                <w:rFonts w:ascii="Calibri"/>
                <w:b/>
                <w:sz w:val="16"/>
              </w:rPr>
            </w:pPr>
            <w:r>
              <w:rPr>
                <w:rFonts w:ascii="Calibri"/>
                <w:b/>
                <w:color w:val="00AEEF"/>
                <w:spacing w:val="-2"/>
                <w:sz w:val="16"/>
              </w:rPr>
              <w:t>Onderwerp</w:t>
            </w:r>
          </w:p>
        </w:tc>
        <w:tc>
          <w:tcPr>
            <w:tcW w:w="2552" w:type="dxa"/>
            <w:tcBorders>
              <w:top w:val="nil"/>
            </w:tcBorders>
          </w:tcPr>
          <w:p w14:paraId="2E4ADB7E" w14:textId="77777777" w:rsidR="00A251A2" w:rsidRDefault="00AC4D14">
            <w:pPr>
              <w:pStyle w:val="TableParagraph"/>
              <w:spacing w:before="57"/>
              <w:rPr>
                <w:rFonts w:ascii="Calibri"/>
                <w:b/>
                <w:sz w:val="16"/>
              </w:rPr>
            </w:pPr>
            <w:r>
              <w:rPr>
                <w:rFonts w:ascii="Calibri"/>
                <w:b/>
                <w:color w:val="00AEEF"/>
                <w:spacing w:val="-2"/>
                <w:sz w:val="16"/>
              </w:rPr>
              <w:t>Eisen</w:t>
            </w:r>
          </w:p>
        </w:tc>
        <w:tc>
          <w:tcPr>
            <w:tcW w:w="3136" w:type="dxa"/>
            <w:tcBorders>
              <w:top w:val="nil"/>
            </w:tcBorders>
          </w:tcPr>
          <w:p w14:paraId="08D34F43" w14:textId="77777777" w:rsidR="00A251A2" w:rsidRDefault="00AC4D14">
            <w:pPr>
              <w:pStyle w:val="TableParagraph"/>
              <w:spacing w:before="57"/>
              <w:ind w:left="78"/>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2819" w:type="dxa"/>
            <w:tcBorders>
              <w:top w:val="nil"/>
            </w:tcBorders>
          </w:tcPr>
          <w:p w14:paraId="2D9472B1" w14:textId="77777777" w:rsidR="00A251A2" w:rsidRDefault="00AC4D14">
            <w:pPr>
              <w:pStyle w:val="TableParagraph"/>
              <w:spacing w:before="57"/>
              <w:ind w:left="77"/>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2848" w:type="dxa"/>
            <w:tcBorders>
              <w:top w:val="nil"/>
            </w:tcBorders>
          </w:tcPr>
          <w:p w14:paraId="3300B05E" w14:textId="77777777" w:rsidR="00A251A2" w:rsidRDefault="00AC4D14">
            <w:pPr>
              <w:pStyle w:val="TableParagraph"/>
              <w:spacing w:before="57"/>
              <w:ind w:left="76"/>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235E9983" w14:textId="77777777">
        <w:trPr>
          <w:trHeight w:val="3079"/>
        </w:trPr>
        <w:tc>
          <w:tcPr>
            <w:tcW w:w="721" w:type="dxa"/>
          </w:tcPr>
          <w:p w14:paraId="4CED8CC0" w14:textId="77777777" w:rsidR="00A251A2" w:rsidRDefault="00AC4D14">
            <w:pPr>
              <w:pStyle w:val="TableParagraph"/>
              <w:spacing w:before="55"/>
              <w:ind w:left="80"/>
              <w:rPr>
                <w:sz w:val="16"/>
              </w:rPr>
            </w:pPr>
            <w:r>
              <w:rPr>
                <w:color w:val="00AEEF"/>
                <w:spacing w:val="-2"/>
                <w:sz w:val="16"/>
              </w:rPr>
              <w:t>C.1.2</w:t>
            </w:r>
          </w:p>
        </w:tc>
        <w:tc>
          <w:tcPr>
            <w:tcW w:w="1544" w:type="dxa"/>
          </w:tcPr>
          <w:p w14:paraId="503D888D" w14:textId="77777777" w:rsidR="00A251A2" w:rsidRDefault="00AC4D14">
            <w:pPr>
              <w:pStyle w:val="TableParagraph"/>
              <w:spacing w:before="55" w:line="259" w:lineRule="auto"/>
              <w:ind w:right="77"/>
              <w:rPr>
                <w:sz w:val="16"/>
              </w:rPr>
            </w:pPr>
            <w:r>
              <w:rPr>
                <w:color w:val="231F20"/>
                <w:sz w:val="16"/>
              </w:rPr>
              <w:t>De</w:t>
            </w:r>
            <w:r>
              <w:rPr>
                <w:color w:val="231F20"/>
                <w:spacing w:val="-12"/>
                <w:sz w:val="16"/>
              </w:rPr>
              <w:t xml:space="preserve"> </w:t>
            </w:r>
            <w:r>
              <w:rPr>
                <w:color w:val="231F20"/>
                <w:sz w:val="16"/>
              </w:rPr>
              <w:t xml:space="preserve">organisatie </w:t>
            </w:r>
            <w:r>
              <w:rPr>
                <w:color w:val="231F20"/>
                <w:w w:val="105"/>
                <w:sz w:val="16"/>
              </w:rPr>
              <w:t>bepaalt</w:t>
            </w:r>
            <w:r>
              <w:rPr>
                <w:color w:val="231F20"/>
                <w:spacing w:val="-15"/>
                <w:w w:val="105"/>
                <w:sz w:val="16"/>
              </w:rPr>
              <w:t xml:space="preserve"> </w:t>
            </w:r>
            <w:r>
              <w:rPr>
                <w:color w:val="231F20"/>
                <w:w w:val="105"/>
                <w:sz w:val="16"/>
              </w:rPr>
              <w:t>welke jeugdhulp</w:t>
            </w:r>
            <w:r>
              <w:rPr>
                <w:color w:val="231F20"/>
                <w:spacing w:val="-15"/>
                <w:w w:val="105"/>
                <w:sz w:val="16"/>
              </w:rPr>
              <w:t xml:space="preserve"> </w:t>
            </w:r>
            <w:r>
              <w:rPr>
                <w:color w:val="231F20"/>
                <w:w w:val="105"/>
                <w:sz w:val="16"/>
              </w:rPr>
              <w:t xml:space="preserve">is </w:t>
            </w:r>
            <w:r>
              <w:rPr>
                <w:color w:val="231F20"/>
                <w:spacing w:val="-2"/>
                <w:w w:val="105"/>
                <w:sz w:val="16"/>
              </w:rPr>
              <w:t>aangewezen.</w:t>
            </w:r>
          </w:p>
        </w:tc>
        <w:tc>
          <w:tcPr>
            <w:tcW w:w="2552" w:type="dxa"/>
          </w:tcPr>
          <w:p w14:paraId="63AC6B27" w14:textId="77777777" w:rsidR="00A251A2" w:rsidRDefault="00AC4D14">
            <w:pPr>
              <w:pStyle w:val="TableParagraph"/>
              <w:spacing w:before="55" w:line="259" w:lineRule="auto"/>
              <w:ind w:right="152"/>
              <w:rPr>
                <w:sz w:val="16"/>
              </w:rPr>
            </w:pPr>
            <w:r>
              <w:rPr>
                <w:color w:val="231F20"/>
                <w:w w:val="105"/>
                <w:sz w:val="16"/>
              </w:rPr>
              <w:t>De</w:t>
            </w:r>
            <w:r>
              <w:rPr>
                <w:color w:val="231F20"/>
                <w:spacing w:val="-15"/>
                <w:w w:val="105"/>
                <w:sz w:val="16"/>
              </w:rPr>
              <w:t xml:space="preserve"> </w:t>
            </w:r>
            <w:r>
              <w:rPr>
                <w:color w:val="231F20"/>
                <w:w w:val="105"/>
                <w:sz w:val="16"/>
              </w:rPr>
              <w:t>organisatie</w:t>
            </w:r>
            <w:r>
              <w:rPr>
                <w:color w:val="231F20"/>
                <w:spacing w:val="-14"/>
                <w:w w:val="105"/>
                <w:sz w:val="16"/>
              </w:rPr>
              <w:t xml:space="preserve"> </w:t>
            </w:r>
            <w:r>
              <w:rPr>
                <w:color w:val="231F20"/>
                <w:w w:val="105"/>
                <w:sz w:val="16"/>
              </w:rPr>
              <w:t>overlegt</w:t>
            </w:r>
            <w:r>
              <w:rPr>
                <w:color w:val="231F20"/>
                <w:spacing w:val="-14"/>
                <w:w w:val="105"/>
                <w:sz w:val="16"/>
              </w:rPr>
              <w:t xml:space="preserve"> </w:t>
            </w:r>
            <w:r>
              <w:rPr>
                <w:color w:val="231F20"/>
                <w:w w:val="105"/>
                <w:sz w:val="16"/>
              </w:rPr>
              <w:t xml:space="preserve">jaarlijks </w:t>
            </w:r>
            <w:r>
              <w:rPr>
                <w:color w:val="231F20"/>
                <w:sz w:val="16"/>
              </w:rPr>
              <w:t>een</w:t>
            </w:r>
            <w:r>
              <w:rPr>
                <w:color w:val="231F20"/>
                <w:spacing w:val="-7"/>
                <w:sz w:val="16"/>
              </w:rPr>
              <w:t xml:space="preserve"> </w:t>
            </w:r>
            <w:r>
              <w:rPr>
                <w:color w:val="231F20"/>
                <w:sz w:val="16"/>
              </w:rPr>
              <w:t>verslag</w:t>
            </w:r>
            <w:r>
              <w:rPr>
                <w:color w:val="231F20"/>
                <w:spacing w:val="-6"/>
                <w:sz w:val="16"/>
              </w:rPr>
              <w:t xml:space="preserve"> </w:t>
            </w:r>
            <w:r>
              <w:rPr>
                <w:color w:val="231F20"/>
                <w:sz w:val="16"/>
              </w:rPr>
              <w:t>over</w:t>
            </w:r>
            <w:r>
              <w:rPr>
                <w:color w:val="231F20"/>
                <w:spacing w:val="-6"/>
                <w:sz w:val="16"/>
              </w:rPr>
              <w:t xml:space="preserve"> </w:t>
            </w:r>
            <w:r>
              <w:rPr>
                <w:color w:val="231F20"/>
                <w:sz w:val="16"/>
              </w:rPr>
              <w:t>de</w:t>
            </w:r>
            <w:r>
              <w:rPr>
                <w:color w:val="231F20"/>
                <w:spacing w:val="-7"/>
                <w:sz w:val="16"/>
              </w:rPr>
              <w:t xml:space="preserve"> </w:t>
            </w:r>
            <w:r>
              <w:rPr>
                <w:color w:val="231F20"/>
                <w:sz w:val="16"/>
              </w:rPr>
              <w:t>ervaring</w:t>
            </w:r>
            <w:r>
              <w:rPr>
                <w:color w:val="231F20"/>
                <w:spacing w:val="-6"/>
                <w:sz w:val="16"/>
              </w:rPr>
              <w:t xml:space="preserve"> </w:t>
            </w:r>
            <w:r>
              <w:rPr>
                <w:color w:val="231F20"/>
                <w:spacing w:val="-5"/>
                <w:sz w:val="16"/>
              </w:rPr>
              <w:t>met</w:t>
            </w:r>
          </w:p>
          <w:p w14:paraId="6897A084" w14:textId="77777777" w:rsidR="00A251A2" w:rsidRDefault="00AC4D14">
            <w:pPr>
              <w:pStyle w:val="TableParagraph"/>
              <w:spacing w:line="259" w:lineRule="auto"/>
              <w:rPr>
                <w:sz w:val="16"/>
              </w:rPr>
            </w:pPr>
            <w:r>
              <w:rPr>
                <w:color w:val="231F20"/>
                <w:spacing w:val="-2"/>
                <w:w w:val="105"/>
                <w:sz w:val="16"/>
              </w:rPr>
              <w:t>beschikbare</w:t>
            </w:r>
            <w:r>
              <w:rPr>
                <w:color w:val="231F20"/>
                <w:spacing w:val="-9"/>
                <w:w w:val="105"/>
                <w:sz w:val="16"/>
              </w:rPr>
              <w:t xml:space="preserve"> </w:t>
            </w:r>
            <w:r>
              <w:rPr>
                <w:color w:val="231F20"/>
                <w:spacing w:val="-2"/>
                <w:w w:val="105"/>
                <w:sz w:val="16"/>
              </w:rPr>
              <w:t>of</w:t>
            </w:r>
            <w:r>
              <w:rPr>
                <w:color w:val="231F20"/>
                <w:spacing w:val="-9"/>
                <w:w w:val="105"/>
                <w:sz w:val="16"/>
              </w:rPr>
              <w:t xml:space="preserve"> </w:t>
            </w:r>
            <w:r>
              <w:rPr>
                <w:color w:val="231F20"/>
                <w:spacing w:val="-2"/>
                <w:w w:val="105"/>
                <w:sz w:val="16"/>
              </w:rPr>
              <w:t>benodigde</w:t>
            </w:r>
            <w:r>
              <w:rPr>
                <w:color w:val="231F20"/>
                <w:spacing w:val="-9"/>
                <w:w w:val="105"/>
                <w:sz w:val="16"/>
              </w:rPr>
              <w:t xml:space="preserve"> </w:t>
            </w:r>
            <w:r>
              <w:rPr>
                <w:color w:val="231F20"/>
                <w:spacing w:val="-2"/>
                <w:w w:val="105"/>
                <w:sz w:val="16"/>
              </w:rPr>
              <w:t xml:space="preserve">jeugdhulp </w:t>
            </w:r>
            <w:r>
              <w:rPr>
                <w:color w:val="231F20"/>
                <w:w w:val="105"/>
                <w:sz w:val="16"/>
              </w:rPr>
              <w:t>ten behoeve van het inkoopbeleid van</w:t>
            </w:r>
            <w:r>
              <w:rPr>
                <w:color w:val="231F20"/>
                <w:spacing w:val="-2"/>
                <w:w w:val="105"/>
                <w:sz w:val="16"/>
              </w:rPr>
              <w:t xml:space="preserve"> </w:t>
            </w:r>
            <w:r>
              <w:rPr>
                <w:color w:val="231F20"/>
                <w:w w:val="105"/>
                <w:sz w:val="16"/>
              </w:rPr>
              <w:t>de</w:t>
            </w:r>
            <w:r>
              <w:rPr>
                <w:color w:val="231F20"/>
                <w:spacing w:val="-2"/>
                <w:w w:val="105"/>
                <w:sz w:val="16"/>
              </w:rPr>
              <w:t xml:space="preserve"> </w:t>
            </w:r>
            <w:r>
              <w:rPr>
                <w:color w:val="231F20"/>
                <w:w w:val="105"/>
                <w:sz w:val="16"/>
              </w:rPr>
              <w:t>gemeente.</w:t>
            </w:r>
          </w:p>
          <w:p w14:paraId="1BF5D0A1" w14:textId="77777777" w:rsidR="00A251A2" w:rsidRDefault="00AC4D14">
            <w:pPr>
              <w:pStyle w:val="TableParagraph"/>
              <w:spacing w:line="259" w:lineRule="auto"/>
              <w:ind w:right="152"/>
              <w:rPr>
                <w:sz w:val="16"/>
              </w:rPr>
            </w:pPr>
            <w:r>
              <w:rPr>
                <w:color w:val="231F20"/>
                <w:spacing w:val="-2"/>
                <w:w w:val="105"/>
                <w:sz w:val="16"/>
              </w:rPr>
              <w:t>De</w:t>
            </w:r>
            <w:r>
              <w:rPr>
                <w:color w:val="231F20"/>
                <w:spacing w:val="-5"/>
                <w:w w:val="105"/>
                <w:sz w:val="16"/>
              </w:rPr>
              <w:t xml:space="preserve"> </w:t>
            </w:r>
            <w:r>
              <w:rPr>
                <w:color w:val="231F20"/>
                <w:spacing w:val="-2"/>
                <w:w w:val="105"/>
                <w:sz w:val="16"/>
              </w:rPr>
              <w:t>professional</w:t>
            </w:r>
            <w:r>
              <w:rPr>
                <w:color w:val="231F20"/>
                <w:spacing w:val="-5"/>
                <w:w w:val="105"/>
                <w:sz w:val="16"/>
              </w:rPr>
              <w:t xml:space="preserve"> </w:t>
            </w:r>
            <w:r>
              <w:rPr>
                <w:color w:val="231F20"/>
                <w:spacing w:val="-2"/>
                <w:w w:val="105"/>
                <w:sz w:val="16"/>
              </w:rPr>
              <w:t>heeft</w:t>
            </w:r>
            <w:r>
              <w:rPr>
                <w:color w:val="231F20"/>
                <w:spacing w:val="-5"/>
                <w:w w:val="105"/>
                <w:sz w:val="16"/>
              </w:rPr>
              <w:t xml:space="preserve"> </w:t>
            </w:r>
            <w:r>
              <w:rPr>
                <w:color w:val="231F20"/>
                <w:spacing w:val="-2"/>
                <w:w w:val="105"/>
                <w:sz w:val="16"/>
              </w:rPr>
              <w:t xml:space="preserve">vast­gesteld </w:t>
            </w:r>
            <w:r>
              <w:rPr>
                <w:color w:val="231F20"/>
                <w:w w:val="105"/>
                <w:sz w:val="16"/>
              </w:rPr>
              <w:t xml:space="preserve">welke jeugdhulp moet worden </w:t>
            </w:r>
            <w:r>
              <w:rPr>
                <w:color w:val="231F20"/>
                <w:sz w:val="16"/>
              </w:rPr>
              <w:t>ingezet</w:t>
            </w:r>
            <w:r>
              <w:rPr>
                <w:color w:val="231F20"/>
                <w:spacing w:val="-7"/>
                <w:sz w:val="16"/>
              </w:rPr>
              <w:t xml:space="preserve"> </w:t>
            </w:r>
            <w:r>
              <w:rPr>
                <w:color w:val="231F20"/>
                <w:sz w:val="16"/>
              </w:rPr>
              <w:t>en</w:t>
            </w:r>
            <w:r>
              <w:rPr>
                <w:color w:val="231F20"/>
                <w:spacing w:val="-7"/>
                <w:sz w:val="16"/>
              </w:rPr>
              <w:t xml:space="preserve"> </w:t>
            </w:r>
            <w:r>
              <w:rPr>
                <w:color w:val="231F20"/>
                <w:sz w:val="16"/>
              </w:rPr>
              <w:t>organiseert</w:t>
            </w:r>
            <w:r>
              <w:rPr>
                <w:color w:val="231F20"/>
                <w:spacing w:val="-7"/>
                <w:sz w:val="16"/>
              </w:rPr>
              <w:t xml:space="preserve"> </w:t>
            </w:r>
            <w:r>
              <w:rPr>
                <w:color w:val="231F20"/>
                <w:sz w:val="16"/>
              </w:rPr>
              <w:t>de</w:t>
            </w:r>
            <w:r>
              <w:rPr>
                <w:color w:val="231F20"/>
                <w:spacing w:val="-7"/>
                <w:sz w:val="16"/>
              </w:rPr>
              <w:t xml:space="preserve"> </w:t>
            </w:r>
            <w:r>
              <w:rPr>
                <w:color w:val="231F20"/>
                <w:sz w:val="16"/>
              </w:rPr>
              <w:t>inzet</w:t>
            </w:r>
            <w:r>
              <w:rPr>
                <w:color w:val="231F20"/>
                <w:spacing w:val="-7"/>
                <w:sz w:val="16"/>
              </w:rPr>
              <w:t xml:space="preserve"> </w:t>
            </w:r>
            <w:r>
              <w:rPr>
                <w:color w:val="231F20"/>
                <w:sz w:val="16"/>
              </w:rPr>
              <w:t xml:space="preserve">van </w:t>
            </w:r>
            <w:r>
              <w:rPr>
                <w:color w:val="231F20"/>
                <w:w w:val="105"/>
                <w:sz w:val="16"/>
              </w:rPr>
              <w:t xml:space="preserve">deze jeugdhulp. Daarbij is van </w:t>
            </w:r>
            <w:r>
              <w:rPr>
                <w:color w:val="231F20"/>
                <w:spacing w:val="-2"/>
                <w:w w:val="105"/>
                <w:sz w:val="16"/>
              </w:rPr>
              <w:t>belang:</w:t>
            </w:r>
          </w:p>
          <w:p w14:paraId="405180D0" w14:textId="77777777" w:rsidR="00A251A2" w:rsidRDefault="00AC4D14">
            <w:pPr>
              <w:pStyle w:val="TableParagraph"/>
              <w:numPr>
                <w:ilvl w:val="0"/>
                <w:numId w:val="10"/>
              </w:numPr>
              <w:tabs>
                <w:tab w:val="left" w:pos="250"/>
              </w:tabs>
              <w:spacing w:line="259" w:lineRule="auto"/>
              <w:ind w:right="136"/>
              <w:rPr>
                <w:sz w:val="16"/>
              </w:rPr>
            </w:pPr>
            <w:r>
              <w:rPr>
                <w:color w:val="231F20"/>
                <w:sz w:val="16"/>
              </w:rPr>
              <w:t>dat</w:t>
            </w:r>
            <w:r>
              <w:rPr>
                <w:color w:val="231F20"/>
                <w:spacing w:val="-9"/>
                <w:sz w:val="16"/>
              </w:rPr>
              <w:t xml:space="preserve"> </w:t>
            </w:r>
            <w:r>
              <w:rPr>
                <w:color w:val="231F20"/>
                <w:sz w:val="16"/>
              </w:rPr>
              <w:t>de</w:t>
            </w:r>
            <w:r>
              <w:rPr>
                <w:color w:val="231F20"/>
                <w:spacing w:val="-9"/>
                <w:sz w:val="16"/>
              </w:rPr>
              <w:t xml:space="preserve"> </w:t>
            </w:r>
            <w:r>
              <w:rPr>
                <w:color w:val="231F20"/>
                <w:sz w:val="16"/>
              </w:rPr>
              <w:t>professional</w:t>
            </w:r>
            <w:r>
              <w:rPr>
                <w:color w:val="231F20"/>
                <w:spacing w:val="-9"/>
                <w:sz w:val="16"/>
              </w:rPr>
              <w:t xml:space="preserve"> </w:t>
            </w:r>
            <w:r>
              <w:rPr>
                <w:color w:val="231F20"/>
                <w:sz w:val="16"/>
              </w:rPr>
              <w:t>beschikt</w:t>
            </w:r>
            <w:r>
              <w:rPr>
                <w:color w:val="231F20"/>
                <w:spacing w:val="-9"/>
                <w:sz w:val="16"/>
              </w:rPr>
              <w:t xml:space="preserve"> </w:t>
            </w:r>
            <w:r>
              <w:rPr>
                <w:color w:val="231F20"/>
                <w:sz w:val="16"/>
              </w:rPr>
              <w:t xml:space="preserve">over </w:t>
            </w:r>
            <w:r>
              <w:rPr>
                <w:color w:val="231F20"/>
                <w:w w:val="105"/>
                <w:sz w:val="16"/>
              </w:rPr>
              <w:t>en</w:t>
            </w:r>
            <w:r>
              <w:rPr>
                <w:color w:val="231F20"/>
                <w:spacing w:val="-10"/>
                <w:w w:val="105"/>
                <w:sz w:val="16"/>
              </w:rPr>
              <w:t xml:space="preserve"> </w:t>
            </w:r>
            <w:r>
              <w:rPr>
                <w:color w:val="231F20"/>
                <w:w w:val="105"/>
                <w:sz w:val="16"/>
              </w:rPr>
              <w:t>gebruik</w:t>
            </w:r>
            <w:r>
              <w:rPr>
                <w:color w:val="231F20"/>
                <w:spacing w:val="-10"/>
                <w:w w:val="105"/>
                <w:sz w:val="16"/>
              </w:rPr>
              <w:t xml:space="preserve"> </w:t>
            </w:r>
            <w:r>
              <w:rPr>
                <w:color w:val="231F20"/>
                <w:w w:val="105"/>
                <w:sz w:val="16"/>
              </w:rPr>
              <w:t>maakt</w:t>
            </w:r>
            <w:r>
              <w:rPr>
                <w:color w:val="231F20"/>
                <w:spacing w:val="-10"/>
                <w:w w:val="105"/>
                <w:sz w:val="16"/>
              </w:rPr>
              <w:t xml:space="preserve"> </w:t>
            </w:r>
            <w:r>
              <w:rPr>
                <w:color w:val="231F20"/>
                <w:w w:val="105"/>
                <w:sz w:val="16"/>
              </w:rPr>
              <w:t>van</w:t>
            </w:r>
            <w:r>
              <w:rPr>
                <w:color w:val="231F20"/>
                <w:spacing w:val="-10"/>
                <w:w w:val="105"/>
                <w:sz w:val="16"/>
              </w:rPr>
              <w:t xml:space="preserve"> </w:t>
            </w:r>
            <w:r>
              <w:rPr>
                <w:color w:val="231F20"/>
                <w:w w:val="105"/>
                <w:sz w:val="16"/>
              </w:rPr>
              <w:t>de</w:t>
            </w:r>
            <w:r>
              <w:rPr>
                <w:color w:val="231F20"/>
                <w:spacing w:val="-10"/>
                <w:w w:val="105"/>
                <w:sz w:val="16"/>
              </w:rPr>
              <w:t xml:space="preserve"> </w:t>
            </w:r>
            <w:r>
              <w:rPr>
                <w:color w:val="231F20"/>
                <w:w w:val="105"/>
                <w:sz w:val="16"/>
              </w:rPr>
              <w:t xml:space="preserve">sociale </w:t>
            </w:r>
            <w:r>
              <w:rPr>
                <w:color w:val="231F20"/>
                <w:spacing w:val="-2"/>
                <w:w w:val="105"/>
                <w:sz w:val="16"/>
              </w:rPr>
              <w:t>kaart;</w:t>
            </w:r>
          </w:p>
          <w:p w14:paraId="11C77A9D" w14:textId="77777777" w:rsidR="00A251A2" w:rsidRDefault="00AC4D14">
            <w:pPr>
              <w:pStyle w:val="TableParagraph"/>
              <w:numPr>
                <w:ilvl w:val="0"/>
                <w:numId w:val="10"/>
              </w:numPr>
              <w:tabs>
                <w:tab w:val="left" w:pos="250"/>
              </w:tabs>
              <w:spacing w:line="259" w:lineRule="auto"/>
              <w:ind w:right="276"/>
              <w:rPr>
                <w:sz w:val="16"/>
              </w:rPr>
            </w:pPr>
            <w:r>
              <w:rPr>
                <w:color w:val="231F20"/>
                <w:w w:val="105"/>
                <w:sz w:val="16"/>
              </w:rPr>
              <w:t xml:space="preserve">dat de jeugdhulp past bij de </w:t>
            </w:r>
            <w:r>
              <w:rPr>
                <w:color w:val="231F20"/>
                <w:sz w:val="16"/>
              </w:rPr>
              <w:t>doelgroep</w:t>
            </w:r>
            <w:r>
              <w:rPr>
                <w:color w:val="231F20"/>
                <w:spacing w:val="-8"/>
                <w:sz w:val="16"/>
              </w:rPr>
              <w:t xml:space="preserve"> </w:t>
            </w:r>
            <w:r>
              <w:rPr>
                <w:color w:val="231F20"/>
                <w:sz w:val="16"/>
              </w:rPr>
              <w:t>en</w:t>
            </w:r>
            <w:r>
              <w:rPr>
                <w:color w:val="231F20"/>
                <w:spacing w:val="-8"/>
                <w:sz w:val="16"/>
              </w:rPr>
              <w:t xml:space="preserve"> </w:t>
            </w:r>
            <w:r>
              <w:rPr>
                <w:color w:val="231F20"/>
                <w:sz w:val="16"/>
              </w:rPr>
              <w:t>de</w:t>
            </w:r>
            <w:r>
              <w:rPr>
                <w:color w:val="231F20"/>
                <w:spacing w:val="-8"/>
                <w:sz w:val="16"/>
              </w:rPr>
              <w:t xml:space="preserve"> </w:t>
            </w:r>
            <w:r>
              <w:rPr>
                <w:color w:val="231F20"/>
                <w:sz w:val="16"/>
              </w:rPr>
              <w:t>problematiek.</w:t>
            </w:r>
          </w:p>
        </w:tc>
        <w:tc>
          <w:tcPr>
            <w:tcW w:w="3136" w:type="dxa"/>
          </w:tcPr>
          <w:p w14:paraId="2CB7A4B7" w14:textId="77777777" w:rsidR="00A251A2" w:rsidRDefault="00A251A2">
            <w:pPr>
              <w:pStyle w:val="TableParagraph"/>
              <w:ind w:left="0"/>
              <w:rPr>
                <w:rFonts w:ascii="Times New Roman"/>
                <w:sz w:val="16"/>
              </w:rPr>
            </w:pPr>
          </w:p>
        </w:tc>
        <w:tc>
          <w:tcPr>
            <w:tcW w:w="2819" w:type="dxa"/>
          </w:tcPr>
          <w:p w14:paraId="1C36C57E" w14:textId="77777777" w:rsidR="00A251A2" w:rsidRDefault="00AC4D14">
            <w:pPr>
              <w:pStyle w:val="TableParagraph"/>
              <w:spacing w:before="55" w:line="259" w:lineRule="auto"/>
              <w:ind w:left="77"/>
              <w:rPr>
                <w:sz w:val="16"/>
              </w:rPr>
            </w:pPr>
            <w:r>
              <w:rPr>
                <w:color w:val="231F20"/>
                <w:w w:val="105"/>
                <w:sz w:val="16"/>
              </w:rPr>
              <w:t>Overzicht</w:t>
            </w:r>
            <w:r>
              <w:rPr>
                <w:color w:val="231F20"/>
                <w:spacing w:val="-11"/>
                <w:w w:val="105"/>
                <w:sz w:val="16"/>
              </w:rPr>
              <w:t xml:space="preserve"> </w:t>
            </w:r>
            <w:r>
              <w:rPr>
                <w:color w:val="231F20"/>
                <w:w w:val="105"/>
                <w:sz w:val="16"/>
              </w:rPr>
              <w:t>en</w:t>
            </w:r>
            <w:r>
              <w:rPr>
                <w:color w:val="231F20"/>
                <w:spacing w:val="-11"/>
                <w:w w:val="105"/>
                <w:sz w:val="16"/>
              </w:rPr>
              <w:t xml:space="preserve"> </w:t>
            </w:r>
            <w:r>
              <w:rPr>
                <w:color w:val="231F20"/>
                <w:w w:val="105"/>
                <w:sz w:val="16"/>
              </w:rPr>
              <w:t>beschrijvingen</w:t>
            </w:r>
            <w:r>
              <w:rPr>
                <w:color w:val="231F20"/>
                <w:spacing w:val="-11"/>
                <w:w w:val="105"/>
                <w:sz w:val="16"/>
              </w:rPr>
              <w:t xml:space="preserve"> </w:t>
            </w:r>
            <w:r>
              <w:rPr>
                <w:color w:val="231F20"/>
                <w:w w:val="105"/>
                <w:sz w:val="16"/>
              </w:rPr>
              <w:t>jeugdhulp: interventies</w:t>
            </w:r>
            <w:r>
              <w:rPr>
                <w:color w:val="231F20"/>
                <w:spacing w:val="-15"/>
                <w:w w:val="105"/>
                <w:sz w:val="16"/>
              </w:rPr>
              <w:t xml:space="preserve"> </w:t>
            </w:r>
            <w:r>
              <w:rPr>
                <w:color w:val="231F20"/>
                <w:w w:val="105"/>
                <w:sz w:val="16"/>
              </w:rPr>
              <w:t>en</w:t>
            </w:r>
            <w:r>
              <w:rPr>
                <w:color w:val="231F20"/>
                <w:spacing w:val="-14"/>
                <w:w w:val="105"/>
                <w:sz w:val="16"/>
              </w:rPr>
              <w:t xml:space="preserve"> </w:t>
            </w:r>
            <w:r>
              <w:rPr>
                <w:color w:val="231F20"/>
                <w:w w:val="105"/>
                <w:sz w:val="16"/>
              </w:rPr>
              <w:t>jeugdhulpaanbieders</w:t>
            </w:r>
            <w:r>
              <w:rPr>
                <w:color w:val="231F20"/>
                <w:spacing w:val="-14"/>
                <w:w w:val="105"/>
                <w:sz w:val="16"/>
              </w:rPr>
              <w:t xml:space="preserve"> </w:t>
            </w:r>
            <w:r>
              <w:rPr>
                <w:color w:val="231F20"/>
                <w:w w:val="105"/>
                <w:sz w:val="16"/>
              </w:rPr>
              <w:t xml:space="preserve">bij </w:t>
            </w:r>
            <w:r>
              <w:rPr>
                <w:color w:val="231F20"/>
                <w:spacing w:val="-2"/>
                <w:w w:val="105"/>
                <w:sz w:val="16"/>
              </w:rPr>
              <w:t>wie</w:t>
            </w:r>
            <w:r>
              <w:rPr>
                <w:color w:val="231F20"/>
                <w:spacing w:val="-12"/>
                <w:w w:val="105"/>
                <w:sz w:val="16"/>
              </w:rPr>
              <w:t xml:space="preserve"> </w:t>
            </w:r>
            <w:r>
              <w:rPr>
                <w:color w:val="231F20"/>
                <w:spacing w:val="-2"/>
                <w:w w:val="105"/>
                <w:sz w:val="16"/>
              </w:rPr>
              <w:t>mag</w:t>
            </w:r>
            <w:r>
              <w:rPr>
                <w:color w:val="231F20"/>
                <w:spacing w:val="-12"/>
                <w:w w:val="105"/>
                <w:sz w:val="16"/>
              </w:rPr>
              <w:t xml:space="preserve"> </w:t>
            </w:r>
            <w:r>
              <w:rPr>
                <w:color w:val="231F20"/>
                <w:spacing w:val="-2"/>
                <w:w w:val="105"/>
                <w:sz w:val="16"/>
              </w:rPr>
              <w:t>worden</w:t>
            </w:r>
            <w:r>
              <w:rPr>
                <w:color w:val="231F20"/>
                <w:spacing w:val="-12"/>
                <w:w w:val="105"/>
                <w:sz w:val="16"/>
              </w:rPr>
              <w:t xml:space="preserve"> </w:t>
            </w:r>
            <w:r>
              <w:rPr>
                <w:color w:val="231F20"/>
                <w:spacing w:val="-2"/>
                <w:w w:val="105"/>
                <w:sz w:val="16"/>
              </w:rPr>
              <w:t>ingezet,</w:t>
            </w:r>
            <w:r>
              <w:rPr>
                <w:color w:val="231F20"/>
                <w:spacing w:val="-12"/>
                <w:w w:val="105"/>
                <w:sz w:val="16"/>
              </w:rPr>
              <w:t xml:space="preserve"> </w:t>
            </w:r>
            <w:r>
              <w:rPr>
                <w:color w:val="231F20"/>
                <w:spacing w:val="-2"/>
                <w:w w:val="105"/>
                <w:sz w:val="16"/>
              </w:rPr>
              <w:t>gekoppeld</w:t>
            </w:r>
            <w:r>
              <w:rPr>
                <w:color w:val="231F20"/>
                <w:spacing w:val="-12"/>
                <w:w w:val="105"/>
                <w:sz w:val="16"/>
              </w:rPr>
              <w:t xml:space="preserve"> </w:t>
            </w:r>
            <w:r>
              <w:rPr>
                <w:color w:val="231F20"/>
                <w:spacing w:val="-2"/>
                <w:w w:val="105"/>
                <w:sz w:val="16"/>
              </w:rPr>
              <w:t>aan doelgroepen</w:t>
            </w:r>
          </w:p>
          <w:p w14:paraId="7C433169" w14:textId="77777777" w:rsidR="00A251A2" w:rsidRDefault="00AC4D14">
            <w:pPr>
              <w:pStyle w:val="TableParagraph"/>
              <w:spacing w:line="184" w:lineRule="exact"/>
              <w:ind w:left="77"/>
              <w:rPr>
                <w:sz w:val="16"/>
              </w:rPr>
            </w:pPr>
            <w:r>
              <w:rPr>
                <w:color w:val="231F20"/>
                <w:sz w:val="16"/>
              </w:rPr>
              <w:t>Sociale</w:t>
            </w:r>
            <w:r>
              <w:rPr>
                <w:color w:val="231F20"/>
                <w:spacing w:val="1"/>
                <w:sz w:val="16"/>
              </w:rPr>
              <w:t xml:space="preserve"> </w:t>
            </w:r>
            <w:r>
              <w:rPr>
                <w:color w:val="231F20"/>
                <w:spacing w:val="-4"/>
                <w:sz w:val="16"/>
              </w:rPr>
              <w:t>kaart</w:t>
            </w:r>
          </w:p>
          <w:p w14:paraId="38CB83A7" w14:textId="77777777" w:rsidR="00A251A2" w:rsidRDefault="00AC4D14">
            <w:pPr>
              <w:pStyle w:val="TableParagraph"/>
              <w:spacing w:before="15" w:line="259" w:lineRule="auto"/>
              <w:ind w:left="77"/>
              <w:rPr>
                <w:sz w:val="16"/>
              </w:rPr>
            </w:pPr>
            <w:r>
              <w:rPr>
                <w:color w:val="231F20"/>
                <w:sz w:val="16"/>
              </w:rPr>
              <w:t>Afspraken</w:t>
            </w:r>
            <w:r>
              <w:rPr>
                <w:color w:val="231F20"/>
                <w:spacing w:val="-9"/>
                <w:sz w:val="16"/>
              </w:rPr>
              <w:t xml:space="preserve"> </w:t>
            </w:r>
            <w:r>
              <w:rPr>
                <w:color w:val="231F20"/>
                <w:sz w:val="16"/>
              </w:rPr>
              <w:t>en</w:t>
            </w:r>
            <w:r>
              <w:rPr>
                <w:color w:val="231F20"/>
                <w:spacing w:val="-9"/>
                <w:sz w:val="16"/>
              </w:rPr>
              <w:t xml:space="preserve"> </w:t>
            </w:r>
            <w:r>
              <w:rPr>
                <w:color w:val="231F20"/>
                <w:sz w:val="16"/>
              </w:rPr>
              <w:t>verslagen</w:t>
            </w:r>
            <w:r>
              <w:rPr>
                <w:color w:val="231F20"/>
                <w:spacing w:val="-9"/>
                <w:sz w:val="16"/>
              </w:rPr>
              <w:t xml:space="preserve"> </w:t>
            </w:r>
            <w:r>
              <w:rPr>
                <w:color w:val="231F20"/>
                <w:sz w:val="16"/>
              </w:rPr>
              <w:t>over</w:t>
            </w:r>
            <w:r>
              <w:rPr>
                <w:color w:val="231F20"/>
                <w:spacing w:val="-9"/>
                <w:sz w:val="16"/>
              </w:rPr>
              <w:t xml:space="preserve"> </w:t>
            </w:r>
            <w:r>
              <w:rPr>
                <w:color w:val="231F20"/>
                <w:sz w:val="16"/>
              </w:rPr>
              <w:t xml:space="preserve">ervaringen </w:t>
            </w:r>
            <w:r>
              <w:rPr>
                <w:color w:val="231F20"/>
                <w:w w:val="105"/>
                <w:sz w:val="16"/>
              </w:rPr>
              <w:t>met jeugdhulp t.b.v. inkoopbeleid gemeenten/</w:t>
            </w:r>
            <w:r>
              <w:rPr>
                <w:color w:val="231F20"/>
                <w:spacing w:val="-15"/>
                <w:w w:val="105"/>
                <w:sz w:val="16"/>
              </w:rPr>
              <w:t xml:space="preserve"> </w:t>
            </w:r>
            <w:r>
              <w:rPr>
                <w:color w:val="231F20"/>
                <w:w w:val="105"/>
                <w:sz w:val="16"/>
              </w:rPr>
              <w:t>inkoop­adviezen</w:t>
            </w:r>
          </w:p>
        </w:tc>
        <w:tc>
          <w:tcPr>
            <w:tcW w:w="2848" w:type="dxa"/>
          </w:tcPr>
          <w:p w14:paraId="728676E8" w14:textId="77777777" w:rsidR="00A251A2" w:rsidRDefault="00AC4D14">
            <w:pPr>
              <w:pStyle w:val="TableParagraph"/>
              <w:spacing w:before="55" w:line="259" w:lineRule="auto"/>
              <w:ind w:left="76"/>
              <w:rPr>
                <w:sz w:val="16"/>
              </w:rPr>
            </w:pPr>
            <w:r>
              <w:rPr>
                <w:color w:val="231F20"/>
                <w:sz w:val="16"/>
              </w:rPr>
              <w:t>(Voorbeelden</w:t>
            </w:r>
            <w:r>
              <w:rPr>
                <w:color w:val="231F20"/>
                <w:spacing w:val="-5"/>
                <w:sz w:val="16"/>
              </w:rPr>
              <w:t xml:space="preserve"> </w:t>
            </w:r>
            <w:r>
              <w:rPr>
                <w:color w:val="231F20"/>
                <w:sz w:val="16"/>
              </w:rPr>
              <w:t>van)</w:t>
            </w:r>
            <w:r>
              <w:rPr>
                <w:color w:val="231F20"/>
                <w:spacing w:val="-5"/>
                <w:sz w:val="16"/>
              </w:rPr>
              <w:t xml:space="preserve"> </w:t>
            </w:r>
            <w:r>
              <w:rPr>
                <w:color w:val="231F20"/>
                <w:sz w:val="16"/>
              </w:rPr>
              <w:t>genoemde</w:t>
            </w:r>
            <w:r>
              <w:rPr>
                <w:color w:val="231F20"/>
                <w:spacing w:val="-5"/>
                <w:sz w:val="16"/>
              </w:rPr>
              <w:t xml:space="preserve"> </w:t>
            </w:r>
            <w:proofErr w:type="spellStart"/>
            <w:r>
              <w:rPr>
                <w:color w:val="231F20"/>
                <w:sz w:val="16"/>
              </w:rPr>
              <w:t>documen</w:t>
            </w:r>
            <w:proofErr w:type="spellEnd"/>
            <w:r>
              <w:rPr>
                <w:color w:val="231F20"/>
                <w:sz w:val="16"/>
              </w:rPr>
              <w:t>­ ten zijn aanwezig.</w:t>
            </w:r>
          </w:p>
          <w:p w14:paraId="2B8C88EF" w14:textId="77777777" w:rsidR="00A251A2" w:rsidRDefault="00AC4D14">
            <w:pPr>
              <w:pStyle w:val="TableParagraph"/>
              <w:spacing w:line="259" w:lineRule="auto"/>
              <w:ind w:left="76"/>
              <w:rPr>
                <w:sz w:val="16"/>
              </w:rPr>
            </w:pPr>
            <w:r>
              <w:rPr>
                <w:color w:val="231F20"/>
                <w:sz w:val="16"/>
              </w:rPr>
              <w:t>Uit dossier­ casusonderzoek en gesprekken met professionals blijkt dat:</w:t>
            </w:r>
          </w:p>
          <w:p w14:paraId="496E0CF8" w14:textId="77777777" w:rsidR="00A251A2" w:rsidRDefault="00AC4D14">
            <w:pPr>
              <w:pStyle w:val="TableParagraph"/>
              <w:numPr>
                <w:ilvl w:val="0"/>
                <w:numId w:val="9"/>
              </w:numPr>
              <w:tabs>
                <w:tab w:val="left" w:pos="247"/>
              </w:tabs>
              <w:spacing w:line="259" w:lineRule="auto"/>
              <w:ind w:right="165"/>
              <w:rPr>
                <w:sz w:val="16"/>
              </w:rPr>
            </w:pPr>
            <w:r>
              <w:rPr>
                <w:color w:val="231F20"/>
                <w:w w:val="105"/>
                <w:sz w:val="16"/>
              </w:rPr>
              <w:t>jeugdhulp/interventies</w:t>
            </w:r>
            <w:r>
              <w:rPr>
                <w:color w:val="231F20"/>
                <w:spacing w:val="-15"/>
                <w:w w:val="105"/>
                <w:sz w:val="16"/>
              </w:rPr>
              <w:t xml:space="preserve"> </w:t>
            </w:r>
            <w:r>
              <w:rPr>
                <w:color w:val="231F20"/>
                <w:w w:val="105"/>
                <w:sz w:val="16"/>
              </w:rPr>
              <w:t xml:space="preserve">worden </w:t>
            </w:r>
            <w:r>
              <w:rPr>
                <w:color w:val="231F20"/>
                <w:spacing w:val="-2"/>
                <w:w w:val="105"/>
                <w:sz w:val="16"/>
              </w:rPr>
              <w:t>ingezet</w:t>
            </w:r>
            <w:r>
              <w:rPr>
                <w:color w:val="231F20"/>
                <w:spacing w:val="-10"/>
                <w:w w:val="105"/>
                <w:sz w:val="16"/>
              </w:rPr>
              <w:t xml:space="preserve"> </w:t>
            </w:r>
            <w:r>
              <w:rPr>
                <w:color w:val="231F20"/>
                <w:spacing w:val="-2"/>
                <w:w w:val="105"/>
                <w:sz w:val="16"/>
              </w:rPr>
              <w:t>bij</w:t>
            </w:r>
            <w:r>
              <w:rPr>
                <w:color w:val="231F20"/>
                <w:spacing w:val="-10"/>
                <w:w w:val="105"/>
                <w:sz w:val="16"/>
              </w:rPr>
              <w:t xml:space="preserve"> </w:t>
            </w:r>
            <w:r>
              <w:rPr>
                <w:color w:val="231F20"/>
                <w:spacing w:val="-2"/>
                <w:w w:val="105"/>
                <w:sz w:val="16"/>
              </w:rPr>
              <w:t>de</w:t>
            </w:r>
            <w:r>
              <w:rPr>
                <w:color w:val="231F20"/>
                <w:spacing w:val="-10"/>
                <w:w w:val="105"/>
                <w:sz w:val="16"/>
              </w:rPr>
              <w:t xml:space="preserve"> </w:t>
            </w:r>
            <w:r>
              <w:rPr>
                <w:color w:val="231F20"/>
                <w:spacing w:val="-2"/>
                <w:w w:val="105"/>
                <w:sz w:val="16"/>
              </w:rPr>
              <w:t>toegestane</w:t>
            </w:r>
            <w:r>
              <w:rPr>
                <w:color w:val="231F20"/>
                <w:spacing w:val="-10"/>
                <w:w w:val="105"/>
                <w:sz w:val="16"/>
              </w:rPr>
              <w:t xml:space="preserve"> </w:t>
            </w:r>
            <w:r>
              <w:rPr>
                <w:color w:val="231F20"/>
                <w:spacing w:val="-2"/>
                <w:w w:val="105"/>
                <w:sz w:val="16"/>
              </w:rPr>
              <w:t>aanbieders;</w:t>
            </w:r>
          </w:p>
          <w:p w14:paraId="1DF45F43" w14:textId="77777777" w:rsidR="00A251A2" w:rsidRDefault="00AC4D14">
            <w:pPr>
              <w:pStyle w:val="TableParagraph"/>
              <w:numPr>
                <w:ilvl w:val="0"/>
                <w:numId w:val="9"/>
              </w:numPr>
              <w:tabs>
                <w:tab w:val="left" w:pos="247"/>
              </w:tabs>
              <w:spacing w:line="259" w:lineRule="auto"/>
              <w:ind w:right="760"/>
              <w:rPr>
                <w:sz w:val="16"/>
              </w:rPr>
            </w:pPr>
            <w:r>
              <w:rPr>
                <w:color w:val="231F20"/>
                <w:spacing w:val="-2"/>
                <w:w w:val="105"/>
                <w:sz w:val="16"/>
              </w:rPr>
              <w:t>passend</w:t>
            </w:r>
            <w:r>
              <w:rPr>
                <w:color w:val="231F20"/>
                <w:spacing w:val="-15"/>
                <w:w w:val="105"/>
                <w:sz w:val="16"/>
              </w:rPr>
              <w:t xml:space="preserve"> </w:t>
            </w:r>
            <w:r>
              <w:rPr>
                <w:color w:val="231F20"/>
                <w:spacing w:val="-2"/>
                <w:w w:val="105"/>
                <w:sz w:val="16"/>
              </w:rPr>
              <w:t>bij</w:t>
            </w:r>
            <w:r>
              <w:rPr>
                <w:color w:val="231F20"/>
                <w:spacing w:val="-14"/>
                <w:w w:val="105"/>
                <w:sz w:val="16"/>
              </w:rPr>
              <w:t xml:space="preserve"> </w:t>
            </w:r>
            <w:r>
              <w:rPr>
                <w:color w:val="231F20"/>
                <w:spacing w:val="-2"/>
                <w:w w:val="105"/>
                <w:sz w:val="16"/>
              </w:rPr>
              <w:t>de</w:t>
            </w:r>
            <w:r>
              <w:rPr>
                <w:color w:val="231F20"/>
                <w:spacing w:val="-14"/>
                <w:w w:val="105"/>
                <w:sz w:val="16"/>
              </w:rPr>
              <w:t xml:space="preserve"> </w:t>
            </w:r>
            <w:r>
              <w:rPr>
                <w:color w:val="231F20"/>
                <w:spacing w:val="-2"/>
                <w:w w:val="105"/>
                <w:sz w:val="16"/>
              </w:rPr>
              <w:t>doelgroep</w:t>
            </w:r>
            <w:r>
              <w:rPr>
                <w:color w:val="231F20"/>
                <w:spacing w:val="-14"/>
                <w:w w:val="105"/>
                <w:sz w:val="16"/>
              </w:rPr>
              <w:t xml:space="preserve"> </w:t>
            </w:r>
            <w:r>
              <w:rPr>
                <w:color w:val="231F20"/>
                <w:spacing w:val="-2"/>
                <w:w w:val="105"/>
                <w:sz w:val="16"/>
              </w:rPr>
              <w:t>en problematiek;</w:t>
            </w:r>
          </w:p>
          <w:p w14:paraId="42F746A9" w14:textId="77777777" w:rsidR="00A251A2" w:rsidRDefault="00AC4D14">
            <w:pPr>
              <w:pStyle w:val="TableParagraph"/>
              <w:spacing w:line="259" w:lineRule="auto"/>
              <w:ind w:left="76"/>
              <w:rPr>
                <w:sz w:val="16"/>
              </w:rPr>
            </w:pPr>
            <w:r>
              <w:rPr>
                <w:color w:val="231F20"/>
                <w:sz w:val="16"/>
              </w:rPr>
              <w:t>de</w:t>
            </w:r>
            <w:r>
              <w:rPr>
                <w:color w:val="231F20"/>
                <w:spacing w:val="-4"/>
                <w:sz w:val="16"/>
              </w:rPr>
              <w:t xml:space="preserve"> </w:t>
            </w:r>
            <w:r>
              <w:rPr>
                <w:color w:val="231F20"/>
                <w:sz w:val="16"/>
              </w:rPr>
              <w:t>effectiviteit</w:t>
            </w:r>
            <w:r>
              <w:rPr>
                <w:color w:val="231F20"/>
                <w:spacing w:val="-4"/>
                <w:sz w:val="16"/>
              </w:rPr>
              <w:t xml:space="preserve"> </w:t>
            </w:r>
            <w:r>
              <w:rPr>
                <w:color w:val="231F20"/>
                <w:sz w:val="16"/>
              </w:rPr>
              <w:t>van</w:t>
            </w:r>
            <w:r>
              <w:rPr>
                <w:color w:val="231F20"/>
                <w:spacing w:val="-4"/>
                <w:sz w:val="16"/>
              </w:rPr>
              <w:t xml:space="preserve"> </w:t>
            </w:r>
            <w:r>
              <w:rPr>
                <w:color w:val="231F20"/>
                <w:sz w:val="16"/>
              </w:rPr>
              <w:t>deze</w:t>
            </w:r>
            <w:r>
              <w:rPr>
                <w:color w:val="231F20"/>
                <w:spacing w:val="-4"/>
                <w:sz w:val="16"/>
              </w:rPr>
              <w:t xml:space="preserve"> </w:t>
            </w:r>
            <w:r>
              <w:rPr>
                <w:color w:val="231F20"/>
                <w:sz w:val="16"/>
              </w:rPr>
              <w:t xml:space="preserve">interventies </w:t>
            </w:r>
            <w:r>
              <w:rPr>
                <w:color w:val="231F20"/>
                <w:w w:val="105"/>
                <w:sz w:val="16"/>
              </w:rPr>
              <w:t>standaard</w:t>
            </w:r>
            <w:r>
              <w:rPr>
                <w:color w:val="231F20"/>
                <w:spacing w:val="-2"/>
                <w:w w:val="105"/>
                <w:sz w:val="16"/>
              </w:rPr>
              <w:t xml:space="preserve"> </w:t>
            </w:r>
            <w:r>
              <w:rPr>
                <w:color w:val="231F20"/>
                <w:w w:val="105"/>
                <w:sz w:val="16"/>
              </w:rPr>
              <w:t>worden</w:t>
            </w:r>
            <w:r>
              <w:rPr>
                <w:color w:val="231F20"/>
                <w:spacing w:val="-2"/>
                <w:w w:val="105"/>
                <w:sz w:val="16"/>
              </w:rPr>
              <w:t xml:space="preserve"> </w:t>
            </w:r>
            <w:r>
              <w:rPr>
                <w:color w:val="231F20"/>
                <w:w w:val="105"/>
                <w:sz w:val="16"/>
              </w:rPr>
              <w:t>geëvalueerd.</w:t>
            </w:r>
          </w:p>
        </w:tc>
      </w:tr>
      <w:tr w:rsidR="00A251A2" w14:paraId="09283780" w14:textId="77777777">
        <w:trPr>
          <w:trHeight w:val="279"/>
        </w:trPr>
        <w:tc>
          <w:tcPr>
            <w:tcW w:w="13620" w:type="dxa"/>
            <w:gridSpan w:val="6"/>
          </w:tcPr>
          <w:p w14:paraId="7F340171" w14:textId="77777777" w:rsidR="00A251A2" w:rsidRDefault="00AC4D14">
            <w:pPr>
              <w:pStyle w:val="TableParagraph"/>
              <w:spacing w:before="55"/>
              <w:rPr>
                <w:sz w:val="16"/>
              </w:rPr>
            </w:pPr>
            <w:r>
              <w:rPr>
                <w:color w:val="00AEEF"/>
                <w:spacing w:val="-2"/>
                <w:w w:val="90"/>
                <w:sz w:val="16"/>
              </w:rPr>
              <w:t>C.2</w:t>
            </w:r>
            <w:r>
              <w:rPr>
                <w:color w:val="00AEEF"/>
                <w:sz w:val="16"/>
              </w:rPr>
              <w:t xml:space="preserve"> </w:t>
            </w:r>
            <w:r>
              <w:rPr>
                <w:color w:val="00AEEF"/>
                <w:spacing w:val="-2"/>
                <w:w w:val="90"/>
                <w:sz w:val="16"/>
              </w:rPr>
              <w:t>MONITORING,</w:t>
            </w:r>
            <w:r>
              <w:rPr>
                <w:color w:val="00AEEF"/>
                <w:sz w:val="16"/>
              </w:rPr>
              <w:t xml:space="preserve"> </w:t>
            </w:r>
            <w:r>
              <w:rPr>
                <w:color w:val="00AEEF"/>
                <w:spacing w:val="-2"/>
                <w:w w:val="90"/>
                <w:sz w:val="16"/>
              </w:rPr>
              <w:t>EVALUATIE,</w:t>
            </w:r>
            <w:r>
              <w:rPr>
                <w:color w:val="00AEEF"/>
                <w:sz w:val="16"/>
              </w:rPr>
              <w:t xml:space="preserve"> </w:t>
            </w:r>
            <w:r>
              <w:rPr>
                <w:color w:val="00AEEF"/>
                <w:spacing w:val="-2"/>
                <w:w w:val="90"/>
                <w:sz w:val="16"/>
              </w:rPr>
              <w:t>INNOVATIE</w:t>
            </w:r>
          </w:p>
        </w:tc>
      </w:tr>
      <w:tr w:rsidR="00A251A2" w14:paraId="2B8FC737" w14:textId="77777777">
        <w:trPr>
          <w:trHeight w:val="2479"/>
        </w:trPr>
        <w:tc>
          <w:tcPr>
            <w:tcW w:w="721" w:type="dxa"/>
          </w:tcPr>
          <w:p w14:paraId="66E5EF42" w14:textId="77777777" w:rsidR="00A251A2" w:rsidRDefault="00AC4D14">
            <w:pPr>
              <w:pStyle w:val="TableParagraph"/>
              <w:spacing w:before="55"/>
              <w:rPr>
                <w:sz w:val="16"/>
              </w:rPr>
            </w:pPr>
            <w:r>
              <w:rPr>
                <w:color w:val="00AEEF"/>
                <w:spacing w:val="-2"/>
                <w:sz w:val="16"/>
              </w:rPr>
              <w:t>C.2.1</w:t>
            </w:r>
          </w:p>
        </w:tc>
        <w:tc>
          <w:tcPr>
            <w:tcW w:w="1544" w:type="dxa"/>
          </w:tcPr>
          <w:p w14:paraId="1E1894F0" w14:textId="77777777" w:rsidR="00A251A2" w:rsidRDefault="00AC4D14">
            <w:pPr>
              <w:pStyle w:val="TableParagraph"/>
              <w:spacing w:before="55" w:line="259" w:lineRule="auto"/>
              <w:ind w:right="90"/>
              <w:rPr>
                <w:sz w:val="16"/>
              </w:rPr>
            </w:pPr>
            <w:r>
              <w:rPr>
                <w:color w:val="231F20"/>
                <w:sz w:val="16"/>
              </w:rPr>
              <w:t>De</w:t>
            </w:r>
            <w:r>
              <w:rPr>
                <w:color w:val="231F20"/>
                <w:spacing w:val="-12"/>
                <w:sz w:val="16"/>
              </w:rPr>
              <w:t xml:space="preserve"> </w:t>
            </w:r>
            <w:r>
              <w:rPr>
                <w:color w:val="231F20"/>
                <w:sz w:val="16"/>
              </w:rPr>
              <w:t>organisatie</w:t>
            </w:r>
            <w:r>
              <w:rPr>
                <w:color w:val="231F20"/>
                <w:spacing w:val="-12"/>
                <w:sz w:val="16"/>
              </w:rPr>
              <w:t xml:space="preserve"> </w:t>
            </w:r>
            <w:r>
              <w:rPr>
                <w:color w:val="231F20"/>
                <w:sz w:val="16"/>
              </w:rPr>
              <w:t xml:space="preserve">werkt </w:t>
            </w:r>
            <w:r>
              <w:rPr>
                <w:color w:val="231F20"/>
                <w:w w:val="105"/>
                <w:sz w:val="16"/>
              </w:rPr>
              <w:t>met</w:t>
            </w:r>
            <w:r>
              <w:rPr>
                <w:color w:val="231F20"/>
                <w:spacing w:val="-2"/>
                <w:w w:val="105"/>
                <w:sz w:val="16"/>
              </w:rPr>
              <w:t xml:space="preserve"> </w:t>
            </w:r>
            <w:r>
              <w:rPr>
                <w:color w:val="231F20"/>
                <w:w w:val="105"/>
                <w:sz w:val="16"/>
              </w:rPr>
              <w:t>de</w:t>
            </w:r>
            <w:r>
              <w:rPr>
                <w:color w:val="231F20"/>
                <w:spacing w:val="-2"/>
                <w:w w:val="105"/>
                <w:sz w:val="16"/>
              </w:rPr>
              <w:t xml:space="preserve"> </w:t>
            </w:r>
            <w:r>
              <w:rPr>
                <w:color w:val="231F20"/>
                <w:w w:val="105"/>
                <w:sz w:val="16"/>
              </w:rPr>
              <w:t>meest optimale</w:t>
            </w:r>
            <w:r>
              <w:rPr>
                <w:color w:val="231F20"/>
                <w:spacing w:val="-15"/>
                <w:w w:val="105"/>
                <w:sz w:val="16"/>
              </w:rPr>
              <w:t xml:space="preserve"> </w:t>
            </w:r>
            <w:r>
              <w:rPr>
                <w:color w:val="231F20"/>
                <w:w w:val="105"/>
                <w:sz w:val="16"/>
              </w:rPr>
              <w:t xml:space="preserve">en </w:t>
            </w:r>
            <w:r>
              <w:rPr>
                <w:color w:val="231F20"/>
                <w:spacing w:val="-2"/>
                <w:w w:val="105"/>
                <w:sz w:val="16"/>
              </w:rPr>
              <w:t xml:space="preserve">geactualiseerde </w:t>
            </w:r>
            <w:r>
              <w:rPr>
                <w:color w:val="231F20"/>
                <w:w w:val="105"/>
                <w:sz w:val="16"/>
              </w:rPr>
              <w:t>toepassingen</w:t>
            </w:r>
            <w:r>
              <w:rPr>
                <w:color w:val="231F20"/>
                <w:spacing w:val="-15"/>
                <w:w w:val="105"/>
                <w:sz w:val="16"/>
              </w:rPr>
              <w:t xml:space="preserve"> </w:t>
            </w:r>
            <w:r>
              <w:rPr>
                <w:color w:val="231F20"/>
                <w:w w:val="105"/>
                <w:sz w:val="16"/>
              </w:rPr>
              <w:t>van</w:t>
            </w:r>
            <w:r>
              <w:rPr>
                <w:color w:val="231F20"/>
                <w:spacing w:val="-14"/>
                <w:w w:val="105"/>
                <w:sz w:val="16"/>
              </w:rPr>
              <w:t xml:space="preserve"> </w:t>
            </w:r>
            <w:r>
              <w:rPr>
                <w:color w:val="231F20"/>
                <w:w w:val="105"/>
                <w:sz w:val="16"/>
              </w:rPr>
              <w:t xml:space="preserve">de </w:t>
            </w:r>
            <w:r>
              <w:rPr>
                <w:color w:val="231F20"/>
                <w:spacing w:val="-2"/>
                <w:w w:val="105"/>
                <w:sz w:val="16"/>
              </w:rPr>
              <w:t>gehanteerde methode(n).</w:t>
            </w:r>
          </w:p>
        </w:tc>
        <w:tc>
          <w:tcPr>
            <w:tcW w:w="2552" w:type="dxa"/>
          </w:tcPr>
          <w:p w14:paraId="30168C7C" w14:textId="77777777" w:rsidR="00A251A2" w:rsidRDefault="00AC4D14">
            <w:pPr>
              <w:pStyle w:val="TableParagraph"/>
              <w:spacing w:before="55" w:line="259" w:lineRule="auto"/>
              <w:ind w:right="152"/>
              <w:rPr>
                <w:sz w:val="16"/>
              </w:rPr>
            </w:pPr>
            <w:r>
              <w:rPr>
                <w:color w:val="231F20"/>
                <w:w w:val="105"/>
                <w:sz w:val="16"/>
              </w:rPr>
              <w:t>De</w:t>
            </w:r>
            <w:r>
              <w:rPr>
                <w:color w:val="231F20"/>
                <w:spacing w:val="-15"/>
                <w:w w:val="105"/>
                <w:sz w:val="16"/>
              </w:rPr>
              <w:t xml:space="preserve"> </w:t>
            </w:r>
            <w:r>
              <w:rPr>
                <w:color w:val="231F20"/>
                <w:w w:val="105"/>
                <w:sz w:val="16"/>
              </w:rPr>
              <w:t>organisatie</w:t>
            </w:r>
            <w:r>
              <w:rPr>
                <w:color w:val="231F20"/>
                <w:spacing w:val="-14"/>
                <w:w w:val="105"/>
                <w:sz w:val="16"/>
              </w:rPr>
              <w:t xml:space="preserve"> </w:t>
            </w:r>
            <w:r>
              <w:rPr>
                <w:color w:val="231F20"/>
                <w:w w:val="105"/>
                <w:sz w:val="16"/>
              </w:rPr>
              <w:t>voert</w:t>
            </w:r>
            <w:r>
              <w:rPr>
                <w:color w:val="231F20"/>
                <w:spacing w:val="-14"/>
                <w:w w:val="105"/>
                <w:sz w:val="16"/>
              </w:rPr>
              <w:t xml:space="preserve"> </w:t>
            </w:r>
            <w:r>
              <w:rPr>
                <w:color w:val="231F20"/>
                <w:w w:val="105"/>
                <w:sz w:val="16"/>
              </w:rPr>
              <w:t>systematisch onderzoek</w:t>
            </w:r>
            <w:r>
              <w:rPr>
                <w:color w:val="231F20"/>
                <w:spacing w:val="-2"/>
                <w:w w:val="105"/>
                <w:sz w:val="16"/>
              </w:rPr>
              <w:t xml:space="preserve"> </w:t>
            </w:r>
            <w:r>
              <w:rPr>
                <w:color w:val="231F20"/>
                <w:w w:val="105"/>
                <w:sz w:val="16"/>
              </w:rPr>
              <w:t>uit</w:t>
            </w:r>
            <w:r>
              <w:rPr>
                <w:color w:val="231F20"/>
                <w:spacing w:val="-2"/>
                <w:w w:val="105"/>
                <w:sz w:val="16"/>
              </w:rPr>
              <w:t xml:space="preserve"> </w:t>
            </w:r>
            <w:r>
              <w:rPr>
                <w:color w:val="231F20"/>
                <w:w w:val="105"/>
                <w:sz w:val="16"/>
              </w:rPr>
              <w:t>(of</w:t>
            </w:r>
            <w:r>
              <w:rPr>
                <w:color w:val="231F20"/>
                <w:spacing w:val="-2"/>
                <w:w w:val="105"/>
                <w:sz w:val="16"/>
              </w:rPr>
              <w:t xml:space="preserve"> </w:t>
            </w:r>
            <w:r>
              <w:rPr>
                <w:color w:val="231F20"/>
                <w:w w:val="105"/>
                <w:sz w:val="16"/>
              </w:rPr>
              <w:t>laat</w:t>
            </w:r>
            <w:r>
              <w:rPr>
                <w:color w:val="231F20"/>
                <w:spacing w:val="-2"/>
                <w:w w:val="105"/>
                <w:sz w:val="16"/>
              </w:rPr>
              <w:t xml:space="preserve"> </w:t>
            </w:r>
            <w:r>
              <w:rPr>
                <w:color w:val="231F20"/>
                <w:w w:val="105"/>
                <w:sz w:val="16"/>
              </w:rPr>
              <w:t xml:space="preserve">onderzoek </w:t>
            </w:r>
            <w:r>
              <w:rPr>
                <w:color w:val="231F20"/>
                <w:sz w:val="16"/>
              </w:rPr>
              <w:t>uitvoeren)</w:t>
            </w:r>
            <w:r>
              <w:rPr>
                <w:color w:val="231F20"/>
                <w:spacing w:val="-12"/>
                <w:sz w:val="16"/>
              </w:rPr>
              <w:t xml:space="preserve"> </w:t>
            </w:r>
            <w:r>
              <w:rPr>
                <w:color w:val="231F20"/>
                <w:sz w:val="16"/>
              </w:rPr>
              <w:t>naar</w:t>
            </w:r>
            <w:r>
              <w:rPr>
                <w:color w:val="231F20"/>
                <w:spacing w:val="-12"/>
                <w:sz w:val="16"/>
              </w:rPr>
              <w:t xml:space="preserve"> </w:t>
            </w:r>
            <w:r>
              <w:rPr>
                <w:color w:val="231F20"/>
                <w:sz w:val="16"/>
              </w:rPr>
              <w:t>de</w:t>
            </w:r>
            <w:r>
              <w:rPr>
                <w:color w:val="231F20"/>
                <w:spacing w:val="-12"/>
                <w:sz w:val="16"/>
              </w:rPr>
              <w:t xml:space="preserve"> </w:t>
            </w:r>
            <w:r>
              <w:rPr>
                <w:color w:val="231F20"/>
                <w:sz w:val="16"/>
              </w:rPr>
              <w:t>wijze</w:t>
            </w:r>
            <w:r>
              <w:rPr>
                <w:color w:val="231F20"/>
                <w:spacing w:val="-12"/>
                <w:sz w:val="16"/>
              </w:rPr>
              <w:t xml:space="preserve"> </w:t>
            </w:r>
            <w:r>
              <w:rPr>
                <w:color w:val="231F20"/>
                <w:sz w:val="16"/>
              </w:rPr>
              <w:t>waarop</w:t>
            </w:r>
            <w:r>
              <w:rPr>
                <w:color w:val="231F20"/>
                <w:spacing w:val="-12"/>
                <w:sz w:val="16"/>
              </w:rPr>
              <w:t xml:space="preserve"> </w:t>
            </w:r>
            <w:r>
              <w:rPr>
                <w:color w:val="231F20"/>
                <w:sz w:val="16"/>
              </w:rPr>
              <w:t xml:space="preserve">de </w:t>
            </w:r>
            <w:r>
              <w:rPr>
                <w:color w:val="231F20"/>
                <w:w w:val="105"/>
                <w:sz w:val="16"/>
              </w:rPr>
              <w:t>gehanteerde</w:t>
            </w:r>
            <w:r>
              <w:rPr>
                <w:color w:val="231F20"/>
                <w:spacing w:val="-2"/>
                <w:w w:val="105"/>
                <w:sz w:val="16"/>
              </w:rPr>
              <w:t xml:space="preserve"> </w:t>
            </w:r>
            <w:r>
              <w:rPr>
                <w:color w:val="231F20"/>
                <w:w w:val="105"/>
                <w:sz w:val="16"/>
              </w:rPr>
              <w:t>methoden</w:t>
            </w:r>
            <w:r>
              <w:rPr>
                <w:color w:val="231F20"/>
                <w:spacing w:val="-2"/>
                <w:w w:val="105"/>
                <w:sz w:val="16"/>
              </w:rPr>
              <w:t xml:space="preserve"> </w:t>
            </w:r>
            <w:r>
              <w:rPr>
                <w:color w:val="231F20"/>
                <w:w w:val="105"/>
                <w:sz w:val="16"/>
              </w:rPr>
              <w:t>worden toegepast en of deze toepassing leidt tot de gewenste resultaten.</w:t>
            </w:r>
          </w:p>
          <w:p w14:paraId="6C184DF5" w14:textId="77777777" w:rsidR="00A251A2" w:rsidRDefault="00A251A2">
            <w:pPr>
              <w:pStyle w:val="TableParagraph"/>
              <w:spacing w:before="1"/>
              <w:ind w:left="0"/>
              <w:rPr>
                <w:sz w:val="17"/>
              </w:rPr>
            </w:pPr>
          </w:p>
          <w:p w14:paraId="7B7392D5" w14:textId="77777777" w:rsidR="00A251A2" w:rsidRDefault="00AC4D14">
            <w:pPr>
              <w:pStyle w:val="TableParagraph"/>
              <w:spacing w:line="259" w:lineRule="auto"/>
              <w:ind w:right="211"/>
              <w:jc w:val="both"/>
              <w:rPr>
                <w:sz w:val="16"/>
              </w:rPr>
            </w:pPr>
            <w:r>
              <w:rPr>
                <w:color w:val="231F20"/>
                <w:sz w:val="16"/>
              </w:rPr>
              <w:t>De organisatie stuurt op basis van de</w:t>
            </w:r>
            <w:r>
              <w:rPr>
                <w:color w:val="231F20"/>
                <w:spacing w:val="-12"/>
                <w:sz w:val="16"/>
              </w:rPr>
              <w:t xml:space="preserve"> </w:t>
            </w:r>
            <w:r>
              <w:rPr>
                <w:color w:val="231F20"/>
                <w:sz w:val="16"/>
              </w:rPr>
              <w:t>resultaten</w:t>
            </w:r>
            <w:r>
              <w:rPr>
                <w:color w:val="231F20"/>
                <w:spacing w:val="-11"/>
                <w:sz w:val="16"/>
              </w:rPr>
              <w:t xml:space="preserve"> </w:t>
            </w:r>
            <w:r>
              <w:rPr>
                <w:color w:val="231F20"/>
                <w:sz w:val="16"/>
              </w:rPr>
              <w:t>van</w:t>
            </w:r>
            <w:r>
              <w:rPr>
                <w:color w:val="231F20"/>
                <w:spacing w:val="-11"/>
                <w:sz w:val="16"/>
              </w:rPr>
              <w:t xml:space="preserve"> </w:t>
            </w:r>
            <w:r>
              <w:rPr>
                <w:color w:val="231F20"/>
                <w:sz w:val="16"/>
              </w:rPr>
              <w:t>dit</w:t>
            </w:r>
            <w:r>
              <w:rPr>
                <w:color w:val="231F20"/>
                <w:spacing w:val="-11"/>
                <w:sz w:val="16"/>
              </w:rPr>
              <w:t xml:space="preserve"> </w:t>
            </w:r>
            <w:r>
              <w:rPr>
                <w:color w:val="231F20"/>
                <w:sz w:val="16"/>
              </w:rPr>
              <w:t>onderzoek</w:t>
            </w:r>
            <w:r>
              <w:rPr>
                <w:color w:val="231F20"/>
                <w:spacing w:val="-11"/>
                <w:sz w:val="16"/>
              </w:rPr>
              <w:t xml:space="preserve"> </w:t>
            </w:r>
            <w:r>
              <w:rPr>
                <w:color w:val="231F20"/>
                <w:sz w:val="16"/>
              </w:rPr>
              <w:t xml:space="preserve">zo </w:t>
            </w:r>
            <w:r>
              <w:rPr>
                <w:color w:val="231F20"/>
                <w:w w:val="105"/>
                <w:sz w:val="16"/>
              </w:rPr>
              <w:t>nodig</w:t>
            </w:r>
            <w:r>
              <w:rPr>
                <w:color w:val="231F20"/>
                <w:spacing w:val="-15"/>
                <w:w w:val="105"/>
                <w:sz w:val="16"/>
              </w:rPr>
              <w:t xml:space="preserve"> </w:t>
            </w:r>
            <w:r>
              <w:rPr>
                <w:color w:val="231F20"/>
                <w:w w:val="105"/>
                <w:sz w:val="16"/>
              </w:rPr>
              <w:t>bij.</w:t>
            </w:r>
          </w:p>
        </w:tc>
        <w:tc>
          <w:tcPr>
            <w:tcW w:w="3136" w:type="dxa"/>
          </w:tcPr>
          <w:p w14:paraId="1BD4E5B3" w14:textId="77777777" w:rsidR="00A251A2" w:rsidRDefault="00AC4D14">
            <w:pPr>
              <w:pStyle w:val="TableParagraph"/>
              <w:spacing w:before="55" w:line="259" w:lineRule="auto"/>
              <w:ind w:left="78" w:right="78"/>
              <w:rPr>
                <w:sz w:val="16"/>
              </w:rPr>
            </w:pPr>
            <w:r>
              <w:rPr>
                <w:color w:val="231F20"/>
                <w:sz w:val="16"/>
              </w:rPr>
              <w:t xml:space="preserve">De organisatie voert onder meer evaluaties </w:t>
            </w:r>
            <w:r>
              <w:rPr>
                <w:color w:val="231F20"/>
                <w:w w:val="105"/>
                <w:sz w:val="16"/>
              </w:rPr>
              <w:t xml:space="preserve">op casusniveau uit en gebruikt deze </w:t>
            </w:r>
            <w:r>
              <w:rPr>
                <w:color w:val="231F20"/>
                <w:sz w:val="16"/>
              </w:rPr>
              <w:t>resultaten</w:t>
            </w:r>
            <w:r>
              <w:rPr>
                <w:color w:val="231F20"/>
                <w:spacing w:val="-9"/>
                <w:sz w:val="16"/>
              </w:rPr>
              <w:t xml:space="preserve"> </w:t>
            </w:r>
            <w:r>
              <w:rPr>
                <w:color w:val="231F20"/>
                <w:sz w:val="16"/>
              </w:rPr>
              <w:t>voor</w:t>
            </w:r>
            <w:r>
              <w:rPr>
                <w:color w:val="231F20"/>
                <w:spacing w:val="-9"/>
                <w:sz w:val="16"/>
              </w:rPr>
              <w:t xml:space="preserve"> </w:t>
            </w:r>
            <w:r>
              <w:rPr>
                <w:color w:val="231F20"/>
                <w:sz w:val="16"/>
              </w:rPr>
              <w:t>onderzoek</w:t>
            </w:r>
            <w:r>
              <w:rPr>
                <w:color w:val="231F20"/>
                <w:spacing w:val="-9"/>
                <w:sz w:val="16"/>
              </w:rPr>
              <w:t xml:space="preserve"> </w:t>
            </w:r>
            <w:r>
              <w:rPr>
                <w:color w:val="231F20"/>
                <w:sz w:val="16"/>
              </w:rPr>
              <w:t>naar</w:t>
            </w:r>
            <w:r>
              <w:rPr>
                <w:color w:val="231F20"/>
                <w:spacing w:val="-9"/>
                <w:sz w:val="16"/>
              </w:rPr>
              <w:t xml:space="preserve"> </w:t>
            </w:r>
            <w:r>
              <w:rPr>
                <w:color w:val="231F20"/>
                <w:sz w:val="16"/>
              </w:rPr>
              <w:t>effecten</w:t>
            </w:r>
            <w:r>
              <w:rPr>
                <w:color w:val="231F20"/>
                <w:spacing w:val="-9"/>
                <w:sz w:val="16"/>
              </w:rPr>
              <w:t xml:space="preserve"> </w:t>
            </w:r>
            <w:r>
              <w:rPr>
                <w:color w:val="231F20"/>
                <w:sz w:val="16"/>
              </w:rPr>
              <w:t xml:space="preserve">van </w:t>
            </w:r>
            <w:r>
              <w:rPr>
                <w:color w:val="231F20"/>
                <w:w w:val="105"/>
                <w:sz w:val="16"/>
              </w:rPr>
              <w:t>de</w:t>
            </w:r>
            <w:r>
              <w:rPr>
                <w:color w:val="231F20"/>
                <w:spacing w:val="-2"/>
                <w:w w:val="105"/>
                <w:sz w:val="16"/>
              </w:rPr>
              <w:t xml:space="preserve"> </w:t>
            </w:r>
            <w:r>
              <w:rPr>
                <w:color w:val="231F20"/>
                <w:w w:val="105"/>
                <w:sz w:val="16"/>
              </w:rPr>
              <w:t>gehanteerde</w:t>
            </w:r>
            <w:r>
              <w:rPr>
                <w:color w:val="231F20"/>
                <w:spacing w:val="-2"/>
                <w:w w:val="105"/>
                <w:sz w:val="16"/>
              </w:rPr>
              <w:t xml:space="preserve"> </w:t>
            </w:r>
            <w:r>
              <w:rPr>
                <w:color w:val="231F20"/>
                <w:w w:val="105"/>
                <w:sz w:val="16"/>
              </w:rPr>
              <w:t>methoden.</w:t>
            </w:r>
          </w:p>
          <w:p w14:paraId="517CC24B" w14:textId="77777777" w:rsidR="00A251A2" w:rsidRDefault="00A251A2">
            <w:pPr>
              <w:pStyle w:val="TableParagraph"/>
              <w:spacing w:before="2"/>
              <w:ind w:left="0"/>
              <w:rPr>
                <w:sz w:val="17"/>
              </w:rPr>
            </w:pPr>
          </w:p>
          <w:p w14:paraId="3A368EEA" w14:textId="77777777" w:rsidR="00A251A2" w:rsidRDefault="00AC4D14">
            <w:pPr>
              <w:pStyle w:val="TableParagraph"/>
              <w:spacing w:line="259" w:lineRule="auto"/>
              <w:ind w:left="78" w:right="78"/>
              <w:rPr>
                <w:sz w:val="16"/>
              </w:rPr>
            </w:pPr>
            <w:r>
              <w:rPr>
                <w:color w:val="231F20"/>
                <w:sz w:val="16"/>
              </w:rPr>
              <w:t xml:space="preserve">De organisatie registreert de resultaten van onderzoek naar effecten van toepassing van </w:t>
            </w:r>
            <w:r>
              <w:rPr>
                <w:color w:val="231F20"/>
                <w:w w:val="105"/>
                <w:sz w:val="16"/>
              </w:rPr>
              <w:t>de</w:t>
            </w:r>
            <w:r>
              <w:rPr>
                <w:color w:val="231F20"/>
                <w:spacing w:val="-2"/>
                <w:w w:val="105"/>
                <w:sz w:val="16"/>
              </w:rPr>
              <w:t xml:space="preserve"> </w:t>
            </w:r>
            <w:r>
              <w:rPr>
                <w:color w:val="231F20"/>
                <w:w w:val="105"/>
                <w:sz w:val="16"/>
              </w:rPr>
              <w:t>gehanteerde</w:t>
            </w:r>
            <w:r>
              <w:rPr>
                <w:color w:val="231F20"/>
                <w:spacing w:val="-2"/>
                <w:w w:val="105"/>
                <w:sz w:val="16"/>
              </w:rPr>
              <w:t xml:space="preserve"> </w:t>
            </w:r>
            <w:r>
              <w:rPr>
                <w:color w:val="231F20"/>
                <w:w w:val="105"/>
                <w:sz w:val="16"/>
              </w:rPr>
              <w:t>methode(n).</w:t>
            </w:r>
          </w:p>
          <w:p w14:paraId="5A156E6A" w14:textId="77777777" w:rsidR="00A251A2" w:rsidRDefault="00A251A2">
            <w:pPr>
              <w:pStyle w:val="TableParagraph"/>
              <w:spacing w:before="1"/>
              <w:ind w:left="0"/>
              <w:rPr>
                <w:sz w:val="17"/>
              </w:rPr>
            </w:pPr>
          </w:p>
          <w:p w14:paraId="0339B652" w14:textId="77777777" w:rsidR="00A251A2" w:rsidRDefault="00AC4D14">
            <w:pPr>
              <w:pStyle w:val="TableParagraph"/>
              <w:spacing w:line="259" w:lineRule="auto"/>
              <w:ind w:left="78"/>
              <w:rPr>
                <w:sz w:val="16"/>
              </w:rPr>
            </w:pPr>
            <w:r>
              <w:rPr>
                <w:color w:val="231F20"/>
                <w:sz w:val="16"/>
              </w:rPr>
              <w:t>De</w:t>
            </w:r>
            <w:r>
              <w:rPr>
                <w:color w:val="231F20"/>
                <w:spacing w:val="-6"/>
                <w:sz w:val="16"/>
              </w:rPr>
              <w:t xml:space="preserve"> </w:t>
            </w:r>
            <w:r>
              <w:rPr>
                <w:color w:val="231F20"/>
                <w:sz w:val="16"/>
              </w:rPr>
              <w:t>organisatie</w:t>
            </w:r>
            <w:r>
              <w:rPr>
                <w:color w:val="231F20"/>
                <w:spacing w:val="-6"/>
                <w:sz w:val="16"/>
              </w:rPr>
              <w:t xml:space="preserve"> </w:t>
            </w:r>
            <w:r>
              <w:rPr>
                <w:color w:val="231F20"/>
                <w:sz w:val="16"/>
              </w:rPr>
              <w:t>beschrijft</w:t>
            </w:r>
            <w:r>
              <w:rPr>
                <w:color w:val="231F20"/>
                <w:spacing w:val="-6"/>
                <w:sz w:val="16"/>
              </w:rPr>
              <w:t xml:space="preserve"> </w:t>
            </w:r>
            <w:r>
              <w:rPr>
                <w:color w:val="231F20"/>
                <w:sz w:val="16"/>
              </w:rPr>
              <w:t>de</w:t>
            </w:r>
            <w:r>
              <w:rPr>
                <w:color w:val="231F20"/>
                <w:spacing w:val="-6"/>
                <w:sz w:val="16"/>
              </w:rPr>
              <w:t xml:space="preserve"> </w:t>
            </w:r>
            <w:r>
              <w:rPr>
                <w:color w:val="231F20"/>
                <w:sz w:val="16"/>
              </w:rPr>
              <w:t>resultaten</w:t>
            </w:r>
            <w:r>
              <w:rPr>
                <w:color w:val="231F20"/>
                <w:spacing w:val="-6"/>
                <w:sz w:val="16"/>
              </w:rPr>
              <w:t xml:space="preserve"> </w:t>
            </w:r>
            <w:r>
              <w:rPr>
                <w:color w:val="231F20"/>
                <w:sz w:val="16"/>
              </w:rPr>
              <w:t>van</w:t>
            </w:r>
            <w:r>
              <w:rPr>
                <w:color w:val="231F20"/>
                <w:spacing w:val="-6"/>
                <w:sz w:val="16"/>
              </w:rPr>
              <w:t xml:space="preserve"> </w:t>
            </w:r>
            <w:r>
              <w:rPr>
                <w:color w:val="231F20"/>
                <w:sz w:val="16"/>
              </w:rPr>
              <w:t xml:space="preserve">de verbeteringen die voortkomen uit dit </w:t>
            </w:r>
            <w:r>
              <w:rPr>
                <w:color w:val="231F20"/>
                <w:spacing w:val="-2"/>
                <w:sz w:val="16"/>
              </w:rPr>
              <w:t>onderzoek.</w:t>
            </w:r>
          </w:p>
        </w:tc>
        <w:tc>
          <w:tcPr>
            <w:tcW w:w="2819" w:type="dxa"/>
          </w:tcPr>
          <w:p w14:paraId="58142B26" w14:textId="77777777" w:rsidR="00A251A2" w:rsidRDefault="00AC4D14">
            <w:pPr>
              <w:pStyle w:val="TableParagraph"/>
              <w:spacing w:before="55" w:line="259" w:lineRule="auto"/>
              <w:ind w:left="77" w:right="66"/>
              <w:rPr>
                <w:sz w:val="16"/>
              </w:rPr>
            </w:pPr>
            <w:r>
              <w:rPr>
                <w:color w:val="231F20"/>
                <w:w w:val="105"/>
                <w:sz w:val="16"/>
              </w:rPr>
              <w:t xml:space="preserve">Beschrijving van wijze waarop </w:t>
            </w:r>
            <w:r>
              <w:rPr>
                <w:color w:val="231F20"/>
                <w:sz w:val="16"/>
              </w:rPr>
              <w:t>methoden</w:t>
            </w:r>
            <w:r>
              <w:rPr>
                <w:color w:val="231F20"/>
                <w:spacing w:val="-12"/>
                <w:sz w:val="16"/>
              </w:rPr>
              <w:t xml:space="preserve"> </w:t>
            </w:r>
            <w:r>
              <w:rPr>
                <w:color w:val="231F20"/>
                <w:sz w:val="16"/>
              </w:rPr>
              <w:t>worden</w:t>
            </w:r>
            <w:r>
              <w:rPr>
                <w:color w:val="231F20"/>
                <w:spacing w:val="-12"/>
                <w:sz w:val="16"/>
              </w:rPr>
              <w:t xml:space="preserve"> </w:t>
            </w:r>
            <w:r>
              <w:rPr>
                <w:color w:val="231F20"/>
                <w:sz w:val="16"/>
              </w:rPr>
              <w:t>onderzocht</w:t>
            </w:r>
            <w:r>
              <w:rPr>
                <w:color w:val="231F20"/>
                <w:spacing w:val="-12"/>
                <w:sz w:val="16"/>
              </w:rPr>
              <w:t xml:space="preserve"> </w:t>
            </w:r>
            <w:r>
              <w:rPr>
                <w:color w:val="231F20"/>
                <w:sz w:val="16"/>
              </w:rPr>
              <w:t xml:space="preserve">of </w:t>
            </w:r>
            <w:r>
              <w:rPr>
                <w:color w:val="231F20"/>
                <w:spacing w:val="-2"/>
                <w:w w:val="105"/>
                <w:sz w:val="16"/>
              </w:rPr>
              <w:t>geëvalueerd</w:t>
            </w:r>
          </w:p>
          <w:p w14:paraId="18C835F7" w14:textId="77777777" w:rsidR="00A251A2" w:rsidRDefault="00AC4D14">
            <w:pPr>
              <w:pStyle w:val="TableParagraph"/>
              <w:spacing w:line="259" w:lineRule="auto"/>
              <w:ind w:left="77" w:right="984"/>
              <w:rPr>
                <w:sz w:val="16"/>
              </w:rPr>
            </w:pPr>
            <w:r>
              <w:rPr>
                <w:color w:val="231F20"/>
                <w:spacing w:val="-2"/>
                <w:w w:val="105"/>
                <w:sz w:val="16"/>
              </w:rPr>
              <w:t>Effectonderzoeken Evaluaties</w:t>
            </w:r>
            <w:r>
              <w:rPr>
                <w:color w:val="231F20"/>
                <w:spacing w:val="-15"/>
                <w:w w:val="105"/>
                <w:sz w:val="16"/>
              </w:rPr>
              <w:t xml:space="preserve"> </w:t>
            </w:r>
            <w:r>
              <w:rPr>
                <w:color w:val="231F20"/>
                <w:spacing w:val="-2"/>
                <w:w w:val="105"/>
                <w:sz w:val="16"/>
              </w:rPr>
              <w:t>methoden</w:t>
            </w:r>
          </w:p>
        </w:tc>
        <w:tc>
          <w:tcPr>
            <w:tcW w:w="2848" w:type="dxa"/>
          </w:tcPr>
          <w:p w14:paraId="53CAF116" w14:textId="77777777" w:rsidR="00A251A2" w:rsidRDefault="00AC4D14">
            <w:pPr>
              <w:pStyle w:val="TableParagraph"/>
              <w:spacing w:before="55" w:line="259" w:lineRule="auto"/>
              <w:ind w:left="76" w:right="378"/>
              <w:jc w:val="both"/>
              <w:rPr>
                <w:sz w:val="16"/>
              </w:rPr>
            </w:pPr>
            <w:r>
              <w:rPr>
                <w:color w:val="231F20"/>
                <w:sz w:val="16"/>
              </w:rPr>
              <w:t>Effectonderzoeken</w:t>
            </w:r>
            <w:r>
              <w:rPr>
                <w:color w:val="231F20"/>
                <w:spacing w:val="-1"/>
                <w:sz w:val="16"/>
              </w:rPr>
              <w:t xml:space="preserve"> </w:t>
            </w:r>
            <w:r>
              <w:rPr>
                <w:color w:val="231F20"/>
                <w:sz w:val="16"/>
              </w:rPr>
              <w:t>en</w:t>
            </w:r>
            <w:r>
              <w:rPr>
                <w:color w:val="231F20"/>
                <w:spacing w:val="-1"/>
                <w:sz w:val="16"/>
              </w:rPr>
              <w:t xml:space="preserve"> </w:t>
            </w:r>
            <w:r>
              <w:rPr>
                <w:color w:val="231F20"/>
                <w:sz w:val="16"/>
              </w:rPr>
              <w:t>evaluaties</w:t>
            </w:r>
            <w:r>
              <w:rPr>
                <w:color w:val="231F20"/>
                <w:spacing w:val="-1"/>
                <w:sz w:val="16"/>
              </w:rPr>
              <w:t xml:space="preserve"> </w:t>
            </w:r>
            <w:r>
              <w:rPr>
                <w:color w:val="231F20"/>
                <w:sz w:val="16"/>
              </w:rPr>
              <w:t xml:space="preserve">zijn </w:t>
            </w:r>
            <w:r>
              <w:rPr>
                <w:color w:val="231F20"/>
                <w:spacing w:val="-2"/>
                <w:w w:val="105"/>
                <w:sz w:val="16"/>
              </w:rPr>
              <w:t>aanwezig,</w:t>
            </w:r>
            <w:r>
              <w:rPr>
                <w:color w:val="231F20"/>
                <w:spacing w:val="-6"/>
                <w:w w:val="105"/>
                <w:sz w:val="16"/>
              </w:rPr>
              <w:t xml:space="preserve"> </w:t>
            </w:r>
            <w:r>
              <w:rPr>
                <w:color w:val="231F20"/>
                <w:spacing w:val="-2"/>
                <w:w w:val="105"/>
                <w:sz w:val="16"/>
              </w:rPr>
              <w:t>waaruit</w:t>
            </w:r>
            <w:r>
              <w:rPr>
                <w:color w:val="231F20"/>
                <w:spacing w:val="-6"/>
                <w:w w:val="105"/>
                <w:sz w:val="16"/>
              </w:rPr>
              <w:t xml:space="preserve"> </w:t>
            </w:r>
            <w:r>
              <w:rPr>
                <w:color w:val="231F20"/>
                <w:spacing w:val="-2"/>
                <w:w w:val="105"/>
                <w:sz w:val="16"/>
              </w:rPr>
              <w:t>duidelijk</w:t>
            </w:r>
            <w:r>
              <w:rPr>
                <w:color w:val="231F20"/>
                <w:spacing w:val="-6"/>
                <w:w w:val="105"/>
                <w:sz w:val="16"/>
              </w:rPr>
              <w:t xml:space="preserve"> </w:t>
            </w:r>
            <w:r>
              <w:rPr>
                <w:color w:val="231F20"/>
                <w:spacing w:val="-2"/>
                <w:w w:val="105"/>
                <w:sz w:val="16"/>
              </w:rPr>
              <w:t>plan,</w:t>
            </w:r>
            <w:r>
              <w:rPr>
                <w:color w:val="231F20"/>
                <w:spacing w:val="-6"/>
                <w:w w:val="105"/>
                <w:sz w:val="16"/>
              </w:rPr>
              <w:t xml:space="preserve"> </w:t>
            </w:r>
            <w:r>
              <w:rPr>
                <w:color w:val="231F20"/>
                <w:spacing w:val="-2"/>
                <w:w w:val="105"/>
                <w:sz w:val="16"/>
              </w:rPr>
              <w:t xml:space="preserve">do, </w:t>
            </w:r>
            <w:r>
              <w:rPr>
                <w:color w:val="231F20"/>
                <w:w w:val="105"/>
                <w:sz w:val="16"/>
              </w:rPr>
              <w:t>review</w:t>
            </w:r>
            <w:r>
              <w:rPr>
                <w:color w:val="231F20"/>
                <w:spacing w:val="-15"/>
                <w:w w:val="105"/>
                <w:sz w:val="16"/>
              </w:rPr>
              <w:t xml:space="preserve"> </w:t>
            </w:r>
            <w:r>
              <w:rPr>
                <w:color w:val="231F20"/>
                <w:w w:val="105"/>
                <w:sz w:val="16"/>
              </w:rPr>
              <w:t>blijkt.</w:t>
            </w:r>
          </w:p>
        </w:tc>
      </w:tr>
      <w:tr w:rsidR="00A251A2" w14:paraId="0D114EF7" w14:textId="77777777">
        <w:trPr>
          <w:trHeight w:val="1279"/>
        </w:trPr>
        <w:tc>
          <w:tcPr>
            <w:tcW w:w="721" w:type="dxa"/>
          </w:tcPr>
          <w:p w14:paraId="45DA43E0" w14:textId="77777777" w:rsidR="00A251A2" w:rsidRDefault="00AC4D14">
            <w:pPr>
              <w:pStyle w:val="TableParagraph"/>
              <w:spacing w:before="55"/>
              <w:ind w:left="80"/>
              <w:rPr>
                <w:sz w:val="16"/>
              </w:rPr>
            </w:pPr>
            <w:r>
              <w:rPr>
                <w:color w:val="00AEEF"/>
                <w:spacing w:val="-2"/>
                <w:sz w:val="16"/>
              </w:rPr>
              <w:t>C.2.2</w:t>
            </w:r>
          </w:p>
        </w:tc>
        <w:tc>
          <w:tcPr>
            <w:tcW w:w="1544" w:type="dxa"/>
          </w:tcPr>
          <w:p w14:paraId="616AB95F" w14:textId="77777777" w:rsidR="00A251A2" w:rsidRDefault="00AC4D14">
            <w:pPr>
              <w:pStyle w:val="TableParagraph"/>
              <w:spacing w:before="55" w:line="259" w:lineRule="auto"/>
              <w:ind w:right="77"/>
              <w:rPr>
                <w:sz w:val="16"/>
              </w:rPr>
            </w:pPr>
            <w:r>
              <w:rPr>
                <w:color w:val="231F20"/>
                <w:w w:val="105"/>
                <w:sz w:val="16"/>
              </w:rPr>
              <w:t>De</w:t>
            </w:r>
            <w:r>
              <w:rPr>
                <w:color w:val="231F20"/>
                <w:spacing w:val="-2"/>
                <w:w w:val="105"/>
                <w:sz w:val="16"/>
              </w:rPr>
              <w:t xml:space="preserve"> </w:t>
            </w:r>
            <w:r>
              <w:rPr>
                <w:color w:val="231F20"/>
                <w:w w:val="105"/>
                <w:sz w:val="16"/>
              </w:rPr>
              <w:t>organisatie</w:t>
            </w:r>
            <w:r>
              <w:rPr>
                <w:color w:val="231F20"/>
                <w:spacing w:val="-2"/>
                <w:w w:val="105"/>
                <w:sz w:val="16"/>
              </w:rPr>
              <w:t xml:space="preserve"> </w:t>
            </w:r>
            <w:r>
              <w:rPr>
                <w:color w:val="231F20"/>
                <w:w w:val="105"/>
                <w:sz w:val="16"/>
              </w:rPr>
              <w:t>is actief</w:t>
            </w:r>
            <w:r>
              <w:rPr>
                <w:color w:val="231F20"/>
                <w:spacing w:val="-15"/>
                <w:w w:val="105"/>
                <w:sz w:val="16"/>
              </w:rPr>
              <w:t xml:space="preserve"> </w:t>
            </w:r>
            <w:r>
              <w:rPr>
                <w:color w:val="231F20"/>
                <w:w w:val="105"/>
                <w:sz w:val="16"/>
              </w:rPr>
              <w:t>op</w:t>
            </w:r>
            <w:r>
              <w:rPr>
                <w:color w:val="231F20"/>
                <w:spacing w:val="-14"/>
                <w:w w:val="105"/>
                <w:sz w:val="16"/>
              </w:rPr>
              <w:t xml:space="preserve"> </w:t>
            </w:r>
            <w:r>
              <w:rPr>
                <w:color w:val="231F20"/>
                <w:w w:val="105"/>
                <w:sz w:val="16"/>
              </w:rPr>
              <w:t>het</w:t>
            </w:r>
            <w:r>
              <w:rPr>
                <w:color w:val="231F20"/>
                <w:spacing w:val="-14"/>
                <w:w w:val="105"/>
                <w:sz w:val="16"/>
              </w:rPr>
              <w:t xml:space="preserve"> </w:t>
            </w:r>
            <w:r>
              <w:rPr>
                <w:color w:val="231F20"/>
                <w:w w:val="105"/>
                <w:sz w:val="16"/>
              </w:rPr>
              <w:t>gebied van</w:t>
            </w:r>
            <w:r>
              <w:rPr>
                <w:color w:val="231F20"/>
                <w:spacing w:val="-2"/>
                <w:w w:val="105"/>
                <w:sz w:val="16"/>
              </w:rPr>
              <w:t xml:space="preserve"> </w:t>
            </w:r>
            <w:r>
              <w:rPr>
                <w:color w:val="231F20"/>
                <w:w w:val="105"/>
                <w:sz w:val="16"/>
              </w:rPr>
              <w:t>innovatie</w:t>
            </w:r>
            <w:r>
              <w:rPr>
                <w:color w:val="231F20"/>
                <w:spacing w:val="-2"/>
                <w:w w:val="105"/>
                <w:sz w:val="16"/>
              </w:rPr>
              <w:t xml:space="preserve"> </w:t>
            </w:r>
            <w:r>
              <w:rPr>
                <w:color w:val="231F20"/>
                <w:w w:val="105"/>
                <w:sz w:val="16"/>
              </w:rPr>
              <w:t xml:space="preserve">en </w:t>
            </w:r>
            <w:r>
              <w:rPr>
                <w:color w:val="231F20"/>
                <w:spacing w:val="-2"/>
                <w:w w:val="105"/>
                <w:sz w:val="16"/>
              </w:rPr>
              <w:t>speelt</w:t>
            </w:r>
            <w:r>
              <w:rPr>
                <w:color w:val="231F20"/>
                <w:spacing w:val="-15"/>
                <w:w w:val="105"/>
                <w:sz w:val="16"/>
              </w:rPr>
              <w:t xml:space="preserve"> </w:t>
            </w:r>
            <w:r>
              <w:rPr>
                <w:color w:val="231F20"/>
                <w:spacing w:val="-2"/>
                <w:w w:val="105"/>
                <w:sz w:val="16"/>
              </w:rPr>
              <w:t>waar</w:t>
            </w:r>
            <w:r>
              <w:rPr>
                <w:color w:val="231F20"/>
                <w:spacing w:val="-14"/>
                <w:w w:val="105"/>
                <w:sz w:val="16"/>
              </w:rPr>
              <w:t xml:space="preserve"> </w:t>
            </w:r>
            <w:r>
              <w:rPr>
                <w:color w:val="231F20"/>
                <w:spacing w:val="-2"/>
                <w:w w:val="105"/>
                <w:sz w:val="16"/>
              </w:rPr>
              <w:t>nodig</w:t>
            </w:r>
            <w:r>
              <w:rPr>
                <w:color w:val="231F20"/>
                <w:spacing w:val="-14"/>
                <w:w w:val="105"/>
                <w:sz w:val="16"/>
              </w:rPr>
              <w:t xml:space="preserve"> </w:t>
            </w:r>
            <w:r>
              <w:rPr>
                <w:color w:val="231F20"/>
                <w:spacing w:val="-2"/>
                <w:w w:val="105"/>
                <w:sz w:val="16"/>
              </w:rPr>
              <w:t xml:space="preserve">in </w:t>
            </w:r>
            <w:r>
              <w:rPr>
                <w:color w:val="231F20"/>
                <w:w w:val="105"/>
                <w:sz w:val="16"/>
              </w:rPr>
              <w:t>op</w:t>
            </w:r>
            <w:r>
              <w:rPr>
                <w:color w:val="231F20"/>
                <w:spacing w:val="-15"/>
                <w:w w:val="105"/>
                <w:sz w:val="16"/>
              </w:rPr>
              <w:t xml:space="preserve"> </w:t>
            </w:r>
            <w:r>
              <w:rPr>
                <w:color w:val="231F20"/>
                <w:w w:val="105"/>
                <w:sz w:val="16"/>
              </w:rPr>
              <w:t xml:space="preserve">actuele </w:t>
            </w:r>
            <w:r>
              <w:rPr>
                <w:color w:val="231F20"/>
                <w:spacing w:val="-2"/>
                <w:w w:val="105"/>
                <w:sz w:val="16"/>
              </w:rPr>
              <w:t>ontwikkelingen.</w:t>
            </w:r>
          </w:p>
        </w:tc>
        <w:tc>
          <w:tcPr>
            <w:tcW w:w="2552" w:type="dxa"/>
          </w:tcPr>
          <w:p w14:paraId="565658E9" w14:textId="77777777" w:rsidR="00A251A2" w:rsidRDefault="00AC4D14">
            <w:pPr>
              <w:pStyle w:val="TableParagraph"/>
              <w:spacing w:before="55" w:line="259" w:lineRule="auto"/>
              <w:ind w:right="54"/>
              <w:rPr>
                <w:sz w:val="16"/>
              </w:rPr>
            </w:pPr>
            <w:r>
              <w:rPr>
                <w:color w:val="231F20"/>
                <w:sz w:val="16"/>
              </w:rPr>
              <w:t>De organisatie laat zien dat ze zich voortdurend</w:t>
            </w:r>
            <w:r>
              <w:rPr>
                <w:color w:val="231F20"/>
                <w:spacing w:val="-6"/>
                <w:sz w:val="16"/>
              </w:rPr>
              <w:t xml:space="preserve"> </w:t>
            </w:r>
            <w:r>
              <w:rPr>
                <w:color w:val="231F20"/>
                <w:sz w:val="16"/>
              </w:rPr>
              <w:t>op</w:t>
            </w:r>
            <w:r>
              <w:rPr>
                <w:color w:val="231F20"/>
                <w:spacing w:val="-6"/>
                <w:sz w:val="16"/>
              </w:rPr>
              <w:t xml:space="preserve"> </w:t>
            </w:r>
            <w:r>
              <w:rPr>
                <w:color w:val="231F20"/>
                <w:sz w:val="16"/>
              </w:rPr>
              <w:t>de</w:t>
            </w:r>
            <w:r>
              <w:rPr>
                <w:color w:val="231F20"/>
                <w:spacing w:val="-6"/>
                <w:sz w:val="16"/>
              </w:rPr>
              <w:t xml:space="preserve"> </w:t>
            </w:r>
            <w:r>
              <w:rPr>
                <w:color w:val="231F20"/>
                <w:sz w:val="16"/>
              </w:rPr>
              <w:t>hoogte</w:t>
            </w:r>
            <w:r>
              <w:rPr>
                <w:color w:val="231F20"/>
                <w:spacing w:val="-6"/>
                <w:sz w:val="16"/>
              </w:rPr>
              <w:t xml:space="preserve"> </w:t>
            </w:r>
            <w:r>
              <w:rPr>
                <w:color w:val="231F20"/>
                <w:sz w:val="16"/>
              </w:rPr>
              <w:t>stelt</w:t>
            </w:r>
            <w:r>
              <w:rPr>
                <w:color w:val="231F20"/>
                <w:spacing w:val="-6"/>
                <w:sz w:val="16"/>
              </w:rPr>
              <w:t xml:space="preserve"> </w:t>
            </w:r>
            <w:r>
              <w:rPr>
                <w:color w:val="231F20"/>
                <w:sz w:val="16"/>
              </w:rPr>
              <w:t>van de</w:t>
            </w:r>
            <w:r>
              <w:rPr>
                <w:color w:val="231F20"/>
                <w:spacing w:val="-2"/>
                <w:sz w:val="16"/>
              </w:rPr>
              <w:t xml:space="preserve"> </w:t>
            </w:r>
            <w:r>
              <w:rPr>
                <w:color w:val="231F20"/>
                <w:sz w:val="16"/>
              </w:rPr>
              <w:t>‘state</w:t>
            </w:r>
            <w:r>
              <w:rPr>
                <w:color w:val="231F20"/>
                <w:spacing w:val="-2"/>
                <w:sz w:val="16"/>
              </w:rPr>
              <w:t xml:space="preserve"> </w:t>
            </w:r>
            <w:r>
              <w:rPr>
                <w:color w:val="231F20"/>
                <w:sz w:val="16"/>
              </w:rPr>
              <w:t>of</w:t>
            </w:r>
            <w:r>
              <w:rPr>
                <w:color w:val="231F20"/>
                <w:spacing w:val="-2"/>
                <w:sz w:val="16"/>
              </w:rPr>
              <w:t xml:space="preserve"> </w:t>
            </w:r>
            <w:proofErr w:type="spellStart"/>
            <w:r>
              <w:rPr>
                <w:color w:val="231F20"/>
                <w:sz w:val="16"/>
              </w:rPr>
              <w:t>the</w:t>
            </w:r>
            <w:proofErr w:type="spellEnd"/>
            <w:r>
              <w:rPr>
                <w:color w:val="231F20"/>
                <w:spacing w:val="-2"/>
                <w:sz w:val="16"/>
              </w:rPr>
              <w:t xml:space="preserve"> </w:t>
            </w:r>
            <w:r>
              <w:rPr>
                <w:color w:val="231F20"/>
                <w:sz w:val="16"/>
              </w:rPr>
              <w:t>art’</w:t>
            </w:r>
            <w:r>
              <w:rPr>
                <w:color w:val="231F20"/>
                <w:spacing w:val="-2"/>
                <w:sz w:val="16"/>
              </w:rPr>
              <w:t xml:space="preserve"> </w:t>
            </w:r>
            <w:r>
              <w:rPr>
                <w:color w:val="231F20"/>
                <w:sz w:val="16"/>
              </w:rPr>
              <w:t>in</w:t>
            </w:r>
            <w:r>
              <w:rPr>
                <w:color w:val="231F20"/>
                <w:spacing w:val="-2"/>
                <w:sz w:val="16"/>
              </w:rPr>
              <w:t xml:space="preserve"> </w:t>
            </w:r>
            <w:r>
              <w:rPr>
                <w:color w:val="231F20"/>
                <w:sz w:val="16"/>
              </w:rPr>
              <w:t>methoden</w:t>
            </w:r>
            <w:r>
              <w:rPr>
                <w:color w:val="231F20"/>
                <w:spacing w:val="-2"/>
                <w:sz w:val="16"/>
              </w:rPr>
              <w:t xml:space="preserve"> </w:t>
            </w:r>
            <w:r>
              <w:rPr>
                <w:color w:val="231F20"/>
                <w:sz w:val="16"/>
              </w:rPr>
              <w:t>en interventies</w:t>
            </w:r>
            <w:r>
              <w:rPr>
                <w:color w:val="231F20"/>
                <w:spacing w:val="-1"/>
                <w:sz w:val="16"/>
              </w:rPr>
              <w:t xml:space="preserve"> </w:t>
            </w:r>
            <w:r>
              <w:rPr>
                <w:color w:val="231F20"/>
                <w:sz w:val="16"/>
              </w:rPr>
              <w:t>en</w:t>
            </w:r>
            <w:r>
              <w:rPr>
                <w:color w:val="231F20"/>
                <w:spacing w:val="-1"/>
                <w:sz w:val="16"/>
              </w:rPr>
              <w:t xml:space="preserve"> </w:t>
            </w:r>
            <w:r>
              <w:rPr>
                <w:color w:val="231F20"/>
                <w:sz w:val="16"/>
              </w:rPr>
              <w:t>past</w:t>
            </w:r>
            <w:r>
              <w:rPr>
                <w:color w:val="231F20"/>
                <w:spacing w:val="-1"/>
                <w:sz w:val="16"/>
              </w:rPr>
              <w:t xml:space="preserve"> </w:t>
            </w:r>
            <w:r>
              <w:rPr>
                <w:color w:val="231F20"/>
                <w:sz w:val="16"/>
              </w:rPr>
              <w:t>de</w:t>
            </w:r>
            <w:r>
              <w:rPr>
                <w:color w:val="231F20"/>
                <w:spacing w:val="-1"/>
                <w:sz w:val="16"/>
              </w:rPr>
              <w:t xml:space="preserve"> </w:t>
            </w:r>
            <w:r>
              <w:rPr>
                <w:color w:val="231F20"/>
                <w:sz w:val="16"/>
              </w:rPr>
              <w:t>vastgestelde en gehanteerde methode(n) indien noodzakelijk</w:t>
            </w:r>
            <w:r>
              <w:rPr>
                <w:color w:val="231F20"/>
                <w:spacing w:val="-12"/>
                <w:sz w:val="16"/>
              </w:rPr>
              <w:t xml:space="preserve"> </w:t>
            </w:r>
            <w:r>
              <w:rPr>
                <w:color w:val="231F20"/>
                <w:sz w:val="16"/>
              </w:rPr>
              <w:t>aan.</w:t>
            </w:r>
          </w:p>
        </w:tc>
        <w:tc>
          <w:tcPr>
            <w:tcW w:w="3136" w:type="dxa"/>
          </w:tcPr>
          <w:p w14:paraId="499DD5F5" w14:textId="77777777" w:rsidR="00A251A2" w:rsidRDefault="00A251A2">
            <w:pPr>
              <w:pStyle w:val="TableParagraph"/>
              <w:ind w:left="0"/>
              <w:rPr>
                <w:rFonts w:ascii="Times New Roman"/>
                <w:sz w:val="16"/>
              </w:rPr>
            </w:pPr>
          </w:p>
        </w:tc>
        <w:tc>
          <w:tcPr>
            <w:tcW w:w="2819" w:type="dxa"/>
          </w:tcPr>
          <w:p w14:paraId="472606BF" w14:textId="77777777" w:rsidR="00A251A2" w:rsidRDefault="00AC4D14">
            <w:pPr>
              <w:pStyle w:val="TableParagraph"/>
              <w:spacing w:before="55" w:line="259" w:lineRule="auto"/>
              <w:ind w:left="77" w:right="984"/>
              <w:rPr>
                <w:sz w:val="16"/>
              </w:rPr>
            </w:pPr>
            <w:r>
              <w:rPr>
                <w:color w:val="231F20"/>
                <w:spacing w:val="-2"/>
                <w:w w:val="105"/>
                <w:sz w:val="16"/>
              </w:rPr>
              <w:t>Innovatiebeleid Innovatietrajecten Evaluatie</w:t>
            </w:r>
            <w:r>
              <w:rPr>
                <w:color w:val="231F20"/>
                <w:spacing w:val="-15"/>
                <w:w w:val="105"/>
                <w:sz w:val="16"/>
              </w:rPr>
              <w:t xml:space="preserve"> </w:t>
            </w:r>
            <w:r>
              <w:rPr>
                <w:color w:val="231F20"/>
                <w:spacing w:val="-2"/>
                <w:w w:val="105"/>
                <w:sz w:val="16"/>
              </w:rPr>
              <w:t>methoden</w:t>
            </w:r>
          </w:p>
        </w:tc>
        <w:tc>
          <w:tcPr>
            <w:tcW w:w="2848" w:type="dxa"/>
          </w:tcPr>
          <w:p w14:paraId="18DDB910" w14:textId="77777777" w:rsidR="00A251A2" w:rsidRDefault="00AC4D14">
            <w:pPr>
              <w:pStyle w:val="TableParagraph"/>
              <w:spacing w:before="55" w:line="259" w:lineRule="auto"/>
              <w:ind w:left="76" w:right="108"/>
              <w:rPr>
                <w:sz w:val="16"/>
              </w:rPr>
            </w:pPr>
            <w:r>
              <w:rPr>
                <w:color w:val="231F20"/>
                <w:sz w:val="16"/>
              </w:rPr>
              <w:t>Voorbeelden</w:t>
            </w:r>
            <w:r>
              <w:rPr>
                <w:color w:val="231F20"/>
                <w:spacing w:val="-1"/>
                <w:sz w:val="16"/>
              </w:rPr>
              <w:t xml:space="preserve"> </w:t>
            </w:r>
            <w:r>
              <w:rPr>
                <w:color w:val="231F20"/>
                <w:sz w:val="16"/>
              </w:rPr>
              <w:t>van</w:t>
            </w:r>
            <w:r>
              <w:rPr>
                <w:color w:val="231F20"/>
                <w:spacing w:val="-1"/>
                <w:sz w:val="16"/>
              </w:rPr>
              <w:t xml:space="preserve"> </w:t>
            </w:r>
            <w:r>
              <w:rPr>
                <w:color w:val="231F20"/>
                <w:sz w:val="16"/>
              </w:rPr>
              <w:t>genoemde</w:t>
            </w:r>
            <w:r>
              <w:rPr>
                <w:color w:val="231F20"/>
                <w:spacing w:val="-1"/>
                <w:sz w:val="16"/>
              </w:rPr>
              <w:t xml:space="preserve"> </w:t>
            </w:r>
            <w:proofErr w:type="spellStart"/>
            <w:r>
              <w:rPr>
                <w:color w:val="231F20"/>
                <w:sz w:val="16"/>
              </w:rPr>
              <w:t>documen</w:t>
            </w:r>
            <w:proofErr w:type="spellEnd"/>
            <w:r>
              <w:rPr>
                <w:color w:val="231F20"/>
                <w:sz w:val="16"/>
              </w:rPr>
              <w:t xml:space="preserve">­ </w:t>
            </w:r>
            <w:r>
              <w:rPr>
                <w:color w:val="231F20"/>
                <w:w w:val="105"/>
                <w:sz w:val="16"/>
              </w:rPr>
              <w:t>ten en registraties zijn aanwezig.</w:t>
            </w:r>
          </w:p>
        </w:tc>
      </w:tr>
    </w:tbl>
    <w:p w14:paraId="6C0F1D63"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1AE75FFE" w14:textId="77777777" w:rsidR="00A251A2" w:rsidRDefault="00A251A2">
      <w:pPr>
        <w:pStyle w:val="Plattetekst"/>
        <w:rPr>
          <w:sz w:val="20"/>
        </w:rPr>
      </w:pPr>
    </w:p>
    <w:p w14:paraId="395A6505" w14:textId="77777777" w:rsidR="00A251A2" w:rsidRDefault="00A251A2">
      <w:pPr>
        <w:pStyle w:val="Plattetekst"/>
        <w:rPr>
          <w:sz w:val="20"/>
        </w:rPr>
      </w:pPr>
    </w:p>
    <w:p w14:paraId="5BE2512C" w14:textId="77777777" w:rsidR="00A251A2" w:rsidRDefault="00A251A2">
      <w:pPr>
        <w:pStyle w:val="Plattetekst"/>
        <w:rPr>
          <w:sz w:val="20"/>
        </w:rPr>
      </w:pPr>
    </w:p>
    <w:p w14:paraId="1450F574" w14:textId="77777777" w:rsidR="00A251A2" w:rsidRDefault="00A251A2">
      <w:pPr>
        <w:pStyle w:val="Plattetekst"/>
        <w:spacing w:before="2"/>
        <w:rPr>
          <w:sz w:val="14"/>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74"/>
        <w:gridCol w:w="1491"/>
        <w:gridCol w:w="2552"/>
        <w:gridCol w:w="2835"/>
        <w:gridCol w:w="2387"/>
        <w:gridCol w:w="3850"/>
      </w:tblGrid>
      <w:tr w:rsidR="00A251A2" w14:paraId="73533285" w14:textId="77777777">
        <w:trPr>
          <w:trHeight w:val="310"/>
        </w:trPr>
        <w:tc>
          <w:tcPr>
            <w:tcW w:w="13889" w:type="dxa"/>
            <w:gridSpan w:val="6"/>
            <w:tcBorders>
              <w:top w:val="nil"/>
              <w:left w:val="nil"/>
              <w:bottom w:val="nil"/>
              <w:right w:val="nil"/>
            </w:tcBorders>
            <w:shd w:val="clear" w:color="auto" w:fill="00AEEF"/>
          </w:tcPr>
          <w:p w14:paraId="00E52F46"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26C0AD16" w14:textId="77777777">
        <w:trPr>
          <w:trHeight w:val="279"/>
        </w:trPr>
        <w:tc>
          <w:tcPr>
            <w:tcW w:w="774" w:type="dxa"/>
            <w:tcBorders>
              <w:top w:val="nil"/>
            </w:tcBorders>
          </w:tcPr>
          <w:p w14:paraId="59C60AF5"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491" w:type="dxa"/>
            <w:tcBorders>
              <w:top w:val="nil"/>
            </w:tcBorders>
          </w:tcPr>
          <w:p w14:paraId="1D9F3AF0" w14:textId="77777777" w:rsidR="00A251A2" w:rsidRDefault="00AC4D14">
            <w:pPr>
              <w:pStyle w:val="TableParagraph"/>
              <w:spacing w:before="57"/>
              <w:ind w:left="80"/>
              <w:rPr>
                <w:rFonts w:ascii="Calibri"/>
                <w:b/>
                <w:sz w:val="16"/>
              </w:rPr>
            </w:pPr>
            <w:r>
              <w:rPr>
                <w:rFonts w:ascii="Calibri"/>
                <w:b/>
                <w:color w:val="00AEEF"/>
                <w:spacing w:val="-2"/>
                <w:sz w:val="16"/>
              </w:rPr>
              <w:t>Onderwerp</w:t>
            </w:r>
          </w:p>
        </w:tc>
        <w:tc>
          <w:tcPr>
            <w:tcW w:w="2552" w:type="dxa"/>
            <w:tcBorders>
              <w:top w:val="nil"/>
            </w:tcBorders>
          </w:tcPr>
          <w:p w14:paraId="00A4CC2D" w14:textId="77777777" w:rsidR="00A251A2" w:rsidRDefault="00AC4D14">
            <w:pPr>
              <w:pStyle w:val="TableParagraph"/>
              <w:spacing w:before="57"/>
              <w:rPr>
                <w:rFonts w:ascii="Calibri"/>
                <w:b/>
                <w:sz w:val="16"/>
              </w:rPr>
            </w:pPr>
            <w:r>
              <w:rPr>
                <w:rFonts w:ascii="Calibri"/>
                <w:b/>
                <w:color w:val="00AEEF"/>
                <w:spacing w:val="-2"/>
                <w:sz w:val="16"/>
              </w:rPr>
              <w:t>Eisen</w:t>
            </w:r>
          </w:p>
        </w:tc>
        <w:tc>
          <w:tcPr>
            <w:tcW w:w="2835" w:type="dxa"/>
            <w:tcBorders>
              <w:top w:val="nil"/>
            </w:tcBorders>
          </w:tcPr>
          <w:p w14:paraId="4D399CA9" w14:textId="77777777" w:rsidR="00A251A2" w:rsidRDefault="00AC4D14">
            <w:pPr>
              <w:pStyle w:val="TableParagraph"/>
              <w:spacing w:before="57"/>
              <w:ind w:left="78"/>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2387" w:type="dxa"/>
            <w:tcBorders>
              <w:top w:val="nil"/>
            </w:tcBorders>
          </w:tcPr>
          <w:p w14:paraId="363BCFB8" w14:textId="77777777" w:rsidR="00A251A2" w:rsidRDefault="00AC4D14">
            <w:pPr>
              <w:pStyle w:val="TableParagraph"/>
              <w:spacing w:before="57"/>
              <w:ind w:left="78"/>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850" w:type="dxa"/>
            <w:tcBorders>
              <w:top w:val="nil"/>
            </w:tcBorders>
          </w:tcPr>
          <w:p w14:paraId="2F9CA05C" w14:textId="77777777" w:rsidR="00A251A2" w:rsidRDefault="00AC4D14">
            <w:pPr>
              <w:pStyle w:val="TableParagraph"/>
              <w:spacing w:before="57"/>
              <w:ind w:left="78"/>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0FE8E3D9" w14:textId="77777777">
        <w:trPr>
          <w:trHeight w:val="300"/>
        </w:trPr>
        <w:tc>
          <w:tcPr>
            <w:tcW w:w="13889" w:type="dxa"/>
            <w:gridSpan w:val="6"/>
            <w:tcBorders>
              <w:top w:val="nil"/>
              <w:left w:val="nil"/>
              <w:bottom w:val="nil"/>
              <w:right w:val="nil"/>
            </w:tcBorders>
            <w:shd w:val="clear" w:color="auto" w:fill="00AEEF"/>
          </w:tcPr>
          <w:p w14:paraId="48BCD94B" w14:textId="77777777" w:rsidR="00A251A2" w:rsidRDefault="00AC4D14">
            <w:pPr>
              <w:pStyle w:val="TableParagraph"/>
              <w:spacing w:before="49"/>
              <w:ind w:left="85"/>
              <w:rPr>
                <w:rFonts w:ascii="Calibri"/>
                <w:b/>
                <w:sz w:val="18"/>
              </w:rPr>
            </w:pPr>
            <w:r>
              <w:rPr>
                <w:rFonts w:ascii="Calibri"/>
                <w:b/>
                <w:color w:val="FFFFFF"/>
                <w:sz w:val="18"/>
              </w:rPr>
              <w:t>De</w:t>
            </w:r>
            <w:r>
              <w:rPr>
                <w:rFonts w:ascii="Calibri"/>
                <w:b/>
                <w:color w:val="FFFFFF"/>
                <w:spacing w:val="1"/>
                <w:sz w:val="18"/>
              </w:rPr>
              <w:t xml:space="preserve"> </w:t>
            </w:r>
            <w:r>
              <w:rPr>
                <w:rFonts w:ascii="Calibri"/>
                <w:b/>
                <w:color w:val="FFFFFF"/>
                <w:spacing w:val="-2"/>
                <w:sz w:val="18"/>
              </w:rPr>
              <w:t>organisatie</w:t>
            </w:r>
          </w:p>
        </w:tc>
      </w:tr>
      <w:tr w:rsidR="00A251A2" w14:paraId="7A2AA82C" w14:textId="77777777">
        <w:trPr>
          <w:trHeight w:val="284"/>
        </w:trPr>
        <w:tc>
          <w:tcPr>
            <w:tcW w:w="13889" w:type="dxa"/>
            <w:gridSpan w:val="6"/>
            <w:tcBorders>
              <w:top w:val="nil"/>
            </w:tcBorders>
          </w:tcPr>
          <w:p w14:paraId="7479A7E3" w14:textId="77777777" w:rsidR="00A251A2" w:rsidRDefault="00AC4D14">
            <w:pPr>
              <w:pStyle w:val="TableParagraph"/>
              <w:spacing w:before="60"/>
              <w:ind w:left="80"/>
              <w:rPr>
                <w:sz w:val="16"/>
              </w:rPr>
            </w:pPr>
            <w:r>
              <w:rPr>
                <w:color w:val="00AEEF"/>
                <w:spacing w:val="-2"/>
                <w:w w:val="90"/>
                <w:sz w:val="16"/>
              </w:rPr>
              <w:t>D.1</w:t>
            </w:r>
            <w:r>
              <w:rPr>
                <w:color w:val="00AEEF"/>
                <w:spacing w:val="-2"/>
                <w:sz w:val="16"/>
              </w:rPr>
              <w:t xml:space="preserve"> </w:t>
            </w:r>
            <w:r>
              <w:rPr>
                <w:color w:val="00AEEF"/>
                <w:spacing w:val="-2"/>
                <w:w w:val="90"/>
                <w:sz w:val="16"/>
              </w:rPr>
              <w:t>PARTICIPATIE</w:t>
            </w:r>
            <w:r>
              <w:rPr>
                <w:color w:val="00AEEF"/>
                <w:spacing w:val="-1"/>
                <w:sz w:val="16"/>
              </w:rPr>
              <w:t xml:space="preserve"> </w:t>
            </w:r>
            <w:r>
              <w:rPr>
                <w:color w:val="00AEEF"/>
                <w:spacing w:val="-2"/>
                <w:w w:val="90"/>
                <w:sz w:val="16"/>
              </w:rPr>
              <w:t>VAN</w:t>
            </w:r>
            <w:r>
              <w:rPr>
                <w:color w:val="00AEEF"/>
                <w:spacing w:val="-2"/>
                <w:sz w:val="16"/>
              </w:rPr>
              <w:t xml:space="preserve"> </w:t>
            </w:r>
            <w:r>
              <w:rPr>
                <w:color w:val="00AEEF"/>
                <w:spacing w:val="-2"/>
                <w:w w:val="90"/>
                <w:sz w:val="16"/>
              </w:rPr>
              <w:t>JEUGDIGEN</w:t>
            </w:r>
            <w:r>
              <w:rPr>
                <w:color w:val="00AEEF"/>
                <w:spacing w:val="-1"/>
                <w:sz w:val="16"/>
              </w:rPr>
              <w:t xml:space="preserve"> </w:t>
            </w:r>
            <w:r>
              <w:rPr>
                <w:color w:val="00AEEF"/>
                <w:spacing w:val="-2"/>
                <w:w w:val="90"/>
                <w:sz w:val="16"/>
              </w:rPr>
              <w:t>EN</w:t>
            </w:r>
            <w:r>
              <w:rPr>
                <w:color w:val="00AEEF"/>
                <w:spacing w:val="-1"/>
                <w:sz w:val="16"/>
              </w:rPr>
              <w:t xml:space="preserve"> </w:t>
            </w:r>
            <w:r>
              <w:rPr>
                <w:color w:val="00AEEF"/>
                <w:spacing w:val="-2"/>
                <w:w w:val="90"/>
                <w:sz w:val="16"/>
              </w:rPr>
              <w:t>GEZIN</w:t>
            </w:r>
          </w:p>
        </w:tc>
      </w:tr>
      <w:tr w:rsidR="00A251A2" w14:paraId="027647CC" w14:textId="77777777">
        <w:trPr>
          <w:trHeight w:val="3479"/>
        </w:trPr>
        <w:tc>
          <w:tcPr>
            <w:tcW w:w="774" w:type="dxa"/>
          </w:tcPr>
          <w:p w14:paraId="518291CD" w14:textId="77777777" w:rsidR="00A251A2" w:rsidRDefault="00AC4D14">
            <w:pPr>
              <w:pStyle w:val="TableParagraph"/>
              <w:spacing w:before="55"/>
              <w:ind w:left="80"/>
              <w:rPr>
                <w:sz w:val="16"/>
              </w:rPr>
            </w:pPr>
            <w:r>
              <w:rPr>
                <w:color w:val="00AEEF"/>
                <w:spacing w:val="-2"/>
                <w:sz w:val="16"/>
              </w:rPr>
              <w:t>D.1.1</w:t>
            </w:r>
          </w:p>
        </w:tc>
        <w:tc>
          <w:tcPr>
            <w:tcW w:w="1491" w:type="dxa"/>
          </w:tcPr>
          <w:p w14:paraId="19203C04" w14:textId="77777777" w:rsidR="00A251A2" w:rsidRDefault="00AC4D14">
            <w:pPr>
              <w:pStyle w:val="TableParagraph"/>
              <w:spacing w:before="55" w:line="259" w:lineRule="auto"/>
              <w:ind w:left="80" w:right="81"/>
              <w:rPr>
                <w:sz w:val="16"/>
              </w:rPr>
            </w:pPr>
            <w:r>
              <w:rPr>
                <w:color w:val="231F20"/>
                <w:sz w:val="16"/>
              </w:rPr>
              <w:t>De</w:t>
            </w:r>
            <w:r>
              <w:rPr>
                <w:color w:val="231F20"/>
                <w:spacing w:val="-12"/>
                <w:sz w:val="16"/>
              </w:rPr>
              <w:t xml:space="preserve"> </w:t>
            </w:r>
            <w:r>
              <w:rPr>
                <w:color w:val="231F20"/>
                <w:sz w:val="16"/>
              </w:rPr>
              <w:t>organisatie communiceert</w:t>
            </w:r>
            <w:r>
              <w:rPr>
                <w:color w:val="231F20"/>
                <w:spacing w:val="-12"/>
                <w:sz w:val="16"/>
              </w:rPr>
              <w:t xml:space="preserve"> </w:t>
            </w:r>
            <w:r>
              <w:rPr>
                <w:color w:val="231F20"/>
                <w:sz w:val="16"/>
              </w:rPr>
              <w:t>op effectieve</w:t>
            </w:r>
            <w:r>
              <w:rPr>
                <w:color w:val="231F20"/>
                <w:spacing w:val="-12"/>
                <w:sz w:val="16"/>
              </w:rPr>
              <w:t xml:space="preserve"> </w:t>
            </w:r>
            <w:r>
              <w:rPr>
                <w:color w:val="231F20"/>
                <w:sz w:val="16"/>
              </w:rPr>
              <w:t>wijze</w:t>
            </w:r>
            <w:r>
              <w:rPr>
                <w:color w:val="231F20"/>
                <w:spacing w:val="-12"/>
                <w:sz w:val="16"/>
              </w:rPr>
              <w:t xml:space="preserve"> </w:t>
            </w:r>
            <w:r>
              <w:rPr>
                <w:color w:val="231F20"/>
                <w:sz w:val="16"/>
              </w:rPr>
              <w:t xml:space="preserve">met de jeugdige en het </w:t>
            </w:r>
            <w:r>
              <w:rPr>
                <w:color w:val="231F20"/>
                <w:spacing w:val="-2"/>
                <w:sz w:val="16"/>
              </w:rPr>
              <w:t>gezin.</w:t>
            </w:r>
          </w:p>
        </w:tc>
        <w:tc>
          <w:tcPr>
            <w:tcW w:w="2552" w:type="dxa"/>
          </w:tcPr>
          <w:p w14:paraId="04AB376E" w14:textId="77777777" w:rsidR="00A251A2" w:rsidRDefault="00AC4D14">
            <w:pPr>
              <w:pStyle w:val="TableParagraph"/>
              <w:spacing w:before="55" w:line="259" w:lineRule="auto"/>
              <w:ind w:right="152"/>
              <w:rPr>
                <w:sz w:val="16"/>
              </w:rPr>
            </w:pPr>
            <w:r>
              <w:rPr>
                <w:color w:val="231F20"/>
                <w:w w:val="105"/>
                <w:sz w:val="16"/>
              </w:rPr>
              <w:t xml:space="preserve">De organisatie organiseert op effectieve wijze de communicatie </w:t>
            </w:r>
            <w:r>
              <w:rPr>
                <w:color w:val="231F20"/>
                <w:spacing w:val="-2"/>
                <w:w w:val="105"/>
                <w:sz w:val="16"/>
              </w:rPr>
              <w:t>met</w:t>
            </w:r>
            <w:r>
              <w:rPr>
                <w:color w:val="231F20"/>
                <w:spacing w:val="-14"/>
                <w:w w:val="105"/>
                <w:sz w:val="16"/>
              </w:rPr>
              <w:t xml:space="preserve"> </w:t>
            </w:r>
            <w:r>
              <w:rPr>
                <w:color w:val="231F20"/>
                <w:spacing w:val="-2"/>
                <w:w w:val="105"/>
                <w:sz w:val="16"/>
              </w:rPr>
              <w:t>de</w:t>
            </w:r>
            <w:r>
              <w:rPr>
                <w:color w:val="231F20"/>
                <w:spacing w:val="-14"/>
                <w:w w:val="105"/>
                <w:sz w:val="16"/>
              </w:rPr>
              <w:t xml:space="preserve"> </w:t>
            </w:r>
            <w:r>
              <w:rPr>
                <w:color w:val="231F20"/>
                <w:spacing w:val="-2"/>
                <w:w w:val="105"/>
                <w:sz w:val="16"/>
              </w:rPr>
              <w:t>jeugdige</w:t>
            </w:r>
            <w:r>
              <w:rPr>
                <w:color w:val="231F20"/>
                <w:spacing w:val="-14"/>
                <w:w w:val="105"/>
                <w:sz w:val="16"/>
              </w:rPr>
              <w:t xml:space="preserve"> </w:t>
            </w:r>
            <w:r>
              <w:rPr>
                <w:color w:val="231F20"/>
                <w:spacing w:val="-2"/>
                <w:w w:val="105"/>
                <w:sz w:val="16"/>
              </w:rPr>
              <w:t>en</w:t>
            </w:r>
            <w:r>
              <w:rPr>
                <w:color w:val="231F20"/>
                <w:spacing w:val="-14"/>
                <w:w w:val="105"/>
                <w:sz w:val="16"/>
              </w:rPr>
              <w:t xml:space="preserve"> </w:t>
            </w:r>
            <w:r>
              <w:rPr>
                <w:color w:val="231F20"/>
                <w:spacing w:val="-2"/>
                <w:w w:val="105"/>
                <w:sz w:val="16"/>
              </w:rPr>
              <w:t>het</w:t>
            </w:r>
            <w:r>
              <w:rPr>
                <w:color w:val="231F20"/>
                <w:spacing w:val="-14"/>
                <w:w w:val="105"/>
                <w:sz w:val="16"/>
              </w:rPr>
              <w:t xml:space="preserve"> </w:t>
            </w:r>
            <w:r>
              <w:rPr>
                <w:color w:val="231F20"/>
                <w:spacing w:val="-2"/>
                <w:w w:val="105"/>
                <w:sz w:val="16"/>
              </w:rPr>
              <w:t>gezin</w:t>
            </w:r>
            <w:r>
              <w:rPr>
                <w:color w:val="231F20"/>
                <w:spacing w:val="-14"/>
                <w:w w:val="105"/>
                <w:sz w:val="16"/>
              </w:rPr>
              <w:t xml:space="preserve"> </w:t>
            </w:r>
            <w:r>
              <w:rPr>
                <w:color w:val="231F20"/>
                <w:spacing w:val="-2"/>
                <w:w w:val="105"/>
                <w:sz w:val="16"/>
              </w:rPr>
              <w:t xml:space="preserve">zowel </w:t>
            </w:r>
            <w:r>
              <w:rPr>
                <w:color w:val="231F20"/>
                <w:w w:val="105"/>
                <w:sz w:val="16"/>
              </w:rPr>
              <w:t xml:space="preserve">op individueel niveau als op </w:t>
            </w:r>
            <w:r>
              <w:rPr>
                <w:color w:val="231F20"/>
                <w:spacing w:val="-2"/>
                <w:w w:val="105"/>
                <w:sz w:val="16"/>
              </w:rPr>
              <w:t>organisatieniveau.</w:t>
            </w:r>
          </w:p>
          <w:p w14:paraId="377A1F7F" w14:textId="77777777" w:rsidR="00A251A2" w:rsidRDefault="00A251A2">
            <w:pPr>
              <w:pStyle w:val="TableParagraph"/>
              <w:spacing w:before="1"/>
              <w:ind w:left="0"/>
              <w:rPr>
                <w:sz w:val="17"/>
              </w:rPr>
            </w:pPr>
          </w:p>
          <w:p w14:paraId="63172F3D" w14:textId="77777777" w:rsidR="00A251A2" w:rsidRDefault="00AC4D14">
            <w:pPr>
              <w:pStyle w:val="TableParagraph"/>
              <w:spacing w:line="259" w:lineRule="auto"/>
              <w:ind w:right="152"/>
              <w:rPr>
                <w:sz w:val="16"/>
              </w:rPr>
            </w:pPr>
            <w:r>
              <w:rPr>
                <w:color w:val="231F20"/>
                <w:w w:val="105"/>
                <w:sz w:val="16"/>
              </w:rPr>
              <w:t xml:space="preserve">De organisatie beoordeelt de </w:t>
            </w:r>
            <w:r>
              <w:rPr>
                <w:color w:val="231F20"/>
                <w:spacing w:val="-2"/>
                <w:w w:val="105"/>
                <w:sz w:val="16"/>
              </w:rPr>
              <w:t>effectiviteit</w:t>
            </w:r>
            <w:r>
              <w:rPr>
                <w:color w:val="231F20"/>
                <w:spacing w:val="-12"/>
                <w:w w:val="105"/>
                <w:sz w:val="16"/>
              </w:rPr>
              <w:t xml:space="preserve"> </w:t>
            </w:r>
            <w:r>
              <w:rPr>
                <w:color w:val="231F20"/>
                <w:spacing w:val="-2"/>
                <w:w w:val="105"/>
                <w:sz w:val="16"/>
              </w:rPr>
              <w:t>van</w:t>
            </w:r>
            <w:r>
              <w:rPr>
                <w:color w:val="231F20"/>
                <w:spacing w:val="-12"/>
                <w:w w:val="105"/>
                <w:sz w:val="16"/>
              </w:rPr>
              <w:t xml:space="preserve"> </w:t>
            </w:r>
            <w:r>
              <w:rPr>
                <w:color w:val="231F20"/>
                <w:spacing w:val="-2"/>
                <w:w w:val="105"/>
                <w:sz w:val="16"/>
              </w:rPr>
              <w:t>de</w:t>
            </w:r>
            <w:r>
              <w:rPr>
                <w:color w:val="231F20"/>
                <w:spacing w:val="-12"/>
                <w:w w:val="105"/>
                <w:sz w:val="16"/>
              </w:rPr>
              <w:t xml:space="preserve"> </w:t>
            </w:r>
            <w:r>
              <w:rPr>
                <w:color w:val="231F20"/>
                <w:spacing w:val="-2"/>
                <w:w w:val="105"/>
                <w:sz w:val="16"/>
              </w:rPr>
              <w:t xml:space="preserve">communicatie </w:t>
            </w:r>
            <w:r>
              <w:rPr>
                <w:color w:val="231F20"/>
                <w:w w:val="105"/>
                <w:sz w:val="16"/>
              </w:rPr>
              <w:t>met</w:t>
            </w:r>
            <w:r>
              <w:rPr>
                <w:color w:val="231F20"/>
                <w:spacing w:val="-3"/>
                <w:w w:val="105"/>
                <w:sz w:val="16"/>
              </w:rPr>
              <w:t xml:space="preserve"> </w:t>
            </w:r>
            <w:r>
              <w:rPr>
                <w:color w:val="231F20"/>
                <w:w w:val="105"/>
                <w:sz w:val="16"/>
              </w:rPr>
              <w:t>de</w:t>
            </w:r>
            <w:r>
              <w:rPr>
                <w:color w:val="231F20"/>
                <w:spacing w:val="-3"/>
                <w:w w:val="105"/>
                <w:sz w:val="16"/>
              </w:rPr>
              <w:t xml:space="preserve"> </w:t>
            </w:r>
            <w:r>
              <w:rPr>
                <w:color w:val="231F20"/>
                <w:w w:val="105"/>
                <w:sz w:val="16"/>
              </w:rPr>
              <w:t>jeugdige</w:t>
            </w:r>
            <w:r>
              <w:rPr>
                <w:color w:val="231F20"/>
                <w:spacing w:val="-3"/>
                <w:w w:val="105"/>
                <w:sz w:val="16"/>
              </w:rPr>
              <w:t xml:space="preserve"> </w:t>
            </w:r>
            <w:r>
              <w:rPr>
                <w:color w:val="231F20"/>
                <w:w w:val="105"/>
                <w:sz w:val="16"/>
              </w:rPr>
              <w:t>en</w:t>
            </w:r>
            <w:r>
              <w:rPr>
                <w:color w:val="231F20"/>
                <w:spacing w:val="-3"/>
                <w:w w:val="105"/>
                <w:sz w:val="16"/>
              </w:rPr>
              <w:t xml:space="preserve"> </w:t>
            </w:r>
            <w:r>
              <w:rPr>
                <w:color w:val="231F20"/>
                <w:w w:val="105"/>
                <w:sz w:val="16"/>
              </w:rPr>
              <w:t>het</w:t>
            </w:r>
            <w:r>
              <w:rPr>
                <w:color w:val="231F20"/>
                <w:spacing w:val="-3"/>
                <w:w w:val="105"/>
                <w:sz w:val="16"/>
              </w:rPr>
              <w:t xml:space="preserve"> </w:t>
            </w:r>
            <w:r>
              <w:rPr>
                <w:color w:val="231F20"/>
                <w:w w:val="105"/>
                <w:sz w:val="16"/>
              </w:rPr>
              <w:t>gezin</w:t>
            </w:r>
            <w:r>
              <w:rPr>
                <w:color w:val="231F20"/>
                <w:spacing w:val="-3"/>
                <w:w w:val="105"/>
                <w:sz w:val="16"/>
              </w:rPr>
              <w:t xml:space="preserve"> </w:t>
            </w:r>
            <w:r>
              <w:rPr>
                <w:color w:val="231F20"/>
                <w:w w:val="105"/>
                <w:sz w:val="16"/>
              </w:rPr>
              <w:t>en neemt</w:t>
            </w:r>
            <w:r>
              <w:rPr>
                <w:color w:val="231F20"/>
                <w:spacing w:val="-11"/>
                <w:w w:val="105"/>
                <w:sz w:val="16"/>
              </w:rPr>
              <w:t xml:space="preserve"> </w:t>
            </w:r>
            <w:r>
              <w:rPr>
                <w:color w:val="231F20"/>
                <w:w w:val="105"/>
                <w:sz w:val="16"/>
              </w:rPr>
              <w:t>zo</w:t>
            </w:r>
            <w:r>
              <w:rPr>
                <w:color w:val="231F20"/>
                <w:spacing w:val="-11"/>
                <w:w w:val="105"/>
                <w:sz w:val="16"/>
              </w:rPr>
              <w:t xml:space="preserve"> </w:t>
            </w:r>
            <w:r>
              <w:rPr>
                <w:color w:val="231F20"/>
                <w:w w:val="105"/>
                <w:sz w:val="16"/>
              </w:rPr>
              <w:t>nodig</w:t>
            </w:r>
            <w:r>
              <w:rPr>
                <w:color w:val="231F20"/>
                <w:spacing w:val="-11"/>
                <w:w w:val="105"/>
                <w:sz w:val="16"/>
              </w:rPr>
              <w:t xml:space="preserve"> </w:t>
            </w:r>
            <w:r>
              <w:rPr>
                <w:color w:val="231F20"/>
                <w:w w:val="105"/>
                <w:sz w:val="16"/>
              </w:rPr>
              <w:t>maatregelen</w:t>
            </w:r>
            <w:r>
              <w:rPr>
                <w:color w:val="231F20"/>
                <w:spacing w:val="-11"/>
                <w:w w:val="105"/>
                <w:sz w:val="16"/>
              </w:rPr>
              <w:t xml:space="preserve"> </w:t>
            </w:r>
            <w:r>
              <w:rPr>
                <w:color w:val="231F20"/>
                <w:w w:val="105"/>
                <w:sz w:val="16"/>
              </w:rPr>
              <w:t>ter verbetering</w:t>
            </w:r>
            <w:r>
              <w:rPr>
                <w:color w:val="231F20"/>
                <w:spacing w:val="-15"/>
                <w:w w:val="105"/>
                <w:sz w:val="16"/>
              </w:rPr>
              <w:t xml:space="preserve"> </w:t>
            </w:r>
            <w:r>
              <w:rPr>
                <w:color w:val="231F20"/>
                <w:w w:val="105"/>
                <w:sz w:val="16"/>
              </w:rPr>
              <w:t>hiervan.</w:t>
            </w:r>
          </w:p>
        </w:tc>
        <w:tc>
          <w:tcPr>
            <w:tcW w:w="2835" w:type="dxa"/>
          </w:tcPr>
          <w:p w14:paraId="0B7C2AC7" w14:textId="77777777" w:rsidR="00A251A2" w:rsidRDefault="00AC4D14">
            <w:pPr>
              <w:pStyle w:val="TableParagraph"/>
              <w:spacing w:before="55" w:line="259" w:lineRule="auto"/>
              <w:ind w:left="78" w:right="463"/>
              <w:rPr>
                <w:sz w:val="16"/>
              </w:rPr>
            </w:pPr>
            <w:r>
              <w:rPr>
                <w:color w:val="231F20"/>
                <w:sz w:val="16"/>
              </w:rPr>
              <w:t>De</w:t>
            </w:r>
            <w:r>
              <w:rPr>
                <w:color w:val="231F20"/>
                <w:spacing w:val="-9"/>
                <w:sz w:val="16"/>
              </w:rPr>
              <w:t xml:space="preserve"> </w:t>
            </w:r>
            <w:r>
              <w:rPr>
                <w:color w:val="231F20"/>
                <w:sz w:val="16"/>
              </w:rPr>
              <w:t>jeugdige</w:t>
            </w:r>
            <w:r>
              <w:rPr>
                <w:color w:val="231F20"/>
                <w:spacing w:val="-9"/>
                <w:sz w:val="16"/>
              </w:rPr>
              <w:t xml:space="preserve"> </w:t>
            </w:r>
            <w:r>
              <w:rPr>
                <w:color w:val="231F20"/>
                <w:sz w:val="16"/>
              </w:rPr>
              <w:t>en</w:t>
            </w:r>
            <w:r>
              <w:rPr>
                <w:color w:val="231F20"/>
                <w:spacing w:val="-9"/>
                <w:sz w:val="16"/>
              </w:rPr>
              <w:t xml:space="preserve"> </w:t>
            </w:r>
            <w:r>
              <w:rPr>
                <w:color w:val="231F20"/>
                <w:sz w:val="16"/>
              </w:rPr>
              <w:t>het</w:t>
            </w:r>
            <w:r>
              <w:rPr>
                <w:color w:val="231F20"/>
                <w:spacing w:val="-9"/>
                <w:sz w:val="16"/>
              </w:rPr>
              <w:t xml:space="preserve"> </w:t>
            </w:r>
            <w:r>
              <w:rPr>
                <w:color w:val="231F20"/>
                <w:sz w:val="16"/>
              </w:rPr>
              <w:t>gezin</w:t>
            </w:r>
            <w:r>
              <w:rPr>
                <w:color w:val="231F20"/>
                <w:spacing w:val="-9"/>
                <w:sz w:val="16"/>
              </w:rPr>
              <w:t xml:space="preserve"> </w:t>
            </w:r>
            <w:r>
              <w:rPr>
                <w:color w:val="231F20"/>
                <w:sz w:val="16"/>
              </w:rPr>
              <w:t>worden ten minste geïnformeerd over (wijzigingen</w:t>
            </w:r>
            <w:r>
              <w:rPr>
                <w:color w:val="231F20"/>
                <w:spacing w:val="-12"/>
                <w:sz w:val="16"/>
              </w:rPr>
              <w:t xml:space="preserve"> </w:t>
            </w:r>
            <w:r>
              <w:rPr>
                <w:color w:val="231F20"/>
                <w:sz w:val="16"/>
              </w:rPr>
              <w:t>in):</w:t>
            </w:r>
          </w:p>
          <w:p w14:paraId="3581D22F" w14:textId="77777777" w:rsidR="00A251A2" w:rsidRDefault="00AC4D14">
            <w:pPr>
              <w:pStyle w:val="TableParagraph"/>
              <w:numPr>
                <w:ilvl w:val="0"/>
                <w:numId w:val="8"/>
              </w:numPr>
              <w:tabs>
                <w:tab w:val="left" w:pos="249"/>
              </w:tabs>
              <w:spacing w:line="259" w:lineRule="auto"/>
              <w:ind w:right="69"/>
              <w:rPr>
                <w:sz w:val="16"/>
              </w:rPr>
            </w:pPr>
            <w:r>
              <w:rPr>
                <w:color w:val="231F20"/>
                <w:sz w:val="16"/>
              </w:rPr>
              <w:t>de</w:t>
            </w:r>
            <w:r>
              <w:rPr>
                <w:color w:val="231F20"/>
                <w:spacing w:val="-4"/>
                <w:sz w:val="16"/>
              </w:rPr>
              <w:t xml:space="preserve"> </w:t>
            </w:r>
            <w:r>
              <w:rPr>
                <w:color w:val="231F20"/>
                <w:sz w:val="16"/>
              </w:rPr>
              <w:t>rechten</w:t>
            </w:r>
            <w:r>
              <w:rPr>
                <w:color w:val="231F20"/>
                <w:spacing w:val="-4"/>
                <w:sz w:val="16"/>
              </w:rPr>
              <w:t xml:space="preserve"> </w:t>
            </w:r>
            <w:r>
              <w:rPr>
                <w:color w:val="231F20"/>
                <w:sz w:val="16"/>
              </w:rPr>
              <w:t>en</w:t>
            </w:r>
            <w:r>
              <w:rPr>
                <w:color w:val="231F20"/>
                <w:spacing w:val="-4"/>
                <w:sz w:val="16"/>
              </w:rPr>
              <w:t xml:space="preserve"> </w:t>
            </w:r>
            <w:r>
              <w:rPr>
                <w:color w:val="231F20"/>
                <w:sz w:val="16"/>
              </w:rPr>
              <w:t>plichten</w:t>
            </w:r>
            <w:r>
              <w:rPr>
                <w:color w:val="231F20"/>
                <w:spacing w:val="-4"/>
                <w:sz w:val="16"/>
              </w:rPr>
              <w:t xml:space="preserve"> </w:t>
            </w:r>
            <w:r>
              <w:rPr>
                <w:color w:val="231F20"/>
                <w:sz w:val="16"/>
              </w:rPr>
              <w:t>van</w:t>
            </w:r>
            <w:r>
              <w:rPr>
                <w:color w:val="231F20"/>
                <w:spacing w:val="-4"/>
                <w:sz w:val="16"/>
              </w:rPr>
              <w:t xml:space="preserve"> </w:t>
            </w:r>
            <w:r>
              <w:rPr>
                <w:color w:val="231F20"/>
                <w:sz w:val="16"/>
              </w:rPr>
              <w:t>de</w:t>
            </w:r>
            <w:r>
              <w:rPr>
                <w:color w:val="231F20"/>
                <w:spacing w:val="-4"/>
                <w:sz w:val="16"/>
              </w:rPr>
              <w:t xml:space="preserve"> </w:t>
            </w:r>
            <w:r>
              <w:rPr>
                <w:color w:val="231F20"/>
                <w:sz w:val="16"/>
              </w:rPr>
              <w:t xml:space="preserve">jeugdige </w:t>
            </w:r>
            <w:r>
              <w:rPr>
                <w:color w:val="231F20"/>
                <w:w w:val="105"/>
                <w:sz w:val="16"/>
              </w:rPr>
              <w:t>en</w:t>
            </w:r>
            <w:r>
              <w:rPr>
                <w:color w:val="231F20"/>
                <w:spacing w:val="-2"/>
                <w:w w:val="105"/>
                <w:sz w:val="16"/>
              </w:rPr>
              <w:t xml:space="preserve"> </w:t>
            </w:r>
            <w:r>
              <w:rPr>
                <w:color w:val="231F20"/>
                <w:w w:val="105"/>
                <w:sz w:val="16"/>
              </w:rPr>
              <w:t>het</w:t>
            </w:r>
            <w:r>
              <w:rPr>
                <w:color w:val="231F20"/>
                <w:spacing w:val="-2"/>
                <w:w w:val="105"/>
                <w:sz w:val="16"/>
              </w:rPr>
              <w:t xml:space="preserve"> </w:t>
            </w:r>
            <w:r>
              <w:rPr>
                <w:color w:val="231F20"/>
                <w:w w:val="105"/>
                <w:sz w:val="16"/>
              </w:rPr>
              <w:t>gezin</w:t>
            </w:r>
          </w:p>
          <w:p w14:paraId="50693043" w14:textId="77777777" w:rsidR="00A251A2" w:rsidRDefault="00AC4D14">
            <w:pPr>
              <w:pStyle w:val="TableParagraph"/>
              <w:numPr>
                <w:ilvl w:val="0"/>
                <w:numId w:val="8"/>
              </w:numPr>
              <w:tabs>
                <w:tab w:val="left" w:pos="249"/>
              </w:tabs>
              <w:spacing w:line="259" w:lineRule="auto"/>
              <w:ind w:right="94"/>
              <w:rPr>
                <w:sz w:val="16"/>
              </w:rPr>
            </w:pPr>
            <w:r>
              <w:rPr>
                <w:color w:val="231F20"/>
                <w:sz w:val="16"/>
              </w:rPr>
              <w:t xml:space="preserve">de afgesproken dienstverlening, en de </w:t>
            </w:r>
            <w:r>
              <w:rPr>
                <w:color w:val="231F20"/>
                <w:w w:val="105"/>
                <w:sz w:val="16"/>
              </w:rPr>
              <w:t xml:space="preserve">continuïteit hierin, in het Plan van </w:t>
            </w:r>
            <w:r>
              <w:rPr>
                <w:color w:val="231F20"/>
                <w:spacing w:val="-2"/>
                <w:w w:val="105"/>
                <w:sz w:val="16"/>
              </w:rPr>
              <w:t>Aanpak</w:t>
            </w:r>
          </w:p>
          <w:p w14:paraId="6E6D5659" w14:textId="77777777" w:rsidR="00A251A2" w:rsidRDefault="00AC4D14">
            <w:pPr>
              <w:pStyle w:val="TableParagraph"/>
              <w:numPr>
                <w:ilvl w:val="0"/>
                <w:numId w:val="8"/>
              </w:numPr>
              <w:tabs>
                <w:tab w:val="left" w:pos="249"/>
              </w:tabs>
              <w:spacing w:line="184" w:lineRule="exact"/>
              <w:rPr>
                <w:sz w:val="16"/>
              </w:rPr>
            </w:pPr>
            <w:r>
              <w:rPr>
                <w:color w:val="231F20"/>
                <w:w w:val="105"/>
                <w:sz w:val="16"/>
              </w:rPr>
              <w:t>de</w:t>
            </w:r>
            <w:r>
              <w:rPr>
                <w:color w:val="231F20"/>
                <w:spacing w:val="-13"/>
                <w:w w:val="105"/>
                <w:sz w:val="16"/>
              </w:rPr>
              <w:t xml:space="preserve"> </w:t>
            </w:r>
            <w:r>
              <w:rPr>
                <w:color w:val="231F20"/>
                <w:w w:val="105"/>
                <w:sz w:val="16"/>
              </w:rPr>
              <w:t>status</w:t>
            </w:r>
            <w:r>
              <w:rPr>
                <w:color w:val="231F20"/>
                <w:spacing w:val="-12"/>
                <w:w w:val="105"/>
                <w:sz w:val="16"/>
              </w:rPr>
              <w:t xml:space="preserve"> </w:t>
            </w:r>
            <w:r>
              <w:rPr>
                <w:color w:val="231F20"/>
                <w:w w:val="105"/>
                <w:sz w:val="16"/>
              </w:rPr>
              <w:t>van</w:t>
            </w:r>
            <w:r>
              <w:rPr>
                <w:color w:val="231F20"/>
                <w:spacing w:val="-12"/>
                <w:w w:val="105"/>
                <w:sz w:val="16"/>
              </w:rPr>
              <w:t xml:space="preserve"> </w:t>
            </w:r>
            <w:r>
              <w:rPr>
                <w:color w:val="231F20"/>
                <w:w w:val="105"/>
                <w:sz w:val="16"/>
              </w:rPr>
              <w:t>het</w:t>
            </w:r>
            <w:r>
              <w:rPr>
                <w:color w:val="231F20"/>
                <w:spacing w:val="-13"/>
                <w:w w:val="105"/>
                <w:sz w:val="16"/>
              </w:rPr>
              <w:t xml:space="preserve"> </w:t>
            </w:r>
            <w:r>
              <w:rPr>
                <w:color w:val="231F20"/>
                <w:w w:val="105"/>
                <w:sz w:val="16"/>
              </w:rPr>
              <w:t>plan</w:t>
            </w:r>
            <w:r>
              <w:rPr>
                <w:color w:val="231F20"/>
                <w:spacing w:val="-12"/>
                <w:w w:val="105"/>
                <w:sz w:val="16"/>
              </w:rPr>
              <w:t xml:space="preserve"> </w:t>
            </w:r>
            <w:r>
              <w:rPr>
                <w:color w:val="231F20"/>
                <w:w w:val="105"/>
                <w:sz w:val="16"/>
              </w:rPr>
              <w:t>van</w:t>
            </w:r>
            <w:r>
              <w:rPr>
                <w:color w:val="231F20"/>
                <w:spacing w:val="-12"/>
                <w:w w:val="105"/>
                <w:sz w:val="16"/>
              </w:rPr>
              <w:t xml:space="preserve"> </w:t>
            </w:r>
            <w:r>
              <w:rPr>
                <w:color w:val="231F20"/>
                <w:spacing w:val="-2"/>
                <w:w w:val="105"/>
                <w:sz w:val="16"/>
              </w:rPr>
              <w:t>aanpak</w:t>
            </w:r>
          </w:p>
          <w:p w14:paraId="739696A1" w14:textId="77777777" w:rsidR="00A251A2" w:rsidRDefault="00AC4D14">
            <w:pPr>
              <w:pStyle w:val="TableParagraph"/>
              <w:numPr>
                <w:ilvl w:val="0"/>
                <w:numId w:val="8"/>
              </w:numPr>
              <w:tabs>
                <w:tab w:val="left" w:pos="249"/>
              </w:tabs>
              <w:spacing w:before="13" w:line="259" w:lineRule="auto"/>
              <w:ind w:right="125"/>
              <w:rPr>
                <w:sz w:val="16"/>
              </w:rPr>
            </w:pPr>
            <w:r>
              <w:rPr>
                <w:color w:val="231F20"/>
                <w:w w:val="105"/>
                <w:sz w:val="16"/>
              </w:rPr>
              <w:t xml:space="preserve">de wijze waarop de jeugdige en het gezin feedback kan geven aan de </w:t>
            </w:r>
            <w:r>
              <w:rPr>
                <w:color w:val="231F20"/>
                <w:spacing w:val="-2"/>
                <w:w w:val="105"/>
                <w:sz w:val="16"/>
              </w:rPr>
              <w:t>organisatie</w:t>
            </w:r>
            <w:r>
              <w:rPr>
                <w:color w:val="231F20"/>
                <w:spacing w:val="-12"/>
                <w:w w:val="105"/>
                <w:sz w:val="16"/>
              </w:rPr>
              <w:t xml:space="preserve"> </w:t>
            </w:r>
            <w:r>
              <w:rPr>
                <w:color w:val="231F20"/>
                <w:spacing w:val="-2"/>
                <w:w w:val="105"/>
                <w:sz w:val="16"/>
              </w:rPr>
              <w:t>en</w:t>
            </w:r>
            <w:r>
              <w:rPr>
                <w:color w:val="231F20"/>
                <w:spacing w:val="-12"/>
                <w:w w:val="105"/>
                <w:sz w:val="16"/>
              </w:rPr>
              <w:t xml:space="preserve"> </w:t>
            </w:r>
            <w:r>
              <w:rPr>
                <w:color w:val="231F20"/>
                <w:spacing w:val="-2"/>
                <w:w w:val="105"/>
                <w:sz w:val="16"/>
              </w:rPr>
              <w:t>invloed</w:t>
            </w:r>
            <w:r>
              <w:rPr>
                <w:color w:val="231F20"/>
                <w:spacing w:val="-12"/>
                <w:w w:val="105"/>
                <w:sz w:val="16"/>
              </w:rPr>
              <w:t xml:space="preserve"> </w:t>
            </w:r>
            <w:r>
              <w:rPr>
                <w:color w:val="231F20"/>
                <w:spacing w:val="-2"/>
                <w:w w:val="105"/>
                <w:sz w:val="16"/>
              </w:rPr>
              <w:t>kan</w:t>
            </w:r>
            <w:r>
              <w:rPr>
                <w:color w:val="231F20"/>
                <w:spacing w:val="-12"/>
                <w:w w:val="105"/>
                <w:sz w:val="16"/>
              </w:rPr>
              <w:t xml:space="preserve"> </w:t>
            </w:r>
            <w:r>
              <w:rPr>
                <w:color w:val="231F20"/>
                <w:spacing w:val="-2"/>
                <w:w w:val="105"/>
                <w:sz w:val="16"/>
              </w:rPr>
              <w:t>hebben</w:t>
            </w:r>
            <w:r>
              <w:rPr>
                <w:color w:val="231F20"/>
                <w:spacing w:val="-12"/>
                <w:w w:val="105"/>
                <w:sz w:val="16"/>
              </w:rPr>
              <w:t xml:space="preserve"> </w:t>
            </w:r>
            <w:r>
              <w:rPr>
                <w:color w:val="231F20"/>
                <w:spacing w:val="-2"/>
                <w:w w:val="105"/>
                <w:sz w:val="16"/>
              </w:rPr>
              <w:t xml:space="preserve">op </w:t>
            </w:r>
            <w:r>
              <w:rPr>
                <w:color w:val="231F20"/>
                <w:w w:val="105"/>
                <w:sz w:val="16"/>
              </w:rPr>
              <w:t>het beleid van de organisatie (bijvoorbeeld</w:t>
            </w:r>
            <w:r>
              <w:rPr>
                <w:color w:val="231F20"/>
                <w:spacing w:val="-15"/>
                <w:w w:val="105"/>
                <w:sz w:val="16"/>
              </w:rPr>
              <w:t xml:space="preserve"> </w:t>
            </w:r>
            <w:r>
              <w:rPr>
                <w:color w:val="231F20"/>
                <w:w w:val="105"/>
                <w:sz w:val="16"/>
              </w:rPr>
              <w:t>cliëntenraad)</w:t>
            </w:r>
          </w:p>
          <w:p w14:paraId="731D99E4" w14:textId="77777777" w:rsidR="00A251A2" w:rsidRDefault="00AC4D14">
            <w:pPr>
              <w:pStyle w:val="TableParagraph"/>
              <w:numPr>
                <w:ilvl w:val="0"/>
                <w:numId w:val="8"/>
              </w:numPr>
              <w:tabs>
                <w:tab w:val="left" w:pos="249"/>
              </w:tabs>
              <w:spacing w:line="259" w:lineRule="auto"/>
              <w:ind w:right="261"/>
              <w:rPr>
                <w:sz w:val="16"/>
              </w:rPr>
            </w:pPr>
            <w:r>
              <w:rPr>
                <w:color w:val="231F20"/>
                <w:w w:val="105"/>
                <w:sz w:val="16"/>
              </w:rPr>
              <w:t xml:space="preserve">calamiteiten, incidenten en </w:t>
            </w:r>
            <w:proofErr w:type="spellStart"/>
            <w:r>
              <w:rPr>
                <w:color w:val="231F20"/>
                <w:w w:val="105"/>
                <w:sz w:val="16"/>
              </w:rPr>
              <w:t>onge</w:t>
            </w:r>
            <w:proofErr w:type="spellEnd"/>
            <w:r>
              <w:rPr>
                <w:color w:val="231F20"/>
                <w:w w:val="105"/>
                <w:sz w:val="16"/>
              </w:rPr>
              <w:t xml:space="preserve">­ </w:t>
            </w:r>
            <w:r>
              <w:rPr>
                <w:color w:val="231F20"/>
                <w:sz w:val="16"/>
              </w:rPr>
              <w:t xml:space="preserve">wenste gebeurtenissen betreffende </w:t>
            </w:r>
            <w:r>
              <w:rPr>
                <w:color w:val="231F20"/>
                <w:w w:val="105"/>
                <w:sz w:val="16"/>
              </w:rPr>
              <w:t>de</w:t>
            </w:r>
            <w:r>
              <w:rPr>
                <w:color w:val="231F20"/>
                <w:spacing w:val="-15"/>
                <w:w w:val="105"/>
                <w:sz w:val="16"/>
              </w:rPr>
              <w:t xml:space="preserve"> </w:t>
            </w:r>
            <w:r>
              <w:rPr>
                <w:color w:val="231F20"/>
                <w:w w:val="105"/>
                <w:sz w:val="16"/>
              </w:rPr>
              <w:t>casus</w:t>
            </w:r>
          </w:p>
        </w:tc>
        <w:tc>
          <w:tcPr>
            <w:tcW w:w="2387" w:type="dxa"/>
          </w:tcPr>
          <w:p w14:paraId="51A5C653" w14:textId="77777777" w:rsidR="00A251A2" w:rsidRDefault="00AC4D14">
            <w:pPr>
              <w:pStyle w:val="TableParagraph"/>
              <w:spacing w:before="55" w:line="259" w:lineRule="auto"/>
              <w:ind w:left="78" w:right="389"/>
              <w:rPr>
                <w:sz w:val="16"/>
              </w:rPr>
            </w:pPr>
            <w:r>
              <w:rPr>
                <w:color w:val="231F20"/>
                <w:spacing w:val="-2"/>
                <w:sz w:val="16"/>
              </w:rPr>
              <w:t>Procesbeschrijvingen/ werkwijzen</w:t>
            </w:r>
          </w:p>
          <w:p w14:paraId="5FB639CA" w14:textId="77777777" w:rsidR="00A251A2" w:rsidRDefault="00AC4D14">
            <w:pPr>
              <w:pStyle w:val="TableParagraph"/>
              <w:spacing w:line="259" w:lineRule="auto"/>
              <w:ind w:left="78" w:right="70"/>
              <w:rPr>
                <w:sz w:val="16"/>
              </w:rPr>
            </w:pPr>
            <w:r>
              <w:rPr>
                <w:color w:val="231F20"/>
                <w:w w:val="105"/>
                <w:sz w:val="16"/>
              </w:rPr>
              <w:t>Reglement</w:t>
            </w:r>
            <w:r>
              <w:rPr>
                <w:color w:val="231F20"/>
                <w:spacing w:val="-15"/>
                <w:w w:val="105"/>
                <w:sz w:val="16"/>
              </w:rPr>
              <w:t xml:space="preserve"> </w:t>
            </w:r>
            <w:r>
              <w:rPr>
                <w:color w:val="231F20"/>
                <w:w w:val="105"/>
                <w:sz w:val="16"/>
              </w:rPr>
              <w:t xml:space="preserve">cliëntenraad </w:t>
            </w:r>
            <w:r>
              <w:rPr>
                <w:color w:val="231F20"/>
                <w:spacing w:val="-2"/>
                <w:w w:val="105"/>
                <w:sz w:val="16"/>
              </w:rPr>
              <w:t>gebaseerd</w:t>
            </w:r>
            <w:r>
              <w:rPr>
                <w:color w:val="231F20"/>
                <w:spacing w:val="-10"/>
                <w:w w:val="105"/>
                <w:sz w:val="16"/>
              </w:rPr>
              <w:t xml:space="preserve"> </w:t>
            </w:r>
            <w:r>
              <w:rPr>
                <w:color w:val="231F20"/>
                <w:spacing w:val="-2"/>
                <w:w w:val="105"/>
                <w:sz w:val="16"/>
              </w:rPr>
              <w:t>op</w:t>
            </w:r>
            <w:r>
              <w:rPr>
                <w:color w:val="231F20"/>
                <w:spacing w:val="-10"/>
                <w:w w:val="105"/>
                <w:sz w:val="16"/>
              </w:rPr>
              <w:t xml:space="preserve"> </w:t>
            </w:r>
            <w:r>
              <w:rPr>
                <w:color w:val="231F20"/>
                <w:spacing w:val="-2"/>
                <w:w w:val="105"/>
                <w:sz w:val="16"/>
              </w:rPr>
              <w:t>art.</w:t>
            </w:r>
            <w:r>
              <w:rPr>
                <w:color w:val="231F20"/>
                <w:spacing w:val="-10"/>
                <w:w w:val="105"/>
                <w:sz w:val="16"/>
              </w:rPr>
              <w:t xml:space="preserve"> </w:t>
            </w:r>
            <w:r>
              <w:rPr>
                <w:color w:val="231F20"/>
                <w:spacing w:val="-2"/>
                <w:w w:val="105"/>
                <w:sz w:val="16"/>
              </w:rPr>
              <w:t>4.2.5</w:t>
            </w:r>
            <w:r>
              <w:rPr>
                <w:color w:val="231F20"/>
                <w:spacing w:val="-10"/>
                <w:w w:val="105"/>
                <w:sz w:val="16"/>
              </w:rPr>
              <w:t xml:space="preserve"> </w:t>
            </w:r>
            <w:r>
              <w:rPr>
                <w:color w:val="231F20"/>
                <w:spacing w:val="-2"/>
                <w:w w:val="105"/>
                <w:sz w:val="16"/>
              </w:rPr>
              <w:t>t/m</w:t>
            </w:r>
            <w:r>
              <w:rPr>
                <w:color w:val="231F20"/>
                <w:spacing w:val="-10"/>
                <w:w w:val="105"/>
                <w:sz w:val="16"/>
              </w:rPr>
              <w:t xml:space="preserve"> </w:t>
            </w:r>
            <w:r>
              <w:rPr>
                <w:color w:val="231F20"/>
                <w:spacing w:val="-2"/>
                <w:w w:val="105"/>
                <w:sz w:val="16"/>
              </w:rPr>
              <w:t>4.2.11 Jeugdwet</w:t>
            </w:r>
          </w:p>
          <w:p w14:paraId="6CD3D9D7" w14:textId="77777777" w:rsidR="00A251A2" w:rsidRDefault="00AC4D14">
            <w:pPr>
              <w:pStyle w:val="TableParagraph"/>
              <w:spacing w:line="259" w:lineRule="auto"/>
              <w:ind w:left="78"/>
              <w:rPr>
                <w:sz w:val="16"/>
              </w:rPr>
            </w:pPr>
            <w:r>
              <w:rPr>
                <w:color w:val="231F20"/>
                <w:sz w:val="16"/>
              </w:rPr>
              <w:t>Procesbeschrijving/</w:t>
            </w:r>
            <w:r>
              <w:rPr>
                <w:color w:val="231F20"/>
                <w:spacing w:val="-12"/>
                <w:sz w:val="16"/>
              </w:rPr>
              <w:t xml:space="preserve"> </w:t>
            </w:r>
            <w:r>
              <w:rPr>
                <w:color w:val="231F20"/>
                <w:sz w:val="16"/>
              </w:rPr>
              <w:t xml:space="preserve">werkwijze </w:t>
            </w:r>
            <w:r>
              <w:rPr>
                <w:color w:val="231F20"/>
                <w:spacing w:val="-2"/>
                <w:sz w:val="16"/>
              </w:rPr>
              <w:t>cliënt­betrokkenheid</w:t>
            </w:r>
          </w:p>
        </w:tc>
        <w:tc>
          <w:tcPr>
            <w:tcW w:w="3850" w:type="dxa"/>
          </w:tcPr>
          <w:p w14:paraId="1658F6AF" w14:textId="77777777" w:rsidR="00A251A2" w:rsidRDefault="00AC4D14">
            <w:pPr>
              <w:pStyle w:val="TableParagraph"/>
              <w:spacing w:before="55" w:line="259" w:lineRule="auto"/>
              <w:ind w:left="78" w:right="171"/>
              <w:rPr>
                <w:sz w:val="16"/>
              </w:rPr>
            </w:pPr>
            <w:r>
              <w:rPr>
                <w:color w:val="231F20"/>
                <w:sz w:val="16"/>
              </w:rPr>
              <w:t xml:space="preserve">Genoemde documenten zijn aanwezig. In gesprekken </w:t>
            </w:r>
            <w:r>
              <w:rPr>
                <w:color w:val="231F20"/>
                <w:spacing w:val="-2"/>
                <w:w w:val="105"/>
                <w:sz w:val="16"/>
              </w:rPr>
              <w:t>met</w:t>
            </w:r>
            <w:r>
              <w:rPr>
                <w:color w:val="231F20"/>
                <w:spacing w:val="-10"/>
                <w:w w:val="105"/>
                <w:sz w:val="16"/>
              </w:rPr>
              <w:t xml:space="preserve"> </w:t>
            </w:r>
            <w:r>
              <w:rPr>
                <w:color w:val="231F20"/>
                <w:spacing w:val="-2"/>
                <w:w w:val="105"/>
                <w:sz w:val="16"/>
              </w:rPr>
              <w:t>de</w:t>
            </w:r>
            <w:r>
              <w:rPr>
                <w:color w:val="231F20"/>
                <w:spacing w:val="-10"/>
                <w:w w:val="105"/>
                <w:sz w:val="16"/>
              </w:rPr>
              <w:t xml:space="preserve"> </w:t>
            </w:r>
            <w:r>
              <w:rPr>
                <w:color w:val="231F20"/>
                <w:spacing w:val="-2"/>
                <w:w w:val="105"/>
                <w:sz w:val="16"/>
              </w:rPr>
              <w:t>cliëntenraad</w:t>
            </w:r>
            <w:r>
              <w:rPr>
                <w:color w:val="231F20"/>
                <w:spacing w:val="-10"/>
                <w:w w:val="105"/>
                <w:sz w:val="16"/>
              </w:rPr>
              <w:t xml:space="preserve"> </w:t>
            </w:r>
            <w:r>
              <w:rPr>
                <w:color w:val="231F20"/>
                <w:spacing w:val="-2"/>
                <w:w w:val="105"/>
                <w:sz w:val="16"/>
              </w:rPr>
              <w:t>of</w:t>
            </w:r>
            <w:r>
              <w:rPr>
                <w:color w:val="231F20"/>
                <w:spacing w:val="-10"/>
                <w:w w:val="105"/>
                <w:sz w:val="16"/>
              </w:rPr>
              <w:t xml:space="preserve"> </w:t>
            </w:r>
            <w:r>
              <w:rPr>
                <w:color w:val="231F20"/>
                <w:spacing w:val="-2"/>
                <w:w w:val="105"/>
                <w:sz w:val="16"/>
              </w:rPr>
              <w:t>cliënten</w:t>
            </w:r>
            <w:r>
              <w:rPr>
                <w:color w:val="231F20"/>
                <w:spacing w:val="-10"/>
                <w:w w:val="105"/>
                <w:sz w:val="16"/>
              </w:rPr>
              <w:t xml:space="preserve"> </w:t>
            </w:r>
            <w:r>
              <w:rPr>
                <w:color w:val="231F20"/>
                <w:spacing w:val="-2"/>
                <w:w w:val="105"/>
                <w:sz w:val="16"/>
              </w:rPr>
              <w:t>blijkt</w:t>
            </w:r>
            <w:r>
              <w:rPr>
                <w:color w:val="231F20"/>
                <w:spacing w:val="-10"/>
                <w:w w:val="105"/>
                <w:sz w:val="16"/>
              </w:rPr>
              <w:t xml:space="preserve"> </w:t>
            </w:r>
            <w:r>
              <w:rPr>
                <w:color w:val="231F20"/>
                <w:spacing w:val="-2"/>
                <w:w w:val="105"/>
                <w:sz w:val="16"/>
              </w:rPr>
              <w:t>dat</w:t>
            </w:r>
            <w:r>
              <w:rPr>
                <w:color w:val="231F20"/>
                <w:spacing w:val="-10"/>
                <w:w w:val="105"/>
                <w:sz w:val="16"/>
              </w:rPr>
              <w:t xml:space="preserve"> </w:t>
            </w:r>
            <w:r>
              <w:rPr>
                <w:color w:val="231F20"/>
                <w:spacing w:val="-2"/>
                <w:w w:val="105"/>
                <w:sz w:val="16"/>
              </w:rPr>
              <w:t>de</w:t>
            </w:r>
            <w:r>
              <w:rPr>
                <w:color w:val="231F20"/>
                <w:spacing w:val="-10"/>
                <w:w w:val="105"/>
                <w:sz w:val="16"/>
              </w:rPr>
              <w:t xml:space="preserve"> </w:t>
            </w:r>
            <w:r>
              <w:rPr>
                <w:color w:val="231F20"/>
                <w:spacing w:val="-2"/>
                <w:w w:val="105"/>
                <w:sz w:val="16"/>
              </w:rPr>
              <w:t xml:space="preserve">jeugdigen </w:t>
            </w:r>
            <w:r>
              <w:rPr>
                <w:color w:val="231F20"/>
                <w:w w:val="105"/>
                <w:sz w:val="16"/>
              </w:rPr>
              <w:t>en</w:t>
            </w:r>
            <w:r>
              <w:rPr>
                <w:color w:val="231F20"/>
                <w:spacing w:val="-4"/>
                <w:w w:val="105"/>
                <w:sz w:val="16"/>
              </w:rPr>
              <w:t xml:space="preserve"> </w:t>
            </w:r>
            <w:r>
              <w:rPr>
                <w:color w:val="231F20"/>
                <w:w w:val="105"/>
                <w:sz w:val="16"/>
              </w:rPr>
              <w:t>de</w:t>
            </w:r>
            <w:r>
              <w:rPr>
                <w:color w:val="231F20"/>
                <w:spacing w:val="-4"/>
                <w:w w:val="105"/>
                <w:sz w:val="16"/>
              </w:rPr>
              <w:t xml:space="preserve"> </w:t>
            </w:r>
            <w:r>
              <w:rPr>
                <w:color w:val="231F20"/>
                <w:w w:val="105"/>
                <w:sz w:val="16"/>
              </w:rPr>
              <w:t>gezinnen</w:t>
            </w:r>
            <w:r>
              <w:rPr>
                <w:color w:val="231F20"/>
                <w:spacing w:val="-4"/>
                <w:w w:val="105"/>
                <w:sz w:val="16"/>
              </w:rPr>
              <w:t xml:space="preserve"> </w:t>
            </w:r>
            <w:r>
              <w:rPr>
                <w:color w:val="231F20"/>
                <w:w w:val="105"/>
                <w:sz w:val="16"/>
              </w:rPr>
              <w:t>worden</w:t>
            </w:r>
            <w:r>
              <w:rPr>
                <w:color w:val="231F20"/>
                <w:spacing w:val="-4"/>
                <w:w w:val="105"/>
                <w:sz w:val="16"/>
              </w:rPr>
              <w:t xml:space="preserve"> </w:t>
            </w:r>
            <w:r>
              <w:rPr>
                <w:color w:val="231F20"/>
                <w:w w:val="105"/>
                <w:sz w:val="16"/>
              </w:rPr>
              <w:t>geïnformeerd</w:t>
            </w:r>
            <w:r>
              <w:rPr>
                <w:color w:val="231F20"/>
                <w:spacing w:val="-4"/>
                <w:w w:val="105"/>
                <w:sz w:val="16"/>
              </w:rPr>
              <w:t xml:space="preserve"> </w:t>
            </w:r>
            <w:r>
              <w:rPr>
                <w:color w:val="231F20"/>
                <w:w w:val="105"/>
                <w:sz w:val="16"/>
              </w:rPr>
              <w:t>over</w:t>
            </w:r>
            <w:r>
              <w:rPr>
                <w:color w:val="231F20"/>
                <w:spacing w:val="-4"/>
                <w:w w:val="105"/>
                <w:sz w:val="16"/>
              </w:rPr>
              <w:t xml:space="preserve"> </w:t>
            </w:r>
            <w:r>
              <w:rPr>
                <w:color w:val="231F20"/>
                <w:w w:val="105"/>
                <w:sz w:val="16"/>
              </w:rPr>
              <w:t>de genoemde</w:t>
            </w:r>
            <w:r>
              <w:rPr>
                <w:color w:val="231F20"/>
                <w:spacing w:val="-15"/>
                <w:w w:val="105"/>
                <w:sz w:val="16"/>
              </w:rPr>
              <w:t xml:space="preserve"> </w:t>
            </w:r>
            <w:r>
              <w:rPr>
                <w:color w:val="231F20"/>
                <w:w w:val="105"/>
                <w:sz w:val="16"/>
              </w:rPr>
              <w:t>punten.</w:t>
            </w:r>
          </w:p>
          <w:p w14:paraId="6DFC4880" w14:textId="77777777" w:rsidR="00A251A2" w:rsidRDefault="00AC4D14">
            <w:pPr>
              <w:pStyle w:val="TableParagraph"/>
              <w:spacing w:line="259" w:lineRule="auto"/>
              <w:ind w:left="78"/>
              <w:rPr>
                <w:sz w:val="16"/>
              </w:rPr>
            </w:pPr>
            <w:r>
              <w:rPr>
                <w:color w:val="231F20"/>
                <w:w w:val="105"/>
                <w:sz w:val="16"/>
              </w:rPr>
              <w:t xml:space="preserve">Uit gesprekken met management blijkt dat men </w:t>
            </w:r>
            <w:r>
              <w:rPr>
                <w:color w:val="231F20"/>
                <w:sz w:val="16"/>
              </w:rPr>
              <w:t>beoordeelt</w:t>
            </w:r>
            <w:r>
              <w:rPr>
                <w:color w:val="231F20"/>
                <w:spacing w:val="-7"/>
                <w:sz w:val="16"/>
              </w:rPr>
              <w:t xml:space="preserve"> </w:t>
            </w:r>
            <w:r>
              <w:rPr>
                <w:color w:val="231F20"/>
                <w:sz w:val="16"/>
              </w:rPr>
              <w:t>of</w:t>
            </w:r>
            <w:r>
              <w:rPr>
                <w:color w:val="231F20"/>
                <w:spacing w:val="-7"/>
                <w:sz w:val="16"/>
              </w:rPr>
              <w:t xml:space="preserve"> </w:t>
            </w:r>
            <w:r>
              <w:rPr>
                <w:color w:val="231F20"/>
                <w:sz w:val="16"/>
              </w:rPr>
              <w:t>de</w:t>
            </w:r>
            <w:r>
              <w:rPr>
                <w:color w:val="231F20"/>
                <w:spacing w:val="-7"/>
                <w:sz w:val="16"/>
              </w:rPr>
              <w:t xml:space="preserve"> </w:t>
            </w:r>
            <w:r>
              <w:rPr>
                <w:color w:val="231F20"/>
                <w:sz w:val="16"/>
              </w:rPr>
              <w:t>communicatie</w:t>
            </w:r>
            <w:r>
              <w:rPr>
                <w:color w:val="231F20"/>
                <w:spacing w:val="-7"/>
                <w:sz w:val="16"/>
              </w:rPr>
              <w:t xml:space="preserve"> </w:t>
            </w:r>
            <w:r>
              <w:rPr>
                <w:color w:val="231F20"/>
                <w:sz w:val="16"/>
              </w:rPr>
              <w:t>effectief</w:t>
            </w:r>
            <w:r>
              <w:rPr>
                <w:color w:val="231F20"/>
                <w:spacing w:val="-7"/>
                <w:sz w:val="16"/>
              </w:rPr>
              <w:t xml:space="preserve"> </w:t>
            </w:r>
            <w:r>
              <w:rPr>
                <w:color w:val="231F20"/>
                <w:sz w:val="16"/>
              </w:rPr>
              <w:t>is</w:t>
            </w:r>
            <w:r>
              <w:rPr>
                <w:color w:val="231F20"/>
                <w:spacing w:val="-7"/>
                <w:sz w:val="16"/>
              </w:rPr>
              <w:t xml:space="preserve"> </w:t>
            </w:r>
            <w:r>
              <w:rPr>
                <w:color w:val="231F20"/>
                <w:sz w:val="16"/>
              </w:rPr>
              <w:t>(door</w:t>
            </w:r>
            <w:r>
              <w:rPr>
                <w:color w:val="231F20"/>
                <w:spacing w:val="-7"/>
                <w:sz w:val="16"/>
              </w:rPr>
              <w:t xml:space="preserve"> </w:t>
            </w:r>
            <w:r>
              <w:rPr>
                <w:color w:val="231F20"/>
                <w:sz w:val="16"/>
              </w:rPr>
              <w:t xml:space="preserve">bijv. </w:t>
            </w:r>
            <w:r>
              <w:rPr>
                <w:color w:val="231F20"/>
                <w:w w:val="105"/>
                <w:sz w:val="16"/>
              </w:rPr>
              <w:t>cliëntenraadpleging,</w:t>
            </w:r>
            <w:r>
              <w:rPr>
                <w:color w:val="231F20"/>
                <w:spacing w:val="-15"/>
                <w:w w:val="105"/>
                <w:sz w:val="16"/>
              </w:rPr>
              <w:t xml:space="preserve"> </w:t>
            </w:r>
            <w:r>
              <w:rPr>
                <w:color w:val="231F20"/>
                <w:w w:val="105"/>
                <w:sz w:val="16"/>
              </w:rPr>
              <w:t>audits).</w:t>
            </w:r>
          </w:p>
        </w:tc>
      </w:tr>
      <w:tr w:rsidR="00A251A2" w14:paraId="45ED152A" w14:textId="77777777">
        <w:trPr>
          <w:trHeight w:val="2279"/>
        </w:trPr>
        <w:tc>
          <w:tcPr>
            <w:tcW w:w="774" w:type="dxa"/>
          </w:tcPr>
          <w:p w14:paraId="0EAD02CD" w14:textId="77777777" w:rsidR="00A251A2" w:rsidRDefault="00AC4D14">
            <w:pPr>
              <w:pStyle w:val="TableParagraph"/>
              <w:spacing w:before="55"/>
              <w:ind w:left="80"/>
              <w:rPr>
                <w:sz w:val="16"/>
              </w:rPr>
            </w:pPr>
            <w:r>
              <w:rPr>
                <w:color w:val="00AEEF"/>
                <w:spacing w:val="-2"/>
                <w:sz w:val="16"/>
              </w:rPr>
              <w:t>D.1.2</w:t>
            </w:r>
          </w:p>
        </w:tc>
        <w:tc>
          <w:tcPr>
            <w:tcW w:w="1491" w:type="dxa"/>
          </w:tcPr>
          <w:p w14:paraId="1E5133F7" w14:textId="77777777" w:rsidR="00A251A2" w:rsidRDefault="00AC4D14">
            <w:pPr>
              <w:pStyle w:val="TableParagraph"/>
              <w:spacing w:before="55" w:line="259" w:lineRule="auto"/>
              <w:ind w:left="80" w:right="81"/>
              <w:rPr>
                <w:sz w:val="16"/>
              </w:rPr>
            </w:pPr>
            <w:r>
              <w:rPr>
                <w:color w:val="231F20"/>
                <w:sz w:val="16"/>
              </w:rPr>
              <w:t>De</w:t>
            </w:r>
            <w:r>
              <w:rPr>
                <w:color w:val="231F20"/>
                <w:spacing w:val="-12"/>
                <w:sz w:val="16"/>
              </w:rPr>
              <w:t xml:space="preserve"> </w:t>
            </w:r>
            <w:r>
              <w:rPr>
                <w:color w:val="231F20"/>
                <w:sz w:val="16"/>
              </w:rPr>
              <w:t>organisatie</w:t>
            </w:r>
            <w:r>
              <w:rPr>
                <w:color w:val="231F20"/>
                <w:spacing w:val="-12"/>
                <w:sz w:val="16"/>
              </w:rPr>
              <w:t xml:space="preserve"> </w:t>
            </w:r>
            <w:r>
              <w:rPr>
                <w:color w:val="231F20"/>
                <w:sz w:val="16"/>
              </w:rPr>
              <w:t>zorgt voor participatie en betrokkenheid</w:t>
            </w:r>
            <w:r>
              <w:rPr>
                <w:color w:val="231F20"/>
                <w:spacing w:val="-12"/>
                <w:sz w:val="16"/>
              </w:rPr>
              <w:t xml:space="preserve"> </w:t>
            </w:r>
            <w:r>
              <w:rPr>
                <w:color w:val="231F20"/>
                <w:sz w:val="16"/>
              </w:rPr>
              <w:t xml:space="preserve">van jeugdigen en hun </w:t>
            </w:r>
            <w:r>
              <w:rPr>
                <w:color w:val="231F20"/>
                <w:spacing w:val="-2"/>
                <w:sz w:val="16"/>
              </w:rPr>
              <w:t>gezinnen.</w:t>
            </w:r>
          </w:p>
        </w:tc>
        <w:tc>
          <w:tcPr>
            <w:tcW w:w="2552" w:type="dxa"/>
          </w:tcPr>
          <w:p w14:paraId="2C434BC5" w14:textId="77777777" w:rsidR="00A251A2" w:rsidRDefault="00AC4D14">
            <w:pPr>
              <w:pStyle w:val="TableParagraph"/>
              <w:spacing w:before="55" w:line="259" w:lineRule="auto"/>
              <w:rPr>
                <w:sz w:val="16"/>
              </w:rPr>
            </w:pPr>
            <w:r>
              <w:rPr>
                <w:color w:val="231F20"/>
                <w:sz w:val="16"/>
              </w:rPr>
              <w:t xml:space="preserve">De organisatie organiseert op effectieve wijze de participatie en betrokkenheid van jeugdigen en hun </w:t>
            </w:r>
            <w:r>
              <w:rPr>
                <w:color w:val="231F20"/>
                <w:spacing w:val="-2"/>
                <w:sz w:val="16"/>
              </w:rPr>
              <w:t>gezinnen.</w:t>
            </w:r>
          </w:p>
          <w:p w14:paraId="2CBE9185" w14:textId="77777777" w:rsidR="00A251A2" w:rsidRDefault="00A251A2">
            <w:pPr>
              <w:pStyle w:val="TableParagraph"/>
              <w:spacing w:before="2"/>
              <w:ind w:left="0"/>
              <w:rPr>
                <w:sz w:val="17"/>
              </w:rPr>
            </w:pPr>
          </w:p>
          <w:p w14:paraId="25E163B3" w14:textId="77777777" w:rsidR="00A251A2" w:rsidRDefault="00AC4D14">
            <w:pPr>
              <w:pStyle w:val="TableParagraph"/>
              <w:spacing w:line="259" w:lineRule="auto"/>
              <w:ind w:right="177"/>
              <w:rPr>
                <w:sz w:val="16"/>
              </w:rPr>
            </w:pPr>
            <w:r>
              <w:rPr>
                <w:color w:val="231F20"/>
                <w:sz w:val="16"/>
              </w:rPr>
              <w:t>De organisatie beoordeelt de effectiviteit van de organisatie van participatie en betrokkenheid van jeugdigen en hun gezinnen en neemt zo nodig maatregelen ter verbetering</w:t>
            </w:r>
            <w:r>
              <w:rPr>
                <w:color w:val="231F20"/>
                <w:spacing w:val="-12"/>
                <w:sz w:val="16"/>
              </w:rPr>
              <w:t xml:space="preserve"> </w:t>
            </w:r>
            <w:r>
              <w:rPr>
                <w:color w:val="231F20"/>
                <w:sz w:val="16"/>
              </w:rPr>
              <w:t>hiervan.</w:t>
            </w:r>
          </w:p>
        </w:tc>
        <w:tc>
          <w:tcPr>
            <w:tcW w:w="2835" w:type="dxa"/>
          </w:tcPr>
          <w:p w14:paraId="52BA8F56" w14:textId="77777777" w:rsidR="00A251A2" w:rsidRDefault="00AC4D14">
            <w:pPr>
              <w:pStyle w:val="TableParagraph"/>
              <w:spacing w:before="55" w:line="259" w:lineRule="auto"/>
              <w:ind w:left="78" w:right="478"/>
              <w:jc w:val="both"/>
              <w:rPr>
                <w:sz w:val="16"/>
              </w:rPr>
            </w:pPr>
            <w:r>
              <w:rPr>
                <w:color w:val="231F20"/>
                <w:sz w:val="16"/>
              </w:rPr>
              <w:t xml:space="preserve">Een organisatie met meer dan tien professionals werkzaam, heeft een </w:t>
            </w:r>
            <w:r>
              <w:rPr>
                <w:color w:val="231F20"/>
                <w:w w:val="105"/>
                <w:sz w:val="16"/>
              </w:rPr>
              <w:t>cliëntenraad</w:t>
            </w:r>
            <w:r>
              <w:rPr>
                <w:color w:val="231F20"/>
                <w:spacing w:val="-15"/>
                <w:w w:val="105"/>
                <w:sz w:val="16"/>
              </w:rPr>
              <w:t xml:space="preserve"> </w:t>
            </w:r>
            <w:r>
              <w:rPr>
                <w:color w:val="231F20"/>
                <w:w w:val="105"/>
                <w:sz w:val="16"/>
              </w:rPr>
              <w:t>ingericht.</w:t>
            </w:r>
          </w:p>
          <w:p w14:paraId="5A19B0C1" w14:textId="77777777" w:rsidR="00A251A2" w:rsidRDefault="00AC4D14">
            <w:pPr>
              <w:pStyle w:val="TableParagraph"/>
              <w:spacing w:line="259" w:lineRule="auto"/>
              <w:ind w:left="78" w:right="463"/>
              <w:rPr>
                <w:sz w:val="16"/>
              </w:rPr>
            </w:pPr>
            <w:r>
              <w:rPr>
                <w:color w:val="231F20"/>
                <w:sz w:val="16"/>
              </w:rPr>
              <w:t>De</w:t>
            </w:r>
            <w:r>
              <w:rPr>
                <w:color w:val="231F20"/>
                <w:spacing w:val="-7"/>
                <w:sz w:val="16"/>
              </w:rPr>
              <w:t xml:space="preserve"> </w:t>
            </w:r>
            <w:r>
              <w:rPr>
                <w:color w:val="231F20"/>
                <w:sz w:val="16"/>
              </w:rPr>
              <w:t>organisatie</w:t>
            </w:r>
            <w:r>
              <w:rPr>
                <w:color w:val="231F20"/>
                <w:spacing w:val="-7"/>
                <w:sz w:val="16"/>
              </w:rPr>
              <w:t xml:space="preserve"> </w:t>
            </w:r>
            <w:r>
              <w:rPr>
                <w:color w:val="231F20"/>
                <w:sz w:val="16"/>
              </w:rPr>
              <w:t>heeft</w:t>
            </w:r>
            <w:r>
              <w:rPr>
                <w:color w:val="231F20"/>
                <w:spacing w:val="-7"/>
                <w:sz w:val="16"/>
              </w:rPr>
              <w:t xml:space="preserve"> </w:t>
            </w:r>
            <w:r>
              <w:rPr>
                <w:color w:val="231F20"/>
                <w:sz w:val="16"/>
              </w:rPr>
              <w:t>vormen</w:t>
            </w:r>
            <w:r>
              <w:rPr>
                <w:color w:val="231F20"/>
                <w:spacing w:val="-7"/>
                <w:sz w:val="16"/>
              </w:rPr>
              <w:t xml:space="preserve"> </w:t>
            </w:r>
            <w:r>
              <w:rPr>
                <w:color w:val="231F20"/>
                <w:sz w:val="16"/>
              </w:rPr>
              <w:t>van cliëntparticipatie</w:t>
            </w:r>
            <w:r>
              <w:rPr>
                <w:color w:val="231F20"/>
                <w:spacing w:val="-12"/>
                <w:sz w:val="16"/>
              </w:rPr>
              <w:t xml:space="preserve"> </w:t>
            </w:r>
            <w:r>
              <w:rPr>
                <w:color w:val="231F20"/>
                <w:sz w:val="16"/>
              </w:rPr>
              <w:t>georganiseerd (bijv.</w:t>
            </w:r>
            <w:r>
              <w:rPr>
                <w:color w:val="231F20"/>
                <w:spacing w:val="-12"/>
                <w:sz w:val="16"/>
              </w:rPr>
              <w:t xml:space="preserve"> </w:t>
            </w:r>
            <w:r>
              <w:rPr>
                <w:color w:val="231F20"/>
                <w:sz w:val="16"/>
              </w:rPr>
              <w:t>cliëntenpanels).</w:t>
            </w:r>
          </w:p>
        </w:tc>
        <w:tc>
          <w:tcPr>
            <w:tcW w:w="2387" w:type="dxa"/>
          </w:tcPr>
          <w:p w14:paraId="269EC624" w14:textId="77777777" w:rsidR="00A251A2" w:rsidRDefault="00AC4D14">
            <w:pPr>
              <w:pStyle w:val="TableParagraph"/>
              <w:spacing w:before="55" w:line="259" w:lineRule="auto"/>
              <w:ind w:left="78" w:right="70"/>
              <w:rPr>
                <w:sz w:val="16"/>
              </w:rPr>
            </w:pPr>
            <w:r>
              <w:rPr>
                <w:color w:val="231F20"/>
                <w:w w:val="105"/>
                <w:sz w:val="16"/>
              </w:rPr>
              <w:t>Reglement</w:t>
            </w:r>
            <w:r>
              <w:rPr>
                <w:color w:val="231F20"/>
                <w:spacing w:val="-15"/>
                <w:w w:val="105"/>
                <w:sz w:val="16"/>
              </w:rPr>
              <w:t xml:space="preserve"> </w:t>
            </w:r>
            <w:r>
              <w:rPr>
                <w:color w:val="231F20"/>
                <w:w w:val="105"/>
                <w:sz w:val="16"/>
              </w:rPr>
              <w:t xml:space="preserve">cliëntenraad </w:t>
            </w:r>
            <w:r>
              <w:rPr>
                <w:color w:val="231F20"/>
                <w:spacing w:val="-2"/>
                <w:w w:val="105"/>
                <w:sz w:val="16"/>
              </w:rPr>
              <w:t>gebaseerd</w:t>
            </w:r>
            <w:r>
              <w:rPr>
                <w:color w:val="231F20"/>
                <w:spacing w:val="-10"/>
                <w:w w:val="105"/>
                <w:sz w:val="16"/>
              </w:rPr>
              <w:t xml:space="preserve"> </w:t>
            </w:r>
            <w:r>
              <w:rPr>
                <w:color w:val="231F20"/>
                <w:spacing w:val="-2"/>
                <w:w w:val="105"/>
                <w:sz w:val="16"/>
              </w:rPr>
              <w:t>op</w:t>
            </w:r>
            <w:r>
              <w:rPr>
                <w:color w:val="231F20"/>
                <w:spacing w:val="-10"/>
                <w:w w:val="105"/>
                <w:sz w:val="16"/>
              </w:rPr>
              <w:t xml:space="preserve"> </w:t>
            </w:r>
            <w:r>
              <w:rPr>
                <w:color w:val="231F20"/>
                <w:spacing w:val="-2"/>
                <w:w w:val="105"/>
                <w:sz w:val="16"/>
              </w:rPr>
              <w:t>art.</w:t>
            </w:r>
            <w:r>
              <w:rPr>
                <w:color w:val="231F20"/>
                <w:spacing w:val="-10"/>
                <w:w w:val="105"/>
                <w:sz w:val="16"/>
              </w:rPr>
              <w:t xml:space="preserve"> </w:t>
            </w:r>
            <w:r>
              <w:rPr>
                <w:color w:val="231F20"/>
                <w:spacing w:val="-2"/>
                <w:w w:val="105"/>
                <w:sz w:val="16"/>
              </w:rPr>
              <w:t>4.2.5</w:t>
            </w:r>
            <w:r>
              <w:rPr>
                <w:color w:val="231F20"/>
                <w:spacing w:val="-10"/>
                <w:w w:val="105"/>
                <w:sz w:val="16"/>
              </w:rPr>
              <w:t xml:space="preserve"> </w:t>
            </w:r>
            <w:r>
              <w:rPr>
                <w:color w:val="231F20"/>
                <w:spacing w:val="-2"/>
                <w:w w:val="105"/>
                <w:sz w:val="16"/>
              </w:rPr>
              <w:t>t/m</w:t>
            </w:r>
            <w:r>
              <w:rPr>
                <w:color w:val="231F20"/>
                <w:spacing w:val="-10"/>
                <w:w w:val="105"/>
                <w:sz w:val="16"/>
              </w:rPr>
              <w:t xml:space="preserve"> </w:t>
            </w:r>
            <w:r>
              <w:rPr>
                <w:color w:val="231F20"/>
                <w:spacing w:val="-2"/>
                <w:w w:val="105"/>
                <w:sz w:val="16"/>
              </w:rPr>
              <w:t>4.2.11 Jeugdwet</w:t>
            </w:r>
          </w:p>
          <w:p w14:paraId="34240761" w14:textId="77777777" w:rsidR="00A251A2" w:rsidRDefault="00AC4D14">
            <w:pPr>
              <w:pStyle w:val="TableParagraph"/>
              <w:spacing w:line="259" w:lineRule="auto"/>
              <w:ind w:left="78" w:right="389"/>
              <w:rPr>
                <w:sz w:val="16"/>
              </w:rPr>
            </w:pPr>
            <w:r>
              <w:rPr>
                <w:color w:val="231F20"/>
                <w:sz w:val="16"/>
              </w:rPr>
              <w:t>Procesbeschrijving</w:t>
            </w:r>
            <w:r>
              <w:rPr>
                <w:color w:val="231F20"/>
                <w:spacing w:val="-12"/>
                <w:sz w:val="16"/>
              </w:rPr>
              <w:t xml:space="preserve"> </w:t>
            </w:r>
            <w:r>
              <w:rPr>
                <w:color w:val="231F20"/>
                <w:sz w:val="16"/>
              </w:rPr>
              <w:t xml:space="preserve">werkwijze </w:t>
            </w:r>
            <w:r>
              <w:rPr>
                <w:color w:val="231F20"/>
                <w:spacing w:val="-2"/>
                <w:sz w:val="16"/>
              </w:rPr>
              <w:t>cliëntbetrokkenheid</w:t>
            </w:r>
          </w:p>
        </w:tc>
        <w:tc>
          <w:tcPr>
            <w:tcW w:w="3850" w:type="dxa"/>
          </w:tcPr>
          <w:p w14:paraId="653BE5D5" w14:textId="77777777" w:rsidR="00A251A2" w:rsidRDefault="00AC4D14">
            <w:pPr>
              <w:pStyle w:val="TableParagraph"/>
              <w:spacing w:before="55" w:line="259" w:lineRule="auto"/>
              <w:ind w:left="78" w:right="539"/>
              <w:rPr>
                <w:sz w:val="16"/>
              </w:rPr>
            </w:pPr>
            <w:r>
              <w:rPr>
                <w:color w:val="231F20"/>
                <w:sz w:val="16"/>
              </w:rPr>
              <w:t>Er is een cliëntenraad. Uit gesprekken met de cliëntenraad, cliënten, professionals en management</w:t>
            </w:r>
            <w:r>
              <w:rPr>
                <w:color w:val="231F20"/>
                <w:spacing w:val="-1"/>
                <w:sz w:val="16"/>
              </w:rPr>
              <w:t xml:space="preserve"> </w:t>
            </w:r>
            <w:r>
              <w:rPr>
                <w:color w:val="231F20"/>
                <w:sz w:val="16"/>
              </w:rPr>
              <w:t>blijkt</w:t>
            </w:r>
            <w:r>
              <w:rPr>
                <w:color w:val="231F20"/>
                <w:spacing w:val="-1"/>
                <w:sz w:val="16"/>
              </w:rPr>
              <w:t xml:space="preserve"> </w:t>
            </w:r>
            <w:r>
              <w:rPr>
                <w:color w:val="231F20"/>
                <w:sz w:val="16"/>
              </w:rPr>
              <w:t>dat</w:t>
            </w:r>
            <w:r>
              <w:rPr>
                <w:color w:val="231F20"/>
                <w:spacing w:val="-1"/>
                <w:sz w:val="16"/>
              </w:rPr>
              <w:t xml:space="preserve"> </w:t>
            </w:r>
            <w:r>
              <w:rPr>
                <w:color w:val="231F20"/>
                <w:sz w:val="16"/>
              </w:rPr>
              <w:t>er</w:t>
            </w:r>
            <w:r>
              <w:rPr>
                <w:color w:val="231F20"/>
                <w:spacing w:val="-1"/>
                <w:sz w:val="16"/>
              </w:rPr>
              <w:t xml:space="preserve"> </w:t>
            </w:r>
            <w:r>
              <w:rPr>
                <w:color w:val="231F20"/>
                <w:sz w:val="16"/>
              </w:rPr>
              <w:t>sprake</w:t>
            </w:r>
            <w:r>
              <w:rPr>
                <w:color w:val="231F20"/>
                <w:spacing w:val="-1"/>
                <w:sz w:val="16"/>
              </w:rPr>
              <w:t xml:space="preserve"> </w:t>
            </w:r>
            <w:r>
              <w:rPr>
                <w:color w:val="231F20"/>
                <w:sz w:val="16"/>
              </w:rPr>
              <w:t>is</w:t>
            </w:r>
            <w:r>
              <w:rPr>
                <w:color w:val="231F20"/>
                <w:spacing w:val="-1"/>
                <w:sz w:val="16"/>
              </w:rPr>
              <w:t xml:space="preserve"> </w:t>
            </w:r>
            <w:r>
              <w:rPr>
                <w:color w:val="231F20"/>
                <w:sz w:val="16"/>
              </w:rPr>
              <w:t>van</w:t>
            </w:r>
            <w:r>
              <w:rPr>
                <w:color w:val="231F20"/>
                <w:spacing w:val="-1"/>
                <w:sz w:val="16"/>
              </w:rPr>
              <w:t xml:space="preserve"> </w:t>
            </w:r>
            <w:r>
              <w:rPr>
                <w:color w:val="231F20"/>
                <w:sz w:val="16"/>
              </w:rPr>
              <w:t>vormen van cliëntparticipatie waarvan de effectiviteit wordt</w:t>
            </w:r>
            <w:r>
              <w:rPr>
                <w:color w:val="231F20"/>
                <w:spacing w:val="-12"/>
                <w:sz w:val="16"/>
              </w:rPr>
              <w:t xml:space="preserve"> </w:t>
            </w:r>
            <w:r>
              <w:rPr>
                <w:color w:val="231F20"/>
                <w:sz w:val="16"/>
              </w:rPr>
              <w:t>beoordeeld.</w:t>
            </w:r>
          </w:p>
        </w:tc>
      </w:tr>
    </w:tbl>
    <w:p w14:paraId="3351BE9B"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620A0BAF" w14:textId="77777777" w:rsidR="00A251A2" w:rsidRDefault="00A251A2">
      <w:pPr>
        <w:pStyle w:val="Plattetekst"/>
        <w:rPr>
          <w:sz w:val="20"/>
        </w:rPr>
      </w:pPr>
    </w:p>
    <w:p w14:paraId="366F2E70" w14:textId="77777777" w:rsidR="00A251A2" w:rsidRDefault="00A251A2">
      <w:pPr>
        <w:pStyle w:val="Plattetekst"/>
        <w:rPr>
          <w:sz w:val="20"/>
        </w:rPr>
      </w:pPr>
    </w:p>
    <w:p w14:paraId="62554DCF" w14:textId="77777777" w:rsidR="00A251A2" w:rsidRDefault="00A251A2">
      <w:pPr>
        <w:pStyle w:val="Plattetekst"/>
        <w:rPr>
          <w:sz w:val="20"/>
        </w:rPr>
      </w:pPr>
    </w:p>
    <w:p w14:paraId="7D96F734" w14:textId="77777777" w:rsidR="00A251A2" w:rsidRDefault="00A251A2">
      <w:pPr>
        <w:pStyle w:val="Plattetekst"/>
        <w:spacing w:before="2"/>
        <w:rPr>
          <w:sz w:val="14"/>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804"/>
        <w:gridCol w:w="1461"/>
        <w:gridCol w:w="2552"/>
        <w:gridCol w:w="2835"/>
        <w:gridCol w:w="2387"/>
        <w:gridCol w:w="3850"/>
      </w:tblGrid>
      <w:tr w:rsidR="00A251A2" w14:paraId="62A5A164" w14:textId="77777777">
        <w:trPr>
          <w:trHeight w:val="310"/>
        </w:trPr>
        <w:tc>
          <w:tcPr>
            <w:tcW w:w="13889" w:type="dxa"/>
            <w:gridSpan w:val="6"/>
            <w:tcBorders>
              <w:top w:val="nil"/>
              <w:left w:val="nil"/>
              <w:bottom w:val="nil"/>
              <w:right w:val="nil"/>
            </w:tcBorders>
            <w:shd w:val="clear" w:color="auto" w:fill="00AEEF"/>
          </w:tcPr>
          <w:p w14:paraId="23969382"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648BCB10" w14:textId="77777777">
        <w:trPr>
          <w:trHeight w:val="284"/>
        </w:trPr>
        <w:tc>
          <w:tcPr>
            <w:tcW w:w="804" w:type="dxa"/>
            <w:tcBorders>
              <w:top w:val="nil"/>
            </w:tcBorders>
          </w:tcPr>
          <w:p w14:paraId="072D57E4"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461" w:type="dxa"/>
            <w:tcBorders>
              <w:top w:val="nil"/>
            </w:tcBorders>
          </w:tcPr>
          <w:p w14:paraId="71918225" w14:textId="77777777" w:rsidR="00A251A2" w:rsidRDefault="00AC4D14">
            <w:pPr>
              <w:pStyle w:val="TableParagraph"/>
              <w:spacing w:before="57"/>
              <w:ind w:left="50"/>
              <w:rPr>
                <w:rFonts w:ascii="Calibri"/>
                <w:b/>
                <w:sz w:val="16"/>
              </w:rPr>
            </w:pPr>
            <w:r>
              <w:rPr>
                <w:rFonts w:ascii="Calibri"/>
                <w:b/>
                <w:color w:val="00AEEF"/>
                <w:spacing w:val="-2"/>
                <w:sz w:val="16"/>
              </w:rPr>
              <w:t>Onderwerp</w:t>
            </w:r>
          </w:p>
        </w:tc>
        <w:tc>
          <w:tcPr>
            <w:tcW w:w="2552" w:type="dxa"/>
            <w:tcBorders>
              <w:top w:val="nil"/>
            </w:tcBorders>
          </w:tcPr>
          <w:p w14:paraId="763AA7BF" w14:textId="77777777" w:rsidR="00A251A2" w:rsidRDefault="00AC4D14">
            <w:pPr>
              <w:pStyle w:val="TableParagraph"/>
              <w:spacing w:before="57"/>
              <w:rPr>
                <w:rFonts w:ascii="Calibri"/>
                <w:b/>
                <w:sz w:val="16"/>
              </w:rPr>
            </w:pPr>
            <w:r>
              <w:rPr>
                <w:rFonts w:ascii="Calibri"/>
                <w:b/>
                <w:color w:val="00AEEF"/>
                <w:spacing w:val="-2"/>
                <w:sz w:val="16"/>
              </w:rPr>
              <w:t>Eisen</w:t>
            </w:r>
          </w:p>
        </w:tc>
        <w:tc>
          <w:tcPr>
            <w:tcW w:w="2835" w:type="dxa"/>
            <w:tcBorders>
              <w:top w:val="nil"/>
            </w:tcBorders>
          </w:tcPr>
          <w:p w14:paraId="43423037" w14:textId="77777777" w:rsidR="00A251A2" w:rsidRDefault="00AC4D14">
            <w:pPr>
              <w:pStyle w:val="TableParagraph"/>
              <w:spacing w:before="57"/>
              <w:ind w:left="78"/>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2387" w:type="dxa"/>
            <w:tcBorders>
              <w:top w:val="nil"/>
            </w:tcBorders>
          </w:tcPr>
          <w:p w14:paraId="5D408220" w14:textId="77777777" w:rsidR="00A251A2" w:rsidRDefault="00AC4D14">
            <w:pPr>
              <w:pStyle w:val="TableParagraph"/>
              <w:spacing w:before="57"/>
              <w:ind w:left="78"/>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850" w:type="dxa"/>
            <w:tcBorders>
              <w:top w:val="nil"/>
            </w:tcBorders>
          </w:tcPr>
          <w:p w14:paraId="0ECCDECB" w14:textId="77777777" w:rsidR="00A251A2" w:rsidRDefault="00AC4D14">
            <w:pPr>
              <w:pStyle w:val="TableParagraph"/>
              <w:spacing w:before="57"/>
              <w:ind w:left="78"/>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5428BF19" w14:textId="77777777">
        <w:trPr>
          <w:trHeight w:val="279"/>
        </w:trPr>
        <w:tc>
          <w:tcPr>
            <w:tcW w:w="13889" w:type="dxa"/>
            <w:gridSpan w:val="6"/>
          </w:tcPr>
          <w:p w14:paraId="61FA234A" w14:textId="77777777" w:rsidR="00A251A2" w:rsidRDefault="00AC4D14">
            <w:pPr>
              <w:pStyle w:val="TableParagraph"/>
              <w:spacing w:before="55"/>
              <w:ind w:left="80"/>
              <w:rPr>
                <w:sz w:val="16"/>
              </w:rPr>
            </w:pPr>
            <w:r>
              <w:rPr>
                <w:color w:val="00AEEF"/>
                <w:w w:val="90"/>
                <w:sz w:val="16"/>
              </w:rPr>
              <w:t>D.2</w:t>
            </w:r>
            <w:r>
              <w:rPr>
                <w:color w:val="00AEEF"/>
                <w:spacing w:val="8"/>
                <w:sz w:val="16"/>
              </w:rPr>
              <w:t xml:space="preserve"> </w:t>
            </w:r>
            <w:r>
              <w:rPr>
                <w:color w:val="00AEEF"/>
                <w:w w:val="90"/>
                <w:sz w:val="16"/>
              </w:rPr>
              <w:t>PERSONELE</w:t>
            </w:r>
            <w:r>
              <w:rPr>
                <w:color w:val="00AEEF"/>
                <w:spacing w:val="9"/>
                <w:sz w:val="16"/>
              </w:rPr>
              <w:t xml:space="preserve"> </w:t>
            </w:r>
            <w:r>
              <w:rPr>
                <w:color w:val="00AEEF"/>
                <w:spacing w:val="-2"/>
                <w:w w:val="90"/>
                <w:sz w:val="16"/>
              </w:rPr>
              <w:t>ORGANISATIE</w:t>
            </w:r>
          </w:p>
        </w:tc>
      </w:tr>
      <w:tr w:rsidR="00A251A2" w14:paraId="54C0A67B" w14:textId="77777777">
        <w:trPr>
          <w:trHeight w:val="2079"/>
        </w:trPr>
        <w:tc>
          <w:tcPr>
            <w:tcW w:w="804" w:type="dxa"/>
          </w:tcPr>
          <w:p w14:paraId="3A380D88" w14:textId="77777777" w:rsidR="00A251A2" w:rsidRDefault="00AC4D14">
            <w:pPr>
              <w:pStyle w:val="TableParagraph"/>
              <w:spacing w:before="55"/>
              <w:ind w:left="80"/>
              <w:rPr>
                <w:sz w:val="16"/>
              </w:rPr>
            </w:pPr>
            <w:r>
              <w:rPr>
                <w:color w:val="00AEEF"/>
                <w:spacing w:val="-2"/>
                <w:sz w:val="16"/>
              </w:rPr>
              <w:t>D.2.1</w:t>
            </w:r>
          </w:p>
        </w:tc>
        <w:tc>
          <w:tcPr>
            <w:tcW w:w="1461" w:type="dxa"/>
          </w:tcPr>
          <w:p w14:paraId="136BE005" w14:textId="77777777" w:rsidR="00A251A2" w:rsidRDefault="00AC4D14">
            <w:pPr>
              <w:pStyle w:val="TableParagraph"/>
              <w:spacing w:before="55" w:line="259" w:lineRule="auto"/>
              <w:ind w:left="110" w:right="56"/>
              <w:rPr>
                <w:sz w:val="16"/>
              </w:rPr>
            </w:pPr>
            <w:r>
              <w:rPr>
                <w:color w:val="231F20"/>
                <w:w w:val="105"/>
                <w:sz w:val="16"/>
              </w:rPr>
              <w:t>De</w:t>
            </w:r>
            <w:r>
              <w:rPr>
                <w:color w:val="231F20"/>
                <w:spacing w:val="-15"/>
                <w:w w:val="105"/>
                <w:sz w:val="16"/>
              </w:rPr>
              <w:t xml:space="preserve"> </w:t>
            </w:r>
            <w:r>
              <w:rPr>
                <w:color w:val="231F20"/>
                <w:w w:val="105"/>
                <w:sz w:val="16"/>
              </w:rPr>
              <w:t>organisatie werkt</w:t>
            </w:r>
            <w:r>
              <w:rPr>
                <w:color w:val="231F20"/>
                <w:spacing w:val="-15"/>
                <w:w w:val="105"/>
                <w:sz w:val="16"/>
              </w:rPr>
              <w:t xml:space="preserve"> </w:t>
            </w:r>
            <w:r>
              <w:rPr>
                <w:color w:val="231F20"/>
                <w:w w:val="105"/>
                <w:sz w:val="16"/>
              </w:rPr>
              <w:t>met caseloads</w:t>
            </w:r>
            <w:r>
              <w:rPr>
                <w:color w:val="231F20"/>
                <w:spacing w:val="-15"/>
                <w:w w:val="105"/>
                <w:sz w:val="16"/>
              </w:rPr>
              <w:t xml:space="preserve"> </w:t>
            </w:r>
            <w:r>
              <w:rPr>
                <w:color w:val="231F20"/>
                <w:w w:val="105"/>
                <w:sz w:val="16"/>
              </w:rPr>
              <w:t>van professionals</w:t>
            </w:r>
            <w:r>
              <w:rPr>
                <w:color w:val="231F20"/>
                <w:spacing w:val="-15"/>
                <w:w w:val="105"/>
                <w:sz w:val="16"/>
              </w:rPr>
              <w:t xml:space="preserve"> </w:t>
            </w:r>
            <w:r>
              <w:rPr>
                <w:color w:val="231F20"/>
                <w:w w:val="105"/>
                <w:sz w:val="16"/>
              </w:rPr>
              <w:t xml:space="preserve">die </w:t>
            </w:r>
            <w:r>
              <w:rPr>
                <w:color w:val="231F20"/>
                <w:sz w:val="16"/>
              </w:rPr>
              <w:t>zijn</w:t>
            </w:r>
            <w:r>
              <w:rPr>
                <w:color w:val="231F20"/>
                <w:spacing w:val="-12"/>
                <w:sz w:val="16"/>
              </w:rPr>
              <w:t xml:space="preserve"> </w:t>
            </w:r>
            <w:r>
              <w:rPr>
                <w:color w:val="231F20"/>
                <w:sz w:val="16"/>
              </w:rPr>
              <w:t>toegewezen</w:t>
            </w:r>
            <w:r>
              <w:rPr>
                <w:color w:val="231F20"/>
                <w:spacing w:val="-12"/>
                <w:sz w:val="16"/>
              </w:rPr>
              <w:t xml:space="preserve"> </w:t>
            </w:r>
            <w:r>
              <w:rPr>
                <w:color w:val="231F20"/>
                <w:sz w:val="16"/>
              </w:rPr>
              <w:t xml:space="preserve">op </w:t>
            </w:r>
            <w:r>
              <w:rPr>
                <w:color w:val="231F20"/>
                <w:w w:val="105"/>
                <w:sz w:val="16"/>
              </w:rPr>
              <w:t>basis</w:t>
            </w:r>
            <w:r>
              <w:rPr>
                <w:color w:val="231F20"/>
                <w:spacing w:val="-2"/>
                <w:w w:val="105"/>
                <w:sz w:val="16"/>
              </w:rPr>
              <w:t xml:space="preserve"> </w:t>
            </w:r>
            <w:r>
              <w:rPr>
                <w:color w:val="231F20"/>
                <w:w w:val="105"/>
                <w:sz w:val="16"/>
              </w:rPr>
              <w:t>van</w:t>
            </w:r>
            <w:r>
              <w:rPr>
                <w:color w:val="231F20"/>
                <w:spacing w:val="-2"/>
                <w:w w:val="105"/>
                <w:sz w:val="16"/>
              </w:rPr>
              <w:t xml:space="preserve"> </w:t>
            </w:r>
            <w:r>
              <w:rPr>
                <w:color w:val="231F20"/>
                <w:w w:val="105"/>
                <w:sz w:val="16"/>
              </w:rPr>
              <w:t>de matching</w:t>
            </w:r>
            <w:r>
              <w:rPr>
                <w:color w:val="231F20"/>
                <w:spacing w:val="-15"/>
                <w:w w:val="105"/>
                <w:sz w:val="16"/>
              </w:rPr>
              <w:t xml:space="preserve"> </w:t>
            </w:r>
            <w:r>
              <w:rPr>
                <w:color w:val="231F20"/>
                <w:w w:val="105"/>
                <w:sz w:val="16"/>
              </w:rPr>
              <w:t>tussen gezin,</w:t>
            </w:r>
            <w:r>
              <w:rPr>
                <w:color w:val="231F20"/>
                <w:spacing w:val="-2"/>
                <w:w w:val="105"/>
                <w:sz w:val="16"/>
              </w:rPr>
              <w:t xml:space="preserve"> </w:t>
            </w:r>
            <w:r>
              <w:rPr>
                <w:color w:val="231F20"/>
                <w:w w:val="105"/>
                <w:sz w:val="16"/>
              </w:rPr>
              <w:t>jeugdige</w:t>
            </w:r>
            <w:r>
              <w:rPr>
                <w:color w:val="231F20"/>
                <w:spacing w:val="-2"/>
                <w:w w:val="105"/>
                <w:sz w:val="16"/>
              </w:rPr>
              <w:t xml:space="preserve"> </w:t>
            </w:r>
            <w:r>
              <w:rPr>
                <w:color w:val="231F20"/>
                <w:w w:val="105"/>
                <w:sz w:val="16"/>
              </w:rPr>
              <w:t xml:space="preserve">en </w:t>
            </w:r>
            <w:r>
              <w:rPr>
                <w:color w:val="231F20"/>
                <w:spacing w:val="-2"/>
                <w:w w:val="105"/>
                <w:sz w:val="16"/>
              </w:rPr>
              <w:t>professional.</w:t>
            </w:r>
          </w:p>
        </w:tc>
        <w:tc>
          <w:tcPr>
            <w:tcW w:w="2552" w:type="dxa"/>
          </w:tcPr>
          <w:p w14:paraId="2C7DC97A" w14:textId="77777777" w:rsidR="00A251A2" w:rsidRDefault="00AC4D14">
            <w:pPr>
              <w:pStyle w:val="TableParagraph"/>
              <w:spacing w:before="55" w:line="259" w:lineRule="auto"/>
              <w:rPr>
                <w:sz w:val="16"/>
              </w:rPr>
            </w:pPr>
            <w:r>
              <w:rPr>
                <w:color w:val="231F20"/>
                <w:w w:val="105"/>
                <w:sz w:val="16"/>
              </w:rPr>
              <w:t xml:space="preserve">De organisatie beschrijft welke </w:t>
            </w:r>
            <w:r>
              <w:rPr>
                <w:color w:val="231F20"/>
                <w:sz w:val="16"/>
              </w:rPr>
              <w:t>manier</w:t>
            </w:r>
            <w:r>
              <w:rPr>
                <w:color w:val="231F20"/>
                <w:spacing w:val="-5"/>
                <w:sz w:val="16"/>
              </w:rPr>
              <w:t xml:space="preserve"> </w:t>
            </w:r>
            <w:r>
              <w:rPr>
                <w:color w:val="231F20"/>
                <w:sz w:val="16"/>
              </w:rPr>
              <w:t>zij</w:t>
            </w:r>
            <w:r>
              <w:rPr>
                <w:color w:val="231F20"/>
                <w:spacing w:val="-5"/>
                <w:sz w:val="16"/>
              </w:rPr>
              <w:t xml:space="preserve"> </w:t>
            </w:r>
            <w:r>
              <w:rPr>
                <w:color w:val="231F20"/>
                <w:sz w:val="16"/>
              </w:rPr>
              <w:t>hanteert</w:t>
            </w:r>
            <w:r>
              <w:rPr>
                <w:color w:val="231F20"/>
                <w:spacing w:val="-5"/>
                <w:sz w:val="16"/>
              </w:rPr>
              <w:t xml:space="preserve"> </w:t>
            </w:r>
            <w:r>
              <w:rPr>
                <w:color w:val="231F20"/>
                <w:sz w:val="16"/>
              </w:rPr>
              <w:t>om</w:t>
            </w:r>
            <w:r>
              <w:rPr>
                <w:color w:val="231F20"/>
                <w:spacing w:val="-5"/>
                <w:sz w:val="16"/>
              </w:rPr>
              <w:t xml:space="preserve"> </w:t>
            </w:r>
            <w:r>
              <w:rPr>
                <w:color w:val="231F20"/>
                <w:sz w:val="16"/>
              </w:rPr>
              <w:t>een</w:t>
            </w:r>
            <w:r>
              <w:rPr>
                <w:color w:val="231F20"/>
                <w:spacing w:val="-5"/>
                <w:sz w:val="16"/>
              </w:rPr>
              <w:t xml:space="preserve"> </w:t>
            </w:r>
            <w:r>
              <w:rPr>
                <w:color w:val="231F20"/>
                <w:sz w:val="16"/>
              </w:rPr>
              <w:t xml:space="preserve">optimale </w:t>
            </w:r>
            <w:r>
              <w:rPr>
                <w:color w:val="231F20"/>
                <w:w w:val="105"/>
                <w:sz w:val="16"/>
              </w:rPr>
              <w:t>match tussen professional en jeugdige en gezin te realiseren, rekening</w:t>
            </w:r>
            <w:r>
              <w:rPr>
                <w:color w:val="231F20"/>
                <w:spacing w:val="-9"/>
                <w:w w:val="105"/>
                <w:sz w:val="16"/>
              </w:rPr>
              <w:t xml:space="preserve"> </w:t>
            </w:r>
            <w:r>
              <w:rPr>
                <w:color w:val="231F20"/>
                <w:w w:val="105"/>
                <w:sz w:val="16"/>
              </w:rPr>
              <w:t>houdend</w:t>
            </w:r>
            <w:r>
              <w:rPr>
                <w:color w:val="231F20"/>
                <w:spacing w:val="-9"/>
                <w:w w:val="105"/>
                <w:sz w:val="16"/>
              </w:rPr>
              <w:t xml:space="preserve"> </w:t>
            </w:r>
            <w:r>
              <w:rPr>
                <w:color w:val="231F20"/>
                <w:w w:val="105"/>
                <w:sz w:val="16"/>
              </w:rPr>
              <w:t>met</w:t>
            </w:r>
            <w:r>
              <w:rPr>
                <w:color w:val="231F20"/>
                <w:spacing w:val="-9"/>
                <w:w w:val="105"/>
                <w:sz w:val="16"/>
              </w:rPr>
              <w:t xml:space="preserve"> </w:t>
            </w:r>
            <w:r>
              <w:rPr>
                <w:color w:val="231F20"/>
                <w:w w:val="105"/>
                <w:sz w:val="16"/>
              </w:rPr>
              <w:t>continuïteit van</w:t>
            </w:r>
            <w:r>
              <w:rPr>
                <w:color w:val="231F20"/>
                <w:spacing w:val="-15"/>
                <w:w w:val="105"/>
                <w:sz w:val="16"/>
              </w:rPr>
              <w:t xml:space="preserve"> </w:t>
            </w:r>
            <w:r>
              <w:rPr>
                <w:color w:val="231F20"/>
                <w:w w:val="105"/>
                <w:sz w:val="16"/>
              </w:rPr>
              <w:t>zorg.</w:t>
            </w:r>
          </w:p>
          <w:p w14:paraId="70A726DB" w14:textId="77777777" w:rsidR="00A251A2" w:rsidRDefault="00A251A2">
            <w:pPr>
              <w:pStyle w:val="TableParagraph"/>
              <w:spacing w:before="1"/>
              <w:ind w:left="0"/>
              <w:rPr>
                <w:sz w:val="17"/>
              </w:rPr>
            </w:pPr>
          </w:p>
          <w:p w14:paraId="578AA215" w14:textId="77777777" w:rsidR="00A251A2" w:rsidRDefault="00AC4D14">
            <w:pPr>
              <w:pStyle w:val="TableParagraph"/>
              <w:spacing w:line="259" w:lineRule="auto"/>
              <w:rPr>
                <w:sz w:val="16"/>
              </w:rPr>
            </w:pPr>
            <w:r>
              <w:rPr>
                <w:color w:val="231F20"/>
                <w:w w:val="105"/>
                <w:sz w:val="16"/>
              </w:rPr>
              <w:t>De</w:t>
            </w:r>
            <w:r>
              <w:rPr>
                <w:color w:val="231F20"/>
                <w:spacing w:val="-1"/>
                <w:w w:val="105"/>
                <w:sz w:val="16"/>
              </w:rPr>
              <w:t xml:space="preserve"> </w:t>
            </w:r>
            <w:r>
              <w:rPr>
                <w:color w:val="231F20"/>
                <w:w w:val="105"/>
                <w:sz w:val="16"/>
              </w:rPr>
              <w:t>organisatie</w:t>
            </w:r>
            <w:r>
              <w:rPr>
                <w:color w:val="231F20"/>
                <w:spacing w:val="-1"/>
                <w:w w:val="105"/>
                <w:sz w:val="16"/>
              </w:rPr>
              <w:t xml:space="preserve"> </w:t>
            </w:r>
            <w:r>
              <w:rPr>
                <w:color w:val="231F20"/>
                <w:w w:val="105"/>
                <w:sz w:val="16"/>
              </w:rPr>
              <w:t>toont</w:t>
            </w:r>
            <w:r>
              <w:rPr>
                <w:color w:val="231F20"/>
                <w:spacing w:val="-1"/>
                <w:w w:val="105"/>
                <w:sz w:val="16"/>
              </w:rPr>
              <w:t xml:space="preserve"> </w:t>
            </w:r>
            <w:r>
              <w:rPr>
                <w:color w:val="231F20"/>
                <w:w w:val="105"/>
                <w:sz w:val="16"/>
              </w:rPr>
              <w:t>aan</w:t>
            </w:r>
            <w:r>
              <w:rPr>
                <w:color w:val="231F20"/>
                <w:spacing w:val="-1"/>
                <w:w w:val="105"/>
                <w:sz w:val="16"/>
              </w:rPr>
              <w:t xml:space="preserve"> </w:t>
            </w:r>
            <w:r>
              <w:rPr>
                <w:color w:val="231F20"/>
                <w:w w:val="105"/>
                <w:sz w:val="16"/>
              </w:rPr>
              <w:t>dat</w:t>
            </w:r>
            <w:r>
              <w:rPr>
                <w:color w:val="231F20"/>
                <w:spacing w:val="-1"/>
                <w:w w:val="105"/>
                <w:sz w:val="16"/>
              </w:rPr>
              <w:t xml:space="preserve"> </w:t>
            </w:r>
            <w:r>
              <w:rPr>
                <w:color w:val="231F20"/>
                <w:w w:val="105"/>
                <w:sz w:val="16"/>
              </w:rPr>
              <w:t xml:space="preserve">de </w:t>
            </w:r>
            <w:r>
              <w:rPr>
                <w:color w:val="231F20"/>
                <w:sz w:val="16"/>
              </w:rPr>
              <w:t>gekozen</w:t>
            </w:r>
            <w:r>
              <w:rPr>
                <w:color w:val="231F20"/>
                <w:spacing w:val="-7"/>
                <w:sz w:val="16"/>
              </w:rPr>
              <w:t xml:space="preserve"> </w:t>
            </w:r>
            <w:r>
              <w:rPr>
                <w:color w:val="231F20"/>
                <w:sz w:val="16"/>
              </w:rPr>
              <w:t>manier</w:t>
            </w:r>
            <w:r>
              <w:rPr>
                <w:color w:val="231F20"/>
                <w:spacing w:val="-7"/>
                <w:sz w:val="16"/>
              </w:rPr>
              <w:t xml:space="preserve"> </w:t>
            </w:r>
            <w:r>
              <w:rPr>
                <w:color w:val="231F20"/>
                <w:sz w:val="16"/>
              </w:rPr>
              <w:t>wordt</w:t>
            </w:r>
            <w:r>
              <w:rPr>
                <w:color w:val="231F20"/>
                <w:spacing w:val="-7"/>
                <w:sz w:val="16"/>
              </w:rPr>
              <w:t xml:space="preserve"> </w:t>
            </w:r>
            <w:r>
              <w:rPr>
                <w:color w:val="231F20"/>
                <w:sz w:val="16"/>
              </w:rPr>
              <w:t>toegepast.</w:t>
            </w:r>
          </w:p>
        </w:tc>
        <w:tc>
          <w:tcPr>
            <w:tcW w:w="2835" w:type="dxa"/>
          </w:tcPr>
          <w:p w14:paraId="7C78E9A6" w14:textId="77777777" w:rsidR="00A251A2" w:rsidRDefault="00A251A2">
            <w:pPr>
              <w:pStyle w:val="TableParagraph"/>
              <w:ind w:left="0"/>
              <w:rPr>
                <w:rFonts w:ascii="Times New Roman"/>
                <w:sz w:val="16"/>
              </w:rPr>
            </w:pPr>
          </w:p>
        </w:tc>
        <w:tc>
          <w:tcPr>
            <w:tcW w:w="2387" w:type="dxa"/>
          </w:tcPr>
          <w:p w14:paraId="45A88655" w14:textId="77777777" w:rsidR="00A251A2" w:rsidRDefault="00AC4D14">
            <w:pPr>
              <w:pStyle w:val="TableParagraph"/>
              <w:spacing w:before="55" w:line="259" w:lineRule="auto"/>
              <w:ind w:left="78" w:right="70"/>
              <w:rPr>
                <w:sz w:val="16"/>
              </w:rPr>
            </w:pPr>
            <w:r>
              <w:rPr>
                <w:color w:val="231F20"/>
                <w:sz w:val="16"/>
              </w:rPr>
              <w:t>Procesbeschrijving/</w:t>
            </w:r>
            <w:r>
              <w:rPr>
                <w:color w:val="231F20"/>
                <w:spacing w:val="-12"/>
                <w:sz w:val="16"/>
              </w:rPr>
              <w:t xml:space="preserve"> </w:t>
            </w:r>
            <w:r>
              <w:rPr>
                <w:color w:val="231F20"/>
                <w:sz w:val="16"/>
              </w:rPr>
              <w:t>werkwijze instroom,</w:t>
            </w:r>
            <w:r>
              <w:rPr>
                <w:color w:val="231F20"/>
                <w:spacing w:val="-12"/>
                <w:sz w:val="16"/>
              </w:rPr>
              <w:t xml:space="preserve"> </w:t>
            </w:r>
            <w:r>
              <w:rPr>
                <w:color w:val="231F20"/>
                <w:sz w:val="16"/>
              </w:rPr>
              <w:t>wachtlijsten Professioneel</w:t>
            </w:r>
            <w:r>
              <w:rPr>
                <w:color w:val="231F20"/>
                <w:spacing w:val="-12"/>
                <w:sz w:val="16"/>
              </w:rPr>
              <w:t xml:space="preserve"> </w:t>
            </w:r>
            <w:r>
              <w:rPr>
                <w:color w:val="231F20"/>
                <w:sz w:val="16"/>
              </w:rPr>
              <w:t>statuut</w:t>
            </w:r>
          </w:p>
        </w:tc>
        <w:tc>
          <w:tcPr>
            <w:tcW w:w="3850" w:type="dxa"/>
          </w:tcPr>
          <w:p w14:paraId="6D363CA0" w14:textId="77777777" w:rsidR="00A251A2" w:rsidRDefault="00AC4D14">
            <w:pPr>
              <w:pStyle w:val="TableParagraph"/>
              <w:spacing w:before="55" w:line="259" w:lineRule="auto"/>
              <w:ind w:left="78"/>
              <w:rPr>
                <w:sz w:val="16"/>
              </w:rPr>
            </w:pPr>
            <w:r>
              <w:rPr>
                <w:color w:val="231F20"/>
                <w:sz w:val="16"/>
              </w:rPr>
              <w:t xml:space="preserve">Voorbeelden van genoemde documenten zijn aanwezig. Uit gesprekken met professionals en </w:t>
            </w:r>
            <w:proofErr w:type="spellStart"/>
            <w:r>
              <w:rPr>
                <w:color w:val="231F20"/>
                <w:sz w:val="16"/>
              </w:rPr>
              <w:t>cliëntvertegen</w:t>
            </w:r>
            <w:proofErr w:type="spellEnd"/>
            <w:r>
              <w:rPr>
                <w:color w:val="231F20"/>
                <w:sz w:val="16"/>
              </w:rPr>
              <w:t xml:space="preserve">­ </w:t>
            </w:r>
            <w:proofErr w:type="spellStart"/>
            <w:r>
              <w:rPr>
                <w:color w:val="231F20"/>
                <w:sz w:val="16"/>
              </w:rPr>
              <w:t>woordigers</w:t>
            </w:r>
            <w:proofErr w:type="spellEnd"/>
            <w:r>
              <w:rPr>
                <w:color w:val="231F20"/>
                <w:sz w:val="16"/>
              </w:rPr>
              <w:t xml:space="preserve"> en uit dossier­onderzoek blijkt dat de werkwijze wordt toegepast.</w:t>
            </w:r>
          </w:p>
        </w:tc>
      </w:tr>
      <w:tr w:rsidR="00A251A2" w14:paraId="1D99E18D" w14:textId="77777777">
        <w:trPr>
          <w:trHeight w:val="4679"/>
        </w:trPr>
        <w:tc>
          <w:tcPr>
            <w:tcW w:w="804" w:type="dxa"/>
          </w:tcPr>
          <w:p w14:paraId="7DBFAD4C" w14:textId="77777777" w:rsidR="00A251A2" w:rsidRDefault="00AC4D14">
            <w:pPr>
              <w:pStyle w:val="TableParagraph"/>
              <w:spacing w:before="55"/>
              <w:rPr>
                <w:sz w:val="16"/>
              </w:rPr>
            </w:pPr>
            <w:r>
              <w:rPr>
                <w:color w:val="00AEEF"/>
                <w:spacing w:val="-2"/>
                <w:sz w:val="16"/>
              </w:rPr>
              <w:t>D.2.2.</w:t>
            </w:r>
          </w:p>
        </w:tc>
        <w:tc>
          <w:tcPr>
            <w:tcW w:w="1461" w:type="dxa"/>
          </w:tcPr>
          <w:p w14:paraId="3D683D09" w14:textId="77777777" w:rsidR="00A251A2" w:rsidRDefault="00AC4D14">
            <w:pPr>
              <w:pStyle w:val="TableParagraph"/>
              <w:spacing w:before="55" w:line="259" w:lineRule="auto"/>
              <w:ind w:left="109" w:right="56"/>
              <w:rPr>
                <w:sz w:val="16"/>
              </w:rPr>
            </w:pPr>
            <w:r>
              <w:rPr>
                <w:color w:val="231F20"/>
                <w:sz w:val="16"/>
              </w:rPr>
              <w:t>De</w:t>
            </w:r>
            <w:r>
              <w:rPr>
                <w:color w:val="231F20"/>
                <w:spacing w:val="-12"/>
                <w:sz w:val="16"/>
              </w:rPr>
              <w:t xml:space="preserve"> </w:t>
            </w:r>
            <w:r>
              <w:rPr>
                <w:color w:val="231F20"/>
                <w:sz w:val="16"/>
              </w:rPr>
              <w:t>organisatie hanteert</w:t>
            </w:r>
            <w:r>
              <w:rPr>
                <w:color w:val="231F20"/>
                <w:spacing w:val="-12"/>
                <w:sz w:val="16"/>
              </w:rPr>
              <w:t xml:space="preserve"> </w:t>
            </w:r>
            <w:r>
              <w:rPr>
                <w:color w:val="231F20"/>
                <w:sz w:val="16"/>
              </w:rPr>
              <w:t xml:space="preserve">een </w:t>
            </w:r>
            <w:r>
              <w:rPr>
                <w:color w:val="231F20"/>
                <w:spacing w:val="-2"/>
                <w:sz w:val="16"/>
              </w:rPr>
              <w:t>professioneel statuut.</w:t>
            </w:r>
          </w:p>
        </w:tc>
        <w:tc>
          <w:tcPr>
            <w:tcW w:w="2552" w:type="dxa"/>
          </w:tcPr>
          <w:p w14:paraId="62FA68FF" w14:textId="77777777" w:rsidR="00A251A2" w:rsidRDefault="00AC4D14">
            <w:pPr>
              <w:pStyle w:val="TableParagraph"/>
              <w:spacing w:before="55" w:line="259" w:lineRule="auto"/>
              <w:ind w:right="54"/>
              <w:rPr>
                <w:sz w:val="16"/>
              </w:rPr>
            </w:pPr>
            <w:r>
              <w:rPr>
                <w:color w:val="231F20"/>
                <w:w w:val="105"/>
                <w:sz w:val="16"/>
              </w:rPr>
              <w:t xml:space="preserve">De organisatie heeft een eigen </w:t>
            </w:r>
            <w:r>
              <w:rPr>
                <w:color w:val="231F20"/>
                <w:sz w:val="16"/>
              </w:rPr>
              <w:t xml:space="preserve">professioneel statuut vastgesteld (of </w:t>
            </w:r>
            <w:r>
              <w:rPr>
                <w:color w:val="231F20"/>
                <w:w w:val="105"/>
                <w:sz w:val="16"/>
              </w:rPr>
              <w:t>het</w:t>
            </w:r>
            <w:r>
              <w:rPr>
                <w:color w:val="231F20"/>
                <w:spacing w:val="-15"/>
                <w:w w:val="105"/>
                <w:sz w:val="16"/>
              </w:rPr>
              <w:t xml:space="preserve"> </w:t>
            </w:r>
            <w:r>
              <w:rPr>
                <w:color w:val="231F20"/>
                <w:w w:val="105"/>
                <w:sz w:val="16"/>
              </w:rPr>
              <w:t>door</w:t>
            </w:r>
            <w:r>
              <w:rPr>
                <w:color w:val="231F20"/>
                <w:spacing w:val="-14"/>
                <w:w w:val="105"/>
                <w:sz w:val="16"/>
              </w:rPr>
              <w:t xml:space="preserve"> </w:t>
            </w:r>
            <w:r>
              <w:rPr>
                <w:color w:val="231F20"/>
                <w:w w:val="105"/>
                <w:sz w:val="16"/>
              </w:rPr>
              <w:t>JN</w:t>
            </w:r>
            <w:r>
              <w:rPr>
                <w:color w:val="231F20"/>
                <w:spacing w:val="-14"/>
                <w:w w:val="105"/>
                <w:sz w:val="16"/>
              </w:rPr>
              <w:t xml:space="preserve"> </w:t>
            </w:r>
            <w:r>
              <w:rPr>
                <w:color w:val="231F20"/>
                <w:w w:val="105"/>
                <w:sz w:val="16"/>
              </w:rPr>
              <w:t>ontwikkelde</w:t>
            </w:r>
            <w:r>
              <w:rPr>
                <w:color w:val="231F20"/>
                <w:spacing w:val="-14"/>
                <w:w w:val="105"/>
                <w:sz w:val="16"/>
              </w:rPr>
              <w:t xml:space="preserve"> </w:t>
            </w:r>
            <w:proofErr w:type="spellStart"/>
            <w:r>
              <w:rPr>
                <w:color w:val="231F20"/>
                <w:w w:val="105"/>
                <w:sz w:val="16"/>
              </w:rPr>
              <w:t>modelsta</w:t>
            </w:r>
            <w:proofErr w:type="spellEnd"/>
            <w:r>
              <w:rPr>
                <w:color w:val="231F20"/>
                <w:w w:val="105"/>
                <w:sz w:val="16"/>
              </w:rPr>
              <w:t xml:space="preserve">­ tuut overgenomen) als een binnen de organisatie geldend reglement </w:t>
            </w:r>
            <w:r>
              <w:rPr>
                <w:color w:val="231F20"/>
                <w:sz w:val="16"/>
              </w:rPr>
              <w:t>van rechten, plichten en</w:t>
            </w:r>
            <w:r>
              <w:rPr>
                <w:color w:val="231F20"/>
                <w:spacing w:val="-1"/>
                <w:sz w:val="16"/>
              </w:rPr>
              <w:t xml:space="preserve"> </w:t>
            </w:r>
            <w:proofErr w:type="spellStart"/>
            <w:r>
              <w:rPr>
                <w:color w:val="231F20"/>
                <w:sz w:val="16"/>
              </w:rPr>
              <w:t>bevoegdhe</w:t>
            </w:r>
            <w:proofErr w:type="spellEnd"/>
            <w:r>
              <w:rPr>
                <w:color w:val="231F20"/>
                <w:sz w:val="16"/>
              </w:rPr>
              <w:t>­ den</w:t>
            </w:r>
            <w:r>
              <w:rPr>
                <w:color w:val="231F20"/>
                <w:spacing w:val="-6"/>
                <w:sz w:val="16"/>
              </w:rPr>
              <w:t xml:space="preserve"> </w:t>
            </w:r>
            <w:r>
              <w:rPr>
                <w:color w:val="231F20"/>
                <w:sz w:val="16"/>
              </w:rPr>
              <w:t>van</w:t>
            </w:r>
            <w:r>
              <w:rPr>
                <w:color w:val="231F20"/>
                <w:spacing w:val="-6"/>
                <w:sz w:val="16"/>
              </w:rPr>
              <w:t xml:space="preserve"> </w:t>
            </w:r>
            <w:r>
              <w:rPr>
                <w:color w:val="231F20"/>
                <w:sz w:val="16"/>
              </w:rPr>
              <w:t>de</w:t>
            </w:r>
            <w:r>
              <w:rPr>
                <w:color w:val="231F20"/>
                <w:spacing w:val="-6"/>
                <w:sz w:val="16"/>
              </w:rPr>
              <w:t xml:space="preserve"> </w:t>
            </w:r>
            <w:r>
              <w:rPr>
                <w:color w:val="231F20"/>
                <w:sz w:val="16"/>
              </w:rPr>
              <w:t>professional</w:t>
            </w:r>
            <w:r>
              <w:rPr>
                <w:color w:val="231F20"/>
                <w:spacing w:val="-6"/>
                <w:sz w:val="16"/>
              </w:rPr>
              <w:t xml:space="preserve"> </w:t>
            </w:r>
            <w:r>
              <w:rPr>
                <w:color w:val="231F20"/>
                <w:sz w:val="16"/>
              </w:rPr>
              <w:t>in</w:t>
            </w:r>
            <w:r>
              <w:rPr>
                <w:color w:val="231F20"/>
                <w:spacing w:val="-6"/>
                <w:sz w:val="16"/>
              </w:rPr>
              <w:t xml:space="preserve"> </w:t>
            </w:r>
            <w:r>
              <w:rPr>
                <w:color w:val="231F20"/>
                <w:sz w:val="16"/>
              </w:rPr>
              <w:t>relatie</w:t>
            </w:r>
            <w:r>
              <w:rPr>
                <w:color w:val="231F20"/>
                <w:spacing w:val="-6"/>
                <w:sz w:val="16"/>
              </w:rPr>
              <w:t xml:space="preserve"> </w:t>
            </w:r>
            <w:r>
              <w:rPr>
                <w:color w:val="231F20"/>
                <w:sz w:val="16"/>
              </w:rPr>
              <w:t xml:space="preserve">tot </w:t>
            </w:r>
            <w:r>
              <w:rPr>
                <w:color w:val="231F20"/>
                <w:w w:val="105"/>
                <w:sz w:val="16"/>
              </w:rPr>
              <w:t>de organisatie. Een professioneel statuut geeft aan onder welke condities</w:t>
            </w:r>
            <w:r>
              <w:rPr>
                <w:color w:val="231F20"/>
                <w:spacing w:val="-12"/>
                <w:w w:val="105"/>
                <w:sz w:val="16"/>
              </w:rPr>
              <w:t xml:space="preserve"> </w:t>
            </w:r>
            <w:r>
              <w:rPr>
                <w:color w:val="231F20"/>
                <w:w w:val="105"/>
                <w:sz w:val="16"/>
              </w:rPr>
              <w:t>geregistreerde</w:t>
            </w:r>
            <w:r>
              <w:rPr>
                <w:color w:val="231F20"/>
                <w:spacing w:val="-12"/>
                <w:w w:val="105"/>
                <w:sz w:val="16"/>
              </w:rPr>
              <w:t xml:space="preserve"> </w:t>
            </w:r>
            <w:proofErr w:type="spellStart"/>
            <w:r>
              <w:rPr>
                <w:color w:val="231F20"/>
                <w:w w:val="105"/>
                <w:sz w:val="16"/>
              </w:rPr>
              <w:t>professio</w:t>
            </w:r>
            <w:proofErr w:type="spellEnd"/>
            <w:r>
              <w:rPr>
                <w:color w:val="231F20"/>
                <w:w w:val="105"/>
                <w:sz w:val="16"/>
              </w:rPr>
              <w:t xml:space="preserve">­ </w:t>
            </w:r>
            <w:proofErr w:type="spellStart"/>
            <w:r>
              <w:rPr>
                <w:color w:val="231F20"/>
                <w:w w:val="105"/>
                <w:sz w:val="16"/>
              </w:rPr>
              <w:t>nals</w:t>
            </w:r>
            <w:proofErr w:type="spellEnd"/>
            <w:r>
              <w:rPr>
                <w:color w:val="231F20"/>
                <w:spacing w:val="-2"/>
                <w:w w:val="105"/>
                <w:sz w:val="16"/>
              </w:rPr>
              <w:t xml:space="preserve"> </w:t>
            </w:r>
            <w:r>
              <w:rPr>
                <w:color w:val="231F20"/>
                <w:w w:val="105"/>
                <w:sz w:val="16"/>
              </w:rPr>
              <w:t>hun</w:t>
            </w:r>
            <w:r>
              <w:rPr>
                <w:color w:val="231F20"/>
                <w:spacing w:val="-2"/>
                <w:w w:val="105"/>
                <w:sz w:val="16"/>
              </w:rPr>
              <w:t xml:space="preserve"> </w:t>
            </w:r>
            <w:r>
              <w:rPr>
                <w:color w:val="231F20"/>
                <w:w w:val="105"/>
                <w:sz w:val="16"/>
              </w:rPr>
              <w:t xml:space="preserve">werkzaam­heden </w:t>
            </w:r>
            <w:r>
              <w:rPr>
                <w:color w:val="231F20"/>
                <w:sz w:val="16"/>
              </w:rPr>
              <w:t>verantwoord</w:t>
            </w:r>
            <w:r>
              <w:rPr>
                <w:color w:val="231F20"/>
                <w:spacing w:val="-6"/>
                <w:sz w:val="16"/>
              </w:rPr>
              <w:t xml:space="preserve"> </w:t>
            </w:r>
            <w:r>
              <w:rPr>
                <w:color w:val="231F20"/>
                <w:sz w:val="16"/>
              </w:rPr>
              <w:t>kunnen</w:t>
            </w:r>
            <w:r>
              <w:rPr>
                <w:color w:val="231F20"/>
                <w:spacing w:val="-6"/>
                <w:sz w:val="16"/>
              </w:rPr>
              <w:t xml:space="preserve"> </w:t>
            </w:r>
            <w:r>
              <w:rPr>
                <w:color w:val="231F20"/>
                <w:sz w:val="16"/>
              </w:rPr>
              <w:t>uitvoeren</w:t>
            </w:r>
            <w:r>
              <w:rPr>
                <w:color w:val="231F20"/>
                <w:spacing w:val="-6"/>
                <w:sz w:val="16"/>
              </w:rPr>
              <w:t xml:space="preserve"> </w:t>
            </w:r>
            <w:r>
              <w:rPr>
                <w:color w:val="231F20"/>
                <w:sz w:val="16"/>
              </w:rPr>
              <w:t xml:space="preserve">(een </w:t>
            </w:r>
            <w:r>
              <w:rPr>
                <w:color w:val="231F20"/>
                <w:w w:val="105"/>
                <w:sz w:val="16"/>
              </w:rPr>
              <w:t>professioneel statuut maakt het mogelijk</w:t>
            </w:r>
            <w:r>
              <w:rPr>
                <w:color w:val="231F20"/>
                <w:spacing w:val="-2"/>
                <w:w w:val="105"/>
                <w:sz w:val="16"/>
              </w:rPr>
              <w:t xml:space="preserve"> </w:t>
            </w:r>
            <w:r>
              <w:rPr>
                <w:color w:val="231F20"/>
                <w:w w:val="105"/>
                <w:sz w:val="16"/>
              </w:rPr>
              <w:t>dat</w:t>
            </w:r>
            <w:r>
              <w:rPr>
                <w:color w:val="231F20"/>
                <w:spacing w:val="-2"/>
                <w:w w:val="105"/>
                <w:sz w:val="16"/>
              </w:rPr>
              <w:t xml:space="preserve"> </w:t>
            </w:r>
            <w:r>
              <w:rPr>
                <w:color w:val="231F20"/>
                <w:w w:val="105"/>
                <w:sz w:val="16"/>
              </w:rPr>
              <w:t>geregistreerde jeugdprofessionals</w:t>
            </w:r>
            <w:r>
              <w:rPr>
                <w:color w:val="231F20"/>
                <w:spacing w:val="-2"/>
                <w:w w:val="105"/>
                <w:sz w:val="16"/>
              </w:rPr>
              <w:t xml:space="preserve"> </w:t>
            </w:r>
            <w:r>
              <w:rPr>
                <w:color w:val="231F20"/>
                <w:w w:val="105"/>
                <w:sz w:val="16"/>
              </w:rPr>
              <w:t>hun</w:t>
            </w:r>
            <w:r>
              <w:rPr>
                <w:color w:val="231F20"/>
                <w:spacing w:val="-2"/>
                <w:w w:val="105"/>
                <w:sz w:val="16"/>
              </w:rPr>
              <w:t xml:space="preserve"> </w:t>
            </w:r>
            <w:r>
              <w:rPr>
                <w:color w:val="231F20"/>
                <w:w w:val="105"/>
                <w:sz w:val="16"/>
              </w:rPr>
              <w:t xml:space="preserve">werkzaam­ heden kunnen verrichten met inachtneming van de </w:t>
            </w:r>
            <w:proofErr w:type="spellStart"/>
            <w:r>
              <w:rPr>
                <w:color w:val="231F20"/>
                <w:w w:val="105"/>
                <w:sz w:val="16"/>
              </w:rPr>
              <w:t>beroepsethi</w:t>
            </w:r>
            <w:proofErr w:type="spellEnd"/>
            <w:r>
              <w:rPr>
                <w:color w:val="231F20"/>
                <w:w w:val="105"/>
                <w:sz w:val="16"/>
              </w:rPr>
              <w:t xml:space="preserve">­ </w:t>
            </w:r>
            <w:proofErr w:type="spellStart"/>
            <w:r>
              <w:rPr>
                <w:color w:val="231F20"/>
                <w:w w:val="105"/>
                <w:sz w:val="16"/>
              </w:rPr>
              <w:t>sche</w:t>
            </w:r>
            <w:proofErr w:type="spellEnd"/>
            <w:r>
              <w:rPr>
                <w:color w:val="231F20"/>
                <w:spacing w:val="-4"/>
                <w:w w:val="105"/>
                <w:sz w:val="16"/>
              </w:rPr>
              <w:t xml:space="preserve"> </w:t>
            </w:r>
            <w:r>
              <w:rPr>
                <w:color w:val="231F20"/>
                <w:w w:val="105"/>
                <w:sz w:val="16"/>
              </w:rPr>
              <w:t>normen</w:t>
            </w:r>
            <w:r>
              <w:rPr>
                <w:color w:val="231F20"/>
                <w:spacing w:val="-4"/>
                <w:w w:val="105"/>
                <w:sz w:val="16"/>
              </w:rPr>
              <w:t xml:space="preserve"> </w:t>
            </w:r>
            <w:r>
              <w:rPr>
                <w:color w:val="231F20"/>
                <w:w w:val="105"/>
                <w:sz w:val="16"/>
              </w:rPr>
              <w:t>waaraan</w:t>
            </w:r>
            <w:r>
              <w:rPr>
                <w:color w:val="231F20"/>
                <w:spacing w:val="-4"/>
                <w:w w:val="105"/>
                <w:sz w:val="16"/>
              </w:rPr>
              <w:t xml:space="preserve"> </w:t>
            </w:r>
            <w:r>
              <w:rPr>
                <w:color w:val="231F20"/>
                <w:w w:val="105"/>
                <w:sz w:val="16"/>
              </w:rPr>
              <w:t>zij</w:t>
            </w:r>
            <w:r>
              <w:rPr>
                <w:color w:val="231F20"/>
                <w:spacing w:val="-4"/>
                <w:w w:val="105"/>
                <w:sz w:val="16"/>
              </w:rPr>
              <w:t xml:space="preserve"> </w:t>
            </w:r>
            <w:r>
              <w:rPr>
                <w:color w:val="231F20"/>
                <w:w w:val="105"/>
                <w:sz w:val="16"/>
              </w:rPr>
              <w:t>door</w:t>
            </w:r>
            <w:r>
              <w:rPr>
                <w:color w:val="231F20"/>
                <w:spacing w:val="-4"/>
                <w:w w:val="105"/>
                <w:sz w:val="16"/>
              </w:rPr>
              <w:t xml:space="preserve"> </w:t>
            </w:r>
            <w:r>
              <w:rPr>
                <w:color w:val="231F20"/>
                <w:w w:val="105"/>
                <w:sz w:val="16"/>
              </w:rPr>
              <w:t>hun beroepsregistratie</w:t>
            </w:r>
            <w:r>
              <w:rPr>
                <w:color w:val="231F20"/>
                <w:spacing w:val="-2"/>
                <w:w w:val="105"/>
                <w:sz w:val="16"/>
              </w:rPr>
              <w:t xml:space="preserve"> </w:t>
            </w:r>
            <w:r>
              <w:rPr>
                <w:color w:val="231F20"/>
                <w:w w:val="105"/>
                <w:sz w:val="16"/>
              </w:rPr>
              <w:t>zijn</w:t>
            </w:r>
            <w:r>
              <w:rPr>
                <w:color w:val="231F20"/>
                <w:spacing w:val="-2"/>
                <w:w w:val="105"/>
                <w:sz w:val="16"/>
              </w:rPr>
              <w:t xml:space="preserve"> </w:t>
            </w:r>
            <w:r>
              <w:rPr>
                <w:color w:val="231F20"/>
                <w:w w:val="105"/>
                <w:sz w:val="16"/>
              </w:rPr>
              <w:t>gebonden).</w:t>
            </w:r>
          </w:p>
          <w:p w14:paraId="3B9AD99A" w14:textId="77777777" w:rsidR="00A251A2" w:rsidRDefault="00A251A2">
            <w:pPr>
              <w:pStyle w:val="TableParagraph"/>
              <w:spacing w:before="7"/>
              <w:ind w:left="0"/>
              <w:rPr>
                <w:sz w:val="16"/>
              </w:rPr>
            </w:pPr>
          </w:p>
          <w:p w14:paraId="3E9AB00D" w14:textId="77777777" w:rsidR="00A251A2" w:rsidRDefault="00AC4D14">
            <w:pPr>
              <w:pStyle w:val="TableParagraph"/>
              <w:spacing w:before="1" w:line="259" w:lineRule="auto"/>
              <w:ind w:right="152"/>
              <w:rPr>
                <w:sz w:val="16"/>
              </w:rPr>
            </w:pPr>
            <w:r>
              <w:rPr>
                <w:color w:val="231F20"/>
                <w:sz w:val="16"/>
              </w:rPr>
              <w:t>De organisatie stuurt op het handelen naar het vastgestelde professionele</w:t>
            </w:r>
            <w:r>
              <w:rPr>
                <w:color w:val="231F20"/>
                <w:spacing w:val="-12"/>
                <w:sz w:val="16"/>
              </w:rPr>
              <w:t xml:space="preserve"> </w:t>
            </w:r>
            <w:r>
              <w:rPr>
                <w:color w:val="231F20"/>
                <w:sz w:val="16"/>
              </w:rPr>
              <w:t>statuut.</w:t>
            </w:r>
          </w:p>
        </w:tc>
        <w:tc>
          <w:tcPr>
            <w:tcW w:w="2835" w:type="dxa"/>
          </w:tcPr>
          <w:p w14:paraId="4F60CB06" w14:textId="77777777" w:rsidR="00A251A2" w:rsidRDefault="00A251A2">
            <w:pPr>
              <w:pStyle w:val="TableParagraph"/>
              <w:ind w:left="0"/>
              <w:rPr>
                <w:rFonts w:ascii="Times New Roman"/>
                <w:sz w:val="16"/>
              </w:rPr>
            </w:pPr>
          </w:p>
        </w:tc>
        <w:tc>
          <w:tcPr>
            <w:tcW w:w="2387" w:type="dxa"/>
          </w:tcPr>
          <w:p w14:paraId="4F597906" w14:textId="77777777" w:rsidR="00A251A2" w:rsidRDefault="00AC4D14">
            <w:pPr>
              <w:pStyle w:val="TableParagraph"/>
              <w:spacing w:before="55"/>
              <w:ind w:left="78"/>
              <w:rPr>
                <w:sz w:val="16"/>
              </w:rPr>
            </w:pPr>
            <w:r>
              <w:rPr>
                <w:color w:val="231F20"/>
                <w:sz w:val="16"/>
              </w:rPr>
              <w:t>Professioneel</w:t>
            </w:r>
            <w:r>
              <w:rPr>
                <w:color w:val="231F20"/>
                <w:spacing w:val="5"/>
                <w:sz w:val="16"/>
              </w:rPr>
              <w:t xml:space="preserve"> </w:t>
            </w:r>
            <w:r>
              <w:rPr>
                <w:color w:val="231F20"/>
                <w:spacing w:val="-2"/>
                <w:sz w:val="16"/>
              </w:rPr>
              <w:t>statuut</w:t>
            </w:r>
          </w:p>
        </w:tc>
        <w:tc>
          <w:tcPr>
            <w:tcW w:w="3850" w:type="dxa"/>
          </w:tcPr>
          <w:p w14:paraId="3684BED6" w14:textId="77777777" w:rsidR="00A251A2" w:rsidRDefault="00AC4D14">
            <w:pPr>
              <w:pStyle w:val="TableParagraph"/>
              <w:spacing w:before="55" w:line="259" w:lineRule="auto"/>
              <w:ind w:left="77"/>
              <w:rPr>
                <w:sz w:val="16"/>
              </w:rPr>
            </w:pPr>
            <w:r>
              <w:rPr>
                <w:color w:val="231F20"/>
                <w:sz w:val="16"/>
              </w:rPr>
              <w:t>Er is een professioneel statuut aanwezig. Uit meerdere interviews</w:t>
            </w:r>
            <w:r>
              <w:rPr>
                <w:color w:val="231F20"/>
                <w:spacing w:val="-1"/>
                <w:sz w:val="16"/>
              </w:rPr>
              <w:t xml:space="preserve"> </w:t>
            </w:r>
            <w:r>
              <w:rPr>
                <w:color w:val="231F20"/>
                <w:sz w:val="16"/>
              </w:rPr>
              <w:t>met</w:t>
            </w:r>
            <w:r>
              <w:rPr>
                <w:color w:val="231F20"/>
                <w:spacing w:val="-1"/>
                <w:sz w:val="16"/>
              </w:rPr>
              <w:t xml:space="preserve"> </w:t>
            </w:r>
            <w:r>
              <w:rPr>
                <w:color w:val="231F20"/>
                <w:sz w:val="16"/>
              </w:rPr>
              <w:t>professionals</w:t>
            </w:r>
            <w:r>
              <w:rPr>
                <w:color w:val="231F20"/>
                <w:spacing w:val="-1"/>
                <w:sz w:val="16"/>
              </w:rPr>
              <w:t xml:space="preserve"> </w:t>
            </w:r>
            <w:r>
              <w:rPr>
                <w:color w:val="231F20"/>
                <w:sz w:val="16"/>
              </w:rPr>
              <w:t>blijkt</w:t>
            </w:r>
            <w:r>
              <w:rPr>
                <w:color w:val="231F20"/>
                <w:spacing w:val="-1"/>
                <w:sz w:val="16"/>
              </w:rPr>
              <w:t xml:space="preserve"> </w:t>
            </w:r>
            <w:r>
              <w:rPr>
                <w:color w:val="231F20"/>
                <w:sz w:val="16"/>
              </w:rPr>
              <w:t>dat</w:t>
            </w:r>
            <w:r>
              <w:rPr>
                <w:color w:val="231F20"/>
                <w:spacing w:val="-1"/>
                <w:sz w:val="16"/>
              </w:rPr>
              <w:t xml:space="preserve"> </w:t>
            </w:r>
            <w:r>
              <w:rPr>
                <w:color w:val="231F20"/>
                <w:sz w:val="16"/>
              </w:rPr>
              <w:t>het</w:t>
            </w:r>
            <w:r>
              <w:rPr>
                <w:color w:val="231F20"/>
                <w:spacing w:val="-1"/>
                <w:sz w:val="16"/>
              </w:rPr>
              <w:t xml:space="preserve"> </w:t>
            </w:r>
            <w:r>
              <w:rPr>
                <w:color w:val="231F20"/>
                <w:sz w:val="16"/>
              </w:rPr>
              <w:t>professioneel statuut bekend is en dat het hen helpt om hun werkzaamheden verantwoord te kunnen uitvoeren.</w:t>
            </w:r>
          </w:p>
        </w:tc>
      </w:tr>
    </w:tbl>
    <w:p w14:paraId="336E8E7A"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335CB743" w14:textId="77777777" w:rsidR="00A251A2" w:rsidRDefault="00A251A2">
      <w:pPr>
        <w:pStyle w:val="Plattetekst"/>
        <w:rPr>
          <w:sz w:val="20"/>
        </w:rPr>
      </w:pPr>
    </w:p>
    <w:p w14:paraId="06EF501F" w14:textId="77777777" w:rsidR="00A251A2" w:rsidRDefault="00A251A2">
      <w:pPr>
        <w:pStyle w:val="Plattetekst"/>
        <w:rPr>
          <w:sz w:val="20"/>
        </w:rPr>
      </w:pPr>
    </w:p>
    <w:p w14:paraId="25E17361" w14:textId="77777777" w:rsidR="00A251A2" w:rsidRDefault="00A251A2">
      <w:pPr>
        <w:pStyle w:val="Plattetekst"/>
        <w:rPr>
          <w:sz w:val="20"/>
        </w:rPr>
      </w:pPr>
    </w:p>
    <w:p w14:paraId="551419F7" w14:textId="77777777" w:rsidR="00A251A2" w:rsidRDefault="00A251A2">
      <w:pPr>
        <w:pStyle w:val="Plattetekst"/>
        <w:spacing w:before="2"/>
        <w:rPr>
          <w:sz w:val="14"/>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74"/>
        <w:gridCol w:w="1491"/>
        <w:gridCol w:w="2552"/>
        <w:gridCol w:w="2835"/>
        <w:gridCol w:w="2387"/>
        <w:gridCol w:w="3850"/>
      </w:tblGrid>
      <w:tr w:rsidR="00A251A2" w14:paraId="31836C16" w14:textId="77777777">
        <w:trPr>
          <w:trHeight w:val="310"/>
        </w:trPr>
        <w:tc>
          <w:tcPr>
            <w:tcW w:w="13889" w:type="dxa"/>
            <w:gridSpan w:val="6"/>
            <w:tcBorders>
              <w:top w:val="nil"/>
              <w:left w:val="nil"/>
              <w:bottom w:val="nil"/>
              <w:right w:val="nil"/>
            </w:tcBorders>
            <w:shd w:val="clear" w:color="auto" w:fill="00AEEF"/>
          </w:tcPr>
          <w:p w14:paraId="7F350EBD"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5C5F8689" w14:textId="77777777">
        <w:trPr>
          <w:trHeight w:val="284"/>
        </w:trPr>
        <w:tc>
          <w:tcPr>
            <w:tcW w:w="774" w:type="dxa"/>
            <w:tcBorders>
              <w:top w:val="nil"/>
            </w:tcBorders>
          </w:tcPr>
          <w:p w14:paraId="19D6528C"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491" w:type="dxa"/>
            <w:tcBorders>
              <w:top w:val="nil"/>
            </w:tcBorders>
          </w:tcPr>
          <w:p w14:paraId="4E29946F" w14:textId="77777777" w:rsidR="00A251A2" w:rsidRDefault="00AC4D14">
            <w:pPr>
              <w:pStyle w:val="TableParagraph"/>
              <w:spacing w:before="57"/>
              <w:ind w:left="80"/>
              <w:rPr>
                <w:rFonts w:ascii="Calibri"/>
                <w:b/>
                <w:sz w:val="16"/>
              </w:rPr>
            </w:pPr>
            <w:r>
              <w:rPr>
                <w:rFonts w:ascii="Calibri"/>
                <w:b/>
                <w:color w:val="00AEEF"/>
                <w:spacing w:val="-2"/>
                <w:sz w:val="16"/>
              </w:rPr>
              <w:t>Onderwerp</w:t>
            </w:r>
          </w:p>
        </w:tc>
        <w:tc>
          <w:tcPr>
            <w:tcW w:w="2552" w:type="dxa"/>
            <w:tcBorders>
              <w:top w:val="nil"/>
            </w:tcBorders>
          </w:tcPr>
          <w:p w14:paraId="2C303C6B" w14:textId="77777777" w:rsidR="00A251A2" w:rsidRDefault="00AC4D14">
            <w:pPr>
              <w:pStyle w:val="TableParagraph"/>
              <w:spacing w:before="57"/>
              <w:rPr>
                <w:rFonts w:ascii="Calibri"/>
                <w:b/>
                <w:sz w:val="16"/>
              </w:rPr>
            </w:pPr>
            <w:r>
              <w:rPr>
                <w:rFonts w:ascii="Calibri"/>
                <w:b/>
                <w:color w:val="00AEEF"/>
                <w:spacing w:val="-2"/>
                <w:sz w:val="16"/>
              </w:rPr>
              <w:t>Eisen</w:t>
            </w:r>
          </w:p>
        </w:tc>
        <w:tc>
          <w:tcPr>
            <w:tcW w:w="2835" w:type="dxa"/>
            <w:tcBorders>
              <w:top w:val="nil"/>
            </w:tcBorders>
          </w:tcPr>
          <w:p w14:paraId="518AA365" w14:textId="77777777" w:rsidR="00A251A2" w:rsidRDefault="00AC4D14">
            <w:pPr>
              <w:pStyle w:val="TableParagraph"/>
              <w:spacing w:before="57"/>
              <w:ind w:left="78"/>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2387" w:type="dxa"/>
            <w:tcBorders>
              <w:top w:val="nil"/>
            </w:tcBorders>
          </w:tcPr>
          <w:p w14:paraId="4EAB4151" w14:textId="77777777" w:rsidR="00A251A2" w:rsidRDefault="00AC4D14">
            <w:pPr>
              <w:pStyle w:val="TableParagraph"/>
              <w:spacing w:before="57"/>
              <w:ind w:left="78"/>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850" w:type="dxa"/>
            <w:tcBorders>
              <w:top w:val="nil"/>
            </w:tcBorders>
          </w:tcPr>
          <w:p w14:paraId="1AF5A249" w14:textId="77777777" w:rsidR="00A251A2" w:rsidRDefault="00AC4D14">
            <w:pPr>
              <w:pStyle w:val="TableParagraph"/>
              <w:spacing w:before="57"/>
              <w:ind w:left="78"/>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746FE49F" w14:textId="77777777">
        <w:trPr>
          <w:trHeight w:val="279"/>
        </w:trPr>
        <w:tc>
          <w:tcPr>
            <w:tcW w:w="13889" w:type="dxa"/>
            <w:gridSpan w:val="6"/>
          </w:tcPr>
          <w:p w14:paraId="57B92290" w14:textId="77777777" w:rsidR="00A251A2" w:rsidRDefault="00AC4D14">
            <w:pPr>
              <w:pStyle w:val="TableParagraph"/>
              <w:spacing w:before="55"/>
              <w:ind w:left="80"/>
              <w:rPr>
                <w:sz w:val="16"/>
              </w:rPr>
            </w:pPr>
            <w:r>
              <w:rPr>
                <w:color w:val="00AEEF"/>
                <w:spacing w:val="-4"/>
                <w:sz w:val="16"/>
              </w:rPr>
              <w:t>D.3</w:t>
            </w:r>
            <w:r>
              <w:rPr>
                <w:color w:val="00AEEF"/>
                <w:spacing w:val="-6"/>
                <w:sz w:val="16"/>
              </w:rPr>
              <w:t xml:space="preserve"> </w:t>
            </w:r>
            <w:r>
              <w:rPr>
                <w:color w:val="00AEEF"/>
                <w:spacing w:val="-4"/>
                <w:sz w:val="16"/>
              </w:rPr>
              <w:t>BEDRIJFSMATIGE</w:t>
            </w:r>
            <w:r>
              <w:rPr>
                <w:color w:val="00AEEF"/>
                <w:spacing w:val="-6"/>
                <w:sz w:val="16"/>
              </w:rPr>
              <w:t xml:space="preserve"> </w:t>
            </w:r>
            <w:r>
              <w:rPr>
                <w:color w:val="00AEEF"/>
                <w:spacing w:val="-4"/>
                <w:sz w:val="16"/>
              </w:rPr>
              <w:t>ORGANISATIE</w:t>
            </w:r>
          </w:p>
        </w:tc>
      </w:tr>
      <w:tr w:rsidR="00A251A2" w14:paraId="3470D633" w14:textId="77777777">
        <w:trPr>
          <w:trHeight w:val="879"/>
        </w:trPr>
        <w:tc>
          <w:tcPr>
            <w:tcW w:w="774" w:type="dxa"/>
          </w:tcPr>
          <w:p w14:paraId="03A2A0B3" w14:textId="77777777" w:rsidR="00A251A2" w:rsidRDefault="00AC4D14">
            <w:pPr>
              <w:pStyle w:val="TableParagraph"/>
              <w:spacing w:before="55"/>
              <w:ind w:left="80"/>
              <w:rPr>
                <w:sz w:val="16"/>
              </w:rPr>
            </w:pPr>
            <w:r>
              <w:rPr>
                <w:color w:val="00AEEF"/>
                <w:spacing w:val="-2"/>
                <w:sz w:val="16"/>
              </w:rPr>
              <w:t>D.3.1</w:t>
            </w:r>
          </w:p>
        </w:tc>
        <w:tc>
          <w:tcPr>
            <w:tcW w:w="1491" w:type="dxa"/>
          </w:tcPr>
          <w:p w14:paraId="10FBAD1A" w14:textId="77777777" w:rsidR="00A251A2" w:rsidRDefault="00AC4D14">
            <w:pPr>
              <w:pStyle w:val="TableParagraph"/>
              <w:spacing w:before="55" w:line="259" w:lineRule="auto"/>
              <w:ind w:left="140"/>
              <w:rPr>
                <w:sz w:val="16"/>
              </w:rPr>
            </w:pPr>
            <w:r>
              <w:rPr>
                <w:color w:val="231F20"/>
                <w:w w:val="105"/>
                <w:sz w:val="16"/>
              </w:rPr>
              <w:t>De</w:t>
            </w:r>
            <w:r>
              <w:rPr>
                <w:color w:val="231F20"/>
                <w:spacing w:val="-15"/>
                <w:w w:val="105"/>
                <w:sz w:val="16"/>
              </w:rPr>
              <w:t xml:space="preserve"> </w:t>
            </w:r>
            <w:r>
              <w:rPr>
                <w:color w:val="231F20"/>
                <w:w w:val="105"/>
                <w:sz w:val="16"/>
              </w:rPr>
              <w:t xml:space="preserve">organisatie </w:t>
            </w:r>
            <w:r>
              <w:rPr>
                <w:color w:val="231F20"/>
                <w:sz w:val="16"/>
              </w:rPr>
              <w:t>bevindt</w:t>
            </w:r>
            <w:r>
              <w:rPr>
                <w:color w:val="231F20"/>
                <w:spacing w:val="-10"/>
                <w:sz w:val="16"/>
              </w:rPr>
              <w:t xml:space="preserve"> </w:t>
            </w:r>
            <w:r>
              <w:rPr>
                <w:color w:val="231F20"/>
                <w:sz w:val="16"/>
              </w:rPr>
              <w:t>zich</w:t>
            </w:r>
            <w:r>
              <w:rPr>
                <w:color w:val="231F20"/>
                <w:spacing w:val="-10"/>
                <w:sz w:val="16"/>
              </w:rPr>
              <w:t xml:space="preserve"> </w:t>
            </w:r>
            <w:r>
              <w:rPr>
                <w:color w:val="231F20"/>
                <w:sz w:val="16"/>
              </w:rPr>
              <w:t>in</w:t>
            </w:r>
            <w:r>
              <w:rPr>
                <w:color w:val="231F20"/>
                <w:spacing w:val="-10"/>
                <w:sz w:val="16"/>
              </w:rPr>
              <w:t xml:space="preserve"> </w:t>
            </w:r>
            <w:r>
              <w:rPr>
                <w:color w:val="231F20"/>
                <w:sz w:val="16"/>
              </w:rPr>
              <w:t xml:space="preserve">een </w:t>
            </w:r>
            <w:r>
              <w:rPr>
                <w:color w:val="231F20"/>
                <w:spacing w:val="-2"/>
                <w:w w:val="105"/>
                <w:sz w:val="16"/>
              </w:rPr>
              <w:t>financieel</w:t>
            </w:r>
            <w:r>
              <w:rPr>
                <w:color w:val="231F20"/>
                <w:spacing w:val="-15"/>
                <w:w w:val="105"/>
                <w:sz w:val="16"/>
              </w:rPr>
              <w:t xml:space="preserve"> </w:t>
            </w:r>
            <w:r>
              <w:rPr>
                <w:color w:val="231F20"/>
                <w:spacing w:val="-2"/>
                <w:w w:val="105"/>
                <w:sz w:val="16"/>
              </w:rPr>
              <w:t>gezonde situatie.</w:t>
            </w:r>
          </w:p>
        </w:tc>
        <w:tc>
          <w:tcPr>
            <w:tcW w:w="2552" w:type="dxa"/>
          </w:tcPr>
          <w:p w14:paraId="222C6928" w14:textId="77777777" w:rsidR="00A251A2" w:rsidRDefault="00AC4D14">
            <w:pPr>
              <w:pStyle w:val="TableParagraph"/>
              <w:spacing w:before="55" w:line="259" w:lineRule="auto"/>
              <w:ind w:right="152"/>
              <w:rPr>
                <w:sz w:val="16"/>
              </w:rPr>
            </w:pPr>
            <w:r>
              <w:rPr>
                <w:color w:val="231F20"/>
                <w:sz w:val="16"/>
              </w:rPr>
              <w:t xml:space="preserve">De organisatie kan over de afgelopen vijf jaar goedkeurende verklaringen van de accountant </w:t>
            </w:r>
            <w:r>
              <w:rPr>
                <w:color w:val="231F20"/>
                <w:spacing w:val="-2"/>
                <w:sz w:val="16"/>
              </w:rPr>
              <w:t>overleggen</w:t>
            </w:r>
            <w:r>
              <w:rPr>
                <w:color w:val="231F20"/>
                <w:spacing w:val="-2"/>
                <w:position w:val="5"/>
                <w:sz w:val="9"/>
              </w:rPr>
              <w:t>1</w:t>
            </w:r>
            <w:r>
              <w:rPr>
                <w:color w:val="231F20"/>
                <w:spacing w:val="-2"/>
                <w:sz w:val="16"/>
              </w:rPr>
              <w:t>.</w:t>
            </w:r>
          </w:p>
        </w:tc>
        <w:tc>
          <w:tcPr>
            <w:tcW w:w="2835" w:type="dxa"/>
          </w:tcPr>
          <w:p w14:paraId="1CCAEB8A" w14:textId="77777777" w:rsidR="00A251A2" w:rsidRDefault="00A251A2">
            <w:pPr>
              <w:pStyle w:val="TableParagraph"/>
              <w:ind w:left="0"/>
              <w:rPr>
                <w:rFonts w:ascii="Times New Roman"/>
                <w:sz w:val="16"/>
              </w:rPr>
            </w:pPr>
          </w:p>
        </w:tc>
        <w:tc>
          <w:tcPr>
            <w:tcW w:w="2387" w:type="dxa"/>
          </w:tcPr>
          <w:p w14:paraId="2FBAD5F7" w14:textId="77777777" w:rsidR="00A251A2" w:rsidRDefault="00AC4D14">
            <w:pPr>
              <w:pStyle w:val="TableParagraph"/>
              <w:spacing w:before="55"/>
              <w:ind w:left="78"/>
              <w:rPr>
                <w:sz w:val="16"/>
              </w:rPr>
            </w:pPr>
            <w:r>
              <w:rPr>
                <w:color w:val="231F20"/>
                <w:spacing w:val="-2"/>
                <w:sz w:val="16"/>
              </w:rPr>
              <w:t>Accountantsverklaringen</w:t>
            </w:r>
          </w:p>
        </w:tc>
        <w:tc>
          <w:tcPr>
            <w:tcW w:w="3850" w:type="dxa"/>
          </w:tcPr>
          <w:p w14:paraId="2DAF2D7D" w14:textId="77777777" w:rsidR="00A251A2" w:rsidRDefault="00AC4D14">
            <w:pPr>
              <w:pStyle w:val="TableParagraph"/>
              <w:spacing w:before="55" w:line="259" w:lineRule="auto"/>
              <w:ind w:left="78"/>
              <w:rPr>
                <w:sz w:val="16"/>
              </w:rPr>
            </w:pPr>
            <w:r>
              <w:rPr>
                <w:color w:val="231F20"/>
                <w:sz w:val="16"/>
              </w:rPr>
              <w:t>Over</w:t>
            </w:r>
            <w:r>
              <w:rPr>
                <w:color w:val="231F20"/>
                <w:spacing w:val="-2"/>
                <w:sz w:val="16"/>
              </w:rPr>
              <w:t xml:space="preserve"> </w:t>
            </w:r>
            <w:r>
              <w:rPr>
                <w:color w:val="231F20"/>
                <w:sz w:val="16"/>
              </w:rPr>
              <w:t>de</w:t>
            </w:r>
            <w:r>
              <w:rPr>
                <w:color w:val="231F20"/>
                <w:spacing w:val="-2"/>
                <w:sz w:val="16"/>
              </w:rPr>
              <w:t xml:space="preserve"> </w:t>
            </w:r>
            <w:r>
              <w:rPr>
                <w:color w:val="231F20"/>
                <w:sz w:val="16"/>
              </w:rPr>
              <w:t>afgelopen</w:t>
            </w:r>
            <w:r>
              <w:rPr>
                <w:color w:val="231F20"/>
                <w:spacing w:val="-2"/>
                <w:sz w:val="16"/>
              </w:rPr>
              <w:t xml:space="preserve"> </w:t>
            </w:r>
            <w:r>
              <w:rPr>
                <w:color w:val="231F20"/>
                <w:sz w:val="16"/>
              </w:rPr>
              <w:t>vijf</w:t>
            </w:r>
            <w:r>
              <w:rPr>
                <w:color w:val="231F20"/>
                <w:spacing w:val="-2"/>
                <w:sz w:val="16"/>
              </w:rPr>
              <w:t xml:space="preserve"> </w:t>
            </w:r>
            <w:r>
              <w:rPr>
                <w:color w:val="231F20"/>
                <w:sz w:val="16"/>
              </w:rPr>
              <w:t>jaar</w:t>
            </w:r>
            <w:r>
              <w:rPr>
                <w:color w:val="231F20"/>
                <w:spacing w:val="-2"/>
                <w:sz w:val="16"/>
              </w:rPr>
              <w:t xml:space="preserve"> </w:t>
            </w:r>
            <w:r>
              <w:rPr>
                <w:color w:val="231F20"/>
                <w:sz w:val="16"/>
              </w:rPr>
              <w:t>zijn</w:t>
            </w:r>
            <w:r>
              <w:rPr>
                <w:color w:val="231F20"/>
                <w:spacing w:val="-2"/>
                <w:sz w:val="16"/>
              </w:rPr>
              <w:t xml:space="preserve"> </w:t>
            </w:r>
            <w:r>
              <w:rPr>
                <w:color w:val="231F20"/>
                <w:sz w:val="16"/>
              </w:rPr>
              <w:t>goedkeurende</w:t>
            </w:r>
            <w:r>
              <w:rPr>
                <w:color w:val="231F20"/>
                <w:spacing w:val="-2"/>
                <w:sz w:val="16"/>
              </w:rPr>
              <w:t xml:space="preserve"> </w:t>
            </w:r>
            <w:proofErr w:type="spellStart"/>
            <w:r>
              <w:rPr>
                <w:color w:val="231F20"/>
                <w:sz w:val="16"/>
              </w:rPr>
              <w:t>accoun</w:t>
            </w:r>
            <w:proofErr w:type="spellEnd"/>
            <w:r>
              <w:rPr>
                <w:color w:val="231F20"/>
                <w:sz w:val="16"/>
              </w:rPr>
              <w:t xml:space="preserve">­ </w:t>
            </w:r>
            <w:proofErr w:type="spellStart"/>
            <w:r>
              <w:rPr>
                <w:color w:val="231F20"/>
                <w:sz w:val="16"/>
              </w:rPr>
              <w:t>tantsverklaringen</w:t>
            </w:r>
            <w:proofErr w:type="spellEnd"/>
            <w:r>
              <w:rPr>
                <w:color w:val="231F20"/>
                <w:sz w:val="16"/>
              </w:rPr>
              <w:t xml:space="preserve"> aanwezig. Voor nieuwe organisaties </w:t>
            </w:r>
            <w:r>
              <w:rPr>
                <w:color w:val="231F20"/>
                <w:w w:val="105"/>
                <w:sz w:val="16"/>
              </w:rPr>
              <w:t>geldt</w:t>
            </w:r>
            <w:r>
              <w:rPr>
                <w:color w:val="231F20"/>
                <w:spacing w:val="-4"/>
                <w:w w:val="105"/>
                <w:sz w:val="16"/>
              </w:rPr>
              <w:t xml:space="preserve"> </w:t>
            </w:r>
            <w:r>
              <w:rPr>
                <w:color w:val="231F20"/>
                <w:w w:val="105"/>
                <w:sz w:val="16"/>
              </w:rPr>
              <w:t>een</w:t>
            </w:r>
            <w:r>
              <w:rPr>
                <w:color w:val="231F20"/>
                <w:spacing w:val="-4"/>
                <w:w w:val="105"/>
                <w:sz w:val="16"/>
              </w:rPr>
              <w:t xml:space="preserve"> </w:t>
            </w:r>
            <w:r>
              <w:rPr>
                <w:color w:val="231F20"/>
                <w:w w:val="105"/>
                <w:sz w:val="16"/>
              </w:rPr>
              <w:t>door</w:t>
            </w:r>
            <w:r>
              <w:rPr>
                <w:color w:val="231F20"/>
                <w:spacing w:val="-4"/>
                <w:w w:val="105"/>
                <w:sz w:val="16"/>
              </w:rPr>
              <w:t xml:space="preserve"> </w:t>
            </w:r>
            <w:r>
              <w:rPr>
                <w:color w:val="231F20"/>
                <w:w w:val="105"/>
                <w:sz w:val="16"/>
              </w:rPr>
              <w:t>de</w:t>
            </w:r>
            <w:r>
              <w:rPr>
                <w:color w:val="231F20"/>
                <w:spacing w:val="-4"/>
                <w:w w:val="105"/>
                <w:sz w:val="16"/>
              </w:rPr>
              <w:t xml:space="preserve"> </w:t>
            </w:r>
            <w:r>
              <w:rPr>
                <w:color w:val="231F20"/>
                <w:w w:val="105"/>
                <w:sz w:val="16"/>
              </w:rPr>
              <w:t>financier</w:t>
            </w:r>
            <w:r>
              <w:rPr>
                <w:color w:val="231F20"/>
                <w:spacing w:val="-4"/>
                <w:w w:val="105"/>
                <w:sz w:val="16"/>
              </w:rPr>
              <w:t xml:space="preserve"> </w:t>
            </w:r>
            <w:r>
              <w:rPr>
                <w:color w:val="231F20"/>
                <w:w w:val="105"/>
                <w:sz w:val="16"/>
              </w:rPr>
              <w:t>goedgekeurd</w:t>
            </w:r>
            <w:r>
              <w:rPr>
                <w:color w:val="231F20"/>
                <w:spacing w:val="-4"/>
                <w:w w:val="105"/>
                <w:sz w:val="16"/>
              </w:rPr>
              <w:t xml:space="preserve"> </w:t>
            </w:r>
            <w:r>
              <w:rPr>
                <w:color w:val="231F20"/>
                <w:w w:val="105"/>
                <w:sz w:val="16"/>
              </w:rPr>
              <w:t>(</w:t>
            </w:r>
            <w:proofErr w:type="spellStart"/>
            <w:r>
              <w:rPr>
                <w:color w:val="231F20"/>
                <w:w w:val="105"/>
                <w:sz w:val="16"/>
              </w:rPr>
              <w:t>onderne</w:t>
            </w:r>
            <w:proofErr w:type="spellEnd"/>
            <w:r>
              <w:rPr>
                <w:color w:val="231F20"/>
                <w:w w:val="105"/>
                <w:sz w:val="16"/>
              </w:rPr>
              <w:t xml:space="preserve">­ </w:t>
            </w:r>
            <w:proofErr w:type="spellStart"/>
            <w:r>
              <w:rPr>
                <w:color w:val="231F20"/>
                <w:spacing w:val="-2"/>
                <w:w w:val="105"/>
                <w:sz w:val="16"/>
              </w:rPr>
              <w:t>mings</w:t>
            </w:r>
            <w:proofErr w:type="spellEnd"/>
            <w:r>
              <w:rPr>
                <w:color w:val="231F20"/>
                <w:spacing w:val="-2"/>
                <w:w w:val="105"/>
                <w:sz w:val="16"/>
              </w:rPr>
              <w:t>­)plan.</w:t>
            </w:r>
          </w:p>
        </w:tc>
      </w:tr>
      <w:tr w:rsidR="00A251A2" w14:paraId="1DDA1639" w14:textId="77777777">
        <w:trPr>
          <w:trHeight w:val="279"/>
        </w:trPr>
        <w:tc>
          <w:tcPr>
            <w:tcW w:w="13889" w:type="dxa"/>
            <w:gridSpan w:val="6"/>
          </w:tcPr>
          <w:p w14:paraId="67D6286F" w14:textId="77777777" w:rsidR="00A251A2" w:rsidRDefault="00AC4D14">
            <w:pPr>
              <w:pStyle w:val="TableParagraph"/>
              <w:spacing w:before="55"/>
              <w:rPr>
                <w:sz w:val="16"/>
              </w:rPr>
            </w:pPr>
            <w:r>
              <w:rPr>
                <w:color w:val="00AEEF"/>
                <w:spacing w:val="-4"/>
                <w:sz w:val="16"/>
              </w:rPr>
              <w:t>D.4</w:t>
            </w:r>
            <w:r>
              <w:rPr>
                <w:color w:val="00AEEF"/>
                <w:spacing w:val="-8"/>
                <w:sz w:val="16"/>
              </w:rPr>
              <w:t xml:space="preserve"> </w:t>
            </w:r>
            <w:r>
              <w:rPr>
                <w:color w:val="00AEEF"/>
                <w:spacing w:val="-2"/>
                <w:sz w:val="16"/>
              </w:rPr>
              <w:t>FACILITEITEN</w:t>
            </w:r>
          </w:p>
        </w:tc>
      </w:tr>
      <w:tr w:rsidR="00A251A2" w14:paraId="399D5512" w14:textId="77777777">
        <w:trPr>
          <w:trHeight w:val="1954"/>
        </w:trPr>
        <w:tc>
          <w:tcPr>
            <w:tcW w:w="774" w:type="dxa"/>
            <w:tcBorders>
              <w:bottom w:val="nil"/>
            </w:tcBorders>
          </w:tcPr>
          <w:p w14:paraId="529351C3" w14:textId="77777777" w:rsidR="00A251A2" w:rsidRDefault="00AC4D14">
            <w:pPr>
              <w:pStyle w:val="TableParagraph"/>
              <w:spacing w:before="55"/>
              <w:rPr>
                <w:sz w:val="16"/>
              </w:rPr>
            </w:pPr>
            <w:r>
              <w:rPr>
                <w:color w:val="00AEEF"/>
                <w:spacing w:val="-2"/>
                <w:sz w:val="16"/>
              </w:rPr>
              <w:t>D.4.1</w:t>
            </w:r>
          </w:p>
        </w:tc>
        <w:tc>
          <w:tcPr>
            <w:tcW w:w="1491" w:type="dxa"/>
            <w:tcBorders>
              <w:bottom w:val="nil"/>
            </w:tcBorders>
          </w:tcPr>
          <w:p w14:paraId="78B4837F" w14:textId="77777777" w:rsidR="00A251A2" w:rsidRDefault="00AC4D14">
            <w:pPr>
              <w:pStyle w:val="TableParagraph"/>
              <w:spacing w:before="55" w:line="259" w:lineRule="auto"/>
              <w:ind w:left="20" w:right="81"/>
              <w:rPr>
                <w:sz w:val="16"/>
              </w:rPr>
            </w:pPr>
            <w:r>
              <w:rPr>
                <w:color w:val="231F20"/>
                <w:sz w:val="16"/>
              </w:rPr>
              <w:t>De organisatie biedt de professional de faciliteiten die nodig zijn om het werk rondom jeugdige en het</w:t>
            </w:r>
            <w:r>
              <w:rPr>
                <w:color w:val="231F20"/>
                <w:spacing w:val="-4"/>
                <w:sz w:val="16"/>
              </w:rPr>
              <w:t xml:space="preserve"> </w:t>
            </w:r>
            <w:r>
              <w:rPr>
                <w:color w:val="231F20"/>
                <w:sz w:val="16"/>
              </w:rPr>
              <w:t>gezin</w:t>
            </w:r>
            <w:r>
              <w:rPr>
                <w:color w:val="231F20"/>
                <w:spacing w:val="-4"/>
                <w:sz w:val="16"/>
              </w:rPr>
              <w:t xml:space="preserve"> </w:t>
            </w:r>
            <w:r>
              <w:rPr>
                <w:color w:val="231F20"/>
                <w:sz w:val="16"/>
              </w:rPr>
              <w:t>optimaal</w:t>
            </w:r>
            <w:r>
              <w:rPr>
                <w:color w:val="231F20"/>
                <w:spacing w:val="-4"/>
                <w:sz w:val="16"/>
              </w:rPr>
              <w:t xml:space="preserve"> </w:t>
            </w:r>
            <w:r>
              <w:rPr>
                <w:color w:val="231F20"/>
                <w:sz w:val="16"/>
              </w:rPr>
              <w:t xml:space="preserve">te </w:t>
            </w:r>
            <w:r>
              <w:rPr>
                <w:color w:val="231F20"/>
                <w:spacing w:val="-2"/>
                <w:sz w:val="16"/>
              </w:rPr>
              <w:t>organiseren.</w:t>
            </w:r>
          </w:p>
        </w:tc>
        <w:tc>
          <w:tcPr>
            <w:tcW w:w="2552" w:type="dxa"/>
            <w:tcBorders>
              <w:bottom w:val="nil"/>
            </w:tcBorders>
          </w:tcPr>
          <w:p w14:paraId="4025A14A" w14:textId="77777777" w:rsidR="00A251A2" w:rsidRDefault="00AC4D14">
            <w:pPr>
              <w:pStyle w:val="TableParagraph"/>
              <w:spacing w:before="55" w:line="259" w:lineRule="auto"/>
              <w:ind w:right="152"/>
              <w:rPr>
                <w:sz w:val="16"/>
              </w:rPr>
            </w:pPr>
            <w:r>
              <w:rPr>
                <w:color w:val="231F20"/>
                <w:sz w:val="16"/>
              </w:rPr>
              <w:t>De organisatie stelt met de professionals vast welke faciliteiten de professionals nodig hebben om hun</w:t>
            </w:r>
            <w:r>
              <w:rPr>
                <w:color w:val="231F20"/>
                <w:spacing w:val="-9"/>
                <w:sz w:val="16"/>
              </w:rPr>
              <w:t xml:space="preserve"> </w:t>
            </w:r>
            <w:r>
              <w:rPr>
                <w:color w:val="231F20"/>
                <w:sz w:val="16"/>
              </w:rPr>
              <w:t>werk</w:t>
            </w:r>
            <w:r>
              <w:rPr>
                <w:color w:val="231F20"/>
                <w:spacing w:val="-9"/>
                <w:sz w:val="16"/>
              </w:rPr>
              <w:t xml:space="preserve"> </w:t>
            </w:r>
            <w:r>
              <w:rPr>
                <w:color w:val="231F20"/>
                <w:sz w:val="16"/>
              </w:rPr>
              <w:t>te</w:t>
            </w:r>
            <w:r>
              <w:rPr>
                <w:color w:val="231F20"/>
                <w:spacing w:val="-9"/>
                <w:sz w:val="16"/>
              </w:rPr>
              <w:t xml:space="preserve"> </w:t>
            </w:r>
            <w:r>
              <w:rPr>
                <w:color w:val="231F20"/>
                <w:sz w:val="16"/>
              </w:rPr>
              <w:t>kunnen</w:t>
            </w:r>
            <w:r>
              <w:rPr>
                <w:color w:val="231F20"/>
                <w:spacing w:val="-9"/>
                <w:sz w:val="16"/>
              </w:rPr>
              <w:t xml:space="preserve"> </w:t>
            </w:r>
            <w:r>
              <w:rPr>
                <w:color w:val="231F20"/>
                <w:sz w:val="16"/>
              </w:rPr>
              <w:t>organiseren</w:t>
            </w:r>
            <w:r>
              <w:rPr>
                <w:color w:val="231F20"/>
                <w:spacing w:val="-9"/>
                <w:sz w:val="16"/>
              </w:rPr>
              <w:t xml:space="preserve"> </w:t>
            </w:r>
            <w:r>
              <w:rPr>
                <w:color w:val="231F20"/>
                <w:sz w:val="16"/>
              </w:rPr>
              <w:t xml:space="preserve">en uitvoeren conform de eisen in dit </w:t>
            </w:r>
            <w:r>
              <w:rPr>
                <w:color w:val="231F20"/>
                <w:spacing w:val="-2"/>
                <w:sz w:val="16"/>
              </w:rPr>
              <w:t>certificeringsschema.</w:t>
            </w:r>
          </w:p>
          <w:p w14:paraId="7EA95AFC" w14:textId="77777777" w:rsidR="00A251A2" w:rsidRDefault="00A251A2">
            <w:pPr>
              <w:pStyle w:val="TableParagraph"/>
              <w:spacing w:before="1"/>
              <w:ind w:left="0"/>
              <w:rPr>
                <w:sz w:val="17"/>
              </w:rPr>
            </w:pPr>
          </w:p>
          <w:p w14:paraId="42148436" w14:textId="77777777" w:rsidR="00A251A2" w:rsidRDefault="00AC4D14">
            <w:pPr>
              <w:pStyle w:val="TableParagraph"/>
              <w:spacing w:line="259" w:lineRule="auto"/>
              <w:rPr>
                <w:sz w:val="16"/>
              </w:rPr>
            </w:pPr>
            <w:r>
              <w:rPr>
                <w:color w:val="231F20"/>
                <w:sz w:val="16"/>
              </w:rPr>
              <w:t>De</w:t>
            </w:r>
            <w:r>
              <w:rPr>
                <w:color w:val="231F20"/>
                <w:spacing w:val="-3"/>
                <w:sz w:val="16"/>
              </w:rPr>
              <w:t xml:space="preserve"> </w:t>
            </w:r>
            <w:r>
              <w:rPr>
                <w:color w:val="231F20"/>
                <w:sz w:val="16"/>
              </w:rPr>
              <w:t>organisatie</w:t>
            </w:r>
            <w:r>
              <w:rPr>
                <w:color w:val="231F20"/>
                <w:spacing w:val="-3"/>
                <w:sz w:val="16"/>
              </w:rPr>
              <w:t xml:space="preserve"> </w:t>
            </w:r>
            <w:r>
              <w:rPr>
                <w:color w:val="231F20"/>
                <w:sz w:val="16"/>
              </w:rPr>
              <w:t>biedt</w:t>
            </w:r>
            <w:r>
              <w:rPr>
                <w:color w:val="231F20"/>
                <w:spacing w:val="-3"/>
                <w:sz w:val="16"/>
              </w:rPr>
              <w:t xml:space="preserve"> </w:t>
            </w:r>
            <w:r>
              <w:rPr>
                <w:color w:val="231F20"/>
                <w:sz w:val="16"/>
              </w:rPr>
              <w:t>de</w:t>
            </w:r>
            <w:r>
              <w:rPr>
                <w:color w:val="231F20"/>
                <w:spacing w:val="-3"/>
                <w:sz w:val="16"/>
              </w:rPr>
              <w:t xml:space="preserve"> </w:t>
            </w:r>
            <w:r>
              <w:rPr>
                <w:color w:val="231F20"/>
                <w:sz w:val="16"/>
              </w:rPr>
              <w:t xml:space="preserve">vastgestelde </w:t>
            </w:r>
            <w:r>
              <w:rPr>
                <w:color w:val="231F20"/>
                <w:w w:val="105"/>
                <w:sz w:val="16"/>
              </w:rPr>
              <w:t>faciliteiten aan de professionals.</w:t>
            </w:r>
          </w:p>
        </w:tc>
        <w:tc>
          <w:tcPr>
            <w:tcW w:w="2835" w:type="dxa"/>
            <w:tcBorders>
              <w:bottom w:val="nil"/>
            </w:tcBorders>
          </w:tcPr>
          <w:p w14:paraId="2820DF77" w14:textId="77777777" w:rsidR="00A251A2" w:rsidRDefault="00AC4D14">
            <w:pPr>
              <w:pStyle w:val="TableParagraph"/>
              <w:spacing w:before="55" w:line="259" w:lineRule="auto"/>
              <w:ind w:left="78"/>
              <w:rPr>
                <w:sz w:val="16"/>
              </w:rPr>
            </w:pPr>
            <w:r>
              <w:rPr>
                <w:color w:val="231F20"/>
                <w:sz w:val="16"/>
              </w:rPr>
              <w:t>De</w:t>
            </w:r>
            <w:r>
              <w:rPr>
                <w:color w:val="231F20"/>
                <w:spacing w:val="-12"/>
                <w:sz w:val="16"/>
              </w:rPr>
              <w:t xml:space="preserve"> </w:t>
            </w:r>
            <w:r>
              <w:rPr>
                <w:color w:val="231F20"/>
                <w:sz w:val="16"/>
              </w:rPr>
              <w:t>organisatie</w:t>
            </w:r>
            <w:r>
              <w:rPr>
                <w:color w:val="231F20"/>
                <w:spacing w:val="-12"/>
                <w:sz w:val="16"/>
              </w:rPr>
              <w:t xml:space="preserve"> </w:t>
            </w:r>
            <w:r>
              <w:rPr>
                <w:color w:val="231F20"/>
                <w:sz w:val="16"/>
              </w:rPr>
              <w:t>zorgt</w:t>
            </w:r>
            <w:r>
              <w:rPr>
                <w:color w:val="231F20"/>
                <w:spacing w:val="-12"/>
                <w:sz w:val="16"/>
              </w:rPr>
              <w:t xml:space="preserve"> </w:t>
            </w:r>
            <w:r>
              <w:rPr>
                <w:color w:val="231F20"/>
                <w:sz w:val="16"/>
              </w:rPr>
              <w:t>ten</w:t>
            </w:r>
            <w:r>
              <w:rPr>
                <w:color w:val="231F20"/>
                <w:spacing w:val="-12"/>
                <w:sz w:val="16"/>
              </w:rPr>
              <w:t xml:space="preserve"> </w:t>
            </w:r>
            <w:r>
              <w:rPr>
                <w:color w:val="231F20"/>
                <w:sz w:val="16"/>
              </w:rPr>
              <w:t>minste</w:t>
            </w:r>
            <w:r>
              <w:rPr>
                <w:color w:val="231F20"/>
                <w:spacing w:val="-12"/>
                <w:sz w:val="16"/>
              </w:rPr>
              <w:t xml:space="preserve"> </w:t>
            </w:r>
            <w:r>
              <w:rPr>
                <w:color w:val="231F20"/>
                <w:sz w:val="16"/>
              </w:rPr>
              <w:t>voor</w:t>
            </w:r>
            <w:r>
              <w:rPr>
                <w:color w:val="231F20"/>
                <w:spacing w:val="-12"/>
                <w:sz w:val="16"/>
              </w:rPr>
              <w:t xml:space="preserve"> </w:t>
            </w:r>
            <w:r>
              <w:rPr>
                <w:color w:val="231F20"/>
                <w:sz w:val="16"/>
              </w:rPr>
              <w:t xml:space="preserve">de volgende noodzakelijke facilitaire </w:t>
            </w:r>
            <w:r>
              <w:rPr>
                <w:color w:val="231F20"/>
                <w:spacing w:val="-2"/>
                <w:sz w:val="16"/>
              </w:rPr>
              <w:t>ondersteuning:</w:t>
            </w:r>
          </w:p>
          <w:p w14:paraId="10299586" w14:textId="77777777" w:rsidR="00A251A2" w:rsidRDefault="00AC4D14">
            <w:pPr>
              <w:pStyle w:val="TableParagraph"/>
              <w:numPr>
                <w:ilvl w:val="0"/>
                <w:numId w:val="7"/>
              </w:numPr>
              <w:tabs>
                <w:tab w:val="left" w:pos="249"/>
              </w:tabs>
              <w:spacing w:line="184" w:lineRule="exact"/>
              <w:rPr>
                <w:sz w:val="16"/>
              </w:rPr>
            </w:pPr>
            <w:r>
              <w:rPr>
                <w:color w:val="231F20"/>
                <w:spacing w:val="-5"/>
                <w:w w:val="95"/>
                <w:sz w:val="16"/>
              </w:rPr>
              <w:t>ICT</w:t>
            </w:r>
          </w:p>
          <w:p w14:paraId="2659FF7C" w14:textId="77777777" w:rsidR="00A251A2" w:rsidRDefault="00AC4D14">
            <w:pPr>
              <w:pStyle w:val="TableParagraph"/>
              <w:numPr>
                <w:ilvl w:val="0"/>
                <w:numId w:val="7"/>
              </w:numPr>
              <w:tabs>
                <w:tab w:val="left" w:pos="249"/>
              </w:tabs>
              <w:spacing w:before="15"/>
              <w:rPr>
                <w:sz w:val="16"/>
              </w:rPr>
            </w:pPr>
            <w:r>
              <w:rPr>
                <w:color w:val="231F20"/>
                <w:spacing w:val="-2"/>
                <w:sz w:val="16"/>
              </w:rPr>
              <w:t>spreekruimtes</w:t>
            </w:r>
          </w:p>
          <w:p w14:paraId="65AB0EA9" w14:textId="77777777" w:rsidR="00A251A2" w:rsidRDefault="00AC4D14">
            <w:pPr>
              <w:pStyle w:val="TableParagraph"/>
              <w:numPr>
                <w:ilvl w:val="0"/>
                <w:numId w:val="7"/>
              </w:numPr>
              <w:tabs>
                <w:tab w:val="left" w:pos="249"/>
              </w:tabs>
              <w:spacing w:before="14"/>
              <w:rPr>
                <w:sz w:val="16"/>
              </w:rPr>
            </w:pPr>
            <w:r>
              <w:rPr>
                <w:color w:val="231F20"/>
                <w:w w:val="105"/>
                <w:sz w:val="16"/>
              </w:rPr>
              <w:t>veilige</w:t>
            </w:r>
            <w:r>
              <w:rPr>
                <w:color w:val="231F20"/>
                <w:spacing w:val="-11"/>
                <w:w w:val="105"/>
                <w:sz w:val="16"/>
              </w:rPr>
              <w:t xml:space="preserve"> </w:t>
            </w:r>
            <w:r>
              <w:rPr>
                <w:color w:val="231F20"/>
                <w:spacing w:val="-2"/>
                <w:w w:val="105"/>
                <w:sz w:val="16"/>
              </w:rPr>
              <w:t>werkomgeving</w:t>
            </w:r>
          </w:p>
          <w:p w14:paraId="6E5E68B2" w14:textId="77777777" w:rsidR="00A251A2" w:rsidRDefault="00AC4D14">
            <w:pPr>
              <w:pStyle w:val="TableParagraph"/>
              <w:numPr>
                <w:ilvl w:val="0"/>
                <w:numId w:val="7"/>
              </w:numPr>
              <w:tabs>
                <w:tab w:val="left" w:pos="249"/>
              </w:tabs>
              <w:spacing w:before="15"/>
              <w:rPr>
                <w:sz w:val="16"/>
              </w:rPr>
            </w:pPr>
            <w:r>
              <w:rPr>
                <w:color w:val="231F20"/>
                <w:sz w:val="16"/>
              </w:rPr>
              <w:t>juridische</w:t>
            </w:r>
            <w:r>
              <w:rPr>
                <w:color w:val="231F20"/>
                <w:spacing w:val="-6"/>
                <w:sz w:val="16"/>
              </w:rPr>
              <w:t xml:space="preserve"> </w:t>
            </w:r>
            <w:r>
              <w:rPr>
                <w:color w:val="231F20"/>
                <w:spacing w:val="-2"/>
                <w:sz w:val="16"/>
              </w:rPr>
              <w:t>ondersteuning</w:t>
            </w:r>
          </w:p>
          <w:p w14:paraId="36E365CF" w14:textId="77777777" w:rsidR="00A251A2" w:rsidRDefault="00AC4D14">
            <w:pPr>
              <w:pStyle w:val="TableParagraph"/>
              <w:numPr>
                <w:ilvl w:val="0"/>
                <w:numId w:val="7"/>
              </w:numPr>
              <w:tabs>
                <w:tab w:val="left" w:pos="249"/>
              </w:tabs>
              <w:spacing w:before="14"/>
              <w:rPr>
                <w:sz w:val="16"/>
              </w:rPr>
            </w:pPr>
            <w:r>
              <w:rPr>
                <w:color w:val="231F20"/>
                <w:sz w:val="16"/>
              </w:rPr>
              <w:t>administratieve</w:t>
            </w:r>
            <w:r>
              <w:rPr>
                <w:color w:val="231F20"/>
                <w:spacing w:val="27"/>
                <w:sz w:val="16"/>
              </w:rPr>
              <w:t xml:space="preserve"> </w:t>
            </w:r>
            <w:r>
              <w:rPr>
                <w:color w:val="231F20"/>
                <w:spacing w:val="-2"/>
                <w:sz w:val="16"/>
              </w:rPr>
              <w:t>ondersteuning</w:t>
            </w:r>
          </w:p>
          <w:p w14:paraId="4CC57477" w14:textId="77777777" w:rsidR="00A251A2" w:rsidRDefault="00AC4D14">
            <w:pPr>
              <w:pStyle w:val="TableParagraph"/>
              <w:numPr>
                <w:ilvl w:val="0"/>
                <w:numId w:val="7"/>
              </w:numPr>
              <w:tabs>
                <w:tab w:val="left" w:pos="249"/>
              </w:tabs>
              <w:spacing w:before="15"/>
              <w:rPr>
                <w:sz w:val="16"/>
              </w:rPr>
            </w:pPr>
            <w:r>
              <w:rPr>
                <w:color w:val="231F20"/>
                <w:spacing w:val="-2"/>
                <w:sz w:val="16"/>
              </w:rPr>
              <w:t>crisisondersteuning</w:t>
            </w:r>
          </w:p>
        </w:tc>
        <w:tc>
          <w:tcPr>
            <w:tcW w:w="2387" w:type="dxa"/>
            <w:tcBorders>
              <w:bottom w:val="nil"/>
            </w:tcBorders>
          </w:tcPr>
          <w:p w14:paraId="4E11D0E5" w14:textId="77777777" w:rsidR="00A251A2" w:rsidRDefault="00AC4D14">
            <w:pPr>
              <w:pStyle w:val="TableParagraph"/>
              <w:spacing w:before="55" w:line="259" w:lineRule="auto"/>
              <w:ind w:left="78" w:right="70"/>
              <w:rPr>
                <w:sz w:val="16"/>
              </w:rPr>
            </w:pPr>
            <w:r>
              <w:rPr>
                <w:color w:val="231F20"/>
                <w:sz w:val="16"/>
              </w:rPr>
              <w:t>Werkwijzen gebaseerd op bijvoorbeeld:</w:t>
            </w:r>
            <w:r>
              <w:rPr>
                <w:color w:val="231F20"/>
                <w:spacing w:val="-12"/>
                <w:sz w:val="16"/>
              </w:rPr>
              <w:t xml:space="preserve"> </w:t>
            </w:r>
            <w:proofErr w:type="spellStart"/>
            <w:r>
              <w:rPr>
                <w:color w:val="231F20"/>
                <w:sz w:val="16"/>
              </w:rPr>
              <w:t>privacy­tool</w:t>
            </w:r>
            <w:proofErr w:type="spellEnd"/>
            <w:r>
              <w:rPr>
                <w:color w:val="231F20"/>
                <w:spacing w:val="-12"/>
                <w:sz w:val="16"/>
              </w:rPr>
              <w:t xml:space="preserve"> </w:t>
            </w:r>
            <w:r>
              <w:rPr>
                <w:color w:val="231F20"/>
                <w:sz w:val="16"/>
              </w:rPr>
              <w:t>VWS, LIJ,</w:t>
            </w:r>
            <w:r>
              <w:rPr>
                <w:color w:val="231F20"/>
                <w:spacing w:val="-12"/>
                <w:sz w:val="16"/>
              </w:rPr>
              <w:t xml:space="preserve"> </w:t>
            </w:r>
            <w:r>
              <w:rPr>
                <w:color w:val="231F20"/>
                <w:sz w:val="16"/>
              </w:rPr>
              <w:t>Jeugdhulpnet</w:t>
            </w:r>
          </w:p>
          <w:p w14:paraId="1C87CEF7" w14:textId="77777777" w:rsidR="00A251A2" w:rsidRDefault="00AC4D14">
            <w:pPr>
              <w:pStyle w:val="TableParagraph"/>
              <w:spacing w:line="184" w:lineRule="exact"/>
              <w:ind w:left="78"/>
              <w:rPr>
                <w:sz w:val="16"/>
              </w:rPr>
            </w:pPr>
            <w:r>
              <w:rPr>
                <w:color w:val="231F20"/>
                <w:sz w:val="16"/>
              </w:rPr>
              <w:t>RI&amp;E</w:t>
            </w:r>
            <w:r>
              <w:rPr>
                <w:color w:val="231F20"/>
                <w:spacing w:val="4"/>
                <w:sz w:val="16"/>
              </w:rPr>
              <w:t xml:space="preserve"> </w:t>
            </w:r>
            <w:r>
              <w:rPr>
                <w:color w:val="231F20"/>
                <w:sz w:val="16"/>
              </w:rPr>
              <w:t>rapportages,</w:t>
            </w:r>
            <w:r>
              <w:rPr>
                <w:color w:val="231F20"/>
                <w:spacing w:val="5"/>
                <w:sz w:val="16"/>
              </w:rPr>
              <w:t xml:space="preserve"> </w:t>
            </w:r>
            <w:r>
              <w:rPr>
                <w:color w:val="231F20"/>
                <w:spacing w:val="-2"/>
                <w:sz w:val="16"/>
              </w:rPr>
              <w:t>crisisplannen</w:t>
            </w:r>
          </w:p>
        </w:tc>
        <w:tc>
          <w:tcPr>
            <w:tcW w:w="3850" w:type="dxa"/>
            <w:tcBorders>
              <w:bottom w:val="nil"/>
            </w:tcBorders>
          </w:tcPr>
          <w:p w14:paraId="211B912E" w14:textId="77777777" w:rsidR="00A251A2" w:rsidRDefault="00AC4D14">
            <w:pPr>
              <w:pStyle w:val="TableParagraph"/>
              <w:spacing w:before="55" w:line="259" w:lineRule="auto"/>
              <w:ind w:left="78" w:right="171"/>
              <w:rPr>
                <w:sz w:val="16"/>
              </w:rPr>
            </w:pPr>
            <w:r>
              <w:rPr>
                <w:color w:val="231F20"/>
                <w:w w:val="105"/>
                <w:sz w:val="16"/>
              </w:rPr>
              <w:t>Door</w:t>
            </w:r>
            <w:r>
              <w:rPr>
                <w:color w:val="231F20"/>
                <w:spacing w:val="-4"/>
                <w:w w:val="105"/>
                <w:sz w:val="16"/>
              </w:rPr>
              <w:t xml:space="preserve"> </w:t>
            </w:r>
            <w:r>
              <w:rPr>
                <w:color w:val="231F20"/>
                <w:w w:val="105"/>
                <w:sz w:val="16"/>
              </w:rPr>
              <w:t>visuele</w:t>
            </w:r>
            <w:r>
              <w:rPr>
                <w:color w:val="231F20"/>
                <w:spacing w:val="-4"/>
                <w:w w:val="105"/>
                <w:sz w:val="16"/>
              </w:rPr>
              <w:t xml:space="preserve"> </w:t>
            </w:r>
            <w:r>
              <w:rPr>
                <w:color w:val="231F20"/>
                <w:w w:val="105"/>
                <w:sz w:val="16"/>
              </w:rPr>
              <w:t>waarneming</w:t>
            </w:r>
            <w:r>
              <w:rPr>
                <w:color w:val="231F20"/>
                <w:spacing w:val="-4"/>
                <w:w w:val="105"/>
                <w:sz w:val="16"/>
              </w:rPr>
              <w:t xml:space="preserve"> </w:t>
            </w:r>
            <w:r>
              <w:rPr>
                <w:color w:val="231F20"/>
                <w:w w:val="105"/>
                <w:sz w:val="16"/>
              </w:rPr>
              <w:t>en</w:t>
            </w:r>
            <w:r>
              <w:rPr>
                <w:color w:val="231F20"/>
                <w:spacing w:val="-4"/>
                <w:w w:val="105"/>
                <w:sz w:val="16"/>
              </w:rPr>
              <w:t xml:space="preserve"> </w:t>
            </w:r>
            <w:r>
              <w:rPr>
                <w:color w:val="231F20"/>
                <w:w w:val="105"/>
                <w:sz w:val="16"/>
              </w:rPr>
              <w:t>uit</w:t>
            </w:r>
            <w:r>
              <w:rPr>
                <w:color w:val="231F20"/>
                <w:spacing w:val="-4"/>
                <w:w w:val="105"/>
                <w:sz w:val="16"/>
              </w:rPr>
              <w:t xml:space="preserve"> </w:t>
            </w:r>
            <w:r>
              <w:rPr>
                <w:color w:val="231F20"/>
                <w:w w:val="105"/>
                <w:sz w:val="16"/>
              </w:rPr>
              <w:t>interviews</w:t>
            </w:r>
            <w:r>
              <w:rPr>
                <w:color w:val="231F20"/>
                <w:spacing w:val="-4"/>
                <w:w w:val="105"/>
                <w:sz w:val="16"/>
              </w:rPr>
              <w:t xml:space="preserve"> </w:t>
            </w:r>
            <w:r>
              <w:rPr>
                <w:color w:val="231F20"/>
                <w:w w:val="105"/>
                <w:sz w:val="16"/>
              </w:rPr>
              <w:t xml:space="preserve">met </w:t>
            </w:r>
            <w:r>
              <w:rPr>
                <w:color w:val="231F20"/>
                <w:sz w:val="16"/>
              </w:rPr>
              <w:t xml:space="preserve">professionals blijkt dat de professional ondersteund </w:t>
            </w:r>
            <w:r>
              <w:rPr>
                <w:color w:val="231F20"/>
                <w:w w:val="105"/>
                <w:sz w:val="16"/>
              </w:rPr>
              <w:t>wordt op de genoemde punten.</w:t>
            </w:r>
          </w:p>
        </w:tc>
      </w:tr>
      <w:tr w:rsidR="00A251A2" w14:paraId="0D2BDE0B" w14:textId="77777777">
        <w:trPr>
          <w:trHeight w:val="1324"/>
        </w:trPr>
        <w:tc>
          <w:tcPr>
            <w:tcW w:w="774" w:type="dxa"/>
            <w:tcBorders>
              <w:top w:val="nil"/>
            </w:tcBorders>
          </w:tcPr>
          <w:p w14:paraId="63D578B1" w14:textId="77777777" w:rsidR="00A251A2" w:rsidRDefault="00A251A2">
            <w:pPr>
              <w:pStyle w:val="TableParagraph"/>
              <w:ind w:left="0"/>
              <w:rPr>
                <w:rFonts w:ascii="Times New Roman"/>
                <w:sz w:val="16"/>
              </w:rPr>
            </w:pPr>
          </w:p>
        </w:tc>
        <w:tc>
          <w:tcPr>
            <w:tcW w:w="1491" w:type="dxa"/>
            <w:tcBorders>
              <w:top w:val="nil"/>
            </w:tcBorders>
          </w:tcPr>
          <w:p w14:paraId="0F840063" w14:textId="77777777" w:rsidR="00A251A2" w:rsidRDefault="00A251A2">
            <w:pPr>
              <w:pStyle w:val="TableParagraph"/>
              <w:ind w:left="0"/>
              <w:rPr>
                <w:rFonts w:ascii="Times New Roman"/>
                <w:sz w:val="16"/>
              </w:rPr>
            </w:pPr>
          </w:p>
        </w:tc>
        <w:tc>
          <w:tcPr>
            <w:tcW w:w="2552" w:type="dxa"/>
            <w:tcBorders>
              <w:top w:val="nil"/>
            </w:tcBorders>
          </w:tcPr>
          <w:p w14:paraId="560F8086" w14:textId="77777777" w:rsidR="00A251A2" w:rsidRDefault="00AC4D14">
            <w:pPr>
              <w:pStyle w:val="TableParagraph"/>
              <w:spacing w:before="101" w:line="259" w:lineRule="auto"/>
              <w:rPr>
                <w:sz w:val="16"/>
              </w:rPr>
            </w:pPr>
            <w:r>
              <w:rPr>
                <w:color w:val="231F20"/>
                <w:sz w:val="16"/>
              </w:rPr>
              <w:t>De</w:t>
            </w:r>
            <w:r>
              <w:rPr>
                <w:color w:val="231F20"/>
                <w:spacing w:val="-12"/>
                <w:sz w:val="16"/>
              </w:rPr>
              <w:t xml:space="preserve"> </w:t>
            </w:r>
            <w:r>
              <w:rPr>
                <w:color w:val="231F20"/>
                <w:sz w:val="16"/>
              </w:rPr>
              <w:t>professionals</w:t>
            </w:r>
            <w:r>
              <w:rPr>
                <w:color w:val="231F20"/>
                <w:spacing w:val="-12"/>
                <w:sz w:val="16"/>
              </w:rPr>
              <w:t xml:space="preserve"> </w:t>
            </w:r>
            <w:r>
              <w:rPr>
                <w:color w:val="231F20"/>
                <w:sz w:val="16"/>
              </w:rPr>
              <w:t>ervaren</w:t>
            </w:r>
            <w:r>
              <w:rPr>
                <w:color w:val="231F20"/>
                <w:spacing w:val="-12"/>
                <w:sz w:val="16"/>
              </w:rPr>
              <w:t xml:space="preserve"> </w:t>
            </w:r>
            <w:r>
              <w:rPr>
                <w:color w:val="231F20"/>
                <w:sz w:val="16"/>
              </w:rPr>
              <w:t xml:space="preserve">voldoende </w:t>
            </w:r>
            <w:r>
              <w:rPr>
                <w:color w:val="231F20"/>
                <w:w w:val="105"/>
                <w:sz w:val="16"/>
              </w:rPr>
              <w:t xml:space="preserve">facilitaire onder­steuning bij het organiseren en uitvoeren van hun </w:t>
            </w:r>
            <w:r>
              <w:rPr>
                <w:color w:val="231F20"/>
                <w:spacing w:val="-2"/>
                <w:w w:val="105"/>
                <w:sz w:val="16"/>
              </w:rPr>
              <w:t>werk.</w:t>
            </w:r>
          </w:p>
        </w:tc>
        <w:tc>
          <w:tcPr>
            <w:tcW w:w="2835" w:type="dxa"/>
            <w:tcBorders>
              <w:top w:val="nil"/>
            </w:tcBorders>
          </w:tcPr>
          <w:p w14:paraId="2BC2751D" w14:textId="77777777" w:rsidR="00A251A2" w:rsidRDefault="00AC4D14">
            <w:pPr>
              <w:pStyle w:val="TableParagraph"/>
              <w:spacing w:before="101" w:line="259" w:lineRule="auto"/>
              <w:ind w:left="78"/>
              <w:rPr>
                <w:sz w:val="16"/>
              </w:rPr>
            </w:pPr>
            <w:r>
              <w:rPr>
                <w:color w:val="231F20"/>
                <w:w w:val="105"/>
                <w:sz w:val="16"/>
              </w:rPr>
              <w:t xml:space="preserve">De professional heeft toegang tot alle </w:t>
            </w:r>
            <w:r>
              <w:rPr>
                <w:color w:val="231F20"/>
                <w:spacing w:val="-2"/>
                <w:w w:val="105"/>
                <w:sz w:val="16"/>
              </w:rPr>
              <w:t>(digitale)</w:t>
            </w:r>
            <w:r>
              <w:rPr>
                <w:color w:val="231F20"/>
                <w:spacing w:val="-11"/>
                <w:w w:val="105"/>
                <w:sz w:val="16"/>
              </w:rPr>
              <w:t xml:space="preserve"> </w:t>
            </w:r>
            <w:r>
              <w:rPr>
                <w:color w:val="231F20"/>
                <w:spacing w:val="-2"/>
                <w:w w:val="105"/>
                <w:sz w:val="16"/>
              </w:rPr>
              <w:t>informatie</w:t>
            </w:r>
            <w:r>
              <w:rPr>
                <w:color w:val="231F20"/>
                <w:spacing w:val="-11"/>
                <w:w w:val="105"/>
                <w:sz w:val="16"/>
              </w:rPr>
              <w:t xml:space="preserve"> </w:t>
            </w:r>
            <w:r>
              <w:rPr>
                <w:color w:val="231F20"/>
                <w:spacing w:val="-2"/>
                <w:w w:val="105"/>
                <w:sz w:val="16"/>
              </w:rPr>
              <w:t>die</w:t>
            </w:r>
            <w:r>
              <w:rPr>
                <w:color w:val="231F20"/>
                <w:spacing w:val="-11"/>
                <w:w w:val="105"/>
                <w:sz w:val="16"/>
              </w:rPr>
              <w:t xml:space="preserve"> </w:t>
            </w:r>
            <w:r>
              <w:rPr>
                <w:color w:val="231F20"/>
                <w:spacing w:val="-2"/>
                <w:w w:val="105"/>
                <w:sz w:val="16"/>
              </w:rPr>
              <w:t>in</w:t>
            </w:r>
            <w:r>
              <w:rPr>
                <w:color w:val="231F20"/>
                <w:spacing w:val="-11"/>
                <w:w w:val="105"/>
                <w:sz w:val="16"/>
              </w:rPr>
              <w:t xml:space="preserve"> </w:t>
            </w:r>
            <w:r>
              <w:rPr>
                <w:color w:val="231F20"/>
                <w:spacing w:val="-2"/>
                <w:w w:val="105"/>
                <w:sz w:val="16"/>
              </w:rPr>
              <w:t>een</w:t>
            </w:r>
            <w:r>
              <w:rPr>
                <w:color w:val="231F20"/>
                <w:spacing w:val="-11"/>
                <w:w w:val="105"/>
                <w:sz w:val="16"/>
              </w:rPr>
              <w:t xml:space="preserve"> </w:t>
            </w:r>
            <w:r>
              <w:rPr>
                <w:color w:val="231F20"/>
                <w:spacing w:val="-2"/>
                <w:w w:val="105"/>
                <w:sz w:val="16"/>
              </w:rPr>
              <w:t>casus</w:t>
            </w:r>
            <w:r>
              <w:rPr>
                <w:color w:val="231F20"/>
                <w:spacing w:val="-11"/>
                <w:w w:val="105"/>
                <w:sz w:val="16"/>
              </w:rPr>
              <w:t xml:space="preserve"> </w:t>
            </w:r>
            <w:r>
              <w:rPr>
                <w:color w:val="231F20"/>
                <w:spacing w:val="-2"/>
                <w:w w:val="105"/>
                <w:sz w:val="16"/>
              </w:rPr>
              <w:t xml:space="preserve">van </w:t>
            </w:r>
            <w:r>
              <w:rPr>
                <w:color w:val="231F20"/>
                <w:w w:val="105"/>
                <w:sz w:val="16"/>
              </w:rPr>
              <w:t xml:space="preserve">belang is, met inacht­neming van de </w:t>
            </w:r>
            <w:r>
              <w:rPr>
                <w:color w:val="231F20"/>
                <w:spacing w:val="-2"/>
                <w:w w:val="105"/>
                <w:sz w:val="16"/>
              </w:rPr>
              <w:t>privacywetgeving.</w:t>
            </w:r>
          </w:p>
        </w:tc>
        <w:tc>
          <w:tcPr>
            <w:tcW w:w="2387" w:type="dxa"/>
            <w:tcBorders>
              <w:top w:val="nil"/>
            </w:tcBorders>
          </w:tcPr>
          <w:p w14:paraId="5E13AA9B" w14:textId="77777777" w:rsidR="00A251A2" w:rsidRDefault="00A251A2">
            <w:pPr>
              <w:pStyle w:val="TableParagraph"/>
              <w:ind w:left="0"/>
              <w:rPr>
                <w:rFonts w:ascii="Times New Roman"/>
                <w:sz w:val="16"/>
              </w:rPr>
            </w:pPr>
          </w:p>
        </w:tc>
        <w:tc>
          <w:tcPr>
            <w:tcW w:w="3850" w:type="dxa"/>
            <w:tcBorders>
              <w:top w:val="nil"/>
            </w:tcBorders>
          </w:tcPr>
          <w:p w14:paraId="3384EAAE" w14:textId="77777777" w:rsidR="00A251A2" w:rsidRDefault="00A251A2">
            <w:pPr>
              <w:pStyle w:val="TableParagraph"/>
              <w:ind w:left="0"/>
              <w:rPr>
                <w:rFonts w:ascii="Times New Roman"/>
                <w:sz w:val="16"/>
              </w:rPr>
            </w:pPr>
          </w:p>
        </w:tc>
      </w:tr>
    </w:tbl>
    <w:p w14:paraId="66F214C0" w14:textId="77777777" w:rsidR="00A251A2" w:rsidRDefault="00A251A2">
      <w:pPr>
        <w:pStyle w:val="Plattetekst"/>
        <w:rPr>
          <w:sz w:val="20"/>
        </w:rPr>
      </w:pPr>
    </w:p>
    <w:p w14:paraId="7012F1E6" w14:textId="77777777" w:rsidR="00A251A2" w:rsidRDefault="00A251A2">
      <w:pPr>
        <w:pStyle w:val="Plattetekst"/>
        <w:rPr>
          <w:sz w:val="20"/>
        </w:rPr>
      </w:pPr>
    </w:p>
    <w:p w14:paraId="21D6F0D4" w14:textId="77777777" w:rsidR="00A251A2" w:rsidRDefault="00A251A2">
      <w:pPr>
        <w:pStyle w:val="Plattetekst"/>
        <w:rPr>
          <w:sz w:val="20"/>
        </w:rPr>
      </w:pPr>
    </w:p>
    <w:p w14:paraId="4DE1BAA0" w14:textId="77777777" w:rsidR="00A251A2" w:rsidRDefault="00A251A2">
      <w:pPr>
        <w:pStyle w:val="Plattetekst"/>
        <w:rPr>
          <w:sz w:val="20"/>
        </w:rPr>
      </w:pPr>
    </w:p>
    <w:p w14:paraId="67C15C25" w14:textId="77777777" w:rsidR="00A251A2" w:rsidRDefault="00A251A2">
      <w:pPr>
        <w:pStyle w:val="Plattetekst"/>
        <w:rPr>
          <w:sz w:val="20"/>
        </w:rPr>
      </w:pPr>
    </w:p>
    <w:p w14:paraId="7FF8F757" w14:textId="77777777" w:rsidR="00A251A2" w:rsidRDefault="00A251A2">
      <w:pPr>
        <w:pStyle w:val="Plattetekst"/>
        <w:rPr>
          <w:sz w:val="20"/>
        </w:rPr>
      </w:pPr>
    </w:p>
    <w:p w14:paraId="0D35C722" w14:textId="77777777" w:rsidR="00A251A2" w:rsidRDefault="00A251A2">
      <w:pPr>
        <w:pStyle w:val="Plattetekst"/>
        <w:rPr>
          <w:sz w:val="20"/>
        </w:rPr>
      </w:pPr>
    </w:p>
    <w:p w14:paraId="63252703" w14:textId="77777777" w:rsidR="00A251A2" w:rsidRDefault="00A251A2">
      <w:pPr>
        <w:pStyle w:val="Plattetekst"/>
        <w:rPr>
          <w:sz w:val="20"/>
        </w:rPr>
      </w:pPr>
    </w:p>
    <w:p w14:paraId="235678C1" w14:textId="77777777" w:rsidR="00A251A2" w:rsidRDefault="00A251A2">
      <w:pPr>
        <w:pStyle w:val="Plattetekst"/>
        <w:rPr>
          <w:sz w:val="20"/>
        </w:rPr>
      </w:pPr>
    </w:p>
    <w:p w14:paraId="476355B6" w14:textId="77777777" w:rsidR="00A251A2" w:rsidRDefault="00A251A2">
      <w:pPr>
        <w:pStyle w:val="Plattetekst"/>
        <w:rPr>
          <w:sz w:val="20"/>
        </w:rPr>
      </w:pPr>
    </w:p>
    <w:p w14:paraId="48DBF98A" w14:textId="77777777" w:rsidR="00A251A2" w:rsidRDefault="00A251A2">
      <w:pPr>
        <w:pStyle w:val="Plattetekst"/>
        <w:rPr>
          <w:sz w:val="20"/>
        </w:rPr>
      </w:pPr>
    </w:p>
    <w:p w14:paraId="3A00F57B" w14:textId="77777777" w:rsidR="00A251A2" w:rsidRDefault="00A251A2">
      <w:pPr>
        <w:pStyle w:val="Plattetekst"/>
        <w:rPr>
          <w:sz w:val="20"/>
        </w:rPr>
      </w:pPr>
    </w:p>
    <w:p w14:paraId="51D63B10" w14:textId="499016AD" w:rsidR="00A251A2" w:rsidRDefault="00236E1E">
      <w:pPr>
        <w:pStyle w:val="Plattetekst"/>
        <w:spacing w:before="10"/>
      </w:pPr>
      <w:r>
        <w:rPr>
          <w:noProof/>
        </w:rPr>
        <mc:AlternateContent>
          <mc:Choice Requires="wpg">
            <w:drawing>
              <wp:anchor distT="0" distB="0" distL="0" distR="0" simplePos="0" relativeHeight="487592448" behindDoc="1" locked="0" layoutInCell="1" allowOverlap="1" wp14:anchorId="1BF2C815" wp14:editId="65AD6F34">
                <wp:simplePos x="0" y="0"/>
                <wp:positionH relativeFrom="page">
                  <wp:posOffset>1680210</wp:posOffset>
                </wp:positionH>
                <wp:positionV relativeFrom="paragraph">
                  <wp:posOffset>154940</wp:posOffset>
                </wp:positionV>
                <wp:extent cx="914400" cy="9525"/>
                <wp:effectExtent l="0" t="0" r="0" b="0"/>
                <wp:wrapTopAndBottom/>
                <wp:docPr id="129698775" name="docshapegroup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4400" cy="9525"/>
                          <a:chOff x="2646" y="244"/>
                          <a:chExt cx="1440" cy="15"/>
                        </a:xfrm>
                      </wpg:grpSpPr>
                      <wps:wsp>
                        <wps:cNvPr id="1240527020" name="Line 9"/>
                        <wps:cNvCnPr>
                          <a:cxnSpLocks noChangeShapeType="1"/>
                        </wps:cNvCnPr>
                        <wps:spPr bwMode="auto">
                          <a:xfrm>
                            <a:off x="2646" y="248"/>
                            <a:ext cx="1440" cy="0"/>
                          </a:xfrm>
                          <a:prstGeom prst="line">
                            <a:avLst/>
                          </a:prstGeom>
                          <a:noFill/>
                          <a:ln w="4763">
                            <a:solidFill>
                              <a:srgbClr val="7DCEF1"/>
                            </a:solidFill>
                            <a:prstDash val="solid"/>
                            <a:round/>
                            <a:headEnd/>
                            <a:tailEnd/>
                          </a:ln>
                          <a:extLst>
                            <a:ext uri="{909E8E84-426E-40DD-AFC4-6F175D3DCCD1}">
                              <a14:hiddenFill xmlns:a14="http://schemas.microsoft.com/office/drawing/2010/main">
                                <a:noFill/>
                              </a14:hiddenFill>
                            </a:ext>
                          </a:extLst>
                        </wps:spPr>
                        <wps:bodyPr/>
                      </wps:wsp>
                      <wps:wsp>
                        <wps:cNvPr id="337212376" name="Line 8"/>
                        <wps:cNvCnPr>
                          <a:cxnSpLocks noChangeShapeType="1"/>
                        </wps:cNvCnPr>
                        <wps:spPr bwMode="auto">
                          <a:xfrm>
                            <a:off x="2646" y="258"/>
                            <a:ext cx="1440" cy="0"/>
                          </a:xfrm>
                          <a:prstGeom prst="line">
                            <a:avLst/>
                          </a:prstGeom>
                          <a:noFill/>
                          <a:ln w="1588">
                            <a:solidFill>
                              <a:srgbClr val="7DCEF1"/>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group w14:anchorId="18633223" id="docshapegroup21" o:spid="_x0000_s1026" style="position:absolute;margin-left:132.3pt;margin-top:12.2pt;width:1in;height:.75pt;z-index:-15724032;mso-wrap-distance-left:0;mso-wrap-distance-right:0;mso-position-horizontal-relative:page" coordorigin="2646,244" coordsize="144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">
                <v:line id="Line 9" o:spid="_x0000_s1027" style="position:absolute;visibility:visible;mso-wrap-style:square" from="2646,248" to="4086,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" strokecolor="#7dcef1" strokeweight=".1323mm"/>
                <v:line id="Line 8" o:spid="_x0000_s1028" style="position:absolute;visibility:visible;mso-wrap-style:square" from="2646,258" to="4086,2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" strokecolor="#7dcef1" strokeweight=".04411mm"/>
                <w10:wrap type="topAndBottom" anchorx="page"/>
              </v:group>
            </w:pict>
          </mc:Fallback>
        </mc:AlternateContent>
      </w:r>
    </w:p>
    <w:p w14:paraId="22A4A450" w14:textId="77777777" w:rsidR="00A251A2" w:rsidRDefault="00AC4D14">
      <w:pPr>
        <w:spacing w:before="53"/>
        <w:ind w:left="2645"/>
        <w:rPr>
          <w:sz w:val="15"/>
        </w:rPr>
      </w:pPr>
      <w:r>
        <w:rPr>
          <w:color w:val="231F20"/>
          <w:position w:val="5"/>
          <w:sz w:val="8"/>
        </w:rPr>
        <w:t>1</w:t>
      </w:r>
      <w:r>
        <w:rPr>
          <w:color w:val="231F20"/>
          <w:spacing w:val="78"/>
          <w:position w:val="5"/>
          <w:sz w:val="8"/>
        </w:rPr>
        <w:t xml:space="preserve"> </w:t>
      </w:r>
      <w:r>
        <w:rPr>
          <w:color w:val="231F20"/>
          <w:sz w:val="15"/>
        </w:rPr>
        <w:t>Hierbij</w:t>
      </w:r>
      <w:r>
        <w:rPr>
          <w:color w:val="231F20"/>
          <w:spacing w:val="-4"/>
          <w:sz w:val="15"/>
        </w:rPr>
        <w:t xml:space="preserve"> </w:t>
      </w:r>
      <w:r>
        <w:rPr>
          <w:color w:val="231F20"/>
          <w:sz w:val="15"/>
        </w:rPr>
        <w:t>wordt</w:t>
      </w:r>
      <w:r>
        <w:rPr>
          <w:color w:val="231F20"/>
          <w:spacing w:val="-3"/>
          <w:sz w:val="15"/>
        </w:rPr>
        <w:t xml:space="preserve"> </w:t>
      </w:r>
      <w:r>
        <w:rPr>
          <w:color w:val="231F20"/>
          <w:sz w:val="15"/>
        </w:rPr>
        <w:t>rekening</w:t>
      </w:r>
      <w:r>
        <w:rPr>
          <w:color w:val="231F20"/>
          <w:spacing w:val="-3"/>
          <w:sz w:val="15"/>
        </w:rPr>
        <w:t xml:space="preserve"> </w:t>
      </w:r>
      <w:r>
        <w:rPr>
          <w:color w:val="231F20"/>
          <w:sz w:val="15"/>
        </w:rPr>
        <w:t>gehouden</w:t>
      </w:r>
      <w:r>
        <w:rPr>
          <w:color w:val="231F20"/>
          <w:spacing w:val="-3"/>
          <w:sz w:val="15"/>
        </w:rPr>
        <w:t xml:space="preserve"> </w:t>
      </w:r>
      <w:r>
        <w:rPr>
          <w:color w:val="231F20"/>
          <w:sz w:val="15"/>
        </w:rPr>
        <w:t>met</w:t>
      </w:r>
      <w:r>
        <w:rPr>
          <w:color w:val="231F20"/>
          <w:spacing w:val="-4"/>
          <w:sz w:val="15"/>
        </w:rPr>
        <w:t xml:space="preserve"> </w:t>
      </w:r>
      <w:r>
        <w:rPr>
          <w:color w:val="231F20"/>
          <w:sz w:val="15"/>
        </w:rPr>
        <w:t>het</w:t>
      </w:r>
      <w:r>
        <w:rPr>
          <w:color w:val="231F20"/>
          <w:spacing w:val="-3"/>
          <w:sz w:val="15"/>
        </w:rPr>
        <w:t xml:space="preserve"> </w:t>
      </w:r>
      <w:r>
        <w:rPr>
          <w:color w:val="231F20"/>
          <w:sz w:val="15"/>
        </w:rPr>
        <w:t>feit</w:t>
      </w:r>
      <w:r>
        <w:rPr>
          <w:color w:val="231F20"/>
          <w:spacing w:val="-3"/>
          <w:sz w:val="15"/>
        </w:rPr>
        <w:t xml:space="preserve"> </w:t>
      </w:r>
      <w:r>
        <w:rPr>
          <w:color w:val="231F20"/>
          <w:sz w:val="15"/>
        </w:rPr>
        <w:t>dat</w:t>
      </w:r>
      <w:r>
        <w:rPr>
          <w:color w:val="231F20"/>
          <w:spacing w:val="-4"/>
          <w:sz w:val="15"/>
        </w:rPr>
        <w:t xml:space="preserve"> </w:t>
      </w:r>
      <w:r>
        <w:rPr>
          <w:color w:val="231F20"/>
          <w:sz w:val="15"/>
        </w:rPr>
        <w:t>in</w:t>
      </w:r>
      <w:r>
        <w:rPr>
          <w:color w:val="231F20"/>
          <w:spacing w:val="-3"/>
          <w:sz w:val="15"/>
        </w:rPr>
        <w:t xml:space="preserve"> </w:t>
      </w:r>
      <w:r>
        <w:rPr>
          <w:color w:val="231F20"/>
          <w:sz w:val="15"/>
        </w:rPr>
        <w:t>een</w:t>
      </w:r>
      <w:r>
        <w:rPr>
          <w:color w:val="231F20"/>
          <w:spacing w:val="-3"/>
          <w:sz w:val="15"/>
        </w:rPr>
        <w:t xml:space="preserve"> </w:t>
      </w:r>
      <w:r>
        <w:rPr>
          <w:color w:val="231F20"/>
          <w:sz w:val="15"/>
        </w:rPr>
        <w:t>transitiejaar</w:t>
      </w:r>
      <w:r>
        <w:rPr>
          <w:color w:val="231F20"/>
          <w:spacing w:val="-3"/>
          <w:sz w:val="15"/>
        </w:rPr>
        <w:t xml:space="preserve"> </w:t>
      </w:r>
      <w:r>
        <w:rPr>
          <w:color w:val="231F20"/>
          <w:sz w:val="15"/>
        </w:rPr>
        <w:t>wellicht</w:t>
      </w:r>
      <w:r>
        <w:rPr>
          <w:color w:val="231F20"/>
          <w:spacing w:val="-4"/>
          <w:sz w:val="15"/>
        </w:rPr>
        <w:t xml:space="preserve"> </w:t>
      </w:r>
      <w:r>
        <w:rPr>
          <w:color w:val="231F20"/>
          <w:sz w:val="15"/>
        </w:rPr>
        <w:t>geen</w:t>
      </w:r>
      <w:r>
        <w:rPr>
          <w:color w:val="231F20"/>
          <w:spacing w:val="-3"/>
          <w:sz w:val="15"/>
        </w:rPr>
        <w:t xml:space="preserve"> </w:t>
      </w:r>
      <w:r>
        <w:rPr>
          <w:color w:val="231F20"/>
          <w:sz w:val="15"/>
        </w:rPr>
        <w:t>verklaring</w:t>
      </w:r>
      <w:r>
        <w:rPr>
          <w:color w:val="231F20"/>
          <w:spacing w:val="-3"/>
          <w:sz w:val="15"/>
        </w:rPr>
        <w:t xml:space="preserve"> </w:t>
      </w:r>
      <w:r>
        <w:rPr>
          <w:color w:val="231F20"/>
          <w:sz w:val="15"/>
        </w:rPr>
        <w:t>kan</w:t>
      </w:r>
      <w:r>
        <w:rPr>
          <w:color w:val="231F20"/>
          <w:spacing w:val="-4"/>
          <w:sz w:val="15"/>
        </w:rPr>
        <w:t xml:space="preserve"> </w:t>
      </w:r>
      <w:r>
        <w:rPr>
          <w:color w:val="231F20"/>
          <w:sz w:val="15"/>
        </w:rPr>
        <w:t>worden</w:t>
      </w:r>
      <w:r>
        <w:rPr>
          <w:color w:val="231F20"/>
          <w:spacing w:val="-3"/>
          <w:sz w:val="15"/>
        </w:rPr>
        <w:t xml:space="preserve"> </w:t>
      </w:r>
      <w:r>
        <w:rPr>
          <w:color w:val="231F20"/>
          <w:sz w:val="15"/>
        </w:rPr>
        <w:t>afgegeven.</w:t>
      </w:r>
      <w:r>
        <w:rPr>
          <w:color w:val="231F20"/>
          <w:spacing w:val="-3"/>
          <w:sz w:val="15"/>
        </w:rPr>
        <w:t xml:space="preserve"> </w:t>
      </w:r>
      <w:r>
        <w:rPr>
          <w:color w:val="231F20"/>
          <w:sz w:val="15"/>
        </w:rPr>
        <w:t>Een</w:t>
      </w:r>
      <w:r>
        <w:rPr>
          <w:color w:val="231F20"/>
          <w:spacing w:val="-3"/>
          <w:sz w:val="15"/>
        </w:rPr>
        <w:t xml:space="preserve"> </w:t>
      </w:r>
      <w:r>
        <w:rPr>
          <w:color w:val="231F20"/>
          <w:sz w:val="15"/>
        </w:rPr>
        <w:t>toelichting</w:t>
      </w:r>
      <w:r>
        <w:rPr>
          <w:color w:val="231F20"/>
          <w:spacing w:val="-4"/>
          <w:sz w:val="15"/>
        </w:rPr>
        <w:t xml:space="preserve"> </w:t>
      </w:r>
      <w:r>
        <w:rPr>
          <w:color w:val="231F20"/>
          <w:sz w:val="15"/>
        </w:rPr>
        <w:t>door</w:t>
      </w:r>
      <w:r>
        <w:rPr>
          <w:color w:val="231F20"/>
          <w:spacing w:val="-3"/>
          <w:sz w:val="15"/>
        </w:rPr>
        <w:t xml:space="preserve"> </w:t>
      </w:r>
      <w:r>
        <w:rPr>
          <w:color w:val="231F20"/>
          <w:sz w:val="15"/>
        </w:rPr>
        <w:t>de</w:t>
      </w:r>
      <w:r>
        <w:rPr>
          <w:color w:val="231F20"/>
          <w:spacing w:val="-3"/>
          <w:sz w:val="15"/>
        </w:rPr>
        <w:t xml:space="preserve"> </w:t>
      </w:r>
      <w:r>
        <w:rPr>
          <w:color w:val="231F20"/>
          <w:sz w:val="15"/>
        </w:rPr>
        <w:t>accountant</w:t>
      </w:r>
      <w:r>
        <w:rPr>
          <w:color w:val="231F20"/>
          <w:spacing w:val="-4"/>
          <w:sz w:val="15"/>
        </w:rPr>
        <w:t xml:space="preserve"> </w:t>
      </w:r>
      <w:r>
        <w:rPr>
          <w:color w:val="231F20"/>
          <w:sz w:val="15"/>
        </w:rPr>
        <w:t>hierover</w:t>
      </w:r>
      <w:r>
        <w:rPr>
          <w:color w:val="231F20"/>
          <w:spacing w:val="-3"/>
          <w:sz w:val="15"/>
        </w:rPr>
        <w:t xml:space="preserve"> </w:t>
      </w:r>
      <w:r>
        <w:rPr>
          <w:color w:val="231F20"/>
          <w:sz w:val="15"/>
        </w:rPr>
        <w:t>volstaat</w:t>
      </w:r>
      <w:r>
        <w:rPr>
          <w:color w:val="231F20"/>
          <w:spacing w:val="-3"/>
          <w:sz w:val="15"/>
        </w:rPr>
        <w:t xml:space="preserve"> </w:t>
      </w:r>
      <w:r>
        <w:rPr>
          <w:color w:val="231F20"/>
          <w:spacing w:val="-4"/>
          <w:sz w:val="15"/>
        </w:rPr>
        <w:t>dan.</w:t>
      </w:r>
    </w:p>
    <w:p w14:paraId="21406030" w14:textId="77777777" w:rsidR="00A251A2" w:rsidRDefault="00A251A2">
      <w:pPr>
        <w:rPr>
          <w:sz w:val="15"/>
        </w:rPr>
        <w:sectPr w:rsidR="00A251A2">
          <w:pgSz w:w="16840" w:h="11910" w:orient="landscape"/>
          <w:pgMar w:top="1340" w:right="0" w:bottom="480" w:left="0" w:header="0" w:footer="297" w:gutter="0"/>
          <w:cols w:space="708"/>
        </w:sectPr>
      </w:pPr>
    </w:p>
    <w:p w14:paraId="3DB6E415" w14:textId="77777777" w:rsidR="00A251A2" w:rsidRDefault="00A251A2">
      <w:pPr>
        <w:pStyle w:val="Plattetekst"/>
        <w:rPr>
          <w:sz w:val="20"/>
        </w:rPr>
      </w:pPr>
    </w:p>
    <w:p w14:paraId="2C58E0E2" w14:textId="77777777" w:rsidR="00A251A2" w:rsidRDefault="00A251A2">
      <w:pPr>
        <w:pStyle w:val="Plattetekst"/>
        <w:spacing w:before="6"/>
        <w:rPr>
          <w:sz w:val="26"/>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804"/>
        <w:gridCol w:w="1461"/>
        <w:gridCol w:w="2585"/>
        <w:gridCol w:w="2802"/>
        <w:gridCol w:w="2388"/>
        <w:gridCol w:w="3851"/>
      </w:tblGrid>
      <w:tr w:rsidR="00A251A2" w14:paraId="75763885" w14:textId="77777777">
        <w:trPr>
          <w:trHeight w:val="310"/>
        </w:trPr>
        <w:tc>
          <w:tcPr>
            <w:tcW w:w="13891" w:type="dxa"/>
            <w:gridSpan w:val="6"/>
            <w:tcBorders>
              <w:top w:val="nil"/>
              <w:left w:val="nil"/>
              <w:bottom w:val="nil"/>
              <w:right w:val="nil"/>
            </w:tcBorders>
            <w:shd w:val="clear" w:color="auto" w:fill="00AEEF"/>
          </w:tcPr>
          <w:p w14:paraId="68B7FD1D"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44917C2A" w14:textId="77777777">
        <w:trPr>
          <w:trHeight w:val="284"/>
        </w:trPr>
        <w:tc>
          <w:tcPr>
            <w:tcW w:w="804" w:type="dxa"/>
            <w:tcBorders>
              <w:top w:val="nil"/>
            </w:tcBorders>
          </w:tcPr>
          <w:p w14:paraId="5363313D"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461" w:type="dxa"/>
            <w:tcBorders>
              <w:top w:val="nil"/>
            </w:tcBorders>
          </w:tcPr>
          <w:p w14:paraId="1F64D2CB" w14:textId="77777777" w:rsidR="00A251A2" w:rsidRDefault="00AC4D14">
            <w:pPr>
              <w:pStyle w:val="TableParagraph"/>
              <w:spacing w:before="57"/>
              <w:ind w:left="50"/>
              <w:rPr>
                <w:rFonts w:ascii="Calibri"/>
                <w:b/>
                <w:sz w:val="16"/>
              </w:rPr>
            </w:pPr>
            <w:r>
              <w:rPr>
                <w:rFonts w:ascii="Calibri"/>
                <w:b/>
                <w:color w:val="00AEEF"/>
                <w:spacing w:val="-2"/>
                <w:sz w:val="16"/>
              </w:rPr>
              <w:t>Onderwerp</w:t>
            </w:r>
          </w:p>
        </w:tc>
        <w:tc>
          <w:tcPr>
            <w:tcW w:w="2585" w:type="dxa"/>
            <w:tcBorders>
              <w:top w:val="nil"/>
            </w:tcBorders>
          </w:tcPr>
          <w:p w14:paraId="79F78338" w14:textId="77777777" w:rsidR="00A251A2" w:rsidRDefault="00AC4D14">
            <w:pPr>
              <w:pStyle w:val="TableParagraph"/>
              <w:spacing w:before="57"/>
              <w:rPr>
                <w:rFonts w:ascii="Calibri"/>
                <w:b/>
                <w:sz w:val="16"/>
              </w:rPr>
            </w:pPr>
            <w:r>
              <w:rPr>
                <w:rFonts w:ascii="Calibri"/>
                <w:b/>
                <w:color w:val="00AEEF"/>
                <w:spacing w:val="-2"/>
                <w:sz w:val="16"/>
              </w:rPr>
              <w:t>Eisen</w:t>
            </w:r>
          </w:p>
        </w:tc>
        <w:tc>
          <w:tcPr>
            <w:tcW w:w="2802" w:type="dxa"/>
            <w:tcBorders>
              <w:top w:val="nil"/>
            </w:tcBorders>
          </w:tcPr>
          <w:p w14:paraId="2771F481" w14:textId="77777777" w:rsidR="00A251A2" w:rsidRDefault="00AC4D14">
            <w:pPr>
              <w:pStyle w:val="TableParagraph"/>
              <w:spacing w:before="57"/>
              <w:ind w:left="45"/>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2388" w:type="dxa"/>
            <w:tcBorders>
              <w:top w:val="nil"/>
            </w:tcBorders>
          </w:tcPr>
          <w:p w14:paraId="59BDC7C3" w14:textId="77777777" w:rsidR="00A251A2" w:rsidRDefault="00AC4D14">
            <w:pPr>
              <w:pStyle w:val="TableParagraph"/>
              <w:spacing w:before="57"/>
              <w:ind w:left="78"/>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851" w:type="dxa"/>
            <w:tcBorders>
              <w:top w:val="nil"/>
            </w:tcBorders>
          </w:tcPr>
          <w:p w14:paraId="60A567F1" w14:textId="77777777" w:rsidR="00A251A2" w:rsidRDefault="00AC4D14">
            <w:pPr>
              <w:pStyle w:val="TableParagraph"/>
              <w:spacing w:before="57"/>
              <w:ind w:left="77"/>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0CD8EBC8" w14:textId="77777777">
        <w:trPr>
          <w:trHeight w:val="279"/>
        </w:trPr>
        <w:tc>
          <w:tcPr>
            <w:tcW w:w="13891" w:type="dxa"/>
            <w:gridSpan w:val="6"/>
          </w:tcPr>
          <w:p w14:paraId="1C553B84" w14:textId="77777777" w:rsidR="00A251A2" w:rsidRDefault="00AC4D14">
            <w:pPr>
              <w:pStyle w:val="TableParagraph"/>
              <w:spacing w:before="55"/>
              <w:ind w:left="80"/>
              <w:rPr>
                <w:sz w:val="16"/>
              </w:rPr>
            </w:pPr>
            <w:r>
              <w:rPr>
                <w:color w:val="00AEEF"/>
                <w:w w:val="90"/>
                <w:sz w:val="16"/>
              </w:rPr>
              <w:t>D.5</w:t>
            </w:r>
            <w:r>
              <w:rPr>
                <w:color w:val="00AEEF"/>
                <w:spacing w:val="-2"/>
                <w:sz w:val="16"/>
              </w:rPr>
              <w:t xml:space="preserve"> </w:t>
            </w:r>
            <w:r>
              <w:rPr>
                <w:color w:val="00AEEF"/>
                <w:w w:val="90"/>
                <w:sz w:val="16"/>
              </w:rPr>
              <w:t>PROCESSEN</w:t>
            </w:r>
            <w:r>
              <w:rPr>
                <w:color w:val="00AEEF"/>
                <w:spacing w:val="-1"/>
                <w:sz w:val="16"/>
              </w:rPr>
              <w:t xml:space="preserve"> </w:t>
            </w:r>
            <w:r>
              <w:rPr>
                <w:color w:val="00AEEF"/>
                <w:w w:val="90"/>
                <w:sz w:val="16"/>
              </w:rPr>
              <w:t>EN</w:t>
            </w:r>
            <w:r>
              <w:rPr>
                <w:color w:val="00AEEF"/>
                <w:spacing w:val="-2"/>
                <w:sz w:val="16"/>
              </w:rPr>
              <w:t xml:space="preserve"> </w:t>
            </w:r>
            <w:r>
              <w:rPr>
                <w:color w:val="00AEEF"/>
                <w:spacing w:val="-2"/>
                <w:w w:val="90"/>
                <w:sz w:val="16"/>
              </w:rPr>
              <w:t>RESULTATEN</w:t>
            </w:r>
          </w:p>
        </w:tc>
      </w:tr>
      <w:tr w:rsidR="00A251A2" w14:paraId="4BC3F866" w14:textId="77777777">
        <w:trPr>
          <w:trHeight w:val="3879"/>
        </w:trPr>
        <w:tc>
          <w:tcPr>
            <w:tcW w:w="804" w:type="dxa"/>
          </w:tcPr>
          <w:p w14:paraId="78DA0D4D" w14:textId="77777777" w:rsidR="00A251A2" w:rsidRDefault="00AC4D14">
            <w:pPr>
              <w:pStyle w:val="TableParagraph"/>
              <w:spacing w:before="55"/>
              <w:ind w:left="80"/>
              <w:rPr>
                <w:sz w:val="16"/>
              </w:rPr>
            </w:pPr>
            <w:r>
              <w:rPr>
                <w:color w:val="00AEEF"/>
                <w:spacing w:val="-2"/>
                <w:sz w:val="16"/>
              </w:rPr>
              <w:t>D.5.1</w:t>
            </w:r>
          </w:p>
        </w:tc>
        <w:tc>
          <w:tcPr>
            <w:tcW w:w="1461" w:type="dxa"/>
          </w:tcPr>
          <w:p w14:paraId="603D4545" w14:textId="77777777" w:rsidR="00A251A2" w:rsidRDefault="00AC4D14">
            <w:pPr>
              <w:pStyle w:val="TableParagraph"/>
              <w:spacing w:before="55" w:line="259" w:lineRule="auto"/>
              <w:ind w:left="110" w:right="56"/>
              <w:rPr>
                <w:sz w:val="16"/>
              </w:rPr>
            </w:pPr>
            <w:r>
              <w:rPr>
                <w:color w:val="231F20"/>
                <w:w w:val="105"/>
                <w:sz w:val="16"/>
              </w:rPr>
              <w:t>De</w:t>
            </w:r>
            <w:r>
              <w:rPr>
                <w:color w:val="231F20"/>
                <w:spacing w:val="-15"/>
                <w:w w:val="105"/>
                <w:sz w:val="16"/>
              </w:rPr>
              <w:t xml:space="preserve"> </w:t>
            </w:r>
            <w:r>
              <w:rPr>
                <w:color w:val="231F20"/>
                <w:w w:val="105"/>
                <w:sz w:val="16"/>
              </w:rPr>
              <w:t xml:space="preserve">organisatie </w:t>
            </w:r>
            <w:r>
              <w:rPr>
                <w:color w:val="231F20"/>
                <w:spacing w:val="-2"/>
                <w:w w:val="105"/>
                <w:sz w:val="16"/>
              </w:rPr>
              <w:t>hanteert vastgestelde werkwijzen</w:t>
            </w:r>
            <w:r>
              <w:rPr>
                <w:color w:val="231F20"/>
                <w:spacing w:val="-15"/>
                <w:w w:val="105"/>
                <w:sz w:val="16"/>
              </w:rPr>
              <w:t xml:space="preserve"> </w:t>
            </w:r>
            <w:r>
              <w:rPr>
                <w:color w:val="231F20"/>
                <w:spacing w:val="-2"/>
                <w:w w:val="105"/>
                <w:sz w:val="16"/>
              </w:rPr>
              <w:t xml:space="preserve">voor </w:t>
            </w:r>
            <w:r>
              <w:rPr>
                <w:color w:val="231F20"/>
                <w:w w:val="105"/>
                <w:sz w:val="16"/>
              </w:rPr>
              <w:t>onderdelen</w:t>
            </w:r>
            <w:r>
              <w:rPr>
                <w:color w:val="231F20"/>
                <w:spacing w:val="-15"/>
                <w:w w:val="105"/>
                <w:sz w:val="16"/>
              </w:rPr>
              <w:t xml:space="preserve"> </w:t>
            </w:r>
            <w:r>
              <w:rPr>
                <w:color w:val="231F20"/>
                <w:w w:val="105"/>
                <w:sz w:val="16"/>
              </w:rPr>
              <w:t>van wet­</w:t>
            </w:r>
            <w:r>
              <w:rPr>
                <w:color w:val="231F20"/>
                <w:spacing w:val="-2"/>
                <w:w w:val="105"/>
                <w:sz w:val="16"/>
              </w:rPr>
              <w:t xml:space="preserve"> </w:t>
            </w:r>
            <w:r>
              <w:rPr>
                <w:color w:val="231F20"/>
                <w:w w:val="105"/>
                <w:sz w:val="16"/>
              </w:rPr>
              <w:t>en</w:t>
            </w:r>
            <w:r>
              <w:rPr>
                <w:color w:val="231F20"/>
                <w:spacing w:val="-2"/>
                <w:w w:val="105"/>
                <w:sz w:val="16"/>
              </w:rPr>
              <w:t xml:space="preserve"> </w:t>
            </w:r>
            <w:r>
              <w:rPr>
                <w:color w:val="231F20"/>
                <w:w w:val="105"/>
                <w:sz w:val="16"/>
              </w:rPr>
              <w:t xml:space="preserve">regel­ </w:t>
            </w:r>
            <w:proofErr w:type="spellStart"/>
            <w:r>
              <w:rPr>
                <w:color w:val="231F20"/>
                <w:w w:val="105"/>
                <w:sz w:val="16"/>
              </w:rPr>
              <w:t>geving</w:t>
            </w:r>
            <w:proofErr w:type="spellEnd"/>
            <w:r>
              <w:rPr>
                <w:color w:val="231F20"/>
                <w:spacing w:val="-15"/>
                <w:w w:val="105"/>
                <w:sz w:val="16"/>
              </w:rPr>
              <w:t xml:space="preserve"> </w:t>
            </w:r>
            <w:r>
              <w:rPr>
                <w:color w:val="231F20"/>
                <w:w w:val="105"/>
                <w:sz w:val="16"/>
              </w:rPr>
              <w:t>die</w:t>
            </w:r>
            <w:r>
              <w:rPr>
                <w:color w:val="231F20"/>
                <w:spacing w:val="-14"/>
                <w:w w:val="105"/>
                <w:sz w:val="16"/>
              </w:rPr>
              <w:t xml:space="preserve"> </w:t>
            </w:r>
            <w:r>
              <w:rPr>
                <w:color w:val="231F20"/>
                <w:w w:val="105"/>
                <w:sz w:val="16"/>
              </w:rPr>
              <w:t>gelden voor</w:t>
            </w:r>
            <w:r>
              <w:rPr>
                <w:color w:val="231F20"/>
                <w:spacing w:val="-8"/>
                <w:w w:val="105"/>
                <w:sz w:val="16"/>
              </w:rPr>
              <w:t xml:space="preserve"> </w:t>
            </w:r>
            <w:r>
              <w:rPr>
                <w:color w:val="231F20"/>
                <w:w w:val="105"/>
                <w:sz w:val="16"/>
              </w:rPr>
              <w:t>JB</w:t>
            </w:r>
            <w:r>
              <w:rPr>
                <w:color w:val="231F20"/>
                <w:spacing w:val="-8"/>
                <w:w w:val="105"/>
                <w:sz w:val="16"/>
              </w:rPr>
              <w:t xml:space="preserve"> </w:t>
            </w:r>
            <w:r>
              <w:rPr>
                <w:color w:val="231F20"/>
                <w:w w:val="105"/>
                <w:sz w:val="16"/>
              </w:rPr>
              <w:t>en/of</w:t>
            </w:r>
            <w:r>
              <w:rPr>
                <w:color w:val="231F20"/>
                <w:spacing w:val="-8"/>
                <w:w w:val="105"/>
                <w:sz w:val="16"/>
              </w:rPr>
              <w:t xml:space="preserve"> </w:t>
            </w:r>
            <w:r>
              <w:rPr>
                <w:color w:val="231F20"/>
                <w:w w:val="105"/>
                <w:sz w:val="16"/>
              </w:rPr>
              <w:t>JR.</w:t>
            </w:r>
          </w:p>
        </w:tc>
        <w:tc>
          <w:tcPr>
            <w:tcW w:w="2585" w:type="dxa"/>
          </w:tcPr>
          <w:p w14:paraId="2997637A" w14:textId="77777777" w:rsidR="00A251A2" w:rsidRDefault="00AC4D14">
            <w:pPr>
              <w:pStyle w:val="TableParagraph"/>
              <w:spacing w:before="55" w:line="259" w:lineRule="auto"/>
              <w:rPr>
                <w:sz w:val="16"/>
              </w:rPr>
            </w:pPr>
            <w:r>
              <w:rPr>
                <w:color w:val="231F20"/>
                <w:w w:val="105"/>
                <w:sz w:val="16"/>
              </w:rPr>
              <w:t xml:space="preserve">De organisatie heeft werkwijzen bepaald, vastgelegd en </w:t>
            </w:r>
            <w:proofErr w:type="spellStart"/>
            <w:r>
              <w:rPr>
                <w:color w:val="231F20"/>
                <w:w w:val="105"/>
                <w:sz w:val="16"/>
              </w:rPr>
              <w:t>gecommuni</w:t>
            </w:r>
            <w:proofErr w:type="spellEnd"/>
            <w:r>
              <w:rPr>
                <w:color w:val="231F20"/>
                <w:w w:val="105"/>
                <w:sz w:val="16"/>
              </w:rPr>
              <w:t xml:space="preserve">­ </w:t>
            </w:r>
            <w:proofErr w:type="spellStart"/>
            <w:r>
              <w:rPr>
                <w:color w:val="231F20"/>
                <w:sz w:val="16"/>
              </w:rPr>
              <w:t>ceerd</w:t>
            </w:r>
            <w:proofErr w:type="spellEnd"/>
            <w:r>
              <w:rPr>
                <w:color w:val="231F20"/>
                <w:spacing w:val="-1"/>
                <w:sz w:val="16"/>
              </w:rPr>
              <w:t xml:space="preserve"> </w:t>
            </w:r>
            <w:r>
              <w:rPr>
                <w:color w:val="231F20"/>
                <w:sz w:val="16"/>
              </w:rPr>
              <w:t>naar</w:t>
            </w:r>
            <w:r>
              <w:rPr>
                <w:color w:val="231F20"/>
                <w:spacing w:val="-1"/>
                <w:sz w:val="16"/>
              </w:rPr>
              <w:t xml:space="preserve"> </w:t>
            </w:r>
            <w:r>
              <w:rPr>
                <w:color w:val="231F20"/>
                <w:sz w:val="16"/>
              </w:rPr>
              <w:t>professionals</w:t>
            </w:r>
            <w:r>
              <w:rPr>
                <w:color w:val="231F20"/>
                <w:spacing w:val="-1"/>
                <w:sz w:val="16"/>
              </w:rPr>
              <w:t xml:space="preserve"> </w:t>
            </w:r>
            <w:r>
              <w:rPr>
                <w:color w:val="231F20"/>
                <w:sz w:val="16"/>
              </w:rPr>
              <w:t>en</w:t>
            </w:r>
            <w:r>
              <w:rPr>
                <w:color w:val="231F20"/>
                <w:spacing w:val="-1"/>
                <w:sz w:val="16"/>
              </w:rPr>
              <w:t xml:space="preserve"> </w:t>
            </w:r>
            <w:r>
              <w:rPr>
                <w:color w:val="231F20"/>
                <w:sz w:val="16"/>
              </w:rPr>
              <w:t xml:space="preserve">jeugdigen </w:t>
            </w:r>
            <w:r>
              <w:rPr>
                <w:color w:val="231F20"/>
                <w:w w:val="105"/>
                <w:sz w:val="16"/>
              </w:rPr>
              <w:t>en hun gezinnen, over de relevante wettelijke</w:t>
            </w:r>
            <w:r>
              <w:rPr>
                <w:color w:val="231F20"/>
                <w:spacing w:val="-15"/>
                <w:w w:val="105"/>
                <w:sz w:val="16"/>
              </w:rPr>
              <w:t xml:space="preserve"> </w:t>
            </w:r>
            <w:r>
              <w:rPr>
                <w:color w:val="231F20"/>
                <w:w w:val="105"/>
                <w:sz w:val="16"/>
              </w:rPr>
              <w:t>onderwerpen.</w:t>
            </w:r>
          </w:p>
          <w:p w14:paraId="2FCFF904" w14:textId="77777777" w:rsidR="00A251A2" w:rsidRDefault="00A251A2">
            <w:pPr>
              <w:pStyle w:val="TableParagraph"/>
              <w:spacing w:before="1"/>
              <w:ind w:left="0"/>
              <w:rPr>
                <w:sz w:val="17"/>
              </w:rPr>
            </w:pPr>
          </w:p>
          <w:p w14:paraId="5890E30C" w14:textId="77777777" w:rsidR="00A251A2" w:rsidRDefault="00AC4D14">
            <w:pPr>
              <w:pStyle w:val="TableParagraph"/>
              <w:spacing w:line="259" w:lineRule="auto"/>
              <w:rPr>
                <w:sz w:val="16"/>
              </w:rPr>
            </w:pPr>
            <w:r>
              <w:rPr>
                <w:color w:val="231F20"/>
                <w:sz w:val="16"/>
              </w:rPr>
              <w:t>De</w:t>
            </w:r>
            <w:r>
              <w:rPr>
                <w:color w:val="231F20"/>
                <w:spacing w:val="-11"/>
                <w:sz w:val="16"/>
              </w:rPr>
              <w:t xml:space="preserve"> </w:t>
            </w:r>
            <w:r>
              <w:rPr>
                <w:color w:val="231F20"/>
                <w:sz w:val="16"/>
              </w:rPr>
              <w:t>organisatie</w:t>
            </w:r>
            <w:r>
              <w:rPr>
                <w:color w:val="231F20"/>
                <w:spacing w:val="-11"/>
                <w:sz w:val="16"/>
              </w:rPr>
              <w:t xml:space="preserve"> </w:t>
            </w:r>
            <w:r>
              <w:rPr>
                <w:color w:val="231F20"/>
                <w:sz w:val="16"/>
              </w:rPr>
              <w:t>stuurt</w:t>
            </w:r>
            <w:r>
              <w:rPr>
                <w:color w:val="231F20"/>
                <w:spacing w:val="-11"/>
                <w:sz w:val="16"/>
              </w:rPr>
              <w:t xml:space="preserve"> </w:t>
            </w:r>
            <w:r>
              <w:rPr>
                <w:color w:val="231F20"/>
                <w:sz w:val="16"/>
              </w:rPr>
              <w:t>op</w:t>
            </w:r>
            <w:r>
              <w:rPr>
                <w:color w:val="231F20"/>
                <w:spacing w:val="-11"/>
                <w:sz w:val="16"/>
              </w:rPr>
              <w:t xml:space="preserve"> </w:t>
            </w:r>
            <w:r>
              <w:rPr>
                <w:color w:val="231F20"/>
                <w:sz w:val="16"/>
              </w:rPr>
              <w:t>het</w:t>
            </w:r>
            <w:r>
              <w:rPr>
                <w:color w:val="231F20"/>
                <w:spacing w:val="-11"/>
                <w:sz w:val="16"/>
              </w:rPr>
              <w:t xml:space="preserve"> </w:t>
            </w:r>
            <w:r>
              <w:rPr>
                <w:color w:val="231F20"/>
                <w:sz w:val="16"/>
              </w:rPr>
              <w:t xml:space="preserve">hanteren </w:t>
            </w:r>
            <w:r>
              <w:rPr>
                <w:color w:val="231F20"/>
                <w:w w:val="105"/>
                <w:sz w:val="16"/>
              </w:rPr>
              <w:t>van deze werkwijzen door de professionals en daarmee op het handelen naar wet­ en regelgeving.</w:t>
            </w:r>
          </w:p>
        </w:tc>
        <w:tc>
          <w:tcPr>
            <w:tcW w:w="2802" w:type="dxa"/>
          </w:tcPr>
          <w:p w14:paraId="49631FF8" w14:textId="77777777" w:rsidR="00A251A2" w:rsidRDefault="00AC4D14">
            <w:pPr>
              <w:pStyle w:val="TableParagraph"/>
              <w:spacing w:before="55" w:line="259" w:lineRule="auto"/>
              <w:ind w:left="112" w:right="80"/>
              <w:rPr>
                <w:sz w:val="16"/>
              </w:rPr>
            </w:pPr>
            <w:r>
              <w:rPr>
                <w:color w:val="231F20"/>
                <w:sz w:val="16"/>
              </w:rPr>
              <w:t xml:space="preserve">De organisatie heeft werkwijzen bepaald, vastgelegd en </w:t>
            </w:r>
            <w:proofErr w:type="spellStart"/>
            <w:r>
              <w:rPr>
                <w:color w:val="231F20"/>
                <w:sz w:val="16"/>
              </w:rPr>
              <w:t>gecommuni</w:t>
            </w:r>
            <w:proofErr w:type="spellEnd"/>
            <w:r>
              <w:rPr>
                <w:color w:val="231F20"/>
                <w:sz w:val="16"/>
              </w:rPr>
              <w:t xml:space="preserve">­ </w:t>
            </w:r>
            <w:proofErr w:type="spellStart"/>
            <w:r>
              <w:rPr>
                <w:color w:val="231F20"/>
                <w:sz w:val="16"/>
              </w:rPr>
              <w:t>ceerd</w:t>
            </w:r>
            <w:proofErr w:type="spellEnd"/>
            <w:r>
              <w:rPr>
                <w:color w:val="231F20"/>
                <w:sz w:val="16"/>
              </w:rPr>
              <w:t xml:space="preserve"> over minimaal de volgende </w:t>
            </w:r>
            <w:r>
              <w:rPr>
                <w:color w:val="231F20"/>
                <w:spacing w:val="-2"/>
                <w:sz w:val="16"/>
              </w:rPr>
              <w:t>onderwerpen:</w:t>
            </w:r>
          </w:p>
          <w:p w14:paraId="7ACE5A69" w14:textId="77777777" w:rsidR="00A251A2" w:rsidRDefault="00AC4D14">
            <w:pPr>
              <w:pStyle w:val="TableParagraph"/>
              <w:numPr>
                <w:ilvl w:val="0"/>
                <w:numId w:val="6"/>
              </w:numPr>
              <w:tabs>
                <w:tab w:val="left" w:pos="283"/>
              </w:tabs>
              <w:spacing w:line="184" w:lineRule="exact"/>
              <w:rPr>
                <w:sz w:val="16"/>
              </w:rPr>
            </w:pPr>
            <w:r>
              <w:rPr>
                <w:color w:val="231F20"/>
                <w:w w:val="105"/>
                <w:sz w:val="16"/>
              </w:rPr>
              <w:t>informatie­</w:t>
            </w:r>
            <w:r>
              <w:rPr>
                <w:color w:val="231F20"/>
                <w:spacing w:val="-2"/>
                <w:w w:val="105"/>
                <w:sz w:val="16"/>
              </w:rPr>
              <w:t>voorziening</w:t>
            </w:r>
          </w:p>
          <w:p w14:paraId="596F6EDF" w14:textId="77777777" w:rsidR="00A251A2" w:rsidRDefault="00AC4D14">
            <w:pPr>
              <w:pStyle w:val="TableParagraph"/>
              <w:numPr>
                <w:ilvl w:val="0"/>
                <w:numId w:val="6"/>
              </w:numPr>
              <w:tabs>
                <w:tab w:val="left" w:pos="283"/>
              </w:tabs>
              <w:spacing w:before="15"/>
              <w:rPr>
                <w:sz w:val="16"/>
              </w:rPr>
            </w:pPr>
            <w:r>
              <w:rPr>
                <w:color w:val="231F20"/>
                <w:spacing w:val="-2"/>
                <w:w w:val="105"/>
                <w:sz w:val="16"/>
              </w:rPr>
              <w:t>klachtafhandeling</w:t>
            </w:r>
          </w:p>
          <w:p w14:paraId="22FD3D40" w14:textId="77777777" w:rsidR="00A251A2" w:rsidRDefault="00AC4D14">
            <w:pPr>
              <w:pStyle w:val="TableParagraph"/>
              <w:numPr>
                <w:ilvl w:val="0"/>
                <w:numId w:val="6"/>
              </w:numPr>
              <w:tabs>
                <w:tab w:val="left" w:pos="283"/>
              </w:tabs>
              <w:spacing w:before="14"/>
              <w:rPr>
                <w:sz w:val="16"/>
              </w:rPr>
            </w:pPr>
            <w:r>
              <w:rPr>
                <w:color w:val="231F20"/>
                <w:sz w:val="16"/>
              </w:rPr>
              <w:t>Incident­</w:t>
            </w:r>
            <w:r>
              <w:rPr>
                <w:color w:val="231F20"/>
                <w:spacing w:val="3"/>
                <w:sz w:val="16"/>
              </w:rPr>
              <w:t xml:space="preserve"> </w:t>
            </w:r>
            <w:r>
              <w:rPr>
                <w:color w:val="231F20"/>
                <w:sz w:val="16"/>
              </w:rPr>
              <w:t>en</w:t>
            </w:r>
            <w:r>
              <w:rPr>
                <w:color w:val="231F20"/>
                <w:spacing w:val="4"/>
                <w:sz w:val="16"/>
              </w:rPr>
              <w:t xml:space="preserve"> </w:t>
            </w:r>
            <w:r>
              <w:rPr>
                <w:color w:val="231F20"/>
                <w:spacing w:val="-2"/>
                <w:sz w:val="16"/>
              </w:rPr>
              <w:t>calamiteitrichtlijnen</w:t>
            </w:r>
          </w:p>
          <w:p w14:paraId="68238ABA" w14:textId="77777777" w:rsidR="00A251A2" w:rsidRDefault="00AC4D14">
            <w:pPr>
              <w:pStyle w:val="TableParagraph"/>
              <w:numPr>
                <w:ilvl w:val="0"/>
                <w:numId w:val="6"/>
              </w:numPr>
              <w:tabs>
                <w:tab w:val="left" w:pos="283"/>
              </w:tabs>
              <w:spacing w:before="15"/>
              <w:rPr>
                <w:sz w:val="16"/>
              </w:rPr>
            </w:pPr>
            <w:r>
              <w:rPr>
                <w:color w:val="231F20"/>
                <w:spacing w:val="-2"/>
                <w:w w:val="105"/>
                <w:sz w:val="16"/>
              </w:rPr>
              <w:t>medezeggenschap</w:t>
            </w:r>
          </w:p>
          <w:p w14:paraId="368DF08A" w14:textId="77777777" w:rsidR="00A251A2" w:rsidRDefault="00AC4D14">
            <w:pPr>
              <w:pStyle w:val="TableParagraph"/>
              <w:numPr>
                <w:ilvl w:val="0"/>
                <w:numId w:val="6"/>
              </w:numPr>
              <w:tabs>
                <w:tab w:val="left" w:pos="283"/>
              </w:tabs>
              <w:spacing w:before="14" w:line="259" w:lineRule="auto"/>
              <w:ind w:right="356"/>
              <w:rPr>
                <w:sz w:val="16"/>
              </w:rPr>
            </w:pPr>
            <w:r>
              <w:rPr>
                <w:color w:val="231F20"/>
                <w:w w:val="105"/>
                <w:sz w:val="16"/>
              </w:rPr>
              <w:t>bejegening</w:t>
            </w:r>
            <w:r>
              <w:rPr>
                <w:color w:val="231F20"/>
                <w:spacing w:val="-15"/>
                <w:w w:val="105"/>
                <w:sz w:val="16"/>
              </w:rPr>
              <w:t xml:space="preserve"> </w:t>
            </w:r>
            <w:r>
              <w:rPr>
                <w:color w:val="231F20"/>
                <w:w w:val="105"/>
                <w:sz w:val="16"/>
              </w:rPr>
              <w:t>van</w:t>
            </w:r>
            <w:r>
              <w:rPr>
                <w:color w:val="231F20"/>
                <w:spacing w:val="-14"/>
                <w:w w:val="105"/>
                <w:sz w:val="16"/>
              </w:rPr>
              <w:t xml:space="preserve"> </w:t>
            </w:r>
            <w:r>
              <w:rPr>
                <w:color w:val="231F20"/>
                <w:w w:val="105"/>
                <w:sz w:val="16"/>
              </w:rPr>
              <w:t>jeugdigen</w:t>
            </w:r>
            <w:r>
              <w:rPr>
                <w:color w:val="231F20"/>
                <w:spacing w:val="-14"/>
                <w:w w:val="105"/>
                <w:sz w:val="16"/>
              </w:rPr>
              <w:t xml:space="preserve"> </w:t>
            </w:r>
            <w:r>
              <w:rPr>
                <w:color w:val="231F20"/>
                <w:w w:val="105"/>
                <w:sz w:val="16"/>
              </w:rPr>
              <w:t>en</w:t>
            </w:r>
            <w:r>
              <w:rPr>
                <w:color w:val="231F20"/>
                <w:spacing w:val="-14"/>
                <w:w w:val="105"/>
                <w:sz w:val="16"/>
              </w:rPr>
              <w:t xml:space="preserve"> </w:t>
            </w:r>
            <w:r>
              <w:rPr>
                <w:color w:val="231F20"/>
                <w:w w:val="105"/>
                <w:sz w:val="16"/>
              </w:rPr>
              <w:t xml:space="preserve">hun </w:t>
            </w:r>
            <w:r>
              <w:rPr>
                <w:color w:val="231F20"/>
                <w:spacing w:val="-2"/>
                <w:w w:val="105"/>
                <w:sz w:val="16"/>
              </w:rPr>
              <w:t>gezinnen</w:t>
            </w:r>
          </w:p>
          <w:p w14:paraId="7E51B858" w14:textId="77777777" w:rsidR="00A251A2" w:rsidRDefault="00AC4D14">
            <w:pPr>
              <w:pStyle w:val="TableParagraph"/>
              <w:numPr>
                <w:ilvl w:val="0"/>
                <w:numId w:val="6"/>
              </w:numPr>
              <w:tabs>
                <w:tab w:val="left" w:pos="283"/>
              </w:tabs>
              <w:spacing w:line="185" w:lineRule="exact"/>
              <w:rPr>
                <w:sz w:val="16"/>
              </w:rPr>
            </w:pPr>
            <w:r>
              <w:rPr>
                <w:color w:val="231F20"/>
                <w:sz w:val="16"/>
              </w:rPr>
              <w:t>continuïteit</w:t>
            </w:r>
            <w:r>
              <w:rPr>
                <w:color w:val="231F20"/>
                <w:spacing w:val="-2"/>
                <w:sz w:val="16"/>
              </w:rPr>
              <w:t xml:space="preserve"> </w:t>
            </w:r>
            <w:r>
              <w:rPr>
                <w:color w:val="231F20"/>
                <w:sz w:val="16"/>
              </w:rPr>
              <w:t>in</w:t>
            </w:r>
            <w:r>
              <w:rPr>
                <w:color w:val="231F20"/>
                <w:spacing w:val="-1"/>
                <w:sz w:val="16"/>
              </w:rPr>
              <w:t xml:space="preserve"> </w:t>
            </w:r>
            <w:r>
              <w:rPr>
                <w:color w:val="231F20"/>
                <w:spacing w:val="-2"/>
                <w:sz w:val="16"/>
              </w:rPr>
              <w:t>bezetting</w:t>
            </w:r>
          </w:p>
          <w:p w14:paraId="2019FC7C" w14:textId="77777777" w:rsidR="00A251A2" w:rsidRDefault="00AC4D14">
            <w:pPr>
              <w:pStyle w:val="TableParagraph"/>
              <w:numPr>
                <w:ilvl w:val="0"/>
                <w:numId w:val="6"/>
              </w:numPr>
              <w:tabs>
                <w:tab w:val="left" w:pos="283"/>
              </w:tabs>
              <w:spacing w:before="15"/>
              <w:rPr>
                <w:sz w:val="16"/>
              </w:rPr>
            </w:pPr>
            <w:r>
              <w:rPr>
                <w:color w:val="231F20"/>
                <w:sz w:val="16"/>
              </w:rPr>
              <w:t>beschikbaarheid</w:t>
            </w:r>
            <w:r>
              <w:rPr>
                <w:color w:val="231F20"/>
                <w:spacing w:val="12"/>
                <w:sz w:val="16"/>
              </w:rPr>
              <w:t xml:space="preserve"> </w:t>
            </w:r>
            <w:r>
              <w:rPr>
                <w:color w:val="231F20"/>
                <w:sz w:val="16"/>
              </w:rPr>
              <w:t>van</w:t>
            </w:r>
            <w:r>
              <w:rPr>
                <w:color w:val="231F20"/>
                <w:spacing w:val="12"/>
                <w:sz w:val="16"/>
              </w:rPr>
              <w:t xml:space="preserve"> </w:t>
            </w:r>
            <w:r>
              <w:rPr>
                <w:color w:val="231F20"/>
                <w:spacing w:val="-2"/>
                <w:sz w:val="16"/>
              </w:rPr>
              <w:t>professionals</w:t>
            </w:r>
          </w:p>
          <w:p w14:paraId="1FF7E5E9" w14:textId="77777777" w:rsidR="00A251A2" w:rsidRDefault="00AC4D14">
            <w:pPr>
              <w:pStyle w:val="TableParagraph"/>
              <w:numPr>
                <w:ilvl w:val="0"/>
                <w:numId w:val="6"/>
              </w:numPr>
              <w:tabs>
                <w:tab w:val="left" w:pos="283"/>
              </w:tabs>
              <w:spacing w:before="14" w:line="259" w:lineRule="auto"/>
              <w:ind w:right="136"/>
              <w:rPr>
                <w:sz w:val="16"/>
              </w:rPr>
            </w:pPr>
            <w:r>
              <w:rPr>
                <w:color w:val="231F20"/>
                <w:sz w:val="16"/>
              </w:rPr>
              <w:t>bereikbaarheid</w:t>
            </w:r>
            <w:r>
              <w:rPr>
                <w:color w:val="231F20"/>
                <w:spacing w:val="-10"/>
                <w:sz w:val="16"/>
              </w:rPr>
              <w:t xml:space="preserve"> </w:t>
            </w:r>
            <w:r>
              <w:rPr>
                <w:color w:val="231F20"/>
                <w:sz w:val="16"/>
              </w:rPr>
              <w:t>van</w:t>
            </w:r>
            <w:r>
              <w:rPr>
                <w:color w:val="231F20"/>
                <w:spacing w:val="-10"/>
                <w:sz w:val="16"/>
              </w:rPr>
              <w:t xml:space="preserve"> </w:t>
            </w:r>
            <w:r>
              <w:rPr>
                <w:color w:val="231F20"/>
                <w:sz w:val="16"/>
              </w:rPr>
              <w:t>medewerkers</w:t>
            </w:r>
            <w:r>
              <w:rPr>
                <w:color w:val="231F20"/>
                <w:spacing w:val="-10"/>
                <w:sz w:val="16"/>
              </w:rPr>
              <w:t xml:space="preserve"> </w:t>
            </w:r>
            <w:r>
              <w:rPr>
                <w:color w:val="231F20"/>
                <w:sz w:val="16"/>
              </w:rPr>
              <w:t>en 7 x 24 uur</w:t>
            </w:r>
          </w:p>
          <w:p w14:paraId="043BCC5A" w14:textId="77777777" w:rsidR="00A251A2" w:rsidRDefault="00AC4D14">
            <w:pPr>
              <w:pStyle w:val="TableParagraph"/>
              <w:numPr>
                <w:ilvl w:val="0"/>
                <w:numId w:val="6"/>
              </w:numPr>
              <w:tabs>
                <w:tab w:val="left" w:pos="283"/>
              </w:tabs>
              <w:spacing w:line="259" w:lineRule="auto"/>
              <w:ind w:right="436"/>
              <w:rPr>
                <w:sz w:val="16"/>
              </w:rPr>
            </w:pPr>
            <w:r>
              <w:rPr>
                <w:color w:val="231F20"/>
                <w:spacing w:val="-2"/>
                <w:sz w:val="16"/>
              </w:rPr>
              <w:t>werkstroombeheer</w:t>
            </w:r>
            <w:r>
              <w:rPr>
                <w:color w:val="231F20"/>
                <w:spacing w:val="-4"/>
                <w:sz w:val="16"/>
              </w:rPr>
              <w:t xml:space="preserve"> </w:t>
            </w:r>
            <w:r>
              <w:rPr>
                <w:color w:val="231F20"/>
                <w:spacing w:val="-2"/>
                <w:sz w:val="16"/>
              </w:rPr>
              <w:t>en/of</w:t>
            </w:r>
            <w:r>
              <w:rPr>
                <w:color w:val="231F20"/>
                <w:spacing w:val="-4"/>
                <w:sz w:val="16"/>
              </w:rPr>
              <w:t xml:space="preserve"> </w:t>
            </w:r>
            <w:r>
              <w:rPr>
                <w:color w:val="231F20"/>
                <w:spacing w:val="-2"/>
                <w:sz w:val="16"/>
              </w:rPr>
              <w:t xml:space="preserve">(voor­ </w:t>
            </w:r>
            <w:r>
              <w:rPr>
                <w:color w:val="231F20"/>
                <w:w w:val="105"/>
                <w:sz w:val="16"/>
              </w:rPr>
              <w:t>komen van ­) wachtlijsten</w:t>
            </w:r>
          </w:p>
          <w:p w14:paraId="051B4EB9" w14:textId="77777777" w:rsidR="00A251A2" w:rsidRDefault="00AC4D14">
            <w:pPr>
              <w:pStyle w:val="TableParagraph"/>
              <w:numPr>
                <w:ilvl w:val="0"/>
                <w:numId w:val="6"/>
              </w:numPr>
              <w:tabs>
                <w:tab w:val="left" w:pos="283"/>
              </w:tabs>
              <w:spacing w:line="185" w:lineRule="exact"/>
              <w:rPr>
                <w:sz w:val="16"/>
              </w:rPr>
            </w:pPr>
            <w:r>
              <w:rPr>
                <w:color w:val="231F20"/>
                <w:sz w:val="16"/>
              </w:rPr>
              <w:t>risicotaxatie</w:t>
            </w:r>
            <w:r>
              <w:rPr>
                <w:color w:val="231F20"/>
                <w:spacing w:val="-6"/>
                <w:sz w:val="16"/>
              </w:rPr>
              <w:t xml:space="preserve"> </w:t>
            </w:r>
            <w:r>
              <w:rPr>
                <w:color w:val="231F20"/>
                <w:sz w:val="16"/>
              </w:rPr>
              <w:t>en</w:t>
            </w:r>
            <w:r>
              <w:rPr>
                <w:color w:val="231F20"/>
                <w:spacing w:val="-6"/>
                <w:sz w:val="16"/>
              </w:rPr>
              <w:t xml:space="preserve"> </w:t>
            </w:r>
            <w:r>
              <w:rPr>
                <w:color w:val="231F20"/>
                <w:spacing w:val="-2"/>
                <w:sz w:val="16"/>
              </w:rPr>
              <w:t>risicobeheersing</w:t>
            </w:r>
          </w:p>
          <w:p w14:paraId="03A7C143" w14:textId="77777777" w:rsidR="00A251A2" w:rsidRDefault="00AC4D14">
            <w:pPr>
              <w:pStyle w:val="TableParagraph"/>
              <w:numPr>
                <w:ilvl w:val="0"/>
                <w:numId w:val="6"/>
              </w:numPr>
              <w:tabs>
                <w:tab w:val="left" w:pos="283"/>
              </w:tabs>
              <w:spacing w:before="14"/>
              <w:rPr>
                <w:sz w:val="16"/>
              </w:rPr>
            </w:pPr>
            <w:r>
              <w:rPr>
                <w:color w:val="231F20"/>
                <w:spacing w:val="-2"/>
                <w:w w:val="105"/>
                <w:sz w:val="16"/>
              </w:rPr>
              <w:t>veiligheidsborging</w:t>
            </w:r>
          </w:p>
          <w:p w14:paraId="55ADE7B4" w14:textId="77777777" w:rsidR="00A251A2" w:rsidRDefault="00AC4D14">
            <w:pPr>
              <w:pStyle w:val="TableParagraph"/>
              <w:numPr>
                <w:ilvl w:val="0"/>
                <w:numId w:val="6"/>
              </w:numPr>
              <w:tabs>
                <w:tab w:val="left" w:pos="283"/>
              </w:tabs>
              <w:spacing w:before="14"/>
              <w:rPr>
                <w:sz w:val="16"/>
              </w:rPr>
            </w:pPr>
            <w:r>
              <w:rPr>
                <w:color w:val="231F20"/>
                <w:sz w:val="16"/>
              </w:rPr>
              <w:t>dubbele</w:t>
            </w:r>
            <w:r>
              <w:rPr>
                <w:color w:val="231F20"/>
                <w:spacing w:val="8"/>
                <w:sz w:val="16"/>
              </w:rPr>
              <w:t xml:space="preserve"> </w:t>
            </w:r>
            <w:r>
              <w:rPr>
                <w:color w:val="231F20"/>
                <w:spacing w:val="-2"/>
                <w:sz w:val="16"/>
              </w:rPr>
              <w:t>maatregelen</w:t>
            </w:r>
          </w:p>
        </w:tc>
        <w:tc>
          <w:tcPr>
            <w:tcW w:w="2388" w:type="dxa"/>
          </w:tcPr>
          <w:p w14:paraId="0B9EBF5B" w14:textId="77777777" w:rsidR="00A251A2" w:rsidRDefault="00AC4D14">
            <w:pPr>
              <w:pStyle w:val="TableParagraph"/>
              <w:spacing w:before="55" w:line="259" w:lineRule="auto"/>
              <w:ind w:left="78"/>
              <w:rPr>
                <w:sz w:val="16"/>
              </w:rPr>
            </w:pPr>
            <w:r>
              <w:rPr>
                <w:color w:val="231F20"/>
                <w:sz w:val="16"/>
              </w:rPr>
              <w:t>Procesbeschrijvingen/</w:t>
            </w:r>
            <w:r>
              <w:rPr>
                <w:color w:val="231F20"/>
                <w:spacing w:val="-12"/>
                <w:sz w:val="16"/>
              </w:rPr>
              <w:t xml:space="preserve"> </w:t>
            </w:r>
            <w:r>
              <w:rPr>
                <w:color w:val="231F20"/>
                <w:sz w:val="16"/>
              </w:rPr>
              <w:t xml:space="preserve">werkwijzen </w:t>
            </w:r>
            <w:r>
              <w:rPr>
                <w:color w:val="231F20"/>
                <w:w w:val="105"/>
                <w:sz w:val="16"/>
              </w:rPr>
              <w:t>Systematiek/</w:t>
            </w:r>
            <w:r>
              <w:rPr>
                <w:color w:val="231F20"/>
                <w:spacing w:val="-15"/>
                <w:w w:val="105"/>
                <w:sz w:val="16"/>
              </w:rPr>
              <w:t xml:space="preserve"> </w:t>
            </w:r>
            <w:r>
              <w:rPr>
                <w:color w:val="231F20"/>
                <w:w w:val="105"/>
                <w:sz w:val="16"/>
              </w:rPr>
              <w:t>instrumenten risico­analyse</w:t>
            </w:r>
            <w:r>
              <w:rPr>
                <w:color w:val="231F20"/>
                <w:spacing w:val="-2"/>
                <w:w w:val="105"/>
                <w:sz w:val="16"/>
              </w:rPr>
              <w:t xml:space="preserve"> </w:t>
            </w:r>
            <w:r>
              <w:rPr>
                <w:color w:val="231F20"/>
                <w:w w:val="105"/>
                <w:sz w:val="16"/>
              </w:rPr>
              <w:t>en</w:t>
            </w:r>
            <w:r>
              <w:rPr>
                <w:color w:val="231F20"/>
                <w:spacing w:val="-2"/>
                <w:w w:val="105"/>
                <w:sz w:val="16"/>
              </w:rPr>
              <w:t xml:space="preserve"> </w:t>
            </w:r>
            <w:r>
              <w:rPr>
                <w:color w:val="231F20"/>
                <w:w w:val="105"/>
                <w:sz w:val="16"/>
              </w:rPr>
              <w:t xml:space="preserve">risico­ </w:t>
            </w:r>
            <w:r>
              <w:rPr>
                <w:color w:val="231F20"/>
                <w:spacing w:val="-2"/>
                <w:w w:val="105"/>
                <w:sz w:val="16"/>
              </w:rPr>
              <w:t>management</w:t>
            </w:r>
          </w:p>
          <w:p w14:paraId="641FCD2A" w14:textId="77777777" w:rsidR="00A251A2" w:rsidRDefault="00AC4D14">
            <w:pPr>
              <w:pStyle w:val="TableParagraph"/>
              <w:spacing w:line="259" w:lineRule="auto"/>
              <w:ind w:left="78"/>
              <w:rPr>
                <w:sz w:val="16"/>
              </w:rPr>
            </w:pPr>
            <w:r>
              <w:rPr>
                <w:color w:val="231F20"/>
                <w:w w:val="105"/>
                <w:sz w:val="16"/>
              </w:rPr>
              <w:t>Planning</w:t>
            </w:r>
            <w:r>
              <w:rPr>
                <w:color w:val="231F20"/>
                <w:spacing w:val="-2"/>
                <w:w w:val="105"/>
                <w:sz w:val="16"/>
              </w:rPr>
              <w:t xml:space="preserve"> </w:t>
            </w:r>
            <w:r>
              <w:rPr>
                <w:color w:val="231F20"/>
                <w:w w:val="105"/>
                <w:sz w:val="16"/>
              </w:rPr>
              <w:t>&amp;</w:t>
            </w:r>
            <w:r>
              <w:rPr>
                <w:color w:val="231F20"/>
                <w:spacing w:val="-2"/>
                <w:w w:val="105"/>
                <w:sz w:val="16"/>
              </w:rPr>
              <w:t xml:space="preserve"> </w:t>
            </w:r>
            <w:proofErr w:type="spellStart"/>
            <w:r>
              <w:rPr>
                <w:color w:val="231F20"/>
                <w:w w:val="105"/>
                <w:sz w:val="16"/>
              </w:rPr>
              <w:t>controlcyclus</w:t>
            </w:r>
            <w:proofErr w:type="spellEnd"/>
            <w:r>
              <w:rPr>
                <w:color w:val="231F20"/>
                <w:w w:val="105"/>
                <w:sz w:val="16"/>
              </w:rPr>
              <w:t xml:space="preserve"> </w:t>
            </w:r>
            <w:r>
              <w:rPr>
                <w:color w:val="231F20"/>
                <w:spacing w:val="-2"/>
                <w:w w:val="105"/>
                <w:sz w:val="16"/>
              </w:rPr>
              <w:t>Jaardocument</w:t>
            </w:r>
            <w:r>
              <w:rPr>
                <w:color w:val="231F20"/>
                <w:spacing w:val="-15"/>
                <w:w w:val="105"/>
                <w:sz w:val="16"/>
              </w:rPr>
              <w:t xml:space="preserve"> </w:t>
            </w:r>
            <w:r>
              <w:rPr>
                <w:color w:val="231F20"/>
                <w:spacing w:val="-2"/>
                <w:w w:val="105"/>
                <w:sz w:val="16"/>
              </w:rPr>
              <w:t>maatschappelijke verantwoording</w:t>
            </w:r>
          </w:p>
        </w:tc>
        <w:tc>
          <w:tcPr>
            <w:tcW w:w="3851" w:type="dxa"/>
          </w:tcPr>
          <w:p w14:paraId="330EAC8F" w14:textId="77777777" w:rsidR="00A251A2" w:rsidRDefault="00AC4D14">
            <w:pPr>
              <w:pStyle w:val="TableParagraph"/>
              <w:spacing w:before="55" w:line="259" w:lineRule="auto"/>
              <w:ind w:left="77" w:right="223"/>
              <w:rPr>
                <w:sz w:val="16"/>
              </w:rPr>
            </w:pPr>
            <w:r>
              <w:rPr>
                <w:color w:val="231F20"/>
                <w:w w:val="105"/>
                <w:sz w:val="16"/>
              </w:rPr>
              <w:t>De</w:t>
            </w:r>
            <w:r>
              <w:rPr>
                <w:color w:val="231F20"/>
                <w:spacing w:val="-15"/>
                <w:w w:val="105"/>
                <w:sz w:val="16"/>
              </w:rPr>
              <w:t xml:space="preserve"> </w:t>
            </w:r>
            <w:r>
              <w:rPr>
                <w:color w:val="231F20"/>
                <w:w w:val="105"/>
                <w:sz w:val="16"/>
              </w:rPr>
              <w:t>beschrijvingen</w:t>
            </w:r>
            <w:r>
              <w:rPr>
                <w:color w:val="231F20"/>
                <w:spacing w:val="-14"/>
                <w:w w:val="105"/>
                <w:sz w:val="16"/>
              </w:rPr>
              <w:t xml:space="preserve"> </w:t>
            </w:r>
            <w:r>
              <w:rPr>
                <w:color w:val="231F20"/>
                <w:w w:val="105"/>
                <w:sz w:val="16"/>
              </w:rPr>
              <w:t>van</w:t>
            </w:r>
            <w:r>
              <w:rPr>
                <w:color w:val="231F20"/>
                <w:spacing w:val="-14"/>
                <w:w w:val="105"/>
                <w:sz w:val="16"/>
              </w:rPr>
              <w:t xml:space="preserve"> </w:t>
            </w:r>
            <w:r>
              <w:rPr>
                <w:color w:val="231F20"/>
                <w:w w:val="105"/>
                <w:sz w:val="16"/>
              </w:rPr>
              <w:t>de</w:t>
            </w:r>
            <w:r>
              <w:rPr>
                <w:color w:val="231F20"/>
                <w:spacing w:val="-14"/>
                <w:w w:val="105"/>
                <w:sz w:val="16"/>
              </w:rPr>
              <w:t xml:space="preserve"> </w:t>
            </w:r>
            <w:r>
              <w:rPr>
                <w:color w:val="231F20"/>
                <w:w w:val="105"/>
                <w:sz w:val="16"/>
              </w:rPr>
              <w:t>werkwijzen</w:t>
            </w:r>
            <w:r>
              <w:rPr>
                <w:color w:val="231F20"/>
                <w:spacing w:val="-15"/>
                <w:w w:val="105"/>
                <w:sz w:val="16"/>
              </w:rPr>
              <w:t xml:space="preserve"> </w:t>
            </w:r>
            <w:r>
              <w:rPr>
                <w:color w:val="231F20"/>
                <w:w w:val="105"/>
                <w:sz w:val="16"/>
              </w:rPr>
              <w:t>op</w:t>
            </w:r>
            <w:r>
              <w:rPr>
                <w:color w:val="231F20"/>
                <w:spacing w:val="-14"/>
                <w:w w:val="105"/>
                <w:sz w:val="16"/>
              </w:rPr>
              <w:t xml:space="preserve"> </w:t>
            </w:r>
            <w:r>
              <w:rPr>
                <w:color w:val="231F20"/>
                <w:w w:val="105"/>
                <w:sz w:val="16"/>
              </w:rPr>
              <w:t>deze</w:t>
            </w:r>
            <w:r>
              <w:rPr>
                <w:color w:val="231F20"/>
                <w:spacing w:val="-14"/>
                <w:w w:val="105"/>
                <w:sz w:val="16"/>
              </w:rPr>
              <w:t xml:space="preserve"> </w:t>
            </w:r>
            <w:r>
              <w:rPr>
                <w:color w:val="231F20"/>
                <w:w w:val="105"/>
                <w:sz w:val="16"/>
              </w:rPr>
              <w:t xml:space="preserve">onder­ </w:t>
            </w:r>
            <w:r>
              <w:rPr>
                <w:color w:val="231F20"/>
                <w:sz w:val="16"/>
              </w:rPr>
              <w:t>werpen</w:t>
            </w:r>
            <w:r>
              <w:rPr>
                <w:color w:val="231F20"/>
                <w:spacing w:val="-4"/>
                <w:sz w:val="16"/>
              </w:rPr>
              <w:t xml:space="preserve"> </w:t>
            </w:r>
            <w:r>
              <w:rPr>
                <w:color w:val="231F20"/>
                <w:sz w:val="16"/>
              </w:rPr>
              <w:t>zijn</w:t>
            </w:r>
            <w:r>
              <w:rPr>
                <w:color w:val="231F20"/>
                <w:spacing w:val="-4"/>
                <w:sz w:val="16"/>
              </w:rPr>
              <w:t xml:space="preserve"> </w:t>
            </w:r>
            <w:r>
              <w:rPr>
                <w:color w:val="231F20"/>
                <w:sz w:val="16"/>
              </w:rPr>
              <w:t>aanwezig,</w:t>
            </w:r>
            <w:r>
              <w:rPr>
                <w:color w:val="231F20"/>
                <w:spacing w:val="-4"/>
                <w:sz w:val="16"/>
              </w:rPr>
              <w:t xml:space="preserve"> </w:t>
            </w:r>
            <w:r>
              <w:rPr>
                <w:color w:val="231F20"/>
                <w:sz w:val="16"/>
              </w:rPr>
              <w:t>al</w:t>
            </w:r>
            <w:r>
              <w:rPr>
                <w:color w:val="231F20"/>
                <w:spacing w:val="-4"/>
                <w:sz w:val="16"/>
              </w:rPr>
              <w:t xml:space="preserve"> </w:t>
            </w:r>
            <w:r>
              <w:rPr>
                <w:color w:val="231F20"/>
                <w:sz w:val="16"/>
              </w:rPr>
              <w:t>dan</w:t>
            </w:r>
            <w:r>
              <w:rPr>
                <w:color w:val="231F20"/>
                <w:spacing w:val="-4"/>
                <w:sz w:val="16"/>
              </w:rPr>
              <w:t xml:space="preserve"> </w:t>
            </w:r>
            <w:r>
              <w:rPr>
                <w:color w:val="231F20"/>
                <w:sz w:val="16"/>
              </w:rPr>
              <w:t>niet</w:t>
            </w:r>
            <w:r>
              <w:rPr>
                <w:color w:val="231F20"/>
                <w:spacing w:val="-4"/>
                <w:sz w:val="16"/>
              </w:rPr>
              <w:t xml:space="preserve"> </w:t>
            </w:r>
            <w:r>
              <w:rPr>
                <w:color w:val="231F20"/>
                <w:sz w:val="16"/>
              </w:rPr>
              <w:t>in</w:t>
            </w:r>
            <w:r>
              <w:rPr>
                <w:color w:val="231F20"/>
                <w:spacing w:val="-4"/>
                <w:sz w:val="16"/>
              </w:rPr>
              <w:t xml:space="preserve"> </w:t>
            </w:r>
            <w:r>
              <w:rPr>
                <w:color w:val="231F20"/>
                <w:sz w:val="16"/>
              </w:rPr>
              <w:t>aparte</w:t>
            </w:r>
            <w:r>
              <w:rPr>
                <w:color w:val="231F20"/>
                <w:spacing w:val="-4"/>
                <w:sz w:val="16"/>
              </w:rPr>
              <w:t xml:space="preserve"> </w:t>
            </w:r>
            <w:r>
              <w:rPr>
                <w:color w:val="231F20"/>
                <w:sz w:val="16"/>
              </w:rPr>
              <w:t xml:space="preserve">procedures </w:t>
            </w:r>
            <w:r>
              <w:rPr>
                <w:color w:val="231F20"/>
                <w:w w:val="105"/>
                <w:sz w:val="16"/>
              </w:rPr>
              <w:t>of</w:t>
            </w:r>
            <w:r>
              <w:rPr>
                <w:color w:val="231F20"/>
                <w:spacing w:val="-15"/>
                <w:w w:val="105"/>
                <w:sz w:val="16"/>
              </w:rPr>
              <w:t xml:space="preserve"> </w:t>
            </w:r>
            <w:r>
              <w:rPr>
                <w:color w:val="231F20"/>
                <w:w w:val="105"/>
                <w:sz w:val="16"/>
              </w:rPr>
              <w:t>protocollen.</w:t>
            </w:r>
          </w:p>
          <w:p w14:paraId="54FEBDCB" w14:textId="77777777" w:rsidR="00A251A2" w:rsidRDefault="00AC4D14">
            <w:pPr>
              <w:pStyle w:val="TableParagraph"/>
              <w:spacing w:line="259" w:lineRule="auto"/>
              <w:ind w:left="77" w:right="38"/>
              <w:rPr>
                <w:sz w:val="16"/>
              </w:rPr>
            </w:pPr>
            <w:r>
              <w:rPr>
                <w:color w:val="231F20"/>
                <w:sz w:val="16"/>
              </w:rPr>
              <w:t>Uit</w:t>
            </w:r>
            <w:r>
              <w:rPr>
                <w:color w:val="231F20"/>
                <w:spacing w:val="-8"/>
                <w:sz w:val="16"/>
              </w:rPr>
              <w:t xml:space="preserve"> </w:t>
            </w:r>
            <w:r>
              <w:rPr>
                <w:color w:val="231F20"/>
                <w:sz w:val="16"/>
              </w:rPr>
              <w:t>meerdere</w:t>
            </w:r>
            <w:r>
              <w:rPr>
                <w:color w:val="231F20"/>
                <w:spacing w:val="-9"/>
                <w:sz w:val="16"/>
              </w:rPr>
              <w:t xml:space="preserve"> </w:t>
            </w:r>
            <w:r>
              <w:rPr>
                <w:color w:val="231F20"/>
                <w:sz w:val="16"/>
              </w:rPr>
              <w:t>interviews</w:t>
            </w:r>
            <w:r>
              <w:rPr>
                <w:color w:val="231F20"/>
                <w:spacing w:val="-8"/>
                <w:sz w:val="16"/>
              </w:rPr>
              <w:t xml:space="preserve"> </w:t>
            </w:r>
            <w:r>
              <w:rPr>
                <w:color w:val="231F20"/>
                <w:sz w:val="16"/>
              </w:rPr>
              <w:t>met</w:t>
            </w:r>
            <w:r>
              <w:rPr>
                <w:color w:val="231F20"/>
                <w:spacing w:val="-9"/>
                <w:sz w:val="16"/>
              </w:rPr>
              <w:t xml:space="preserve"> </w:t>
            </w:r>
            <w:r>
              <w:rPr>
                <w:color w:val="231F20"/>
                <w:sz w:val="16"/>
              </w:rPr>
              <w:t>professionals,</w:t>
            </w:r>
            <w:r>
              <w:rPr>
                <w:color w:val="231F20"/>
                <w:spacing w:val="-8"/>
                <w:sz w:val="16"/>
              </w:rPr>
              <w:t xml:space="preserve"> </w:t>
            </w:r>
            <w:r>
              <w:rPr>
                <w:color w:val="231F20"/>
                <w:sz w:val="16"/>
              </w:rPr>
              <w:t>ondersteund door registraties, blijkt dat zij bekend zijn met en gestuurd en gecoacht worden op het handelen naar de vastgestelde</w:t>
            </w:r>
            <w:r>
              <w:rPr>
                <w:color w:val="231F20"/>
                <w:spacing w:val="-12"/>
                <w:sz w:val="16"/>
              </w:rPr>
              <w:t xml:space="preserve"> </w:t>
            </w:r>
            <w:r>
              <w:rPr>
                <w:color w:val="231F20"/>
                <w:sz w:val="16"/>
              </w:rPr>
              <w:t>werkwijzen.</w:t>
            </w:r>
          </w:p>
        </w:tc>
      </w:tr>
      <w:tr w:rsidR="00A251A2" w14:paraId="48FD1208" w14:textId="77777777">
        <w:trPr>
          <w:trHeight w:val="2879"/>
        </w:trPr>
        <w:tc>
          <w:tcPr>
            <w:tcW w:w="804" w:type="dxa"/>
          </w:tcPr>
          <w:p w14:paraId="381D5139" w14:textId="77777777" w:rsidR="00A251A2" w:rsidRDefault="00AC4D14">
            <w:pPr>
              <w:pStyle w:val="TableParagraph"/>
              <w:spacing w:before="55"/>
              <w:ind w:left="112"/>
              <w:rPr>
                <w:sz w:val="16"/>
              </w:rPr>
            </w:pPr>
            <w:r>
              <w:rPr>
                <w:color w:val="00AEEF"/>
                <w:spacing w:val="-2"/>
                <w:sz w:val="16"/>
              </w:rPr>
              <w:t>D.5.2</w:t>
            </w:r>
          </w:p>
        </w:tc>
        <w:tc>
          <w:tcPr>
            <w:tcW w:w="1461" w:type="dxa"/>
          </w:tcPr>
          <w:p w14:paraId="57C1CE53" w14:textId="77777777" w:rsidR="00A251A2" w:rsidRDefault="00AC4D14">
            <w:pPr>
              <w:pStyle w:val="TableParagraph"/>
              <w:spacing w:before="55" w:line="259" w:lineRule="auto"/>
              <w:ind w:left="109" w:right="56"/>
              <w:rPr>
                <w:sz w:val="16"/>
              </w:rPr>
            </w:pPr>
            <w:r>
              <w:rPr>
                <w:color w:val="231F20"/>
                <w:sz w:val="16"/>
              </w:rPr>
              <w:t>De</w:t>
            </w:r>
            <w:r>
              <w:rPr>
                <w:color w:val="231F20"/>
                <w:spacing w:val="-12"/>
                <w:sz w:val="16"/>
              </w:rPr>
              <w:t xml:space="preserve"> </w:t>
            </w:r>
            <w:r>
              <w:rPr>
                <w:color w:val="231F20"/>
                <w:sz w:val="16"/>
              </w:rPr>
              <w:t>organisatie</w:t>
            </w:r>
            <w:r>
              <w:rPr>
                <w:color w:val="231F20"/>
                <w:spacing w:val="-12"/>
                <w:sz w:val="16"/>
              </w:rPr>
              <w:t xml:space="preserve"> </w:t>
            </w:r>
            <w:r>
              <w:rPr>
                <w:color w:val="231F20"/>
                <w:sz w:val="16"/>
              </w:rPr>
              <w:t xml:space="preserve">past </w:t>
            </w:r>
            <w:r>
              <w:rPr>
                <w:color w:val="231F20"/>
                <w:w w:val="105"/>
                <w:sz w:val="16"/>
              </w:rPr>
              <w:t>aantoonbaar</w:t>
            </w:r>
            <w:r>
              <w:rPr>
                <w:color w:val="231F20"/>
                <w:spacing w:val="-15"/>
                <w:w w:val="105"/>
                <w:sz w:val="16"/>
              </w:rPr>
              <w:t xml:space="preserve"> </w:t>
            </w:r>
            <w:r>
              <w:rPr>
                <w:color w:val="231F20"/>
                <w:w w:val="105"/>
                <w:sz w:val="16"/>
              </w:rPr>
              <w:t>de principes</w:t>
            </w:r>
            <w:r>
              <w:rPr>
                <w:color w:val="231F20"/>
                <w:spacing w:val="-15"/>
                <w:w w:val="105"/>
                <w:sz w:val="16"/>
              </w:rPr>
              <w:t xml:space="preserve"> </w:t>
            </w:r>
            <w:r>
              <w:rPr>
                <w:color w:val="231F20"/>
                <w:w w:val="105"/>
                <w:sz w:val="16"/>
              </w:rPr>
              <w:t>van</w:t>
            </w:r>
            <w:r>
              <w:rPr>
                <w:color w:val="231F20"/>
                <w:spacing w:val="-11"/>
                <w:w w:val="105"/>
                <w:sz w:val="16"/>
              </w:rPr>
              <w:t xml:space="preserve"> </w:t>
            </w:r>
            <w:proofErr w:type="spellStart"/>
            <w:r>
              <w:rPr>
                <w:color w:val="231F20"/>
                <w:w w:val="105"/>
                <w:sz w:val="16"/>
              </w:rPr>
              <w:t>Plan­Do­Review</w:t>
            </w:r>
            <w:proofErr w:type="spellEnd"/>
            <w:r>
              <w:rPr>
                <w:color w:val="231F20"/>
                <w:spacing w:val="-12"/>
                <w:w w:val="105"/>
                <w:sz w:val="16"/>
              </w:rPr>
              <w:t xml:space="preserve"> </w:t>
            </w:r>
            <w:r>
              <w:rPr>
                <w:color w:val="231F20"/>
                <w:w w:val="105"/>
                <w:sz w:val="16"/>
              </w:rPr>
              <w:t>toe</w:t>
            </w:r>
            <w:r>
              <w:rPr>
                <w:color w:val="231F20"/>
                <w:spacing w:val="-14"/>
                <w:w w:val="105"/>
                <w:sz w:val="16"/>
              </w:rPr>
              <w:t xml:space="preserve"> </w:t>
            </w:r>
            <w:r>
              <w:rPr>
                <w:color w:val="231F20"/>
                <w:w w:val="105"/>
                <w:sz w:val="16"/>
              </w:rPr>
              <w:t>op alle processen</w:t>
            </w:r>
            <w:r>
              <w:rPr>
                <w:color w:val="231F20"/>
                <w:spacing w:val="-6"/>
                <w:w w:val="105"/>
                <w:sz w:val="16"/>
              </w:rPr>
              <w:t xml:space="preserve"> </w:t>
            </w:r>
            <w:r>
              <w:rPr>
                <w:color w:val="231F20"/>
                <w:w w:val="105"/>
                <w:sz w:val="16"/>
              </w:rPr>
              <w:t>die relevant</w:t>
            </w:r>
            <w:r>
              <w:rPr>
                <w:color w:val="231F20"/>
                <w:spacing w:val="-2"/>
                <w:w w:val="105"/>
                <w:sz w:val="16"/>
              </w:rPr>
              <w:t xml:space="preserve"> </w:t>
            </w:r>
            <w:r>
              <w:rPr>
                <w:color w:val="231F20"/>
                <w:w w:val="105"/>
                <w:sz w:val="16"/>
              </w:rPr>
              <w:t>zijn</w:t>
            </w:r>
            <w:r>
              <w:rPr>
                <w:color w:val="231F20"/>
                <w:spacing w:val="-2"/>
                <w:w w:val="105"/>
                <w:sz w:val="16"/>
              </w:rPr>
              <w:t xml:space="preserve"> </w:t>
            </w:r>
            <w:r>
              <w:rPr>
                <w:color w:val="231F20"/>
                <w:w w:val="105"/>
                <w:sz w:val="16"/>
              </w:rPr>
              <w:t>voor het</w:t>
            </w:r>
            <w:r>
              <w:rPr>
                <w:color w:val="231F20"/>
                <w:spacing w:val="-15"/>
                <w:w w:val="105"/>
                <w:sz w:val="16"/>
              </w:rPr>
              <w:t xml:space="preserve"> </w:t>
            </w:r>
            <w:r>
              <w:rPr>
                <w:color w:val="231F20"/>
                <w:w w:val="105"/>
                <w:sz w:val="16"/>
              </w:rPr>
              <w:t>behalen</w:t>
            </w:r>
            <w:r>
              <w:rPr>
                <w:color w:val="231F20"/>
                <w:spacing w:val="-14"/>
                <w:w w:val="105"/>
                <w:sz w:val="16"/>
              </w:rPr>
              <w:t xml:space="preserve"> </w:t>
            </w:r>
            <w:r>
              <w:rPr>
                <w:color w:val="231F20"/>
                <w:w w:val="105"/>
                <w:sz w:val="16"/>
              </w:rPr>
              <w:t>van</w:t>
            </w:r>
            <w:r>
              <w:rPr>
                <w:color w:val="231F20"/>
                <w:spacing w:val="-14"/>
                <w:w w:val="105"/>
                <w:sz w:val="16"/>
              </w:rPr>
              <w:t xml:space="preserve"> </w:t>
            </w:r>
            <w:r>
              <w:rPr>
                <w:color w:val="231F20"/>
                <w:w w:val="105"/>
                <w:sz w:val="16"/>
              </w:rPr>
              <w:t xml:space="preserve">de </w:t>
            </w:r>
            <w:r>
              <w:rPr>
                <w:color w:val="231F20"/>
                <w:spacing w:val="-2"/>
                <w:w w:val="105"/>
                <w:sz w:val="16"/>
              </w:rPr>
              <w:t>resultaten.</w:t>
            </w:r>
          </w:p>
        </w:tc>
        <w:tc>
          <w:tcPr>
            <w:tcW w:w="2585" w:type="dxa"/>
          </w:tcPr>
          <w:p w14:paraId="41151F18" w14:textId="77777777" w:rsidR="00A251A2" w:rsidRDefault="00AC4D14">
            <w:pPr>
              <w:pStyle w:val="TableParagraph"/>
              <w:spacing w:before="55" w:line="259" w:lineRule="auto"/>
              <w:rPr>
                <w:sz w:val="16"/>
              </w:rPr>
            </w:pPr>
            <w:r>
              <w:rPr>
                <w:color w:val="231F20"/>
                <w:w w:val="105"/>
                <w:sz w:val="16"/>
              </w:rPr>
              <w:t xml:space="preserve">De organisatie beschrijft haar </w:t>
            </w:r>
            <w:r>
              <w:rPr>
                <w:color w:val="231F20"/>
                <w:sz w:val="16"/>
              </w:rPr>
              <w:t>belangrijkste</w:t>
            </w:r>
            <w:r>
              <w:rPr>
                <w:color w:val="231F20"/>
                <w:spacing w:val="-12"/>
                <w:sz w:val="16"/>
              </w:rPr>
              <w:t xml:space="preserve"> </w:t>
            </w:r>
            <w:r>
              <w:rPr>
                <w:color w:val="231F20"/>
                <w:sz w:val="16"/>
              </w:rPr>
              <w:t>(primaire)</w:t>
            </w:r>
            <w:r>
              <w:rPr>
                <w:color w:val="231F20"/>
                <w:spacing w:val="-12"/>
                <w:sz w:val="16"/>
              </w:rPr>
              <w:t xml:space="preserve"> </w:t>
            </w:r>
            <w:r>
              <w:rPr>
                <w:color w:val="231F20"/>
                <w:sz w:val="16"/>
              </w:rPr>
              <w:t>processen</w:t>
            </w:r>
            <w:r>
              <w:rPr>
                <w:color w:val="231F20"/>
                <w:spacing w:val="-12"/>
                <w:sz w:val="16"/>
              </w:rPr>
              <w:t xml:space="preserve"> </w:t>
            </w:r>
            <w:r>
              <w:rPr>
                <w:color w:val="231F20"/>
                <w:sz w:val="16"/>
              </w:rPr>
              <w:t xml:space="preserve">en </w:t>
            </w:r>
            <w:r>
              <w:rPr>
                <w:color w:val="231F20"/>
                <w:w w:val="105"/>
                <w:sz w:val="16"/>
              </w:rPr>
              <w:t>benoemt</w:t>
            </w:r>
            <w:r>
              <w:rPr>
                <w:color w:val="231F20"/>
                <w:spacing w:val="-4"/>
                <w:w w:val="105"/>
                <w:sz w:val="16"/>
              </w:rPr>
              <w:t xml:space="preserve"> </w:t>
            </w:r>
            <w:r>
              <w:rPr>
                <w:color w:val="231F20"/>
                <w:w w:val="105"/>
                <w:sz w:val="16"/>
              </w:rPr>
              <w:t>en</w:t>
            </w:r>
            <w:r>
              <w:rPr>
                <w:color w:val="231F20"/>
                <w:spacing w:val="-4"/>
                <w:w w:val="105"/>
                <w:sz w:val="16"/>
              </w:rPr>
              <w:t xml:space="preserve"> </w:t>
            </w:r>
            <w:r>
              <w:rPr>
                <w:color w:val="231F20"/>
                <w:w w:val="105"/>
                <w:sz w:val="16"/>
              </w:rPr>
              <w:t>borgt</w:t>
            </w:r>
            <w:r>
              <w:rPr>
                <w:color w:val="231F20"/>
                <w:spacing w:val="-4"/>
                <w:w w:val="105"/>
                <w:sz w:val="16"/>
              </w:rPr>
              <w:t xml:space="preserve"> </w:t>
            </w:r>
            <w:r>
              <w:rPr>
                <w:color w:val="231F20"/>
                <w:w w:val="105"/>
                <w:sz w:val="16"/>
              </w:rPr>
              <w:t>in</w:t>
            </w:r>
            <w:r>
              <w:rPr>
                <w:color w:val="231F20"/>
                <w:spacing w:val="-4"/>
                <w:w w:val="105"/>
                <w:sz w:val="16"/>
              </w:rPr>
              <w:t xml:space="preserve"> </w:t>
            </w:r>
            <w:r>
              <w:rPr>
                <w:color w:val="231F20"/>
                <w:w w:val="105"/>
                <w:sz w:val="16"/>
              </w:rPr>
              <w:t>die</w:t>
            </w:r>
            <w:r>
              <w:rPr>
                <w:color w:val="231F20"/>
                <w:spacing w:val="-4"/>
                <w:w w:val="105"/>
                <w:sz w:val="16"/>
              </w:rPr>
              <w:t xml:space="preserve"> </w:t>
            </w:r>
            <w:r>
              <w:rPr>
                <w:color w:val="231F20"/>
                <w:w w:val="105"/>
                <w:sz w:val="16"/>
              </w:rPr>
              <w:t>processen de</w:t>
            </w:r>
            <w:r>
              <w:rPr>
                <w:color w:val="231F20"/>
                <w:spacing w:val="-3"/>
                <w:w w:val="105"/>
                <w:sz w:val="16"/>
              </w:rPr>
              <w:t xml:space="preserve"> </w:t>
            </w:r>
            <w:r>
              <w:rPr>
                <w:color w:val="231F20"/>
                <w:w w:val="105"/>
                <w:sz w:val="16"/>
              </w:rPr>
              <w:t>minimale</w:t>
            </w:r>
            <w:r>
              <w:rPr>
                <w:color w:val="231F20"/>
                <w:spacing w:val="-3"/>
                <w:w w:val="105"/>
                <w:sz w:val="16"/>
              </w:rPr>
              <w:t xml:space="preserve"> </w:t>
            </w:r>
            <w:r>
              <w:rPr>
                <w:color w:val="231F20"/>
                <w:w w:val="105"/>
                <w:sz w:val="16"/>
              </w:rPr>
              <w:t>eisen</w:t>
            </w:r>
            <w:r>
              <w:rPr>
                <w:color w:val="231F20"/>
                <w:spacing w:val="-3"/>
                <w:w w:val="105"/>
                <w:sz w:val="16"/>
              </w:rPr>
              <w:t xml:space="preserve"> </w:t>
            </w:r>
            <w:r>
              <w:rPr>
                <w:color w:val="231F20"/>
                <w:w w:val="105"/>
                <w:sz w:val="16"/>
              </w:rPr>
              <w:t>waaraan</w:t>
            </w:r>
            <w:r>
              <w:rPr>
                <w:color w:val="231F20"/>
                <w:spacing w:val="-3"/>
                <w:w w:val="105"/>
                <w:sz w:val="16"/>
              </w:rPr>
              <w:t xml:space="preserve"> </w:t>
            </w:r>
            <w:r>
              <w:rPr>
                <w:color w:val="231F20"/>
                <w:w w:val="105"/>
                <w:sz w:val="16"/>
              </w:rPr>
              <w:t>voldaan moet</w:t>
            </w:r>
            <w:r>
              <w:rPr>
                <w:color w:val="231F20"/>
                <w:spacing w:val="-15"/>
                <w:w w:val="105"/>
                <w:sz w:val="16"/>
              </w:rPr>
              <w:t xml:space="preserve"> </w:t>
            </w:r>
            <w:r>
              <w:rPr>
                <w:color w:val="231F20"/>
                <w:w w:val="105"/>
                <w:sz w:val="16"/>
              </w:rPr>
              <w:t>worden.</w:t>
            </w:r>
          </w:p>
          <w:p w14:paraId="6256A67F" w14:textId="77777777" w:rsidR="00A251A2" w:rsidRDefault="00A251A2">
            <w:pPr>
              <w:pStyle w:val="TableParagraph"/>
              <w:spacing w:before="1"/>
              <w:ind w:left="0"/>
              <w:rPr>
                <w:sz w:val="17"/>
              </w:rPr>
            </w:pPr>
          </w:p>
          <w:p w14:paraId="313E3A9E" w14:textId="77777777" w:rsidR="00A251A2" w:rsidRDefault="00AC4D14">
            <w:pPr>
              <w:pStyle w:val="TableParagraph"/>
              <w:spacing w:line="259" w:lineRule="auto"/>
              <w:rPr>
                <w:sz w:val="16"/>
              </w:rPr>
            </w:pPr>
            <w:r>
              <w:rPr>
                <w:color w:val="231F20"/>
                <w:sz w:val="16"/>
              </w:rPr>
              <w:t>De</w:t>
            </w:r>
            <w:r>
              <w:rPr>
                <w:color w:val="231F20"/>
                <w:spacing w:val="-8"/>
                <w:sz w:val="16"/>
              </w:rPr>
              <w:t xml:space="preserve"> </w:t>
            </w:r>
            <w:r>
              <w:rPr>
                <w:color w:val="231F20"/>
                <w:sz w:val="16"/>
              </w:rPr>
              <w:t>organisatie</w:t>
            </w:r>
            <w:r>
              <w:rPr>
                <w:color w:val="231F20"/>
                <w:spacing w:val="-8"/>
                <w:sz w:val="16"/>
              </w:rPr>
              <w:t xml:space="preserve"> </w:t>
            </w:r>
            <w:r>
              <w:rPr>
                <w:color w:val="231F20"/>
                <w:sz w:val="16"/>
              </w:rPr>
              <w:t>bepaalt</w:t>
            </w:r>
            <w:r>
              <w:rPr>
                <w:color w:val="231F20"/>
                <w:spacing w:val="-8"/>
                <w:sz w:val="16"/>
              </w:rPr>
              <w:t xml:space="preserve"> </w:t>
            </w:r>
            <w:r>
              <w:rPr>
                <w:color w:val="231F20"/>
                <w:sz w:val="16"/>
              </w:rPr>
              <w:t>op</w:t>
            </w:r>
            <w:r>
              <w:rPr>
                <w:color w:val="231F20"/>
                <w:spacing w:val="-8"/>
                <w:sz w:val="16"/>
              </w:rPr>
              <w:t xml:space="preserve"> </w:t>
            </w:r>
            <w:r>
              <w:rPr>
                <w:color w:val="231F20"/>
                <w:sz w:val="16"/>
              </w:rPr>
              <w:t>welke</w:t>
            </w:r>
            <w:r>
              <w:rPr>
                <w:color w:val="231F20"/>
                <w:spacing w:val="-8"/>
                <w:sz w:val="16"/>
              </w:rPr>
              <w:t xml:space="preserve"> </w:t>
            </w:r>
            <w:r>
              <w:rPr>
                <w:color w:val="231F20"/>
                <w:sz w:val="16"/>
              </w:rPr>
              <w:t xml:space="preserve">wijze </w:t>
            </w:r>
            <w:r>
              <w:rPr>
                <w:color w:val="231F20"/>
                <w:w w:val="105"/>
                <w:sz w:val="16"/>
              </w:rPr>
              <w:t xml:space="preserve">zij de doeltreffende en doelmatige </w:t>
            </w:r>
            <w:r>
              <w:rPr>
                <w:color w:val="231F20"/>
                <w:sz w:val="16"/>
              </w:rPr>
              <w:t>uitvoering van de primaire processen borgt,</w:t>
            </w:r>
            <w:r>
              <w:rPr>
                <w:color w:val="231F20"/>
                <w:spacing w:val="-7"/>
                <w:sz w:val="16"/>
              </w:rPr>
              <w:t xml:space="preserve"> </w:t>
            </w:r>
            <w:r>
              <w:rPr>
                <w:color w:val="231F20"/>
                <w:sz w:val="16"/>
              </w:rPr>
              <w:t>beheerst</w:t>
            </w:r>
            <w:r>
              <w:rPr>
                <w:color w:val="231F20"/>
                <w:spacing w:val="-6"/>
                <w:sz w:val="16"/>
              </w:rPr>
              <w:t xml:space="preserve"> </w:t>
            </w:r>
            <w:r>
              <w:rPr>
                <w:color w:val="231F20"/>
                <w:sz w:val="16"/>
              </w:rPr>
              <w:t>en</w:t>
            </w:r>
            <w:r>
              <w:rPr>
                <w:color w:val="231F20"/>
                <w:spacing w:val="-7"/>
                <w:sz w:val="16"/>
              </w:rPr>
              <w:t xml:space="preserve"> </w:t>
            </w:r>
            <w:r>
              <w:rPr>
                <w:color w:val="231F20"/>
                <w:sz w:val="16"/>
              </w:rPr>
              <w:t>continu</w:t>
            </w:r>
            <w:r>
              <w:rPr>
                <w:color w:val="231F20"/>
                <w:spacing w:val="-6"/>
                <w:sz w:val="16"/>
              </w:rPr>
              <w:t xml:space="preserve"> </w:t>
            </w:r>
            <w:r>
              <w:rPr>
                <w:color w:val="231F20"/>
                <w:spacing w:val="-2"/>
                <w:sz w:val="16"/>
              </w:rPr>
              <w:t>verbetert.</w:t>
            </w:r>
          </w:p>
          <w:p w14:paraId="3B5B8921" w14:textId="77777777" w:rsidR="00A251A2" w:rsidRDefault="00A251A2">
            <w:pPr>
              <w:pStyle w:val="TableParagraph"/>
              <w:spacing w:before="1"/>
              <w:ind w:left="0"/>
              <w:rPr>
                <w:sz w:val="17"/>
              </w:rPr>
            </w:pPr>
          </w:p>
          <w:p w14:paraId="41A886A3" w14:textId="77777777" w:rsidR="00A251A2" w:rsidRDefault="00AC4D14">
            <w:pPr>
              <w:pStyle w:val="TableParagraph"/>
              <w:spacing w:before="1" w:line="259" w:lineRule="auto"/>
              <w:ind w:right="216"/>
              <w:jc w:val="both"/>
              <w:rPr>
                <w:sz w:val="16"/>
              </w:rPr>
            </w:pPr>
            <w:r>
              <w:rPr>
                <w:color w:val="231F20"/>
                <w:sz w:val="16"/>
              </w:rPr>
              <w:t>De</w:t>
            </w:r>
            <w:r>
              <w:rPr>
                <w:color w:val="231F20"/>
                <w:spacing w:val="-1"/>
                <w:sz w:val="16"/>
              </w:rPr>
              <w:t xml:space="preserve"> </w:t>
            </w:r>
            <w:r>
              <w:rPr>
                <w:color w:val="231F20"/>
                <w:sz w:val="16"/>
              </w:rPr>
              <w:t>organisatie</w:t>
            </w:r>
            <w:r>
              <w:rPr>
                <w:color w:val="231F20"/>
                <w:spacing w:val="-1"/>
                <w:sz w:val="16"/>
              </w:rPr>
              <w:t xml:space="preserve"> </w:t>
            </w:r>
            <w:r>
              <w:rPr>
                <w:color w:val="231F20"/>
                <w:sz w:val="16"/>
              </w:rPr>
              <w:t>neemt</w:t>
            </w:r>
            <w:r>
              <w:rPr>
                <w:color w:val="231F20"/>
                <w:spacing w:val="-2"/>
                <w:sz w:val="16"/>
              </w:rPr>
              <w:t xml:space="preserve"> </w:t>
            </w:r>
            <w:r>
              <w:rPr>
                <w:color w:val="231F20"/>
                <w:sz w:val="16"/>
              </w:rPr>
              <w:t xml:space="preserve">procesmaat­ </w:t>
            </w:r>
            <w:r>
              <w:rPr>
                <w:color w:val="231F20"/>
                <w:spacing w:val="-2"/>
                <w:w w:val="105"/>
                <w:sz w:val="16"/>
              </w:rPr>
              <w:t>regelen</w:t>
            </w:r>
            <w:r>
              <w:rPr>
                <w:color w:val="231F20"/>
                <w:spacing w:val="-10"/>
                <w:w w:val="105"/>
                <w:sz w:val="16"/>
              </w:rPr>
              <w:t xml:space="preserve"> </w:t>
            </w:r>
            <w:r>
              <w:rPr>
                <w:color w:val="231F20"/>
                <w:spacing w:val="-2"/>
                <w:w w:val="105"/>
                <w:sz w:val="16"/>
              </w:rPr>
              <w:t>die</w:t>
            </w:r>
            <w:r>
              <w:rPr>
                <w:color w:val="231F20"/>
                <w:spacing w:val="-10"/>
                <w:w w:val="105"/>
                <w:sz w:val="16"/>
              </w:rPr>
              <w:t xml:space="preserve"> </w:t>
            </w:r>
            <w:r>
              <w:rPr>
                <w:color w:val="231F20"/>
                <w:spacing w:val="-2"/>
                <w:w w:val="105"/>
                <w:sz w:val="16"/>
              </w:rPr>
              <w:t>nodig</w:t>
            </w:r>
            <w:r>
              <w:rPr>
                <w:color w:val="231F20"/>
                <w:spacing w:val="-9"/>
                <w:w w:val="105"/>
                <w:sz w:val="16"/>
              </w:rPr>
              <w:t xml:space="preserve"> </w:t>
            </w:r>
            <w:r>
              <w:rPr>
                <w:color w:val="231F20"/>
                <w:spacing w:val="-2"/>
                <w:w w:val="105"/>
                <w:sz w:val="16"/>
              </w:rPr>
              <w:t>zijn</w:t>
            </w:r>
            <w:r>
              <w:rPr>
                <w:color w:val="231F20"/>
                <w:spacing w:val="-10"/>
                <w:w w:val="105"/>
                <w:sz w:val="16"/>
              </w:rPr>
              <w:t xml:space="preserve"> </w:t>
            </w:r>
            <w:r>
              <w:rPr>
                <w:color w:val="231F20"/>
                <w:spacing w:val="-2"/>
                <w:w w:val="105"/>
                <w:sz w:val="16"/>
              </w:rPr>
              <w:t>om</w:t>
            </w:r>
            <w:r>
              <w:rPr>
                <w:color w:val="231F20"/>
                <w:spacing w:val="-10"/>
                <w:w w:val="105"/>
                <w:sz w:val="16"/>
              </w:rPr>
              <w:t xml:space="preserve"> </w:t>
            </w:r>
            <w:r>
              <w:rPr>
                <w:color w:val="231F20"/>
                <w:spacing w:val="-2"/>
                <w:w w:val="105"/>
                <w:sz w:val="16"/>
              </w:rPr>
              <w:t xml:space="preserve">geplande </w:t>
            </w:r>
            <w:r>
              <w:rPr>
                <w:color w:val="231F20"/>
                <w:w w:val="105"/>
                <w:sz w:val="16"/>
              </w:rPr>
              <w:t>resultaten</w:t>
            </w:r>
            <w:r>
              <w:rPr>
                <w:color w:val="231F20"/>
                <w:spacing w:val="-2"/>
                <w:w w:val="105"/>
                <w:sz w:val="16"/>
              </w:rPr>
              <w:t xml:space="preserve"> </w:t>
            </w:r>
            <w:r>
              <w:rPr>
                <w:color w:val="231F20"/>
                <w:w w:val="105"/>
                <w:sz w:val="16"/>
              </w:rPr>
              <w:t>te</w:t>
            </w:r>
            <w:r>
              <w:rPr>
                <w:color w:val="231F20"/>
                <w:spacing w:val="-2"/>
                <w:w w:val="105"/>
                <w:sz w:val="16"/>
              </w:rPr>
              <w:t xml:space="preserve"> </w:t>
            </w:r>
            <w:r>
              <w:rPr>
                <w:color w:val="231F20"/>
                <w:w w:val="105"/>
                <w:sz w:val="16"/>
              </w:rPr>
              <w:t>behalen.</w:t>
            </w:r>
          </w:p>
        </w:tc>
        <w:tc>
          <w:tcPr>
            <w:tcW w:w="2802" w:type="dxa"/>
          </w:tcPr>
          <w:p w14:paraId="7941F846" w14:textId="77777777" w:rsidR="00A251A2" w:rsidRDefault="00AC4D14">
            <w:pPr>
              <w:pStyle w:val="TableParagraph"/>
              <w:spacing w:before="55" w:line="259" w:lineRule="auto"/>
              <w:ind w:left="112"/>
              <w:rPr>
                <w:sz w:val="16"/>
              </w:rPr>
            </w:pPr>
            <w:r>
              <w:rPr>
                <w:color w:val="231F20"/>
                <w:sz w:val="16"/>
              </w:rPr>
              <w:t>De</w:t>
            </w:r>
            <w:r>
              <w:rPr>
                <w:color w:val="231F20"/>
                <w:spacing w:val="-11"/>
                <w:sz w:val="16"/>
              </w:rPr>
              <w:t xml:space="preserve"> </w:t>
            </w:r>
            <w:r>
              <w:rPr>
                <w:color w:val="231F20"/>
                <w:sz w:val="16"/>
              </w:rPr>
              <w:t>organisatie</w:t>
            </w:r>
            <w:r>
              <w:rPr>
                <w:color w:val="231F20"/>
                <w:spacing w:val="-11"/>
                <w:sz w:val="16"/>
              </w:rPr>
              <w:t xml:space="preserve"> </w:t>
            </w:r>
            <w:r>
              <w:rPr>
                <w:color w:val="231F20"/>
                <w:sz w:val="16"/>
              </w:rPr>
              <w:t>stelt</w:t>
            </w:r>
            <w:r>
              <w:rPr>
                <w:color w:val="231F20"/>
                <w:spacing w:val="-11"/>
                <w:sz w:val="16"/>
              </w:rPr>
              <w:t xml:space="preserve"> </w:t>
            </w:r>
            <w:r>
              <w:rPr>
                <w:color w:val="231F20"/>
                <w:sz w:val="16"/>
              </w:rPr>
              <w:t>in</w:t>
            </w:r>
            <w:r>
              <w:rPr>
                <w:color w:val="231F20"/>
                <w:spacing w:val="-11"/>
                <w:sz w:val="16"/>
              </w:rPr>
              <w:t xml:space="preserve"> </w:t>
            </w:r>
            <w:r>
              <w:rPr>
                <w:color w:val="231F20"/>
                <w:sz w:val="16"/>
              </w:rPr>
              <w:t>haar</w:t>
            </w:r>
            <w:r>
              <w:rPr>
                <w:color w:val="231F20"/>
                <w:spacing w:val="-11"/>
                <w:sz w:val="16"/>
              </w:rPr>
              <w:t xml:space="preserve"> </w:t>
            </w:r>
            <w:r>
              <w:rPr>
                <w:color w:val="231F20"/>
                <w:sz w:val="16"/>
              </w:rPr>
              <w:t xml:space="preserve">(primaire) </w:t>
            </w:r>
            <w:r>
              <w:rPr>
                <w:color w:val="231F20"/>
                <w:w w:val="105"/>
                <w:sz w:val="16"/>
              </w:rPr>
              <w:t>processen ten minste eisen aan:</w:t>
            </w:r>
          </w:p>
          <w:p w14:paraId="72DE8632" w14:textId="77777777" w:rsidR="00A251A2" w:rsidRDefault="00AC4D14">
            <w:pPr>
              <w:pStyle w:val="TableParagraph"/>
              <w:numPr>
                <w:ilvl w:val="0"/>
                <w:numId w:val="5"/>
              </w:numPr>
              <w:tabs>
                <w:tab w:val="left" w:pos="283"/>
              </w:tabs>
              <w:spacing w:line="259" w:lineRule="auto"/>
              <w:ind w:right="104"/>
              <w:rPr>
                <w:sz w:val="16"/>
              </w:rPr>
            </w:pPr>
            <w:r>
              <w:rPr>
                <w:color w:val="231F20"/>
                <w:sz w:val="16"/>
              </w:rPr>
              <w:t>de</w:t>
            </w:r>
            <w:r>
              <w:rPr>
                <w:color w:val="231F20"/>
                <w:spacing w:val="-3"/>
                <w:sz w:val="16"/>
              </w:rPr>
              <w:t xml:space="preserve"> </w:t>
            </w:r>
            <w:r>
              <w:rPr>
                <w:color w:val="231F20"/>
                <w:sz w:val="16"/>
              </w:rPr>
              <w:t>betrokkenheid</w:t>
            </w:r>
            <w:r>
              <w:rPr>
                <w:color w:val="231F20"/>
                <w:spacing w:val="-3"/>
                <w:sz w:val="16"/>
              </w:rPr>
              <w:t xml:space="preserve"> </w:t>
            </w:r>
            <w:r>
              <w:rPr>
                <w:color w:val="231F20"/>
                <w:sz w:val="16"/>
              </w:rPr>
              <w:t>van</w:t>
            </w:r>
            <w:r>
              <w:rPr>
                <w:color w:val="231F20"/>
                <w:spacing w:val="-3"/>
                <w:sz w:val="16"/>
              </w:rPr>
              <w:t xml:space="preserve"> </w:t>
            </w:r>
            <w:r>
              <w:rPr>
                <w:color w:val="231F20"/>
                <w:sz w:val="16"/>
              </w:rPr>
              <w:t>de</w:t>
            </w:r>
            <w:r>
              <w:rPr>
                <w:color w:val="231F20"/>
                <w:spacing w:val="-3"/>
                <w:sz w:val="16"/>
              </w:rPr>
              <w:t xml:space="preserve"> </w:t>
            </w:r>
            <w:r>
              <w:rPr>
                <w:color w:val="231F20"/>
                <w:sz w:val="16"/>
              </w:rPr>
              <w:t>jeugdige</w:t>
            </w:r>
            <w:r>
              <w:rPr>
                <w:color w:val="231F20"/>
                <w:spacing w:val="-3"/>
                <w:sz w:val="16"/>
              </w:rPr>
              <w:t xml:space="preserve"> </w:t>
            </w:r>
            <w:r>
              <w:rPr>
                <w:color w:val="231F20"/>
                <w:sz w:val="16"/>
              </w:rPr>
              <w:t>en het gezin in het proces</w:t>
            </w:r>
          </w:p>
          <w:p w14:paraId="5DCF143D" w14:textId="77777777" w:rsidR="00A251A2" w:rsidRDefault="00AC4D14">
            <w:pPr>
              <w:pStyle w:val="TableParagraph"/>
              <w:numPr>
                <w:ilvl w:val="0"/>
                <w:numId w:val="5"/>
              </w:numPr>
              <w:tabs>
                <w:tab w:val="left" w:pos="283"/>
              </w:tabs>
              <w:spacing w:line="185" w:lineRule="exact"/>
              <w:rPr>
                <w:sz w:val="16"/>
              </w:rPr>
            </w:pPr>
            <w:r>
              <w:rPr>
                <w:color w:val="231F20"/>
                <w:sz w:val="16"/>
              </w:rPr>
              <w:t>de</w:t>
            </w:r>
            <w:r>
              <w:rPr>
                <w:color w:val="231F20"/>
                <w:spacing w:val="2"/>
                <w:sz w:val="16"/>
              </w:rPr>
              <w:t xml:space="preserve"> </w:t>
            </w:r>
            <w:r>
              <w:rPr>
                <w:color w:val="231F20"/>
                <w:sz w:val="16"/>
              </w:rPr>
              <w:t>gehanteerde</w:t>
            </w:r>
            <w:r>
              <w:rPr>
                <w:color w:val="231F20"/>
                <w:spacing w:val="2"/>
                <w:sz w:val="16"/>
              </w:rPr>
              <w:t xml:space="preserve"> </w:t>
            </w:r>
            <w:r>
              <w:rPr>
                <w:color w:val="231F20"/>
                <w:spacing w:val="-2"/>
                <w:sz w:val="16"/>
              </w:rPr>
              <w:t>methoden</w:t>
            </w:r>
          </w:p>
          <w:p w14:paraId="6C484D89" w14:textId="77777777" w:rsidR="00A251A2" w:rsidRDefault="00AC4D14">
            <w:pPr>
              <w:pStyle w:val="TableParagraph"/>
              <w:numPr>
                <w:ilvl w:val="0"/>
                <w:numId w:val="5"/>
              </w:numPr>
              <w:tabs>
                <w:tab w:val="left" w:pos="283"/>
              </w:tabs>
              <w:spacing w:before="14"/>
              <w:rPr>
                <w:sz w:val="16"/>
              </w:rPr>
            </w:pPr>
            <w:r>
              <w:rPr>
                <w:color w:val="231F20"/>
                <w:sz w:val="16"/>
              </w:rPr>
              <w:t>competenties</w:t>
            </w:r>
            <w:r>
              <w:rPr>
                <w:color w:val="231F20"/>
                <w:spacing w:val="1"/>
                <w:sz w:val="16"/>
              </w:rPr>
              <w:t xml:space="preserve"> </w:t>
            </w:r>
            <w:r>
              <w:rPr>
                <w:color w:val="231F20"/>
                <w:sz w:val="16"/>
              </w:rPr>
              <w:t>van</w:t>
            </w:r>
            <w:r>
              <w:rPr>
                <w:color w:val="231F20"/>
                <w:spacing w:val="1"/>
                <w:sz w:val="16"/>
              </w:rPr>
              <w:t xml:space="preserve"> </w:t>
            </w:r>
            <w:r>
              <w:rPr>
                <w:color w:val="231F20"/>
                <w:sz w:val="16"/>
              </w:rPr>
              <w:t>de</w:t>
            </w:r>
            <w:r>
              <w:rPr>
                <w:color w:val="231F20"/>
                <w:spacing w:val="1"/>
                <w:sz w:val="16"/>
              </w:rPr>
              <w:t xml:space="preserve"> </w:t>
            </w:r>
            <w:r>
              <w:rPr>
                <w:color w:val="231F20"/>
                <w:spacing w:val="-2"/>
                <w:sz w:val="16"/>
              </w:rPr>
              <w:t>professional</w:t>
            </w:r>
          </w:p>
          <w:p w14:paraId="2CD377C2" w14:textId="77777777" w:rsidR="00A251A2" w:rsidRDefault="00AC4D14">
            <w:pPr>
              <w:pStyle w:val="TableParagraph"/>
              <w:numPr>
                <w:ilvl w:val="0"/>
                <w:numId w:val="5"/>
              </w:numPr>
              <w:tabs>
                <w:tab w:val="left" w:pos="283"/>
              </w:tabs>
              <w:spacing w:before="15" w:line="259" w:lineRule="auto"/>
              <w:ind w:right="369"/>
              <w:rPr>
                <w:sz w:val="16"/>
              </w:rPr>
            </w:pPr>
            <w:r>
              <w:rPr>
                <w:color w:val="231F20"/>
                <w:sz w:val="16"/>
              </w:rPr>
              <w:t>de</w:t>
            </w:r>
            <w:r>
              <w:rPr>
                <w:color w:val="231F20"/>
                <w:spacing w:val="-2"/>
                <w:sz w:val="16"/>
              </w:rPr>
              <w:t xml:space="preserve"> </w:t>
            </w:r>
            <w:r>
              <w:rPr>
                <w:color w:val="231F20"/>
                <w:sz w:val="16"/>
              </w:rPr>
              <w:t>afstemming</w:t>
            </w:r>
            <w:r>
              <w:rPr>
                <w:color w:val="231F20"/>
                <w:spacing w:val="-2"/>
                <w:sz w:val="16"/>
              </w:rPr>
              <w:t xml:space="preserve"> </w:t>
            </w:r>
            <w:r>
              <w:rPr>
                <w:color w:val="231F20"/>
                <w:sz w:val="16"/>
              </w:rPr>
              <w:t>met</w:t>
            </w:r>
            <w:r>
              <w:rPr>
                <w:color w:val="231F20"/>
                <w:spacing w:val="-2"/>
                <w:sz w:val="16"/>
              </w:rPr>
              <w:t xml:space="preserve"> </w:t>
            </w:r>
            <w:r>
              <w:rPr>
                <w:color w:val="231F20"/>
                <w:sz w:val="16"/>
              </w:rPr>
              <w:t>het</w:t>
            </w:r>
            <w:r>
              <w:rPr>
                <w:color w:val="231F20"/>
                <w:spacing w:val="-2"/>
                <w:sz w:val="16"/>
              </w:rPr>
              <w:t xml:space="preserve"> </w:t>
            </w:r>
            <w:r>
              <w:rPr>
                <w:color w:val="231F20"/>
                <w:sz w:val="16"/>
              </w:rPr>
              <w:t>netwerk, de</w:t>
            </w:r>
            <w:r>
              <w:rPr>
                <w:color w:val="231F20"/>
                <w:spacing w:val="-12"/>
                <w:sz w:val="16"/>
              </w:rPr>
              <w:t xml:space="preserve"> </w:t>
            </w:r>
            <w:r>
              <w:rPr>
                <w:color w:val="231F20"/>
                <w:sz w:val="16"/>
              </w:rPr>
              <w:t>ketenpartners</w:t>
            </w:r>
          </w:p>
          <w:p w14:paraId="47A61209" w14:textId="77777777" w:rsidR="00A251A2" w:rsidRDefault="00AC4D14">
            <w:pPr>
              <w:pStyle w:val="TableParagraph"/>
              <w:numPr>
                <w:ilvl w:val="0"/>
                <w:numId w:val="5"/>
              </w:numPr>
              <w:tabs>
                <w:tab w:val="left" w:pos="283"/>
              </w:tabs>
              <w:spacing w:line="185" w:lineRule="exact"/>
              <w:rPr>
                <w:sz w:val="16"/>
              </w:rPr>
            </w:pPr>
            <w:r>
              <w:rPr>
                <w:color w:val="231F20"/>
                <w:w w:val="105"/>
                <w:sz w:val="16"/>
              </w:rPr>
              <w:t>de</w:t>
            </w:r>
            <w:r>
              <w:rPr>
                <w:color w:val="231F20"/>
                <w:spacing w:val="-13"/>
                <w:w w:val="105"/>
                <w:sz w:val="16"/>
              </w:rPr>
              <w:t xml:space="preserve"> </w:t>
            </w:r>
            <w:r>
              <w:rPr>
                <w:color w:val="231F20"/>
                <w:w w:val="105"/>
                <w:sz w:val="16"/>
              </w:rPr>
              <w:t>naleving</w:t>
            </w:r>
            <w:r>
              <w:rPr>
                <w:color w:val="231F20"/>
                <w:spacing w:val="-13"/>
                <w:w w:val="105"/>
                <w:sz w:val="16"/>
              </w:rPr>
              <w:t xml:space="preserve"> </w:t>
            </w:r>
            <w:r>
              <w:rPr>
                <w:color w:val="231F20"/>
                <w:w w:val="105"/>
                <w:sz w:val="16"/>
              </w:rPr>
              <w:t>van</w:t>
            </w:r>
            <w:r>
              <w:rPr>
                <w:color w:val="231F20"/>
                <w:spacing w:val="-13"/>
                <w:w w:val="105"/>
                <w:sz w:val="16"/>
              </w:rPr>
              <w:t xml:space="preserve"> </w:t>
            </w:r>
            <w:r>
              <w:rPr>
                <w:color w:val="231F20"/>
                <w:w w:val="105"/>
                <w:sz w:val="16"/>
              </w:rPr>
              <w:t>wet­</w:t>
            </w:r>
            <w:r>
              <w:rPr>
                <w:color w:val="231F20"/>
                <w:spacing w:val="-13"/>
                <w:w w:val="105"/>
                <w:sz w:val="16"/>
              </w:rPr>
              <w:t xml:space="preserve"> </w:t>
            </w:r>
            <w:r>
              <w:rPr>
                <w:color w:val="231F20"/>
                <w:w w:val="105"/>
                <w:sz w:val="16"/>
              </w:rPr>
              <w:t>en</w:t>
            </w:r>
            <w:r>
              <w:rPr>
                <w:color w:val="231F20"/>
                <w:spacing w:val="-13"/>
                <w:w w:val="105"/>
                <w:sz w:val="16"/>
              </w:rPr>
              <w:t xml:space="preserve"> </w:t>
            </w:r>
            <w:r>
              <w:rPr>
                <w:color w:val="231F20"/>
                <w:spacing w:val="-2"/>
                <w:w w:val="105"/>
                <w:sz w:val="16"/>
              </w:rPr>
              <w:t>regelgeving</w:t>
            </w:r>
          </w:p>
          <w:p w14:paraId="490EC4D3" w14:textId="77777777" w:rsidR="00A251A2" w:rsidRDefault="00AC4D14">
            <w:pPr>
              <w:pStyle w:val="TableParagraph"/>
              <w:numPr>
                <w:ilvl w:val="0"/>
                <w:numId w:val="5"/>
              </w:numPr>
              <w:tabs>
                <w:tab w:val="left" w:pos="283"/>
              </w:tabs>
              <w:spacing w:before="14" w:line="259" w:lineRule="auto"/>
              <w:ind w:right="295"/>
              <w:rPr>
                <w:sz w:val="16"/>
              </w:rPr>
            </w:pPr>
            <w:r>
              <w:rPr>
                <w:color w:val="231F20"/>
                <w:w w:val="105"/>
                <w:sz w:val="16"/>
              </w:rPr>
              <w:t>de</w:t>
            </w:r>
            <w:r>
              <w:rPr>
                <w:color w:val="231F20"/>
                <w:spacing w:val="-15"/>
                <w:w w:val="105"/>
                <w:sz w:val="16"/>
              </w:rPr>
              <w:t xml:space="preserve"> </w:t>
            </w:r>
            <w:r>
              <w:rPr>
                <w:color w:val="231F20"/>
                <w:w w:val="105"/>
                <w:sz w:val="16"/>
              </w:rPr>
              <w:t>vastlegging</w:t>
            </w:r>
            <w:r>
              <w:rPr>
                <w:color w:val="231F20"/>
                <w:spacing w:val="-14"/>
                <w:w w:val="105"/>
                <w:sz w:val="16"/>
              </w:rPr>
              <w:t xml:space="preserve"> </w:t>
            </w:r>
            <w:r>
              <w:rPr>
                <w:color w:val="231F20"/>
                <w:w w:val="105"/>
                <w:sz w:val="16"/>
              </w:rPr>
              <w:t>van</w:t>
            </w:r>
            <w:r>
              <w:rPr>
                <w:color w:val="231F20"/>
                <w:spacing w:val="-14"/>
                <w:w w:val="105"/>
                <w:sz w:val="16"/>
              </w:rPr>
              <w:t xml:space="preserve"> </w:t>
            </w:r>
            <w:r>
              <w:rPr>
                <w:color w:val="231F20"/>
                <w:w w:val="105"/>
                <w:sz w:val="16"/>
              </w:rPr>
              <w:t>gegevens</w:t>
            </w:r>
            <w:r>
              <w:rPr>
                <w:color w:val="231F20"/>
                <w:spacing w:val="-14"/>
                <w:w w:val="105"/>
                <w:sz w:val="16"/>
              </w:rPr>
              <w:t xml:space="preserve"> </w:t>
            </w:r>
            <w:r>
              <w:rPr>
                <w:color w:val="231F20"/>
                <w:w w:val="105"/>
                <w:sz w:val="16"/>
              </w:rPr>
              <w:t>voor beleidsinformatie</w:t>
            </w:r>
            <w:r>
              <w:rPr>
                <w:color w:val="231F20"/>
                <w:spacing w:val="-2"/>
                <w:w w:val="105"/>
                <w:sz w:val="16"/>
              </w:rPr>
              <w:t xml:space="preserve"> </w:t>
            </w:r>
            <w:r>
              <w:rPr>
                <w:color w:val="231F20"/>
                <w:w w:val="105"/>
                <w:sz w:val="16"/>
              </w:rPr>
              <w:t>(conform</w:t>
            </w:r>
            <w:r>
              <w:rPr>
                <w:color w:val="231F20"/>
                <w:spacing w:val="-2"/>
                <w:w w:val="105"/>
                <w:sz w:val="16"/>
              </w:rPr>
              <w:t xml:space="preserve"> </w:t>
            </w:r>
            <w:r>
              <w:rPr>
                <w:color w:val="231F20"/>
                <w:w w:val="105"/>
                <w:sz w:val="16"/>
              </w:rPr>
              <w:t xml:space="preserve">het </w:t>
            </w:r>
            <w:r>
              <w:rPr>
                <w:color w:val="231F20"/>
                <w:sz w:val="16"/>
              </w:rPr>
              <w:t>Ontwerpbesluit</w:t>
            </w:r>
            <w:r>
              <w:rPr>
                <w:color w:val="231F20"/>
                <w:spacing w:val="-12"/>
                <w:sz w:val="16"/>
              </w:rPr>
              <w:t xml:space="preserve"> </w:t>
            </w:r>
            <w:r>
              <w:rPr>
                <w:color w:val="231F20"/>
                <w:sz w:val="16"/>
              </w:rPr>
              <w:t xml:space="preserve">Beleidsinformatie </w:t>
            </w:r>
            <w:r>
              <w:rPr>
                <w:color w:val="231F20"/>
                <w:spacing w:val="-2"/>
                <w:w w:val="105"/>
                <w:sz w:val="16"/>
              </w:rPr>
              <w:t>Jeugdzorg)</w:t>
            </w:r>
          </w:p>
        </w:tc>
        <w:tc>
          <w:tcPr>
            <w:tcW w:w="2388" w:type="dxa"/>
          </w:tcPr>
          <w:p w14:paraId="56A1BF86" w14:textId="77777777" w:rsidR="00A251A2" w:rsidRDefault="00AC4D14">
            <w:pPr>
              <w:pStyle w:val="TableParagraph"/>
              <w:spacing w:before="55" w:line="259" w:lineRule="auto"/>
              <w:ind w:left="78" w:right="581"/>
              <w:jc w:val="both"/>
              <w:rPr>
                <w:sz w:val="16"/>
              </w:rPr>
            </w:pPr>
            <w:r>
              <w:rPr>
                <w:color w:val="231F20"/>
                <w:sz w:val="16"/>
              </w:rPr>
              <w:t>Procesbeschrijvingen</w:t>
            </w:r>
            <w:r>
              <w:rPr>
                <w:color w:val="231F20"/>
                <w:spacing w:val="-12"/>
                <w:sz w:val="16"/>
              </w:rPr>
              <w:t xml:space="preserve"> </w:t>
            </w:r>
            <w:r>
              <w:rPr>
                <w:color w:val="231F20"/>
                <w:sz w:val="16"/>
              </w:rPr>
              <w:t>met normen/indicatoren</w:t>
            </w:r>
            <w:r>
              <w:rPr>
                <w:color w:val="231F20"/>
                <w:spacing w:val="-12"/>
                <w:sz w:val="16"/>
              </w:rPr>
              <w:t xml:space="preserve"> </w:t>
            </w:r>
            <w:r>
              <w:rPr>
                <w:color w:val="231F20"/>
                <w:sz w:val="16"/>
              </w:rPr>
              <w:t>op</w:t>
            </w:r>
            <w:r>
              <w:rPr>
                <w:color w:val="231F20"/>
                <w:spacing w:val="-11"/>
                <w:sz w:val="16"/>
              </w:rPr>
              <w:t xml:space="preserve"> </w:t>
            </w:r>
            <w:r>
              <w:rPr>
                <w:color w:val="231F20"/>
                <w:sz w:val="16"/>
              </w:rPr>
              <w:t>de genoemde</w:t>
            </w:r>
            <w:r>
              <w:rPr>
                <w:color w:val="231F20"/>
                <w:spacing w:val="-12"/>
                <w:sz w:val="16"/>
              </w:rPr>
              <w:t xml:space="preserve"> </w:t>
            </w:r>
            <w:r>
              <w:rPr>
                <w:color w:val="231F20"/>
                <w:sz w:val="16"/>
              </w:rPr>
              <w:t>onderwerpen</w:t>
            </w:r>
          </w:p>
        </w:tc>
        <w:tc>
          <w:tcPr>
            <w:tcW w:w="3851" w:type="dxa"/>
          </w:tcPr>
          <w:p w14:paraId="163D4E99" w14:textId="77777777" w:rsidR="00A251A2" w:rsidRDefault="00AC4D14">
            <w:pPr>
              <w:pStyle w:val="TableParagraph"/>
              <w:spacing w:before="55" w:line="259" w:lineRule="auto"/>
              <w:ind w:left="76" w:right="38"/>
              <w:rPr>
                <w:sz w:val="16"/>
              </w:rPr>
            </w:pPr>
            <w:r>
              <w:rPr>
                <w:color w:val="231F20"/>
                <w:sz w:val="16"/>
              </w:rPr>
              <w:t>De processen zijn aanwezig en de organisatie laat zien hoe</w:t>
            </w:r>
            <w:r>
              <w:rPr>
                <w:color w:val="231F20"/>
                <w:spacing w:val="-5"/>
                <w:sz w:val="16"/>
              </w:rPr>
              <w:t xml:space="preserve"> </w:t>
            </w:r>
            <w:r>
              <w:rPr>
                <w:color w:val="231F20"/>
                <w:sz w:val="16"/>
              </w:rPr>
              <w:t>deze</w:t>
            </w:r>
            <w:r>
              <w:rPr>
                <w:color w:val="231F20"/>
                <w:spacing w:val="-5"/>
                <w:sz w:val="16"/>
              </w:rPr>
              <w:t xml:space="preserve"> </w:t>
            </w:r>
            <w:r>
              <w:rPr>
                <w:color w:val="231F20"/>
                <w:sz w:val="16"/>
              </w:rPr>
              <w:t>processen</w:t>
            </w:r>
            <w:r>
              <w:rPr>
                <w:color w:val="231F20"/>
                <w:spacing w:val="-5"/>
                <w:sz w:val="16"/>
              </w:rPr>
              <w:t xml:space="preserve"> </w:t>
            </w:r>
            <w:r>
              <w:rPr>
                <w:color w:val="231F20"/>
                <w:sz w:val="16"/>
              </w:rPr>
              <w:t>worden</w:t>
            </w:r>
            <w:r>
              <w:rPr>
                <w:color w:val="231F20"/>
                <w:spacing w:val="-5"/>
                <w:sz w:val="16"/>
              </w:rPr>
              <w:t xml:space="preserve"> </w:t>
            </w:r>
            <w:r>
              <w:rPr>
                <w:color w:val="231F20"/>
                <w:sz w:val="16"/>
              </w:rPr>
              <w:t>geëvalueerd,</w:t>
            </w:r>
            <w:r>
              <w:rPr>
                <w:color w:val="231F20"/>
                <w:spacing w:val="-5"/>
                <w:sz w:val="16"/>
              </w:rPr>
              <w:t xml:space="preserve"> </w:t>
            </w:r>
            <w:r>
              <w:rPr>
                <w:color w:val="231F20"/>
                <w:sz w:val="16"/>
              </w:rPr>
              <w:t>bijgesteld</w:t>
            </w:r>
            <w:r>
              <w:rPr>
                <w:color w:val="231F20"/>
                <w:spacing w:val="-5"/>
                <w:sz w:val="16"/>
              </w:rPr>
              <w:t xml:space="preserve"> </w:t>
            </w:r>
            <w:r>
              <w:rPr>
                <w:color w:val="231F20"/>
                <w:sz w:val="16"/>
              </w:rPr>
              <w:t xml:space="preserve">en </w:t>
            </w:r>
            <w:r>
              <w:rPr>
                <w:color w:val="231F20"/>
                <w:w w:val="105"/>
                <w:sz w:val="16"/>
              </w:rPr>
              <w:t>verbeterd,</w:t>
            </w:r>
            <w:r>
              <w:rPr>
                <w:color w:val="231F20"/>
                <w:spacing w:val="-5"/>
                <w:w w:val="105"/>
                <w:sz w:val="16"/>
              </w:rPr>
              <w:t xml:space="preserve"> </w:t>
            </w:r>
            <w:r>
              <w:rPr>
                <w:color w:val="231F20"/>
                <w:w w:val="105"/>
                <w:sz w:val="16"/>
              </w:rPr>
              <w:t>altijd</w:t>
            </w:r>
            <w:r>
              <w:rPr>
                <w:color w:val="231F20"/>
                <w:spacing w:val="-5"/>
                <w:w w:val="105"/>
                <w:sz w:val="16"/>
              </w:rPr>
              <w:t xml:space="preserve"> </w:t>
            </w:r>
            <w:r>
              <w:rPr>
                <w:color w:val="231F20"/>
                <w:w w:val="105"/>
                <w:sz w:val="16"/>
              </w:rPr>
              <w:t>tegen</w:t>
            </w:r>
            <w:r>
              <w:rPr>
                <w:color w:val="231F20"/>
                <w:spacing w:val="-5"/>
                <w:w w:val="105"/>
                <w:sz w:val="16"/>
              </w:rPr>
              <w:t xml:space="preserve"> </w:t>
            </w:r>
            <w:r>
              <w:rPr>
                <w:color w:val="231F20"/>
                <w:w w:val="105"/>
                <w:sz w:val="16"/>
              </w:rPr>
              <w:t>het</w:t>
            </w:r>
            <w:r>
              <w:rPr>
                <w:color w:val="231F20"/>
                <w:spacing w:val="-5"/>
                <w:w w:val="105"/>
                <w:sz w:val="16"/>
              </w:rPr>
              <w:t xml:space="preserve"> </w:t>
            </w:r>
            <w:r>
              <w:rPr>
                <w:color w:val="231F20"/>
                <w:w w:val="105"/>
                <w:sz w:val="16"/>
              </w:rPr>
              <w:t>licht</w:t>
            </w:r>
            <w:r>
              <w:rPr>
                <w:color w:val="231F20"/>
                <w:spacing w:val="-5"/>
                <w:w w:val="105"/>
                <w:sz w:val="16"/>
              </w:rPr>
              <w:t xml:space="preserve"> </w:t>
            </w:r>
            <w:r>
              <w:rPr>
                <w:color w:val="231F20"/>
                <w:w w:val="105"/>
                <w:sz w:val="16"/>
              </w:rPr>
              <w:t>van</w:t>
            </w:r>
            <w:r>
              <w:rPr>
                <w:color w:val="231F20"/>
                <w:spacing w:val="-5"/>
                <w:w w:val="105"/>
                <w:sz w:val="16"/>
              </w:rPr>
              <w:t xml:space="preserve"> </w:t>
            </w:r>
            <w:r>
              <w:rPr>
                <w:color w:val="231F20"/>
                <w:w w:val="105"/>
                <w:sz w:val="16"/>
              </w:rPr>
              <w:t>de</w:t>
            </w:r>
            <w:r>
              <w:rPr>
                <w:color w:val="231F20"/>
                <w:spacing w:val="-5"/>
                <w:w w:val="105"/>
                <w:sz w:val="16"/>
              </w:rPr>
              <w:t xml:space="preserve"> </w:t>
            </w:r>
            <w:r>
              <w:rPr>
                <w:color w:val="231F20"/>
                <w:w w:val="105"/>
                <w:sz w:val="16"/>
              </w:rPr>
              <w:t>te</w:t>
            </w:r>
            <w:r>
              <w:rPr>
                <w:color w:val="231F20"/>
                <w:spacing w:val="-5"/>
                <w:w w:val="105"/>
                <w:sz w:val="16"/>
              </w:rPr>
              <w:t xml:space="preserve"> </w:t>
            </w:r>
            <w:r>
              <w:rPr>
                <w:color w:val="231F20"/>
                <w:w w:val="105"/>
                <w:sz w:val="16"/>
              </w:rPr>
              <w:t xml:space="preserve">bereiken </w:t>
            </w:r>
            <w:r>
              <w:rPr>
                <w:color w:val="231F20"/>
                <w:spacing w:val="-2"/>
                <w:w w:val="105"/>
                <w:sz w:val="16"/>
              </w:rPr>
              <w:t>resultaten.</w:t>
            </w:r>
          </w:p>
        </w:tc>
      </w:tr>
    </w:tbl>
    <w:p w14:paraId="2FA99D91"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190E834B" w14:textId="77777777" w:rsidR="00A251A2" w:rsidRDefault="00A251A2">
      <w:pPr>
        <w:pStyle w:val="Plattetekst"/>
        <w:rPr>
          <w:sz w:val="20"/>
        </w:rPr>
      </w:pPr>
    </w:p>
    <w:p w14:paraId="5CCF8FE3" w14:textId="77777777" w:rsidR="00A251A2" w:rsidRDefault="00A251A2">
      <w:pPr>
        <w:pStyle w:val="Plattetekst"/>
        <w:rPr>
          <w:sz w:val="20"/>
        </w:rPr>
      </w:pPr>
    </w:p>
    <w:p w14:paraId="21CFE7C9" w14:textId="77777777" w:rsidR="00A251A2" w:rsidRDefault="00A251A2">
      <w:pPr>
        <w:pStyle w:val="Plattetekst"/>
        <w:rPr>
          <w:sz w:val="20"/>
        </w:rPr>
      </w:pPr>
    </w:p>
    <w:p w14:paraId="3FFBC836" w14:textId="77777777" w:rsidR="00A251A2" w:rsidRDefault="00A251A2">
      <w:pPr>
        <w:pStyle w:val="Plattetekst"/>
        <w:spacing w:before="2"/>
        <w:rPr>
          <w:sz w:val="13"/>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74"/>
        <w:gridCol w:w="1491"/>
        <w:gridCol w:w="2552"/>
        <w:gridCol w:w="2835"/>
        <w:gridCol w:w="2387"/>
        <w:gridCol w:w="3850"/>
      </w:tblGrid>
      <w:tr w:rsidR="00A251A2" w14:paraId="63793EF4" w14:textId="77777777">
        <w:trPr>
          <w:trHeight w:val="310"/>
        </w:trPr>
        <w:tc>
          <w:tcPr>
            <w:tcW w:w="13889" w:type="dxa"/>
            <w:gridSpan w:val="6"/>
            <w:tcBorders>
              <w:top w:val="nil"/>
              <w:left w:val="nil"/>
              <w:bottom w:val="nil"/>
              <w:right w:val="nil"/>
            </w:tcBorders>
            <w:shd w:val="clear" w:color="auto" w:fill="00AEEF"/>
          </w:tcPr>
          <w:p w14:paraId="393C9051"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77097BAB" w14:textId="77777777">
        <w:trPr>
          <w:trHeight w:val="284"/>
        </w:trPr>
        <w:tc>
          <w:tcPr>
            <w:tcW w:w="774" w:type="dxa"/>
            <w:tcBorders>
              <w:top w:val="nil"/>
            </w:tcBorders>
          </w:tcPr>
          <w:p w14:paraId="3D70F414"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491" w:type="dxa"/>
            <w:tcBorders>
              <w:top w:val="nil"/>
            </w:tcBorders>
          </w:tcPr>
          <w:p w14:paraId="31506A26" w14:textId="77777777" w:rsidR="00A251A2" w:rsidRDefault="00AC4D14">
            <w:pPr>
              <w:pStyle w:val="TableParagraph"/>
              <w:spacing w:before="57"/>
              <w:ind w:left="80"/>
              <w:rPr>
                <w:rFonts w:ascii="Calibri"/>
                <w:b/>
                <w:sz w:val="16"/>
              </w:rPr>
            </w:pPr>
            <w:r>
              <w:rPr>
                <w:rFonts w:ascii="Calibri"/>
                <w:b/>
                <w:color w:val="00AEEF"/>
                <w:spacing w:val="-2"/>
                <w:sz w:val="16"/>
              </w:rPr>
              <w:t>Onderwerp</w:t>
            </w:r>
          </w:p>
        </w:tc>
        <w:tc>
          <w:tcPr>
            <w:tcW w:w="2552" w:type="dxa"/>
            <w:tcBorders>
              <w:top w:val="nil"/>
            </w:tcBorders>
          </w:tcPr>
          <w:p w14:paraId="75050732" w14:textId="77777777" w:rsidR="00A251A2" w:rsidRDefault="00AC4D14">
            <w:pPr>
              <w:pStyle w:val="TableParagraph"/>
              <w:spacing w:before="57"/>
              <w:rPr>
                <w:rFonts w:ascii="Calibri"/>
                <w:b/>
                <w:sz w:val="16"/>
              </w:rPr>
            </w:pPr>
            <w:r>
              <w:rPr>
                <w:rFonts w:ascii="Calibri"/>
                <w:b/>
                <w:color w:val="00AEEF"/>
                <w:spacing w:val="-2"/>
                <w:sz w:val="16"/>
              </w:rPr>
              <w:t>Eisen</w:t>
            </w:r>
          </w:p>
        </w:tc>
        <w:tc>
          <w:tcPr>
            <w:tcW w:w="2835" w:type="dxa"/>
            <w:tcBorders>
              <w:top w:val="nil"/>
            </w:tcBorders>
          </w:tcPr>
          <w:p w14:paraId="5CF20FBC" w14:textId="77777777" w:rsidR="00A251A2" w:rsidRDefault="00AC4D14">
            <w:pPr>
              <w:pStyle w:val="TableParagraph"/>
              <w:spacing w:before="57"/>
              <w:ind w:left="78"/>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2387" w:type="dxa"/>
            <w:tcBorders>
              <w:top w:val="nil"/>
            </w:tcBorders>
          </w:tcPr>
          <w:p w14:paraId="4D5281D4" w14:textId="77777777" w:rsidR="00A251A2" w:rsidRDefault="00AC4D14">
            <w:pPr>
              <w:pStyle w:val="TableParagraph"/>
              <w:spacing w:before="57"/>
              <w:ind w:left="78"/>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850" w:type="dxa"/>
            <w:tcBorders>
              <w:top w:val="nil"/>
            </w:tcBorders>
          </w:tcPr>
          <w:p w14:paraId="714B7662" w14:textId="77777777" w:rsidR="00A251A2" w:rsidRDefault="00AC4D14">
            <w:pPr>
              <w:pStyle w:val="TableParagraph"/>
              <w:spacing w:before="57"/>
              <w:ind w:left="78"/>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68822DBA" w14:textId="77777777">
        <w:trPr>
          <w:trHeight w:val="3479"/>
        </w:trPr>
        <w:tc>
          <w:tcPr>
            <w:tcW w:w="774" w:type="dxa"/>
          </w:tcPr>
          <w:p w14:paraId="41DA48E1" w14:textId="77777777" w:rsidR="00A251A2" w:rsidRDefault="00AC4D14">
            <w:pPr>
              <w:pStyle w:val="TableParagraph"/>
              <w:spacing w:before="55"/>
              <w:ind w:left="80"/>
              <w:rPr>
                <w:sz w:val="16"/>
              </w:rPr>
            </w:pPr>
            <w:r>
              <w:rPr>
                <w:color w:val="00AEEF"/>
                <w:spacing w:val="-2"/>
                <w:sz w:val="16"/>
              </w:rPr>
              <w:t>D.5.3</w:t>
            </w:r>
          </w:p>
        </w:tc>
        <w:tc>
          <w:tcPr>
            <w:tcW w:w="1491" w:type="dxa"/>
          </w:tcPr>
          <w:p w14:paraId="6E2AC005" w14:textId="77777777" w:rsidR="00A251A2" w:rsidRDefault="00AC4D14">
            <w:pPr>
              <w:pStyle w:val="TableParagraph"/>
              <w:spacing w:before="55" w:line="259" w:lineRule="auto"/>
              <w:ind w:left="80" w:right="108"/>
              <w:rPr>
                <w:sz w:val="16"/>
              </w:rPr>
            </w:pPr>
            <w:r>
              <w:rPr>
                <w:color w:val="231F20"/>
                <w:sz w:val="16"/>
              </w:rPr>
              <w:t>De</w:t>
            </w:r>
            <w:r>
              <w:rPr>
                <w:color w:val="231F20"/>
                <w:spacing w:val="-12"/>
                <w:sz w:val="16"/>
              </w:rPr>
              <w:t xml:space="preserve"> </w:t>
            </w:r>
            <w:r>
              <w:rPr>
                <w:color w:val="231F20"/>
                <w:sz w:val="16"/>
              </w:rPr>
              <w:t>organisatie werkt op doel­ treffende</w:t>
            </w:r>
            <w:r>
              <w:rPr>
                <w:color w:val="231F20"/>
                <w:spacing w:val="-12"/>
                <w:sz w:val="16"/>
              </w:rPr>
              <w:t xml:space="preserve"> </w:t>
            </w:r>
            <w:r>
              <w:rPr>
                <w:color w:val="231F20"/>
                <w:sz w:val="16"/>
              </w:rPr>
              <w:t>wijze</w:t>
            </w:r>
            <w:r>
              <w:rPr>
                <w:color w:val="231F20"/>
                <w:spacing w:val="-12"/>
                <w:sz w:val="16"/>
              </w:rPr>
              <w:t xml:space="preserve"> </w:t>
            </w:r>
            <w:r>
              <w:rPr>
                <w:color w:val="231F20"/>
                <w:sz w:val="16"/>
              </w:rPr>
              <w:t xml:space="preserve">met </w:t>
            </w:r>
            <w:r>
              <w:rPr>
                <w:color w:val="231F20"/>
                <w:spacing w:val="-2"/>
                <w:sz w:val="16"/>
              </w:rPr>
              <w:t xml:space="preserve">organisatiegerichte </w:t>
            </w:r>
            <w:r>
              <w:rPr>
                <w:color w:val="231F20"/>
                <w:sz w:val="16"/>
              </w:rPr>
              <w:t>risicoanalyse</w:t>
            </w:r>
            <w:r>
              <w:rPr>
                <w:color w:val="231F20"/>
                <w:spacing w:val="-12"/>
                <w:sz w:val="16"/>
              </w:rPr>
              <w:t xml:space="preserve"> </w:t>
            </w:r>
            <w:r>
              <w:rPr>
                <w:color w:val="231F20"/>
                <w:sz w:val="16"/>
              </w:rPr>
              <w:t>en</w:t>
            </w:r>
          </w:p>
          <w:p w14:paraId="79156950" w14:textId="77777777" w:rsidR="00A251A2" w:rsidRDefault="00AC4D14">
            <w:pPr>
              <w:pStyle w:val="TableParagraph"/>
              <w:spacing w:line="259" w:lineRule="auto"/>
              <w:ind w:left="80" w:right="81"/>
              <w:rPr>
                <w:sz w:val="16"/>
              </w:rPr>
            </w:pPr>
            <w:r>
              <w:rPr>
                <w:color w:val="231F20"/>
                <w:spacing w:val="-2"/>
                <w:w w:val="105"/>
                <w:sz w:val="16"/>
              </w:rPr>
              <w:t>–risico­ management.</w:t>
            </w:r>
          </w:p>
        </w:tc>
        <w:tc>
          <w:tcPr>
            <w:tcW w:w="2552" w:type="dxa"/>
          </w:tcPr>
          <w:p w14:paraId="457618AD" w14:textId="77777777" w:rsidR="00A251A2" w:rsidRDefault="00AC4D14">
            <w:pPr>
              <w:pStyle w:val="TableParagraph"/>
              <w:spacing w:before="55" w:line="259" w:lineRule="auto"/>
              <w:rPr>
                <w:sz w:val="16"/>
              </w:rPr>
            </w:pPr>
            <w:r>
              <w:rPr>
                <w:color w:val="231F20"/>
                <w:sz w:val="16"/>
              </w:rPr>
              <w:t>De</w:t>
            </w:r>
            <w:r>
              <w:rPr>
                <w:color w:val="231F20"/>
                <w:spacing w:val="-6"/>
                <w:sz w:val="16"/>
              </w:rPr>
              <w:t xml:space="preserve"> </w:t>
            </w:r>
            <w:r>
              <w:rPr>
                <w:color w:val="231F20"/>
                <w:sz w:val="16"/>
              </w:rPr>
              <w:t>organisatie</w:t>
            </w:r>
            <w:r>
              <w:rPr>
                <w:color w:val="231F20"/>
                <w:spacing w:val="-6"/>
                <w:sz w:val="16"/>
              </w:rPr>
              <w:t xml:space="preserve"> </w:t>
            </w:r>
            <w:r>
              <w:rPr>
                <w:color w:val="231F20"/>
                <w:sz w:val="16"/>
              </w:rPr>
              <w:t>stelt</w:t>
            </w:r>
            <w:r>
              <w:rPr>
                <w:color w:val="231F20"/>
                <w:spacing w:val="-6"/>
                <w:sz w:val="16"/>
              </w:rPr>
              <w:t xml:space="preserve"> </w:t>
            </w:r>
            <w:r>
              <w:rPr>
                <w:color w:val="231F20"/>
                <w:sz w:val="16"/>
              </w:rPr>
              <w:t>een</w:t>
            </w:r>
            <w:r>
              <w:rPr>
                <w:color w:val="231F20"/>
                <w:spacing w:val="-6"/>
                <w:sz w:val="16"/>
              </w:rPr>
              <w:t xml:space="preserve"> </w:t>
            </w:r>
            <w:r>
              <w:rPr>
                <w:color w:val="231F20"/>
                <w:sz w:val="16"/>
              </w:rPr>
              <w:t xml:space="preserve">systematiek </w:t>
            </w:r>
            <w:r>
              <w:rPr>
                <w:color w:val="231F20"/>
                <w:w w:val="105"/>
                <w:sz w:val="16"/>
              </w:rPr>
              <w:t>vast voor het uitvoeren van organisatie­gericht</w:t>
            </w:r>
            <w:r>
              <w:rPr>
                <w:color w:val="231F20"/>
                <w:spacing w:val="-15"/>
                <w:w w:val="105"/>
                <w:sz w:val="16"/>
              </w:rPr>
              <w:t xml:space="preserve"> </w:t>
            </w:r>
            <w:proofErr w:type="spellStart"/>
            <w:r>
              <w:rPr>
                <w:color w:val="231F20"/>
                <w:w w:val="105"/>
                <w:sz w:val="16"/>
              </w:rPr>
              <w:t>risicomanage</w:t>
            </w:r>
            <w:proofErr w:type="spellEnd"/>
            <w:r>
              <w:rPr>
                <w:color w:val="231F20"/>
                <w:w w:val="105"/>
                <w:sz w:val="16"/>
              </w:rPr>
              <w:t xml:space="preserve">­ </w:t>
            </w:r>
            <w:r>
              <w:rPr>
                <w:color w:val="231F20"/>
                <w:spacing w:val="-4"/>
                <w:w w:val="105"/>
                <w:sz w:val="16"/>
              </w:rPr>
              <w:t>ment.</w:t>
            </w:r>
          </w:p>
          <w:p w14:paraId="5E9D6D01" w14:textId="77777777" w:rsidR="00A251A2" w:rsidRDefault="00A251A2">
            <w:pPr>
              <w:pStyle w:val="TableParagraph"/>
              <w:spacing w:before="2"/>
              <w:ind w:left="0"/>
              <w:rPr>
                <w:sz w:val="17"/>
              </w:rPr>
            </w:pPr>
          </w:p>
          <w:p w14:paraId="586B9621" w14:textId="77777777" w:rsidR="00A251A2" w:rsidRDefault="00AC4D14">
            <w:pPr>
              <w:pStyle w:val="TableParagraph"/>
              <w:spacing w:line="259" w:lineRule="auto"/>
              <w:ind w:right="110"/>
              <w:rPr>
                <w:sz w:val="16"/>
              </w:rPr>
            </w:pPr>
            <w:r>
              <w:rPr>
                <w:color w:val="231F20"/>
                <w:w w:val="105"/>
                <w:sz w:val="16"/>
              </w:rPr>
              <w:t>De</w:t>
            </w:r>
            <w:r>
              <w:rPr>
                <w:color w:val="231F20"/>
                <w:spacing w:val="-15"/>
                <w:w w:val="105"/>
                <w:sz w:val="16"/>
              </w:rPr>
              <w:t xml:space="preserve"> </w:t>
            </w:r>
            <w:r>
              <w:rPr>
                <w:color w:val="231F20"/>
                <w:w w:val="105"/>
                <w:sz w:val="16"/>
              </w:rPr>
              <w:t>organisatie</w:t>
            </w:r>
            <w:r>
              <w:rPr>
                <w:color w:val="231F20"/>
                <w:spacing w:val="-14"/>
                <w:w w:val="105"/>
                <w:sz w:val="16"/>
              </w:rPr>
              <w:t xml:space="preserve"> </w:t>
            </w:r>
            <w:r>
              <w:rPr>
                <w:color w:val="231F20"/>
                <w:w w:val="105"/>
                <w:sz w:val="16"/>
              </w:rPr>
              <w:t>voert</w:t>
            </w:r>
            <w:r>
              <w:rPr>
                <w:color w:val="231F20"/>
                <w:spacing w:val="-14"/>
                <w:w w:val="105"/>
                <w:sz w:val="16"/>
              </w:rPr>
              <w:t xml:space="preserve"> </w:t>
            </w:r>
            <w:r>
              <w:rPr>
                <w:color w:val="231F20"/>
                <w:w w:val="105"/>
                <w:sz w:val="16"/>
              </w:rPr>
              <w:t>samen</w:t>
            </w:r>
            <w:r>
              <w:rPr>
                <w:color w:val="231F20"/>
                <w:spacing w:val="-14"/>
                <w:w w:val="105"/>
                <w:sz w:val="16"/>
              </w:rPr>
              <w:t xml:space="preserve"> </w:t>
            </w:r>
            <w:r>
              <w:rPr>
                <w:color w:val="231F20"/>
                <w:w w:val="105"/>
                <w:sz w:val="16"/>
              </w:rPr>
              <w:t>met</w:t>
            </w:r>
            <w:r>
              <w:rPr>
                <w:color w:val="231F20"/>
                <w:spacing w:val="-15"/>
                <w:w w:val="105"/>
                <w:sz w:val="16"/>
              </w:rPr>
              <w:t xml:space="preserve"> </w:t>
            </w:r>
            <w:r>
              <w:rPr>
                <w:color w:val="231F20"/>
                <w:w w:val="105"/>
                <w:sz w:val="16"/>
              </w:rPr>
              <w:t>de professionals</w:t>
            </w:r>
            <w:r>
              <w:rPr>
                <w:color w:val="231F20"/>
                <w:spacing w:val="-2"/>
                <w:w w:val="105"/>
                <w:sz w:val="16"/>
              </w:rPr>
              <w:t xml:space="preserve"> </w:t>
            </w:r>
            <w:r>
              <w:rPr>
                <w:color w:val="231F20"/>
                <w:w w:val="105"/>
                <w:sz w:val="16"/>
              </w:rPr>
              <w:t>regelmatig</w:t>
            </w:r>
            <w:r>
              <w:rPr>
                <w:color w:val="231F20"/>
                <w:spacing w:val="-2"/>
                <w:w w:val="105"/>
                <w:sz w:val="16"/>
              </w:rPr>
              <w:t xml:space="preserve"> </w:t>
            </w:r>
            <w:r>
              <w:rPr>
                <w:color w:val="231F20"/>
                <w:w w:val="105"/>
                <w:sz w:val="16"/>
              </w:rPr>
              <w:t xml:space="preserve">een </w:t>
            </w:r>
            <w:r>
              <w:rPr>
                <w:color w:val="231F20"/>
                <w:sz w:val="16"/>
              </w:rPr>
              <w:t>organisatiegerichte</w:t>
            </w:r>
            <w:r>
              <w:rPr>
                <w:color w:val="231F20"/>
                <w:spacing w:val="-12"/>
                <w:sz w:val="16"/>
              </w:rPr>
              <w:t xml:space="preserve"> </w:t>
            </w:r>
            <w:proofErr w:type="spellStart"/>
            <w:r>
              <w:rPr>
                <w:color w:val="231F20"/>
                <w:sz w:val="16"/>
              </w:rPr>
              <w:t>risico­inventari</w:t>
            </w:r>
            <w:proofErr w:type="spellEnd"/>
            <w:r>
              <w:rPr>
                <w:color w:val="231F20"/>
                <w:sz w:val="16"/>
              </w:rPr>
              <w:t xml:space="preserve">­ </w:t>
            </w:r>
            <w:proofErr w:type="spellStart"/>
            <w:r>
              <w:rPr>
                <w:color w:val="231F20"/>
                <w:w w:val="105"/>
                <w:sz w:val="16"/>
              </w:rPr>
              <w:t>satie</w:t>
            </w:r>
            <w:proofErr w:type="spellEnd"/>
            <w:r>
              <w:rPr>
                <w:color w:val="231F20"/>
                <w:w w:val="105"/>
                <w:sz w:val="16"/>
              </w:rPr>
              <w:t xml:space="preserve"> en ­risicoanalyse uit op de meest</w:t>
            </w:r>
            <w:r>
              <w:rPr>
                <w:color w:val="231F20"/>
                <w:spacing w:val="-2"/>
                <w:w w:val="105"/>
                <w:sz w:val="16"/>
              </w:rPr>
              <w:t xml:space="preserve"> </w:t>
            </w:r>
            <w:r>
              <w:rPr>
                <w:color w:val="231F20"/>
                <w:w w:val="105"/>
                <w:sz w:val="16"/>
              </w:rPr>
              <w:t>belangrijke</w:t>
            </w:r>
            <w:r>
              <w:rPr>
                <w:color w:val="231F20"/>
                <w:spacing w:val="-2"/>
                <w:w w:val="105"/>
                <w:sz w:val="16"/>
              </w:rPr>
              <w:t xml:space="preserve"> </w:t>
            </w:r>
            <w:r>
              <w:rPr>
                <w:color w:val="231F20"/>
                <w:w w:val="105"/>
                <w:sz w:val="16"/>
              </w:rPr>
              <w:t xml:space="preserve">primaire </w:t>
            </w:r>
            <w:r>
              <w:rPr>
                <w:color w:val="231F20"/>
                <w:spacing w:val="-2"/>
                <w:w w:val="105"/>
                <w:sz w:val="16"/>
              </w:rPr>
              <w:t>processen.</w:t>
            </w:r>
          </w:p>
          <w:p w14:paraId="326B56DE" w14:textId="77777777" w:rsidR="00A251A2" w:rsidRDefault="00A251A2">
            <w:pPr>
              <w:pStyle w:val="TableParagraph"/>
              <w:ind w:left="0"/>
              <w:rPr>
                <w:sz w:val="17"/>
              </w:rPr>
            </w:pPr>
          </w:p>
          <w:p w14:paraId="5AF0452F" w14:textId="77777777" w:rsidR="00A251A2" w:rsidRDefault="00AC4D14">
            <w:pPr>
              <w:pStyle w:val="TableParagraph"/>
              <w:spacing w:line="259" w:lineRule="auto"/>
              <w:rPr>
                <w:sz w:val="16"/>
              </w:rPr>
            </w:pPr>
            <w:r>
              <w:rPr>
                <w:color w:val="231F20"/>
                <w:sz w:val="16"/>
              </w:rPr>
              <w:t>De organisatie stuurt op het beheersen van de vastgestelde belangrijkste</w:t>
            </w:r>
            <w:r>
              <w:rPr>
                <w:color w:val="231F20"/>
                <w:spacing w:val="20"/>
                <w:sz w:val="16"/>
              </w:rPr>
              <w:t xml:space="preserve"> </w:t>
            </w:r>
            <w:r>
              <w:rPr>
                <w:color w:val="231F20"/>
                <w:spacing w:val="-2"/>
                <w:sz w:val="16"/>
              </w:rPr>
              <w:t>organisatierisico’s.</w:t>
            </w:r>
          </w:p>
        </w:tc>
        <w:tc>
          <w:tcPr>
            <w:tcW w:w="2835" w:type="dxa"/>
          </w:tcPr>
          <w:p w14:paraId="4E9B014D" w14:textId="77777777" w:rsidR="00A251A2" w:rsidRDefault="00AC4D14">
            <w:pPr>
              <w:pStyle w:val="TableParagraph"/>
              <w:spacing w:before="55" w:line="259" w:lineRule="auto"/>
              <w:ind w:left="78"/>
              <w:rPr>
                <w:sz w:val="16"/>
              </w:rPr>
            </w:pPr>
            <w:r>
              <w:rPr>
                <w:color w:val="231F20"/>
                <w:sz w:val="16"/>
              </w:rPr>
              <w:t>In</w:t>
            </w:r>
            <w:r>
              <w:rPr>
                <w:color w:val="231F20"/>
                <w:spacing w:val="-8"/>
                <w:sz w:val="16"/>
              </w:rPr>
              <w:t xml:space="preserve"> </w:t>
            </w:r>
            <w:r>
              <w:rPr>
                <w:color w:val="231F20"/>
                <w:sz w:val="16"/>
              </w:rPr>
              <w:t>de</w:t>
            </w:r>
            <w:r>
              <w:rPr>
                <w:color w:val="231F20"/>
                <w:spacing w:val="-8"/>
                <w:sz w:val="16"/>
              </w:rPr>
              <w:t xml:space="preserve"> </w:t>
            </w:r>
            <w:r>
              <w:rPr>
                <w:color w:val="231F20"/>
                <w:sz w:val="16"/>
              </w:rPr>
              <w:t>systematiek</w:t>
            </w:r>
            <w:r>
              <w:rPr>
                <w:color w:val="231F20"/>
                <w:spacing w:val="-8"/>
                <w:sz w:val="16"/>
              </w:rPr>
              <w:t xml:space="preserve"> </w:t>
            </w:r>
            <w:r>
              <w:rPr>
                <w:color w:val="231F20"/>
                <w:sz w:val="16"/>
              </w:rPr>
              <w:t>voor</w:t>
            </w:r>
            <w:r>
              <w:rPr>
                <w:color w:val="231F20"/>
                <w:spacing w:val="-8"/>
                <w:sz w:val="16"/>
              </w:rPr>
              <w:t xml:space="preserve"> </w:t>
            </w:r>
            <w:r>
              <w:rPr>
                <w:color w:val="231F20"/>
                <w:sz w:val="16"/>
              </w:rPr>
              <w:t>het</w:t>
            </w:r>
            <w:r>
              <w:rPr>
                <w:color w:val="231F20"/>
                <w:spacing w:val="-8"/>
                <w:sz w:val="16"/>
              </w:rPr>
              <w:t xml:space="preserve"> </w:t>
            </w:r>
            <w:r>
              <w:rPr>
                <w:color w:val="231F20"/>
                <w:sz w:val="16"/>
              </w:rPr>
              <w:t>uitvoeren</w:t>
            </w:r>
            <w:r>
              <w:rPr>
                <w:color w:val="231F20"/>
                <w:spacing w:val="-8"/>
                <w:sz w:val="16"/>
              </w:rPr>
              <w:t xml:space="preserve"> </w:t>
            </w:r>
            <w:r>
              <w:rPr>
                <w:color w:val="231F20"/>
                <w:sz w:val="16"/>
              </w:rPr>
              <w:t xml:space="preserve">van </w:t>
            </w:r>
            <w:r>
              <w:rPr>
                <w:color w:val="231F20"/>
                <w:w w:val="105"/>
                <w:sz w:val="16"/>
              </w:rPr>
              <w:t>organisatiegericht</w:t>
            </w:r>
            <w:r>
              <w:rPr>
                <w:color w:val="231F20"/>
                <w:spacing w:val="-15"/>
                <w:w w:val="105"/>
                <w:sz w:val="16"/>
              </w:rPr>
              <w:t xml:space="preserve"> </w:t>
            </w:r>
            <w:r>
              <w:rPr>
                <w:color w:val="231F20"/>
                <w:w w:val="105"/>
                <w:sz w:val="16"/>
              </w:rPr>
              <w:t>risicomanagement worden in ieder geval de kans en de ernst van bedreigingen van primaire processen in kaart gebracht.</w:t>
            </w:r>
          </w:p>
          <w:p w14:paraId="2B8DD006" w14:textId="77777777" w:rsidR="00A251A2" w:rsidRDefault="00A251A2">
            <w:pPr>
              <w:pStyle w:val="TableParagraph"/>
              <w:spacing w:before="1"/>
              <w:ind w:left="0"/>
              <w:rPr>
                <w:sz w:val="17"/>
              </w:rPr>
            </w:pPr>
          </w:p>
          <w:p w14:paraId="7A7242FA" w14:textId="77777777" w:rsidR="00A251A2" w:rsidRDefault="00AC4D14">
            <w:pPr>
              <w:pStyle w:val="TableParagraph"/>
              <w:spacing w:line="259" w:lineRule="auto"/>
              <w:ind w:left="78" w:right="96"/>
              <w:rPr>
                <w:sz w:val="16"/>
              </w:rPr>
            </w:pPr>
            <w:r>
              <w:rPr>
                <w:color w:val="231F20"/>
                <w:w w:val="105"/>
                <w:sz w:val="16"/>
              </w:rPr>
              <w:t xml:space="preserve">De risicoanalyse moet in elk geval worden uitgevoerd op de JB­ en </w:t>
            </w:r>
            <w:proofErr w:type="spellStart"/>
            <w:r>
              <w:rPr>
                <w:color w:val="231F20"/>
                <w:w w:val="105"/>
                <w:sz w:val="16"/>
              </w:rPr>
              <w:t>JR­processen</w:t>
            </w:r>
            <w:proofErr w:type="spellEnd"/>
            <w:r>
              <w:rPr>
                <w:color w:val="231F20"/>
                <w:w w:val="105"/>
                <w:sz w:val="16"/>
              </w:rPr>
              <w:t xml:space="preserve">, waaronder de processen gericht op de continuïteit van jeugd­ </w:t>
            </w:r>
            <w:r>
              <w:rPr>
                <w:color w:val="231F20"/>
                <w:sz w:val="16"/>
              </w:rPr>
              <w:t>bescherming</w:t>
            </w:r>
            <w:r>
              <w:rPr>
                <w:color w:val="231F20"/>
                <w:spacing w:val="-1"/>
                <w:sz w:val="16"/>
              </w:rPr>
              <w:t xml:space="preserve"> </w:t>
            </w:r>
            <w:r>
              <w:rPr>
                <w:color w:val="231F20"/>
                <w:sz w:val="16"/>
              </w:rPr>
              <w:t>en</w:t>
            </w:r>
            <w:r>
              <w:rPr>
                <w:color w:val="231F20"/>
                <w:spacing w:val="-1"/>
                <w:sz w:val="16"/>
              </w:rPr>
              <w:t xml:space="preserve"> </w:t>
            </w:r>
            <w:r>
              <w:rPr>
                <w:color w:val="231F20"/>
                <w:sz w:val="16"/>
              </w:rPr>
              <w:t>jeugdreclassering,</w:t>
            </w:r>
            <w:r>
              <w:rPr>
                <w:color w:val="231F20"/>
                <w:spacing w:val="-1"/>
                <w:sz w:val="16"/>
              </w:rPr>
              <w:t xml:space="preserve"> </w:t>
            </w:r>
            <w:r>
              <w:rPr>
                <w:color w:val="231F20"/>
                <w:sz w:val="16"/>
              </w:rPr>
              <w:t>en</w:t>
            </w:r>
            <w:r>
              <w:rPr>
                <w:color w:val="231F20"/>
                <w:spacing w:val="-1"/>
                <w:sz w:val="16"/>
              </w:rPr>
              <w:t xml:space="preserve"> </w:t>
            </w:r>
            <w:r>
              <w:rPr>
                <w:color w:val="231F20"/>
                <w:sz w:val="16"/>
              </w:rPr>
              <w:t xml:space="preserve">op de processen rond de competenties van </w:t>
            </w:r>
            <w:r>
              <w:rPr>
                <w:color w:val="231F20"/>
                <w:spacing w:val="-2"/>
                <w:w w:val="105"/>
                <w:sz w:val="16"/>
              </w:rPr>
              <w:t>professionals.</w:t>
            </w:r>
          </w:p>
          <w:p w14:paraId="0C8077FF" w14:textId="77777777" w:rsidR="00A251A2" w:rsidRDefault="00A251A2">
            <w:pPr>
              <w:pStyle w:val="TableParagraph"/>
              <w:ind w:left="0"/>
              <w:rPr>
                <w:sz w:val="17"/>
              </w:rPr>
            </w:pPr>
          </w:p>
          <w:p w14:paraId="378818D3" w14:textId="77777777" w:rsidR="00A251A2" w:rsidRDefault="00AC4D14">
            <w:pPr>
              <w:pStyle w:val="TableParagraph"/>
              <w:spacing w:line="259" w:lineRule="auto"/>
              <w:ind w:left="78" w:right="210"/>
              <w:rPr>
                <w:sz w:val="16"/>
              </w:rPr>
            </w:pPr>
            <w:r>
              <w:rPr>
                <w:color w:val="231F20"/>
                <w:sz w:val="16"/>
              </w:rPr>
              <w:t>De resultaten van de risicoanalyse moeten input zijn voor verbetering. Het</w:t>
            </w:r>
            <w:r>
              <w:rPr>
                <w:color w:val="231F20"/>
                <w:spacing w:val="-12"/>
                <w:sz w:val="16"/>
              </w:rPr>
              <w:t xml:space="preserve"> </w:t>
            </w:r>
            <w:r>
              <w:rPr>
                <w:color w:val="231F20"/>
                <w:sz w:val="16"/>
              </w:rPr>
              <w:t>perspectief</w:t>
            </w:r>
            <w:r>
              <w:rPr>
                <w:color w:val="231F20"/>
                <w:spacing w:val="-12"/>
                <w:sz w:val="16"/>
              </w:rPr>
              <w:t xml:space="preserve"> </w:t>
            </w:r>
            <w:r>
              <w:rPr>
                <w:color w:val="231F20"/>
                <w:sz w:val="16"/>
              </w:rPr>
              <w:t>moet</w:t>
            </w:r>
            <w:r>
              <w:rPr>
                <w:color w:val="231F20"/>
                <w:spacing w:val="-12"/>
                <w:sz w:val="16"/>
              </w:rPr>
              <w:t xml:space="preserve"> </w:t>
            </w:r>
            <w:r>
              <w:rPr>
                <w:color w:val="231F20"/>
                <w:sz w:val="16"/>
              </w:rPr>
              <w:t>cliëntgericht</w:t>
            </w:r>
            <w:r>
              <w:rPr>
                <w:color w:val="231F20"/>
                <w:spacing w:val="-12"/>
                <w:sz w:val="16"/>
              </w:rPr>
              <w:t xml:space="preserve"> </w:t>
            </w:r>
            <w:r>
              <w:rPr>
                <w:color w:val="231F20"/>
                <w:sz w:val="16"/>
              </w:rPr>
              <w:t>zijn.</w:t>
            </w:r>
          </w:p>
        </w:tc>
        <w:tc>
          <w:tcPr>
            <w:tcW w:w="2387" w:type="dxa"/>
          </w:tcPr>
          <w:p w14:paraId="7B2D306A" w14:textId="77777777" w:rsidR="00A251A2" w:rsidRDefault="00AC4D14">
            <w:pPr>
              <w:pStyle w:val="TableParagraph"/>
              <w:spacing w:before="55" w:line="259" w:lineRule="auto"/>
              <w:ind w:left="78"/>
              <w:rPr>
                <w:sz w:val="16"/>
              </w:rPr>
            </w:pPr>
            <w:r>
              <w:rPr>
                <w:color w:val="231F20"/>
                <w:sz w:val="16"/>
              </w:rPr>
              <w:t xml:space="preserve">Werkwijze voor uitvoeren van risicoanalyse en </w:t>
            </w:r>
            <w:proofErr w:type="spellStart"/>
            <w:r>
              <w:rPr>
                <w:color w:val="231F20"/>
                <w:sz w:val="16"/>
              </w:rPr>
              <w:t>risico­inventari</w:t>
            </w:r>
            <w:proofErr w:type="spellEnd"/>
            <w:r>
              <w:rPr>
                <w:color w:val="231F20"/>
                <w:sz w:val="16"/>
              </w:rPr>
              <w:t xml:space="preserve">­ </w:t>
            </w:r>
            <w:proofErr w:type="spellStart"/>
            <w:r>
              <w:rPr>
                <w:color w:val="231F20"/>
                <w:sz w:val="16"/>
              </w:rPr>
              <w:t>satie</w:t>
            </w:r>
            <w:proofErr w:type="spellEnd"/>
            <w:r>
              <w:rPr>
                <w:color w:val="231F20"/>
                <w:sz w:val="16"/>
              </w:rPr>
              <w:t xml:space="preserve"> op processen</w:t>
            </w:r>
          </w:p>
        </w:tc>
        <w:tc>
          <w:tcPr>
            <w:tcW w:w="3850" w:type="dxa"/>
          </w:tcPr>
          <w:p w14:paraId="0FA74394" w14:textId="77777777" w:rsidR="00A251A2" w:rsidRDefault="00AC4D14">
            <w:pPr>
              <w:pStyle w:val="TableParagraph"/>
              <w:spacing w:before="55" w:line="259" w:lineRule="auto"/>
              <w:ind w:left="78" w:right="171"/>
              <w:rPr>
                <w:sz w:val="16"/>
              </w:rPr>
            </w:pPr>
            <w:r>
              <w:rPr>
                <w:color w:val="231F20"/>
                <w:sz w:val="16"/>
              </w:rPr>
              <w:t xml:space="preserve">Er is een aantoonbare werkwijze voor </w:t>
            </w:r>
            <w:proofErr w:type="spellStart"/>
            <w:r>
              <w:rPr>
                <w:color w:val="231F20"/>
                <w:sz w:val="16"/>
              </w:rPr>
              <w:t>risico­manage</w:t>
            </w:r>
            <w:proofErr w:type="spellEnd"/>
            <w:r>
              <w:rPr>
                <w:color w:val="231F20"/>
                <w:sz w:val="16"/>
              </w:rPr>
              <w:t xml:space="preserve">­ ment voor primaire processen. Uit registraties en bijgestelde proces­beschrijvingen blijkt dat die (samen met de professionals) met enige regelmaat wordt </w:t>
            </w:r>
            <w:r>
              <w:rPr>
                <w:color w:val="231F20"/>
                <w:spacing w:val="-2"/>
                <w:sz w:val="16"/>
              </w:rPr>
              <w:t>uitgevoerd.</w:t>
            </w:r>
          </w:p>
          <w:p w14:paraId="1ED83BFD" w14:textId="77777777" w:rsidR="00A251A2" w:rsidRDefault="00AC4D14">
            <w:pPr>
              <w:pStyle w:val="TableParagraph"/>
              <w:spacing w:line="259" w:lineRule="auto"/>
              <w:ind w:left="78"/>
              <w:rPr>
                <w:sz w:val="16"/>
              </w:rPr>
            </w:pPr>
            <w:r>
              <w:rPr>
                <w:color w:val="231F20"/>
                <w:w w:val="105"/>
                <w:sz w:val="16"/>
              </w:rPr>
              <w:t>Uit</w:t>
            </w:r>
            <w:r>
              <w:rPr>
                <w:color w:val="231F20"/>
                <w:spacing w:val="-15"/>
                <w:w w:val="105"/>
                <w:sz w:val="16"/>
              </w:rPr>
              <w:t xml:space="preserve"> </w:t>
            </w:r>
            <w:r>
              <w:rPr>
                <w:color w:val="231F20"/>
                <w:w w:val="105"/>
                <w:sz w:val="16"/>
              </w:rPr>
              <w:t>interviews</w:t>
            </w:r>
            <w:r>
              <w:rPr>
                <w:color w:val="231F20"/>
                <w:spacing w:val="-14"/>
                <w:w w:val="105"/>
                <w:sz w:val="16"/>
              </w:rPr>
              <w:t xml:space="preserve"> </w:t>
            </w:r>
            <w:r>
              <w:rPr>
                <w:color w:val="231F20"/>
                <w:w w:val="105"/>
                <w:sz w:val="16"/>
              </w:rPr>
              <w:t>met</w:t>
            </w:r>
            <w:r>
              <w:rPr>
                <w:color w:val="231F20"/>
                <w:spacing w:val="-14"/>
                <w:w w:val="105"/>
                <w:sz w:val="16"/>
              </w:rPr>
              <w:t xml:space="preserve"> </w:t>
            </w:r>
            <w:r>
              <w:rPr>
                <w:color w:val="231F20"/>
                <w:w w:val="105"/>
                <w:sz w:val="16"/>
              </w:rPr>
              <w:t>professionals</w:t>
            </w:r>
            <w:r>
              <w:rPr>
                <w:color w:val="231F20"/>
                <w:spacing w:val="-14"/>
                <w:w w:val="105"/>
                <w:sz w:val="16"/>
              </w:rPr>
              <w:t xml:space="preserve"> </w:t>
            </w:r>
            <w:r>
              <w:rPr>
                <w:color w:val="231F20"/>
                <w:w w:val="105"/>
                <w:sz w:val="16"/>
              </w:rPr>
              <w:t>blijkt</w:t>
            </w:r>
            <w:r>
              <w:rPr>
                <w:color w:val="231F20"/>
                <w:spacing w:val="-15"/>
                <w:w w:val="105"/>
                <w:sz w:val="16"/>
              </w:rPr>
              <w:t xml:space="preserve"> </w:t>
            </w:r>
            <w:r>
              <w:rPr>
                <w:color w:val="231F20"/>
                <w:w w:val="105"/>
                <w:sz w:val="16"/>
              </w:rPr>
              <w:t>dat</w:t>
            </w:r>
            <w:r>
              <w:rPr>
                <w:color w:val="231F20"/>
                <w:spacing w:val="-14"/>
                <w:w w:val="105"/>
                <w:sz w:val="16"/>
              </w:rPr>
              <w:t xml:space="preserve"> </w:t>
            </w:r>
            <w:r>
              <w:rPr>
                <w:color w:val="231F20"/>
                <w:w w:val="105"/>
                <w:sz w:val="16"/>
              </w:rPr>
              <w:t>zij</w:t>
            </w:r>
            <w:r>
              <w:rPr>
                <w:color w:val="231F20"/>
                <w:spacing w:val="-14"/>
                <w:w w:val="105"/>
                <w:sz w:val="16"/>
              </w:rPr>
              <w:t xml:space="preserve"> </w:t>
            </w:r>
            <w:r>
              <w:rPr>
                <w:color w:val="231F20"/>
                <w:w w:val="105"/>
                <w:sz w:val="16"/>
              </w:rPr>
              <w:t>een</w:t>
            </w:r>
            <w:r>
              <w:rPr>
                <w:color w:val="231F20"/>
                <w:spacing w:val="-14"/>
                <w:w w:val="105"/>
                <w:sz w:val="16"/>
              </w:rPr>
              <w:t xml:space="preserve"> </w:t>
            </w:r>
            <w:r>
              <w:rPr>
                <w:color w:val="231F20"/>
                <w:w w:val="105"/>
                <w:sz w:val="16"/>
              </w:rPr>
              <w:t xml:space="preserve">aantal </w:t>
            </w:r>
            <w:r>
              <w:rPr>
                <w:color w:val="231F20"/>
                <w:sz w:val="16"/>
              </w:rPr>
              <w:t>belangrijke risico’s in hun processen kunnen noemen en weten</w:t>
            </w:r>
            <w:r>
              <w:rPr>
                <w:color w:val="231F20"/>
                <w:spacing w:val="-8"/>
                <w:sz w:val="16"/>
              </w:rPr>
              <w:t xml:space="preserve"> </w:t>
            </w:r>
            <w:r>
              <w:rPr>
                <w:color w:val="231F20"/>
                <w:sz w:val="16"/>
              </w:rPr>
              <w:t>hoe</w:t>
            </w:r>
            <w:r>
              <w:rPr>
                <w:color w:val="231F20"/>
                <w:spacing w:val="-8"/>
                <w:sz w:val="16"/>
              </w:rPr>
              <w:t xml:space="preserve"> </w:t>
            </w:r>
            <w:r>
              <w:rPr>
                <w:color w:val="231F20"/>
                <w:sz w:val="16"/>
              </w:rPr>
              <w:t>die</w:t>
            </w:r>
            <w:r>
              <w:rPr>
                <w:color w:val="231F20"/>
                <w:spacing w:val="-8"/>
                <w:sz w:val="16"/>
              </w:rPr>
              <w:t xml:space="preserve"> </w:t>
            </w:r>
            <w:r>
              <w:rPr>
                <w:color w:val="231F20"/>
                <w:sz w:val="16"/>
              </w:rPr>
              <w:t>beheerst</w:t>
            </w:r>
            <w:r>
              <w:rPr>
                <w:color w:val="231F20"/>
                <w:spacing w:val="-8"/>
                <w:sz w:val="16"/>
              </w:rPr>
              <w:t xml:space="preserve"> </w:t>
            </w:r>
            <w:r>
              <w:rPr>
                <w:color w:val="231F20"/>
                <w:sz w:val="16"/>
              </w:rPr>
              <w:t>worden.</w:t>
            </w:r>
            <w:r>
              <w:rPr>
                <w:color w:val="231F20"/>
                <w:spacing w:val="-8"/>
                <w:sz w:val="16"/>
              </w:rPr>
              <w:t xml:space="preserve"> </w:t>
            </w:r>
            <w:r>
              <w:rPr>
                <w:color w:val="231F20"/>
                <w:sz w:val="16"/>
              </w:rPr>
              <w:t>Het</w:t>
            </w:r>
            <w:r>
              <w:rPr>
                <w:color w:val="231F20"/>
                <w:spacing w:val="-8"/>
                <w:sz w:val="16"/>
              </w:rPr>
              <w:t xml:space="preserve"> </w:t>
            </w:r>
            <w:r>
              <w:rPr>
                <w:color w:val="231F20"/>
                <w:sz w:val="16"/>
              </w:rPr>
              <w:t>gaat</w:t>
            </w:r>
            <w:r>
              <w:rPr>
                <w:color w:val="231F20"/>
                <w:spacing w:val="-8"/>
                <w:sz w:val="16"/>
              </w:rPr>
              <w:t xml:space="preserve"> </w:t>
            </w:r>
            <w:r>
              <w:rPr>
                <w:color w:val="231F20"/>
                <w:sz w:val="16"/>
              </w:rPr>
              <w:t>dan</w:t>
            </w:r>
            <w:r>
              <w:rPr>
                <w:color w:val="231F20"/>
                <w:spacing w:val="-8"/>
                <w:sz w:val="16"/>
              </w:rPr>
              <w:t xml:space="preserve"> </w:t>
            </w:r>
            <w:r>
              <w:rPr>
                <w:color w:val="231F20"/>
                <w:sz w:val="16"/>
              </w:rPr>
              <w:t>vooral</w:t>
            </w:r>
            <w:r>
              <w:rPr>
                <w:color w:val="231F20"/>
                <w:spacing w:val="-8"/>
                <w:sz w:val="16"/>
              </w:rPr>
              <w:t xml:space="preserve"> </w:t>
            </w:r>
            <w:r>
              <w:rPr>
                <w:color w:val="231F20"/>
                <w:sz w:val="16"/>
              </w:rPr>
              <w:t xml:space="preserve">om </w:t>
            </w:r>
            <w:r>
              <w:rPr>
                <w:color w:val="231F20"/>
                <w:w w:val="105"/>
                <w:sz w:val="16"/>
              </w:rPr>
              <w:t>die</w:t>
            </w:r>
            <w:r>
              <w:rPr>
                <w:color w:val="231F20"/>
                <w:spacing w:val="-2"/>
                <w:w w:val="105"/>
                <w:sz w:val="16"/>
              </w:rPr>
              <w:t xml:space="preserve"> </w:t>
            </w:r>
            <w:r>
              <w:rPr>
                <w:color w:val="231F20"/>
                <w:w w:val="105"/>
                <w:sz w:val="16"/>
              </w:rPr>
              <w:t>risico’s</w:t>
            </w:r>
            <w:r>
              <w:rPr>
                <w:color w:val="231F20"/>
                <w:spacing w:val="-2"/>
                <w:w w:val="105"/>
                <w:sz w:val="16"/>
              </w:rPr>
              <w:t xml:space="preserve"> </w:t>
            </w:r>
            <w:r>
              <w:rPr>
                <w:color w:val="231F20"/>
                <w:w w:val="105"/>
                <w:sz w:val="16"/>
              </w:rPr>
              <w:t>die</w:t>
            </w:r>
            <w:r>
              <w:rPr>
                <w:color w:val="231F20"/>
                <w:spacing w:val="-2"/>
                <w:w w:val="105"/>
                <w:sz w:val="16"/>
              </w:rPr>
              <w:t xml:space="preserve"> </w:t>
            </w:r>
            <w:r>
              <w:rPr>
                <w:color w:val="231F20"/>
                <w:w w:val="105"/>
                <w:sz w:val="16"/>
              </w:rPr>
              <w:t>het</w:t>
            </w:r>
            <w:r>
              <w:rPr>
                <w:color w:val="231F20"/>
                <w:spacing w:val="-2"/>
                <w:w w:val="105"/>
                <w:sz w:val="16"/>
              </w:rPr>
              <w:t xml:space="preserve"> </w:t>
            </w:r>
            <w:r>
              <w:rPr>
                <w:color w:val="231F20"/>
                <w:w w:val="105"/>
                <w:sz w:val="16"/>
              </w:rPr>
              <w:t>resultaat</w:t>
            </w:r>
            <w:r>
              <w:rPr>
                <w:color w:val="231F20"/>
                <w:spacing w:val="-2"/>
                <w:w w:val="105"/>
                <w:sz w:val="16"/>
              </w:rPr>
              <w:t xml:space="preserve"> </w:t>
            </w:r>
            <w:r>
              <w:rPr>
                <w:color w:val="231F20"/>
                <w:w w:val="105"/>
                <w:sz w:val="16"/>
              </w:rPr>
              <w:t>of</w:t>
            </w:r>
            <w:r>
              <w:rPr>
                <w:color w:val="231F20"/>
                <w:spacing w:val="-2"/>
                <w:w w:val="105"/>
                <w:sz w:val="16"/>
              </w:rPr>
              <w:t xml:space="preserve"> </w:t>
            </w:r>
            <w:r>
              <w:rPr>
                <w:color w:val="231F20"/>
                <w:w w:val="105"/>
                <w:sz w:val="16"/>
              </w:rPr>
              <w:t>de</w:t>
            </w:r>
            <w:r>
              <w:rPr>
                <w:color w:val="231F20"/>
                <w:spacing w:val="-2"/>
                <w:w w:val="105"/>
                <w:sz w:val="16"/>
              </w:rPr>
              <w:t xml:space="preserve"> </w:t>
            </w:r>
            <w:r>
              <w:rPr>
                <w:color w:val="231F20"/>
                <w:w w:val="105"/>
                <w:sz w:val="16"/>
              </w:rPr>
              <w:t>bedoeling</w:t>
            </w:r>
            <w:r>
              <w:rPr>
                <w:color w:val="231F20"/>
                <w:spacing w:val="-2"/>
                <w:w w:val="105"/>
                <w:sz w:val="16"/>
              </w:rPr>
              <w:t xml:space="preserve"> </w:t>
            </w:r>
            <w:r>
              <w:rPr>
                <w:color w:val="231F20"/>
                <w:w w:val="105"/>
                <w:sz w:val="16"/>
              </w:rPr>
              <w:t xml:space="preserve">kunnen </w:t>
            </w:r>
            <w:r>
              <w:rPr>
                <w:color w:val="231F20"/>
                <w:spacing w:val="-2"/>
                <w:w w:val="105"/>
                <w:sz w:val="16"/>
              </w:rPr>
              <w:t>beïnvloeden.</w:t>
            </w:r>
          </w:p>
        </w:tc>
      </w:tr>
      <w:tr w:rsidR="00A251A2" w14:paraId="1039D121" w14:textId="77777777">
        <w:trPr>
          <w:trHeight w:val="4879"/>
        </w:trPr>
        <w:tc>
          <w:tcPr>
            <w:tcW w:w="774" w:type="dxa"/>
          </w:tcPr>
          <w:p w14:paraId="65212A16" w14:textId="77777777" w:rsidR="00A251A2" w:rsidRDefault="00AC4D14">
            <w:pPr>
              <w:pStyle w:val="TableParagraph"/>
              <w:spacing w:before="55"/>
              <w:ind w:left="80"/>
              <w:rPr>
                <w:sz w:val="16"/>
              </w:rPr>
            </w:pPr>
            <w:r>
              <w:rPr>
                <w:color w:val="00AEEF"/>
                <w:spacing w:val="-2"/>
                <w:sz w:val="16"/>
              </w:rPr>
              <w:t>D.5.4</w:t>
            </w:r>
          </w:p>
        </w:tc>
        <w:tc>
          <w:tcPr>
            <w:tcW w:w="1491" w:type="dxa"/>
          </w:tcPr>
          <w:p w14:paraId="44586EF3" w14:textId="77777777" w:rsidR="00A251A2" w:rsidRDefault="00AC4D14">
            <w:pPr>
              <w:pStyle w:val="TableParagraph"/>
              <w:spacing w:before="55" w:line="259" w:lineRule="auto"/>
              <w:ind w:left="80" w:right="82"/>
              <w:rPr>
                <w:sz w:val="16"/>
              </w:rPr>
            </w:pPr>
            <w:r>
              <w:rPr>
                <w:color w:val="231F20"/>
                <w:sz w:val="16"/>
              </w:rPr>
              <w:t>De</w:t>
            </w:r>
            <w:r>
              <w:rPr>
                <w:color w:val="231F20"/>
                <w:spacing w:val="-12"/>
                <w:sz w:val="16"/>
              </w:rPr>
              <w:t xml:space="preserve"> </w:t>
            </w:r>
            <w:r>
              <w:rPr>
                <w:color w:val="231F20"/>
                <w:sz w:val="16"/>
              </w:rPr>
              <w:t>organisatie</w:t>
            </w:r>
            <w:r>
              <w:rPr>
                <w:color w:val="231F20"/>
                <w:spacing w:val="40"/>
                <w:sz w:val="16"/>
              </w:rPr>
              <w:t xml:space="preserve"> </w:t>
            </w:r>
            <w:r>
              <w:rPr>
                <w:color w:val="231F20"/>
                <w:sz w:val="16"/>
              </w:rPr>
              <w:t>werkt</w:t>
            </w:r>
            <w:r>
              <w:rPr>
                <w:color w:val="231F20"/>
                <w:spacing w:val="-12"/>
                <w:sz w:val="16"/>
              </w:rPr>
              <w:t xml:space="preserve"> </w:t>
            </w:r>
            <w:r>
              <w:rPr>
                <w:color w:val="231F20"/>
                <w:sz w:val="16"/>
              </w:rPr>
              <w:t>met</w:t>
            </w:r>
            <w:r>
              <w:rPr>
                <w:color w:val="231F20"/>
                <w:spacing w:val="-12"/>
                <w:sz w:val="16"/>
              </w:rPr>
              <w:t xml:space="preserve"> </w:t>
            </w:r>
            <w:r>
              <w:rPr>
                <w:color w:val="231F20"/>
                <w:sz w:val="16"/>
              </w:rPr>
              <w:t>relevante meetbare proces­indicatoren om op prestaties</w:t>
            </w:r>
            <w:r>
              <w:rPr>
                <w:color w:val="231F20"/>
                <w:spacing w:val="-12"/>
                <w:sz w:val="16"/>
              </w:rPr>
              <w:t xml:space="preserve"> </w:t>
            </w:r>
            <w:r>
              <w:rPr>
                <w:color w:val="231F20"/>
                <w:sz w:val="16"/>
              </w:rPr>
              <w:t>in processen</w:t>
            </w:r>
            <w:r>
              <w:rPr>
                <w:color w:val="231F20"/>
                <w:spacing w:val="-12"/>
                <w:sz w:val="16"/>
              </w:rPr>
              <w:t xml:space="preserve"> </w:t>
            </w:r>
            <w:r>
              <w:rPr>
                <w:color w:val="231F20"/>
                <w:sz w:val="16"/>
              </w:rPr>
              <w:t>te</w:t>
            </w:r>
            <w:r>
              <w:rPr>
                <w:color w:val="231F20"/>
                <w:spacing w:val="40"/>
                <w:sz w:val="16"/>
              </w:rPr>
              <w:t xml:space="preserve"> </w:t>
            </w:r>
            <w:r>
              <w:rPr>
                <w:color w:val="231F20"/>
                <w:sz w:val="16"/>
              </w:rPr>
              <w:t>kunnen sturen en zich daarover te kunnen</w:t>
            </w:r>
            <w:r>
              <w:rPr>
                <w:color w:val="231F20"/>
                <w:spacing w:val="-12"/>
                <w:sz w:val="16"/>
              </w:rPr>
              <w:t xml:space="preserve"> </w:t>
            </w:r>
            <w:proofErr w:type="spellStart"/>
            <w:r>
              <w:rPr>
                <w:color w:val="231F20"/>
                <w:sz w:val="16"/>
              </w:rPr>
              <w:t>verant</w:t>
            </w:r>
            <w:proofErr w:type="spellEnd"/>
            <w:r>
              <w:rPr>
                <w:color w:val="231F20"/>
                <w:sz w:val="16"/>
              </w:rPr>
              <w:t xml:space="preserve">­ </w:t>
            </w:r>
            <w:r>
              <w:rPr>
                <w:color w:val="231F20"/>
                <w:spacing w:val="-2"/>
                <w:sz w:val="16"/>
              </w:rPr>
              <w:t>woorden.</w:t>
            </w:r>
          </w:p>
        </w:tc>
        <w:tc>
          <w:tcPr>
            <w:tcW w:w="2552" w:type="dxa"/>
          </w:tcPr>
          <w:p w14:paraId="0FA53BC5" w14:textId="77777777" w:rsidR="00A251A2" w:rsidRDefault="00AC4D14">
            <w:pPr>
              <w:pStyle w:val="TableParagraph"/>
              <w:spacing w:before="55" w:line="259" w:lineRule="auto"/>
              <w:ind w:right="54"/>
              <w:rPr>
                <w:sz w:val="16"/>
              </w:rPr>
            </w:pPr>
            <w:r>
              <w:rPr>
                <w:color w:val="231F20"/>
                <w:w w:val="105"/>
                <w:sz w:val="16"/>
              </w:rPr>
              <w:t>De</w:t>
            </w:r>
            <w:r>
              <w:rPr>
                <w:color w:val="231F20"/>
                <w:spacing w:val="-1"/>
                <w:w w:val="105"/>
                <w:sz w:val="16"/>
              </w:rPr>
              <w:t xml:space="preserve"> </w:t>
            </w:r>
            <w:r>
              <w:rPr>
                <w:color w:val="231F20"/>
                <w:w w:val="105"/>
                <w:sz w:val="16"/>
              </w:rPr>
              <w:t>organisatie</w:t>
            </w:r>
            <w:r>
              <w:rPr>
                <w:color w:val="231F20"/>
                <w:spacing w:val="-1"/>
                <w:w w:val="105"/>
                <w:sz w:val="16"/>
              </w:rPr>
              <w:t xml:space="preserve"> </w:t>
            </w:r>
            <w:r>
              <w:rPr>
                <w:color w:val="231F20"/>
                <w:w w:val="105"/>
                <w:sz w:val="16"/>
              </w:rPr>
              <w:t>stelt</w:t>
            </w:r>
            <w:r>
              <w:rPr>
                <w:color w:val="231F20"/>
                <w:spacing w:val="-1"/>
                <w:w w:val="105"/>
                <w:sz w:val="16"/>
              </w:rPr>
              <w:t xml:space="preserve"> </w:t>
            </w:r>
            <w:r>
              <w:rPr>
                <w:color w:val="231F20"/>
                <w:w w:val="105"/>
                <w:sz w:val="16"/>
              </w:rPr>
              <w:t>samen</w:t>
            </w:r>
            <w:r>
              <w:rPr>
                <w:color w:val="231F20"/>
                <w:spacing w:val="-1"/>
                <w:w w:val="105"/>
                <w:sz w:val="16"/>
              </w:rPr>
              <w:t xml:space="preserve"> </w:t>
            </w:r>
            <w:r>
              <w:rPr>
                <w:color w:val="231F20"/>
                <w:w w:val="105"/>
                <w:sz w:val="16"/>
              </w:rPr>
              <w:t>met</w:t>
            </w:r>
            <w:r>
              <w:rPr>
                <w:color w:val="231F20"/>
                <w:spacing w:val="-1"/>
                <w:w w:val="105"/>
                <w:sz w:val="16"/>
              </w:rPr>
              <w:t xml:space="preserve"> </w:t>
            </w:r>
            <w:r>
              <w:rPr>
                <w:color w:val="231F20"/>
                <w:w w:val="105"/>
                <w:sz w:val="16"/>
              </w:rPr>
              <w:t xml:space="preserve">de </w:t>
            </w:r>
            <w:r>
              <w:rPr>
                <w:color w:val="231F20"/>
                <w:sz w:val="16"/>
              </w:rPr>
              <w:t>professionals</w:t>
            </w:r>
            <w:r>
              <w:rPr>
                <w:color w:val="231F20"/>
                <w:spacing w:val="-4"/>
                <w:sz w:val="16"/>
              </w:rPr>
              <w:t xml:space="preserve"> </w:t>
            </w:r>
            <w:r>
              <w:rPr>
                <w:color w:val="231F20"/>
                <w:sz w:val="16"/>
              </w:rPr>
              <w:t>vast</w:t>
            </w:r>
            <w:r>
              <w:rPr>
                <w:color w:val="231F20"/>
                <w:spacing w:val="-4"/>
                <w:sz w:val="16"/>
              </w:rPr>
              <w:t xml:space="preserve"> </w:t>
            </w:r>
            <w:r>
              <w:rPr>
                <w:color w:val="231F20"/>
                <w:sz w:val="16"/>
              </w:rPr>
              <w:t>welke</w:t>
            </w:r>
            <w:r>
              <w:rPr>
                <w:color w:val="231F20"/>
                <w:spacing w:val="-4"/>
                <w:sz w:val="16"/>
              </w:rPr>
              <w:t xml:space="preserve"> </w:t>
            </w:r>
            <w:r>
              <w:rPr>
                <w:color w:val="231F20"/>
                <w:sz w:val="16"/>
              </w:rPr>
              <w:t xml:space="preserve">indicatoren </w:t>
            </w:r>
            <w:r>
              <w:rPr>
                <w:color w:val="231F20"/>
                <w:spacing w:val="-2"/>
                <w:w w:val="105"/>
                <w:sz w:val="16"/>
              </w:rPr>
              <w:t>zij</w:t>
            </w:r>
            <w:r>
              <w:rPr>
                <w:color w:val="231F20"/>
                <w:spacing w:val="-10"/>
                <w:w w:val="105"/>
                <w:sz w:val="16"/>
              </w:rPr>
              <w:t xml:space="preserve"> </w:t>
            </w:r>
            <w:r>
              <w:rPr>
                <w:color w:val="231F20"/>
                <w:spacing w:val="-2"/>
                <w:w w:val="105"/>
                <w:sz w:val="16"/>
              </w:rPr>
              <w:t>hanteert</w:t>
            </w:r>
            <w:r>
              <w:rPr>
                <w:color w:val="231F20"/>
                <w:spacing w:val="-10"/>
                <w:w w:val="105"/>
                <w:sz w:val="16"/>
              </w:rPr>
              <w:t xml:space="preserve"> </w:t>
            </w:r>
            <w:r>
              <w:rPr>
                <w:color w:val="231F20"/>
                <w:spacing w:val="-2"/>
                <w:w w:val="105"/>
                <w:sz w:val="16"/>
              </w:rPr>
              <w:t>om</w:t>
            </w:r>
            <w:r>
              <w:rPr>
                <w:color w:val="231F20"/>
                <w:spacing w:val="-10"/>
                <w:w w:val="105"/>
                <w:sz w:val="16"/>
              </w:rPr>
              <w:t xml:space="preserve"> </w:t>
            </w:r>
            <w:r>
              <w:rPr>
                <w:color w:val="231F20"/>
                <w:spacing w:val="-2"/>
                <w:w w:val="105"/>
                <w:sz w:val="16"/>
              </w:rPr>
              <w:t>de</w:t>
            </w:r>
            <w:r>
              <w:rPr>
                <w:color w:val="231F20"/>
                <w:spacing w:val="-10"/>
                <w:w w:val="105"/>
                <w:sz w:val="16"/>
              </w:rPr>
              <w:t xml:space="preserve"> </w:t>
            </w:r>
            <w:r>
              <w:rPr>
                <w:color w:val="231F20"/>
                <w:spacing w:val="-2"/>
                <w:w w:val="105"/>
                <w:sz w:val="16"/>
              </w:rPr>
              <w:t>prestaties</w:t>
            </w:r>
            <w:r>
              <w:rPr>
                <w:color w:val="231F20"/>
                <w:spacing w:val="-10"/>
                <w:w w:val="105"/>
                <w:sz w:val="16"/>
              </w:rPr>
              <w:t xml:space="preserve"> </w:t>
            </w:r>
            <w:r>
              <w:rPr>
                <w:color w:val="231F20"/>
                <w:spacing w:val="-2"/>
                <w:w w:val="105"/>
                <w:sz w:val="16"/>
              </w:rPr>
              <w:t>van</w:t>
            </w:r>
            <w:r>
              <w:rPr>
                <w:color w:val="231F20"/>
                <w:spacing w:val="-10"/>
                <w:w w:val="105"/>
                <w:sz w:val="16"/>
              </w:rPr>
              <w:t xml:space="preserve"> </w:t>
            </w:r>
            <w:r>
              <w:rPr>
                <w:color w:val="231F20"/>
                <w:spacing w:val="-2"/>
                <w:w w:val="105"/>
                <w:sz w:val="16"/>
              </w:rPr>
              <w:t xml:space="preserve">de </w:t>
            </w:r>
            <w:r>
              <w:rPr>
                <w:color w:val="231F20"/>
                <w:w w:val="105"/>
                <w:sz w:val="16"/>
              </w:rPr>
              <w:t>processen</w:t>
            </w:r>
            <w:r>
              <w:rPr>
                <w:color w:val="231F20"/>
                <w:spacing w:val="-2"/>
                <w:w w:val="105"/>
                <w:sz w:val="16"/>
              </w:rPr>
              <w:t xml:space="preserve"> </w:t>
            </w:r>
            <w:r>
              <w:rPr>
                <w:color w:val="231F20"/>
                <w:w w:val="105"/>
                <w:sz w:val="16"/>
              </w:rPr>
              <w:t>te</w:t>
            </w:r>
            <w:r>
              <w:rPr>
                <w:color w:val="231F20"/>
                <w:spacing w:val="-2"/>
                <w:w w:val="105"/>
                <w:sz w:val="16"/>
              </w:rPr>
              <w:t xml:space="preserve"> </w:t>
            </w:r>
            <w:r>
              <w:rPr>
                <w:color w:val="231F20"/>
                <w:w w:val="105"/>
                <w:sz w:val="16"/>
              </w:rPr>
              <w:t>meten.</w:t>
            </w:r>
          </w:p>
          <w:p w14:paraId="50F29FB9" w14:textId="77777777" w:rsidR="00A251A2" w:rsidRDefault="00A251A2">
            <w:pPr>
              <w:pStyle w:val="TableParagraph"/>
              <w:spacing w:before="2"/>
              <w:ind w:left="0"/>
              <w:rPr>
                <w:sz w:val="17"/>
              </w:rPr>
            </w:pPr>
          </w:p>
          <w:p w14:paraId="06E66E07" w14:textId="77777777" w:rsidR="00A251A2" w:rsidRDefault="00AC4D14">
            <w:pPr>
              <w:pStyle w:val="TableParagraph"/>
              <w:spacing w:line="259" w:lineRule="auto"/>
              <w:ind w:right="54"/>
              <w:rPr>
                <w:sz w:val="16"/>
              </w:rPr>
            </w:pPr>
            <w:r>
              <w:rPr>
                <w:color w:val="231F20"/>
                <w:sz w:val="16"/>
              </w:rPr>
              <w:t xml:space="preserve">De organisatie stuurt op de afgesproken indicatoren, </w:t>
            </w:r>
            <w:proofErr w:type="spellStart"/>
            <w:r>
              <w:rPr>
                <w:color w:val="231F20"/>
                <w:sz w:val="16"/>
              </w:rPr>
              <w:t>interpre</w:t>
            </w:r>
            <w:proofErr w:type="spellEnd"/>
            <w:r>
              <w:rPr>
                <w:color w:val="231F20"/>
                <w:sz w:val="16"/>
              </w:rPr>
              <w:t>­ teert de resultaten en genereert hieruit beleids­informatie om de effectiviteit van de eigen organisatie te kunnen toetsen.</w:t>
            </w:r>
          </w:p>
        </w:tc>
        <w:tc>
          <w:tcPr>
            <w:tcW w:w="2835" w:type="dxa"/>
          </w:tcPr>
          <w:p w14:paraId="5117B2A5" w14:textId="77777777" w:rsidR="00A251A2" w:rsidRDefault="00AC4D14">
            <w:pPr>
              <w:pStyle w:val="TableParagraph"/>
              <w:spacing w:before="55" w:line="259" w:lineRule="auto"/>
              <w:ind w:left="78" w:right="463"/>
              <w:rPr>
                <w:sz w:val="16"/>
              </w:rPr>
            </w:pPr>
            <w:r>
              <w:rPr>
                <w:color w:val="231F20"/>
                <w:sz w:val="16"/>
              </w:rPr>
              <w:t>De</w:t>
            </w:r>
            <w:r>
              <w:rPr>
                <w:color w:val="231F20"/>
                <w:spacing w:val="-9"/>
                <w:sz w:val="16"/>
              </w:rPr>
              <w:t xml:space="preserve"> </w:t>
            </w:r>
            <w:r>
              <w:rPr>
                <w:color w:val="231F20"/>
                <w:sz w:val="16"/>
              </w:rPr>
              <w:t>organisatie</w:t>
            </w:r>
            <w:r>
              <w:rPr>
                <w:color w:val="231F20"/>
                <w:spacing w:val="-9"/>
                <w:sz w:val="16"/>
              </w:rPr>
              <w:t xml:space="preserve"> </w:t>
            </w:r>
            <w:r>
              <w:rPr>
                <w:color w:val="231F20"/>
                <w:sz w:val="16"/>
              </w:rPr>
              <w:t>houdt</w:t>
            </w:r>
            <w:r>
              <w:rPr>
                <w:color w:val="231F20"/>
                <w:spacing w:val="-9"/>
                <w:sz w:val="16"/>
              </w:rPr>
              <w:t xml:space="preserve"> </w:t>
            </w:r>
            <w:r>
              <w:rPr>
                <w:color w:val="231F20"/>
                <w:sz w:val="16"/>
              </w:rPr>
              <w:t>een</w:t>
            </w:r>
            <w:r>
              <w:rPr>
                <w:color w:val="231F20"/>
                <w:spacing w:val="-9"/>
                <w:sz w:val="16"/>
              </w:rPr>
              <w:t xml:space="preserve"> </w:t>
            </w:r>
            <w:r>
              <w:rPr>
                <w:color w:val="231F20"/>
                <w:sz w:val="16"/>
              </w:rPr>
              <w:t xml:space="preserve">actuele registratie bij van de volgende </w:t>
            </w:r>
            <w:r>
              <w:rPr>
                <w:color w:val="231F20"/>
                <w:spacing w:val="-2"/>
                <w:sz w:val="16"/>
              </w:rPr>
              <w:t>indicatoren:</w:t>
            </w:r>
          </w:p>
          <w:p w14:paraId="152D5550" w14:textId="77777777" w:rsidR="00A251A2" w:rsidRDefault="00AC4D14">
            <w:pPr>
              <w:pStyle w:val="TableParagraph"/>
              <w:numPr>
                <w:ilvl w:val="0"/>
                <w:numId w:val="4"/>
              </w:numPr>
              <w:tabs>
                <w:tab w:val="left" w:pos="249"/>
              </w:tabs>
              <w:spacing w:line="259" w:lineRule="auto"/>
              <w:ind w:right="121"/>
              <w:rPr>
                <w:sz w:val="16"/>
              </w:rPr>
            </w:pPr>
            <w:r>
              <w:rPr>
                <w:color w:val="231F20"/>
                <w:w w:val="105"/>
                <w:sz w:val="16"/>
              </w:rPr>
              <w:t xml:space="preserve">% van plannen van aanpak dat </w:t>
            </w:r>
            <w:r>
              <w:rPr>
                <w:color w:val="231F20"/>
                <w:spacing w:val="-2"/>
                <w:w w:val="105"/>
                <w:sz w:val="16"/>
              </w:rPr>
              <w:t>gemaakt</w:t>
            </w:r>
            <w:r>
              <w:rPr>
                <w:color w:val="231F20"/>
                <w:spacing w:val="-11"/>
                <w:w w:val="105"/>
                <w:sz w:val="16"/>
              </w:rPr>
              <w:t xml:space="preserve"> </w:t>
            </w:r>
            <w:r>
              <w:rPr>
                <w:color w:val="231F20"/>
                <w:spacing w:val="-2"/>
                <w:w w:val="105"/>
                <w:sz w:val="16"/>
              </w:rPr>
              <w:t>is</w:t>
            </w:r>
            <w:r>
              <w:rPr>
                <w:color w:val="231F20"/>
                <w:spacing w:val="-11"/>
                <w:w w:val="105"/>
                <w:sz w:val="16"/>
              </w:rPr>
              <w:t xml:space="preserve"> </w:t>
            </w:r>
            <w:r>
              <w:rPr>
                <w:color w:val="231F20"/>
                <w:spacing w:val="-2"/>
                <w:w w:val="105"/>
                <w:sz w:val="16"/>
              </w:rPr>
              <w:t>en</w:t>
            </w:r>
            <w:r>
              <w:rPr>
                <w:color w:val="231F20"/>
                <w:spacing w:val="-11"/>
                <w:w w:val="105"/>
                <w:sz w:val="16"/>
              </w:rPr>
              <w:t xml:space="preserve"> </w:t>
            </w:r>
            <w:r>
              <w:rPr>
                <w:color w:val="231F20"/>
                <w:spacing w:val="-2"/>
                <w:w w:val="105"/>
                <w:sz w:val="16"/>
              </w:rPr>
              <w:t>gevolgd</w:t>
            </w:r>
            <w:r>
              <w:rPr>
                <w:color w:val="231F20"/>
                <w:spacing w:val="-11"/>
                <w:w w:val="105"/>
                <w:sz w:val="16"/>
              </w:rPr>
              <w:t xml:space="preserve"> </w:t>
            </w:r>
            <w:r>
              <w:rPr>
                <w:color w:val="231F20"/>
                <w:spacing w:val="-2"/>
                <w:w w:val="105"/>
                <w:sz w:val="16"/>
              </w:rPr>
              <w:t>wordt</w:t>
            </w:r>
            <w:r>
              <w:rPr>
                <w:color w:val="231F20"/>
                <w:spacing w:val="-11"/>
                <w:w w:val="105"/>
                <w:sz w:val="16"/>
              </w:rPr>
              <w:t xml:space="preserve"> </w:t>
            </w:r>
            <w:r>
              <w:rPr>
                <w:color w:val="231F20"/>
                <w:spacing w:val="-2"/>
                <w:w w:val="105"/>
                <w:sz w:val="16"/>
              </w:rPr>
              <w:t>op</w:t>
            </w:r>
            <w:r>
              <w:rPr>
                <w:color w:val="231F20"/>
                <w:spacing w:val="-11"/>
                <w:w w:val="105"/>
                <w:sz w:val="16"/>
              </w:rPr>
              <w:t xml:space="preserve"> </w:t>
            </w:r>
            <w:r>
              <w:rPr>
                <w:color w:val="231F20"/>
                <w:spacing w:val="-2"/>
                <w:w w:val="105"/>
                <w:sz w:val="16"/>
              </w:rPr>
              <w:t xml:space="preserve">basis </w:t>
            </w:r>
            <w:r>
              <w:rPr>
                <w:color w:val="231F20"/>
                <w:w w:val="105"/>
                <w:sz w:val="16"/>
              </w:rPr>
              <w:t>van de gehanteerde methode</w:t>
            </w:r>
          </w:p>
          <w:p w14:paraId="072E8AB9" w14:textId="77777777" w:rsidR="00A251A2" w:rsidRDefault="00AC4D14">
            <w:pPr>
              <w:pStyle w:val="TableParagraph"/>
              <w:numPr>
                <w:ilvl w:val="0"/>
                <w:numId w:val="4"/>
              </w:numPr>
              <w:tabs>
                <w:tab w:val="left" w:pos="249"/>
              </w:tabs>
              <w:spacing w:line="259" w:lineRule="auto"/>
              <w:ind w:right="325"/>
              <w:rPr>
                <w:sz w:val="16"/>
              </w:rPr>
            </w:pPr>
            <w:r>
              <w:rPr>
                <w:color w:val="231F20"/>
                <w:sz w:val="16"/>
              </w:rPr>
              <w:t>%</w:t>
            </w:r>
            <w:r>
              <w:rPr>
                <w:color w:val="231F20"/>
                <w:spacing w:val="-4"/>
                <w:sz w:val="16"/>
              </w:rPr>
              <w:t xml:space="preserve"> </w:t>
            </w:r>
            <w:r>
              <w:rPr>
                <w:color w:val="231F20"/>
                <w:sz w:val="16"/>
              </w:rPr>
              <w:t>van</w:t>
            </w:r>
            <w:r>
              <w:rPr>
                <w:color w:val="231F20"/>
                <w:spacing w:val="-4"/>
                <w:sz w:val="16"/>
              </w:rPr>
              <w:t xml:space="preserve"> </w:t>
            </w:r>
            <w:r>
              <w:rPr>
                <w:color w:val="231F20"/>
                <w:sz w:val="16"/>
              </w:rPr>
              <w:t>de</w:t>
            </w:r>
            <w:r>
              <w:rPr>
                <w:color w:val="231F20"/>
                <w:spacing w:val="-4"/>
                <w:sz w:val="16"/>
              </w:rPr>
              <w:t xml:space="preserve"> </w:t>
            </w:r>
            <w:r>
              <w:rPr>
                <w:color w:val="231F20"/>
                <w:sz w:val="16"/>
              </w:rPr>
              <w:t>contactregistraties</w:t>
            </w:r>
            <w:r>
              <w:rPr>
                <w:color w:val="231F20"/>
                <w:spacing w:val="-4"/>
                <w:sz w:val="16"/>
              </w:rPr>
              <w:t xml:space="preserve"> </w:t>
            </w:r>
            <w:r>
              <w:rPr>
                <w:color w:val="231F20"/>
                <w:sz w:val="16"/>
              </w:rPr>
              <w:t>in</w:t>
            </w:r>
            <w:r>
              <w:rPr>
                <w:color w:val="231F20"/>
                <w:spacing w:val="-4"/>
                <w:sz w:val="16"/>
              </w:rPr>
              <w:t xml:space="preserve"> </w:t>
            </w:r>
            <w:r>
              <w:rPr>
                <w:color w:val="231F20"/>
                <w:sz w:val="16"/>
              </w:rPr>
              <w:t xml:space="preserve">het </w:t>
            </w:r>
            <w:r>
              <w:rPr>
                <w:color w:val="231F20"/>
                <w:w w:val="105"/>
                <w:sz w:val="16"/>
              </w:rPr>
              <w:t>cliëntendossier</w:t>
            </w:r>
            <w:r>
              <w:rPr>
                <w:color w:val="231F20"/>
                <w:spacing w:val="-15"/>
                <w:w w:val="105"/>
                <w:sz w:val="16"/>
              </w:rPr>
              <w:t xml:space="preserve"> </w:t>
            </w:r>
            <w:r>
              <w:rPr>
                <w:color w:val="231F20"/>
                <w:w w:val="105"/>
                <w:sz w:val="16"/>
              </w:rPr>
              <w:t>waarin</w:t>
            </w:r>
            <w:r>
              <w:rPr>
                <w:color w:val="231F20"/>
                <w:spacing w:val="-14"/>
                <w:w w:val="105"/>
                <w:sz w:val="16"/>
              </w:rPr>
              <w:t xml:space="preserve"> </w:t>
            </w:r>
            <w:r>
              <w:rPr>
                <w:color w:val="231F20"/>
                <w:w w:val="105"/>
                <w:sz w:val="16"/>
              </w:rPr>
              <w:t>het</w:t>
            </w:r>
            <w:r>
              <w:rPr>
                <w:color w:val="231F20"/>
                <w:spacing w:val="-14"/>
                <w:w w:val="105"/>
                <w:sz w:val="16"/>
              </w:rPr>
              <w:t xml:space="preserve"> </w:t>
            </w:r>
            <w:r>
              <w:rPr>
                <w:color w:val="231F20"/>
                <w:w w:val="105"/>
                <w:sz w:val="16"/>
              </w:rPr>
              <w:t xml:space="preserve">eerste </w:t>
            </w:r>
            <w:proofErr w:type="spellStart"/>
            <w:r>
              <w:rPr>
                <w:color w:val="231F20"/>
                <w:w w:val="105"/>
                <w:sz w:val="16"/>
              </w:rPr>
              <w:t>face­to­face­contact</w:t>
            </w:r>
            <w:proofErr w:type="spellEnd"/>
            <w:r>
              <w:rPr>
                <w:color w:val="231F20"/>
                <w:spacing w:val="-15"/>
                <w:w w:val="105"/>
                <w:sz w:val="16"/>
              </w:rPr>
              <w:t xml:space="preserve"> </w:t>
            </w:r>
            <w:r>
              <w:rPr>
                <w:color w:val="231F20"/>
                <w:w w:val="105"/>
                <w:sz w:val="16"/>
              </w:rPr>
              <w:t>met</w:t>
            </w:r>
            <w:r>
              <w:rPr>
                <w:color w:val="231F20"/>
                <w:spacing w:val="-14"/>
                <w:w w:val="105"/>
                <w:sz w:val="16"/>
              </w:rPr>
              <w:t xml:space="preserve"> </w:t>
            </w:r>
            <w:r>
              <w:rPr>
                <w:color w:val="231F20"/>
                <w:w w:val="105"/>
                <w:sz w:val="16"/>
              </w:rPr>
              <w:t>jeugdige binnen vijf dagen na aan­melding heeft</w:t>
            </w:r>
            <w:r>
              <w:rPr>
                <w:color w:val="231F20"/>
                <w:spacing w:val="-15"/>
                <w:w w:val="105"/>
                <w:sz w:val="16"/>
              </w:rPr>
              <w:t xml:space="preserve"> </w:t>
            </w:r>
            <w:r>
              <w:rPr>
                <w:color w:val="231F20"/>
                <w:w w:val="105"/>
                <w:sz w:val="16"/>
              </w:rPr>
              <w:t>plaatsgevonden.</w:t>
            </w:r>
          </w:p>
          <w:p w14:paraId="1F8C9893" w14:textId="77777777" w:rsidR="00A251A2" w:rsidRDefault="00AC4D14">
            <w:pPr>
              <w:pStyle w:val="TableParagraph"/>
              <w:numPr>
                <w:ilvl w:val="0"/>
                <w:numId w:val="4"/>
              </w:numPr>
              <w:tabs>
                <w:tab w:val="left" w:pos="249"/>
              </w:tabs>
              <w:spacing w:line="259" w:lineRule="auto"/>
              <w:ind w:right="71"/>
              <w:rPr>
                <w:sz w:val="16"/>
              </w:rPr>
            </w:pPr>
            <w:r>
              <w:rPr>
                <w:color w:val="231F20"/>
                <w:w w:val="105"/>
                <w:sz w:val="16"/>
              </w:rPr>
              <w:t xml:space="preserve">% aanmeldingen waarin binnen vijf </w:t>
            </w:r>
            <w:r>
              <w:rPr>
                <w:color w:val="231F20"/>
                <w:spacing w:val="-2"/>
                <w:w w:val="105"/>
                <w:sz w:val="16"/>
              </w:rPr>
              <w:t>dagen</w:t>
            </w:r>
            <w:r>
              <w:rPr>
                <w:color w:val="231F20"/>
                <w:spacing w:val="-8"/>
                <w:w w:val="105"/>
                <w:sz w:val="16"/>
              </w:rPr>
              <w:t xml:space="preserve"> </w:t>
            </w:r>
            <w:r>
              <w:rPr>
                <w:color w:val="231F20"/>
                <w:spacing w:val="-2"/>
                <w:w w:val="105"/>
                <w:sz w:val="16"/>
              </w:rPr>
              <w:t>een</w:t>
            </w:r>
            <w:r>
              <w:rPr>
                <w:color w:val="231F20"/>
                <w:spacing w:val="-8"/>
                <w:w w:val="105"/>
                <w:sz w:val="16"/>
              </w:rPr>
              <w:t xml:space="preserve"> </w:t>
            </w:r>
            <w:r>
              <w:rPr>
                <w:color w:val="231F20"/>
                <w:spacing w:val="-2"/>
                <w:w w:val="105"/>
                <w:sz w:val="16"/>
              </w:rPr>
              <w:t>professional</w:t>
            </w:r>
            <w:r>
              <w:rPr>
                <w:color w:val="231F20"/>
                <w:spacing w:val="-8"/>
                <w:w w:val="105"/>
                <w:sz w:val="16"/>
              </w:rPr>
              <w:t xml:space="preserve"> </w:t>
            </w:r>
            <w:r>
              <w:rPr>
                <w:color w:val="231F20"/>
                <w:spacing w:val="-2"/>
                <w:w w:val="105"/>
                <w:sz w:val="16"/>
              </w:rPr>
              <w:t>is</w:t>
            </w:r>
            <w:r>
              <w:rPr>
                <w:color w:val="231F20"/>
                <w:spacing w:val="-8"/>
                <w:w w:val="105"/>
                <w:sz w:val="16"/>
              </w:rPr>
              <w:t xml:space="preserve"> </w:t>
            </w:r>
            <w:r>
              <w:rPr>
                <w:color w:val="231F20"/>
                <w:spacing w:val="-2"/>
                <w:w w:val="105"/>
                <w:sz w:val="16"/>
              </w:rPr>
              <w:t xml:space="preserve">aangewezen </w:t>
            </w:r>
            <w:r>
              <w:rPr>
                <w:color w:val="231F20"/>
                <w:w w:val="105"/>
                <w:sz w:val="16"/>
              </w:rPr>
              <w:t>en gemeld in cliënt­systeem.</w:t>
            </w:r>
          </w:p>
          <w:p w14:paraId="6FC6102C" w14:textId="77777777" w:rsidR="00A251A2" w:rsidRDefault="00AC4D14">
            <w:pPr>
              <w:pStyle w:val="TableParagraph"/>
              <w:numPr>
                <w:ilvl w:val="0"/>
                <w:numId w:val="4"/>
              </w:numPr>
              <w:tabs>
                <w:tab w:val="left" w:pos="249"/>
              </w:tabs>
              <w:spacing w:line="259" w:lineRule="auto"/>
              <w:ind w:right="174"/>
              <w:rPr>
                <w:sz w:val="16"/>
              </w:rPr>
            </w:pPr>
            <w:r>
              <w:rPr>
                <w:color w:val="231F20"/>
                <w:w w:val="105"/>
                <w:sz w:val="16"/>
              </w:rPr>
              <w:t>%</w:t>
            </w:r>
            <w:r>
              <w:rPr>
                <w:color w:val="231F20"/>
                <w:spacing w:val="-15"/>
                <w:w w:val="105"/>
                <w:sz w:val="16"/>
              </w:rPr>
              <w:t xml:space="preserve"> </w:t>
            </w:r>
            <w:r>
              <w:rPr>
                <w:color w:val="231F20"/>
                <w:w w:val="105"/>
                <w:sz w:val="16"/>
              </w:rPr>
              <w:t>tijdige</w:t>
            </w:r>
            <w:r>
              <w:rPr>
                <w:color w:val="231F20"/>
                <w:spacing w:val="-14"/>
                <w:w w:val="105"/>
                <w:sz w:val="16"/>
              </w:rPr>
              <w:t xml:space="preserve"> </w:t>
            </w:r>
            <w:r>
              <w:rPr>
                <w:color w:val="231F20"/>
                <w:w w:val="105"/>
                <w:sz w:val="16"/>
              </w:rPr>
              <w:t>meldingen</w:t>
            </w:r>
            <w:r>
              <w:rPr>
                <w:color w:val="231F20"/>
                <w:spacing w:val="-14"/>
                <w:w w:val="105"/>
                <w:sz w:val="16"/>
              </w:rPr>
              <w:t xml:space="preserve"> </w:t>
            </w:r>
            <w:r>
              <w:rPr>
                <w:color w:val="231F20"/>
                <w:w w:val="105"/>
                <w:sz w:val="16"/>
              </w:rPr>
              <w:t>aan</w:t>
            </w:r>
            <w:r>
              <w:rPr>
                <w:color w:val="231F20"/>
                <w:spacing w:val="-14"/>
                <w:w w:val="105"/>
                <w:sz w:val="16"/>
              </w:rPr>
              <w:t xml:space="preserve"> </w:t>
            </w:r>
            <w:r>
              <w:rPr>
                <w:color w:val="231F20"/>
                <w:w w:val="105"/>
                <w:sz w:val="16"/>
              </w:rPr>
              <w:t>de</w:t>
            </w:r>
            <w:r>
              <w:rPr>
                <w:color w:val="231F20"/>
                <w:spacing w:val="-15"/>
                <w:w w:val="105"/>
                <w:sz w:val="16"/>
              </w:rPr>
              <w:t xml:space="preserve"> </w:t>
            </w:r>
            <w:proofErr w:type="spellStart"/>
            <w:r>
              <w:rPr>
                <w:color w:val="231F20"/>
                <w:w w:val="105"/>
                <w:sz w:val="16"/>
              </w:rPr>
              <w:t>RvdK</w:t>
            </w:r>
            <w:proofErr w:type="spellEnd"/>
            <w:r>
              <w:rPr>
                <w:color w:val="231F20"/>
                <w:spacing w:val="-14"/>
                <w:w w:val="105"/>
                <w:sz w:val="16"/>
              </w:rPr>
              <w:t xml:space="preserve"> </w:t>
            </w:r>
            <w:r>
              <w:rPr>
                <w:color w:val="231F20"/>
                <w:w w:val="105"/>
                <w:sz w:val="16"/>
              </w:rPr>
              <w:t>ten behoeve</w:t>
            </w:r>
            <w:r>
              <w:rPr>
                <w:color w:val="231F20"/>
                <w:spacing w:val="-7"/>
                <w:w w:val="105"/>
                <w:sz w:val="16"/>
              </w:rPr>
              <w:t xml:space="preserve"> </w:t>
            </w:r>
            <w:r>
              <w:rPr>
                <w:color w:val="231F20"/>
                <w:w w:val="105"/>
                <w:sz w:val="16"/>
              </w:rPr>
              <w:t>van</w:t>
            </w:r>
            <w:r>
              <w:rPr>
                <w:color w:val="231F20"/>
                <w:spacing w:val="-7"/>
                <w:w w:val="105"/>
                <w:sz w:val="16"/>
              </w:rPr>
              <w:t xml:space="preserve"> </w:t>
            </w:r>
            <w:r>
              <w:rPr>
                <w:color w:val="231F20"/>
                <w:w w:val="105"/>
                <w:sz w:val="16"/>
              </w:rPr>
              <w:t>de</w:t>
            </w:r>
            <w:r>
              <w:rPr>
                <w:color w:val="231F20"/>
                <w:spacing w:val="-7"/>
                <w:w w:val="105"/>
                <w:sz w:val="16"/>
              </w:rPr>
              <w:t xml:space="preserve"> </w:t>
            </w:r>
            <w:r>
              <w:rPr>
                <w:color w:val="231F20"/>
                <w:w w:val="105"/>
                <w:sz w:val="16"/>
              </w:rPr>
              <w:t>toetsende</w:t>
            </w:r>
            <w:r>
              <w:rPr>
                <w:color w:val="231F20"/>
                <w:spacing w:val="-7"/>
                <w:w w:val="105"/>
                <w:sz w:val="16"/>
              </w:rPr>
              <w:t xml:space="preserve"> </w:t>
            </w:r>
            <w:r>
              <w:rPr>
                <w:color w:val="231F20"/>
                <w:w w:val="105"/>
                <w:sz w:val="16"/>
              </w:rPr>
              <w:t>taak</w:t>
            </w:r>
            <w:r>
              <w:rPr>
                <w:color w:val="231F20"/>
                <w:spacing w:val="-7"/>
                <w:w w:val="105"/>
                <w:sz w:val="16"/>
              </w:rPr>
              <w:t xml:space="preserve"> </w:t>
            </w:r>
            <w:r>
              <w:rPr>
                <w:color w:val="231F20"/>
                <w:w w:val="105"/>
                <w:sz w:val="16"/>
              </w:rPr>
              <w:t>van de</w:t>
            </w:r>
            <w:r>
              <w:rPr>
                <w:color w:val="231F20"/>
                <w:spacing w:val="-19"/>
                <w:w w:val="105"/>
                <w:sz w:val="16"/>
              </w:rPr>
              <w:t xml:space="preserve"> </w:t>
            </w:r>
            <w:proofErr w:type="spellStart"/>
            <w:r>
              <w:rPr>
                <w:color w:val="231F20"/>
                <w:w w:val="105"/>
                <w:sz w:val="16"/>
              </w:rPr>
              <w:t>RvdK</w:t>
            </w:r>
            <w:proofErr w:type="spellEnd"/>
          </w:p>
          <w:p w14:paraId="1C6760D9" w14:textId="77777777" w:rsidR="00A251A2" w:rsidRDefault="00AC4D14">
            <w:pPr>
              <w:pStyle w:val="TableParagraph"/>
              <w:numPr>
                <w:ilvl w:val="0"/>
                <w:numId w:val="4"/>
              </w:numPr>
              <w:tabs>
                <w:tab w:val="left" w:pos="249"/>
              </w:tabs>
              <w:spacing w:line="184" w:lineRule="exact"/>
              <w:rPr>
                <w:sz w:val="16"/>
              </w:rPr>
            </w:pPr>
            <w:r>
              <w:rPr>
                <w:color w:val="231F20"/>
                <w:sz w:val="16"/>
              </w:rPr>
              <w:t>Tijdigheid</w:t>
            </w:r>
            <w:r>
              <w:rPr>
                <w:color w:val="231F20"/>
                <w:spacing w:val="6"/>
                <w:sz w:val="16"/>
              </w:rPr>
              <w:t xml:space="preserve"> </w:t>
            </w:r>
            <w:r>
              <w:rPr>
                <w:color w:val="231F20"/>
                <w:spacing w:val="-2"/>
                <w:sz w:val="16"/>
              </w:rPr>
              <w:t>rapportage</w:t>
            </w:r>
          </w:p>
          <w:p w14:paraId="44FB17DC" w14:textId="77777777" w:rsidR="00A251A2" w:rsidRDefault="00AC4D14">
            <w:pPr>
              <w:pStyle w:val="TableParagraph"/>
              <w:numPr>
                <w:ilvl w:val="0"/>
                <w:numId w:val="4"/>
              </w:numPr>
              <w:tabs>
                <w:tab w:val="left" w:pos="249"/>
              </w:tabs>
              <w:spacing w:before="9"/>
              <w:rPr>
                <w:sz w:val="16"/>
              </w:rPr>
            </w:pPr>
            <w:r>
              <w:rPr>
                <w:color w:val="231F20"/>
                <w:sz w:val="16"/>
              </w:rPr>
              <w:t>%</w:t>
            </w:r>
            <w:r>
              <w:rPr>
                <w:color w:val="231F20"/>
                <w:spacing w:val="-1"/>
                <w:sz w:val="16"/>
              </w:rPr>
              <w:t xml:space="preserve"> </w:t>
            </w:r>
            <w:r>
              <w:rPr>
                <w:color w:val="231F20"/>
                <w:sz w:val="16"/>
              </w:rPr>
              <w:t>cliënten met</w:t>
            </w:r>
            <w:r>
              <w:rPr>
                <w:color w:val="231F20"/>
                <w:spacing w:val="-1"/>
                <w:sz w:val="16"/>
              </w:rPr>
              <w:t xml:space="preserve"> </w:t>
            </w:r>
            <w:r>
              <w:rPr>
                <w:color w:val="231F20"/>
                <w:sz w:val="16"/>
              </w:rPr>
              <w:t xml:space="preserve">een </w:t>
            </w:r>
            <w:r>
              <w:rPr>
                <w:color w:val="231F20"/>
                <w:spacing w:val="-2"/>
                <w:sz w:val="16"/>
              </w:rPr>
              <w:t>maatregel</w:t>
            </w:r>
          </w:p>
          <w:p w14:paraId="6FCF2125" w14:textId="77777777" w:rsidR="00A251A2" w:rsidRDefault="00AC4D14">
            <w:pPr>
              <w:pStyle w:val="TableParagraph"/>
              <w:numPr>
                <w:ilvl w:val="0"/>
                <w:numId w:val="4"/>
              </w:numPr>
              <w:tabs>
                <w:tab w:val="left" w:pos="249"/>
              </w:tabs>
              <w:spacing w:before="15" w:line="259" w:lineRule="auto"/>
              <w:ind w:right="390"/>
              <w:rPr>
                <w:sz w:val="16"/>
              </w:rPr>
            </w:pPr>
            <w:r>
              <w:rPr>
                <w:color w:val="231F20"/>
                <w:sz w:val="16"/>
              </w:rPr>
              <w:t>gemiddelde</w:t>
            </w:r>
            <w:r>
              <w:rPr>
                <w:color w:val="231F20"/>
                <w:spacing w:val="-8"/>
                <w:sz w:val="16"/>
              </w:rPr>
              <w:t xml:space="preserve"> </w:t>
            </w:r>
            <w:r>
              <w:rPr>
                <w:color w:val="231F20"/>
                <w:sz w:val="16"/>
              </w:rPr>
              <w:t>door­looptijden</w:t>
            </w:r>
            <w:r>
              <w:rPr>
                <w:color w:val="231F20"/>
                <w:spacing w:val="-8"/>
                <w:sz w:val="16"/>
              </w:rPr>
              <w:t xml:space="preserve"> </w:t>
            </w:r>
            <w:r>
              <w:rPr>
                <w:color w:val="231F20"/>
                <w:sz w:val="16"/>
              </w:rPr>
              <w:t xml:space="preserve">voor </w:t>
            </w:r>
            <w:r>
              <w:rPr>
                <w:color w:val="231F20"/>
                <w:spacing w:val="-2"/>
                <w:w w:val="105"/>
                <w:sz w:val="16"/>
              </w:rPr>
              <w:t>maatregelen</w:t>
            </w:r>
          </w:p>
          <w:p w14:paraId="78377A8E" w14:textId="77777777" w:rsidR="00A251A2" w:rsidRDefault="00AC4D14">
            <w:pPr>
              <w:pStyle w:val="TableParagraph"/>
              <w:numPr>
                <w:ilvl w:val="0"/>
                <w:numId w:val="4"/>
              </w:numPr>
              <w:tabs>
                <w:tab w:val="left" w:pos="249"/>
              </w:tabs>
              <w:spacing w:line="259" w:lineRule="auto"/>
              <w:ind w:right="556"/>
              <w:rPr>
                <w:sz w:val="16"/>
              </w:rPr>
            </w:pPr>
            <w:r>
              <w:rPr>
                <w:color w:val="231F20"/>
                <w:w w:val="105"/>
                <w:sz w:val="16"/>
              </w:rPr>
              <w:t>%</w:t>
            </w:r>
            <w:r>
              <w:rPr>
                <w:color w:val="231F20"/>
                <w:spacing w:val="-15"/>
                <w:w w:val="105"/>
                <w:sz w:val="16"/>
              </w:rPr>
              <w:t xml:space="preserve"> </w:t>
            </w:r>
            <w:r>
              <w:rPr>
                <w:color w:val="231F20"/>
                <w:w w:val="105"/>
                <w:sz w:val="16"/>
              </w:rPr>
              <w:t>cliënten</w:t>
            </w:r>
            <w:r>
              <w:rPr>
                <w:color w:val="231F20"/>
                <w:spacing w:val="-14"/>
                <w:w w:val="105"/>
                <w:sz w:val="16"/>
              </w:rPr>
              <w:t xml:space="preserve"> </w:t>
            </w:r>
            <w:r>
              <w:rPr>
                <w:color w:val="231F20"/>
                <w:w w:val="105"/>
                <w:sz w:val="16"/>
              </w:rPr>
              <w:t>met</w:t>
            </w:r>
            <w:r>
              <w:rPr>
                <w:color w:val="231F20"/>
                <w:spacing w:val="-14"/>
                <w:w w:val="105"/>
                <w:sz w:val="16"/>
              </w:rPr>
              <w:t xml:space="preserve"> </w:t>
            </w:r>
            <w:r>
              <w:rPr>
                <w:color w:val="231F20"/>
                <w:w w:val="105"/>
                <w:sz w:val="16"/>
              </w:rPr>
              <w:t>een</w:t>
            </w:r>
            <w:r>
              <w:rPr>
                <w:color w:val="231F20"/>
                <w:spacing w:val="-14"/>
                <w:w w:val="105"/>
                <w:sz w:val="16"/>
              </w:rPr>
              <w:t xml:space="preserve"> </w:t>
            </w:r>
            <w:r>
              <w:rPr>
                <w:color w:val="231F20"/>
                <w:w w:val="105"/>
                <w:sz w:val="16"/>
              </w:rPr>
              <w:t>machtiging UHP</w:t>
            </w:r>
            <w:r>
              <w:rPr>
                <w:color w:val="231F20"/>
                <w:spacing w:val="-19"/>
                <w:w w:val="105"/>
                <w:sz w:val="16"/>
              </w:rPr>
              <w:t xml:space="preserve"> </w:t>
            </w:r>
            <w:r>
              <w:rPr>
                <w:color w:val="231F20"/>
                <w:w w:val="105"/>
                <w:sz w:val="16"/>
              </w:rPr>
              <w:t>(JB)</w:t>
            </w:r>
          </w:p>
          <w:p w14:paraId="03658C01" w14:textId="77777777" w:rsidR="00A251A2" w:rsidRDefault="00AC4D14">
            <w:pPr>
              <w:pStyle w:val="TableParagraph"/>
              <w:numPr>
                <w:ilvl w:val="0"/>
                <w:numId w:val="4"/>
              </w:numPr>
              <w:tabs>
                <w:tab w:val="left" w:pos="249"/>
              </w:tabs>
              <w:spacing w:line="185" w:lineRule="exact"/>
              <w:rPr>
                <w:sz w:val="16"/>
              </w:rPr>
            </w:pPr>
            <w:r>
              <w:rPr>
                <w:color w:val="231F20"/>
                <w:sz w:val="16"/>
              </w:rPr>
              <w:t>gemiddelde</w:t>
            </w:r>
            <w:r>
              <w:rPr>
                <w:color w:val="231F20"/>
                <w:spacing w:val="-6"/>
                <w:sz w:val="16"/>
              </w:rPr>
              <w:t xml:space="preserve"> </w:t>
            </w:r>
            <w:r>
              <w:rPr>
                <w:color w:val="231F20"/>
                <w:sz w:val="16"/>
              </w:rPr>
              <w:t>duur</w:t>
            </w:r>
            <w:r>
              <w:rPr>
                <w:color w:val="231F20"/>
                <w:spacing w:val="-6"/>
                <w:sz w:val="16"/>
              </w:rPr>
              <w:t xml:space="preserve"> </w:t>
            </w:r>
            <w:r>
              <w:rPr>
                <w:color w:val="231F20"/>
                <w:sz w:val="16"/>
              </w:rPr>
              <w:t>UHP</w:t>
            </w:r>
            <w:r>
              <w:rPr>
                <w:color w:val="231F20"/>
                <w:spacing w:val="-6"/>
                <w:sz w:val="16"/>
              </w:rPr>
              <w:t xml:space="preserve"> </w:t>
            </w:r>
            <w:r>
              <w:rPr>
                <w:color w:val="231F20"/>
                <w:spacing w:val="-4"/>
                <w:sz w:val="16"/>
              </w:rPr>
              <w:t>(JB)</w:t>
            </w:r>
          </w:p>
        </w:tc>
        <w:tc>
          <w:tcPr>
            <w:tcW w:w="2387" w:type="dxa"/>
          </w:tcPr>
          <w:p w14:paraId="69B8C3EC" w14:textId="77777777" w:rsidR="00A251A2" w:rsidRDefault="00AC4D14">
            <w:pPr>
              <w:pStyle w:val="TableParagraph"/>
              <w:spacing w:before="55" w:line="259" w:lineRule="auto"/>
              <w:ind w:left="78" w:right="70"/>
              <w:rPr>
                <w:sz w:val="16"/>
              </w:rPr>
            </w:pPr>
            <w:r>
              <w:rPr>
                <w:color w:val="231F20"/>
                <w:w w:val="105"/>
                <w:sz w:val="16"/>
              </w:rPr>
              <w:t>Jaarplannen,</w:t>
            </w:r>
            <w:r>
              <w:rPr>
                <w:color w:val="231F20"/>
                <w:spacing w:val="-15"/>
                <w:w w:val="105"/>
                <w:sz w:val="16"/>
              </w:rPr>
              <w:t xml:space="preserve"> </w:t>
            </w:r>
            <w:r>
              <w:rPr>
                <w:color w:val="231F20"/>
                <w:w w:val="105"/>
                <w:sz w:val="16"/>
              </w:rPr>
              <w:t xml:space="preserve">jaar­verslagen </w:t>
            </w:r>
            <w:r>
              <w:rPr>
                <w:color w:val="231F20"/>
                <w:spacing w:val="-2"/>
                <w:w w:val="105"/>
                <w:sz w:val="16"/>
              </w:rPr>
              <w:t>(maand­</w:t>
            </w:r>
            <w:r>
              <w:rPr>
                <w:color w:val="231F20"/>
                <w:spacing w:val="-13"/>
                <w:w w:val="105"/>
                <w:sz w:val="16"/>
              </w:rPr>
              <w:t xml:space="preserve"> </w:t>
            </w:r>
            <w:r>
              <w:rPr>
                <w:color w:val="231F20"/>
                <w:spacing w:val="-2"/>
                <w:w w:val="105"/>
                <w:sz w:val="16"/>
              </w:rPr>
              <w:t>of</w:t>
            </w:r>
            <w:r>
              <w:rPr>
                <w:color w:val="231F20"/>
                <w:spacing w:val="-13"/>
                <w:w w:val="105"/>
                <w:sz w:val="16"/>
              </w:rPr>
              <w:t xml:space="preserve"> </w:t>
            </w:r>
            <w:r>
              <w:rPr>
                <w:color w:val="231F20"/>
                <w:spacing w:val="-2"/>
                <w:w w:val="105"/>
                <w:sz w:val="16"/>
              </w:rPr>
              <w:t>kwartaal­)</w:t>
            </w:r>
            <w:r>
              <w:rPr>
                <w:color w:val="231F20"/>
                <w:spacing w:val="-13"/>
                <w:w w:val="105"/>
                <w:sz w:val="16"/>
              </w:rPr>
              <w:t xml:space="preserve"> </w:t>
            </w:r>
            <w:proofErr w:type="spellStart"/>
            <w:r>
              <w:rPr>
                <w:color w:val="231F20"/>
                <w:spacing w:val="-2"/>
                <w:w w:val="105"/>
                <w:sz w:val="16"/>
              </w:rPr>
              <w:t>rappor</w:t>
            </w:r>
            <w:proofErr w:type="spellEnd"/>
            <w:r>
              <w:rPr>
                <w:color w:val="231F20"/>
                <w:spacing w:val="-2"/>
                <w:w w:val="105"/>
                <w:sz w:val="16"/>
              </w:rPr>
              <w:t xml:space="preserve">­ </w:t>
            </w:r>
            <w:proofErr w:type="spellStart"/>
            <w:r>
              <w:rPr>
                <w:color w:val="231F20"/>
                <w:spacing w:val="-2"/>
                <w:w w:val="105"/>
                <w:sz w:val="16"/>
              </w:rPr>
              <w:t>tages</w:t>
            </w:r>
            <w:proofErr w:type="spellEnd"/>
          </w:p>
        </w:tc>
        <w:tc>
          <w:tcPr>
            <w:tcW w:w="3850" w:type="dxa"/>
          </w:tcPr>
          <w:p w14:paraId="70413276" w14:textId="77777777" w:rsidR="00A251A2" w:rsidRDefault="00AC4D14">
            <w:pPr>
              <w:pStyle w:val="TableParagraph"/>
              <w:spacing w:before="55" w:line="259" w:lineRule="auto"/>
              <w:ind w:left="78"/>
              <w:rPr>
                <w:sz w:val="16"/>
              </w:rPr>
            </w:pPr>
            <w:r>
              <w:rPr>
                <w:color w:val="231F20"/>
                <w:w w:val="105"/>
                <w:sz w:val="16"/>
              </w:rPr>
              <w:t xml:space="preserve">Er zijn planmatige registraties op de genoemde </w:t>
            </w:r>
            <w:r>
              <w:rPr>
                <w:color w:val="231F20"/>
                <w:sz w:val="16"/>
              </w:rPr>
              <w:t xml:space="preserve">indicatoren. De registraties zijn onderdeel van de </w:t>
            </w:r>
            <w:proofErr w:type="spellStart"/>
            <w:r>
              <w:rPr>
                <w:color w:val="231F20"/>
                <w:w w:val="105"/>
                <w:sz w:val="16"/>
              </w:rPr>
              <w:t>P&amp;C­cyclus</w:t>
            </w:r>
            <w:proofErr w:type="spellEnd"/>
            <w:r>
              <w:rPr>
                <w:color w:val="231F20"/>
                <w:w w:val="105"/>
                <w:sz w:val="16"/>
              </w:rPr>
              <w:t>/de</w:t>
            </w:r>
            <w:r>
              <w:rPr>
                <w:color w:val="231F20"/>
                <w:spacing w:val="-15"/>
                <w:w w:val="105"/>
                <w:sz w:val="16"/>
              </w:rPr>
              <w:t xml:space="preserve"> </w:t>
            </w:r>
            <w:r>
              <w:rPr>
                <w:color w:val="231F20"/>
                <w:w w:val="105"/>
                <w:sz w:val="16"/>
              </w:rPr>
              <w:t>jaarplannen</w:t>
            </w:r>
            <w:r>
              <w:rPr>
                <w:color w:val="231F20"/>
                <w:spacing w:val="-14"/>
                <w:w w:val="105"/>
                <w:sz w:val="16"/>
              </w:rPr>
              <w:t xml:space="preserve"> </w:t>
            </w:r>
            <w:r>
              <w:rPr>
                <w:color w:val="231F20"/>
                <w:w w:val="105"/>
                <w:sz w:val="16"/>
              </w:rPr>
              <w:t>en</w:t>
            </w:r>
            <w:r>
              <w:rPr>
                <w:color w:val="231F20"/>
                <w:spacing w:val="-14"/>
                <w:w w:val="105"/>
                <w:sz w:val="16"/>
              </w:rPr>
              <w:t xml:space="preserve"> </w:t>
            </w:r>
            <w:r>
              <w:rPr>
                <w:color w:val="231F20"/>
                <w:w w:val="105"/>
                <w:sz w:val="16"/>
              </w:rPr>
              <w:t>er</w:t>
            </w:r>
            <w:r>
              <w:rPr>
                <w:color w:val="231F20"/>
                <w:spacing w:val="-14"/>
                <w:w w:val="105"/>
                <w:sz w:val="16"/>
              </w:rPr>
              <w:t xml:space="preserve"> </w:t>
            </w:r>
            <w:r>
              <w:rPr>
                <w:color w:val="231F20"/>
                <w:w w:val="105"/>
                <w:sz w:val="16"/>
              </w:rPr>
              <w:t>wordt</w:t>
            </w:r>
            <w:r>
              <w:rPr>
                <w:color w:val="231F20"/>
                <w:spacing w:val="-15"/>
                <w:w w:val="105"/>
                <w:sz w:val="16"/>
              </w:rPr>
              <w:t xml:space="preserve"> </w:t>
            </w:r>
            <w:r>
              <w:rPr>
                <w:color w:val="231F20"/>
                <w:w w:val="105"/>
                <w:sz w:val="16"/>
              </w:rPr>
              <w:t>actief</w:t>
            </w:r>
            <w:r>
              <w:rPr>
                <w:color w:val="231F20"/>
                <w:spacing w:val="-14"/>
                <w:w w:val="105"/>
                <w:sz w:val="16"/>
              </w:rPr>
              <w:t xml:space="preserve"> </w:t>
            </w:r>
            <w:r>
              <w:rPr>
                <w:color w:val="231F20"/>
                <w:w w:val="105"/>
                <w:sz w:val="16"/>
              </w:rPr>
              <w:t xml:space="preserve">op </w:t>
            </w:r>
            <w:r>
              <w:rPr>
                <w:color w:val="231F20"/>
                <w:sz w:val="16"/>
              </w:rPr>
              <w:t>gestuurd.</w:t>
            </w:r>
            <w:r>
              <w:rPr>
                <w:color w:val="231F20"/>
                <w:spacing w:val="-7"/>
                <w:sz w:val="16"/>
              </w:rPr>
              <w:t xml:space="preserve"> </w:t>
            </w:r>
            <w:r>
              <w:rPr>
                <w:color w:val="231F20"/>
                <w:sz w:val="16"/>
              </w:rPr>
              <w:t>Dit</w:t>
            </w:r>
            <w:r>
              <w:rPr>
                <w:color w:val="231F20"/>
                <w:spacing w:val="-7"/>
                <w:sz w:val="16"/>
              </w:rPr>
              <w:t xml:space="preserve"> </w:t>
            </w:r>
            <w:r>
              <w:rPr>
                <w:color w:val="231F20"/>
                <w:sz w:val="16"/>
              </w:rPr>
              <w:t>laatste</w:t>
            </w:r>
            <w:r>
              <w:rPr>
                <w:color w:val="231F20"/>
                <w:spacing w:val="-7"/>
                <w:sz w:val="16"/>
              </w:rPr>
              <w:t xml:space="preserve"> </w:t>
            </w:r>
            <w:r>
              <w:rPr>
                <w:color w:val="231F20"/>
                <w:sz w:val="16"/>
              </w:rPr>
              <w:t>blijkt</w:t>
            </w:r>
            <w:r>
              <w:rPr>
                <w:color w:val="231F20"/>
                <w:spacing w:val="-7"/>
                <w:sz w:val="16"/>
              </w:rPr>
              <w:t xml:space="preserve"> </w:t>
            </w:r>
            <w:r>
              <w:rPr>
                <w:color w:val="231F20"/>
                <w:sz w:val="16"/>
              </w:rPr>
              <w:t>ook</w:t>
            </w:r>
            <w:r>
              <w:rPr>
                <w:color w:val="231F20"/>
                <w:spacing w:val="-7"/>
                <w:sz w:val="16"/>
              </w:rPr>
              <w:t xml:space="preserve"> </w:t>
            </w:r>
            <w:r>
              <w:rPr>
                <w:color w:val="231F20"/>
                <w:sz w:val="16"/>
              </w:rPr>
              <w:t>uit</w:t>
            </w:r>
            <w:r>
              <w:rPr>
                <w:color w:val="231F20"/>
                <w:spacing w:val="-7"/>
                <w:sz w:val="16"/>
              </w:rPr>
              <w:t xml:space="preserve"> </w:t>
            </w:r>
            <w:r>
              <w:rPr>
                <w:color w:val="231F20"/>
                <w:sz w:val="16"/>
              </w:rPr>
              <w:t>gesprekken</w:t>
            </w:r>
            <w:r>
              <w:rPr>
                <w:color w:val="231F20"/>
                <w:spacing w:val="-7"/>
                <w:sz w:val="16"/>
              </w:rPr>
              <w:t xml:space="preserve"> </w:t>
            </w:r>
            <w:r>
              <w:rPr>
                <w:color w:val="231F20"/>
                <w:sz w:val="16"/>
              </w:rPr>
              <w:t xml:space="preserve">met </w:t>
            </w:r>
            <w:r>
              <w:rPr>
                <w:color w:val="231F20"/>
                <w:w w:val="105"/>
                <w:sz w:val="16"/>
              </w:rPr>
              <w:t>management</w:t>
            </w:r>
            <w:r>
              <w:rPr>
                <w:color w:val="231F20"/>
                <w:spacing w:val="-2"/>
                <w:w w:val="105"/>
                <w:sz w:val="16"/>
              </w:rPr>
              <w:t xml:space="preserve"> </w:t>
            </w:r>
            <w:r>
              <w:rPr>
                <w:color w:val="231F20"/>
                <w:w w:val="105"/>
                <w:sz w:val="16"/>
              </w:rPr>
              <w:t>en</w:t>
            </w:r>
            <w:r>
              <w:rPr>
                <w:color w:val="231F20"/>
                <w:spacing w:val="-2"/>
                <w:w w:val="105"/>
                <w:sz w:val="16"/>
              </w:rPr>
              <w:t xml:space="preserve"> </w:t>
            </w:r>
            <w:r>
              <w:rPr>
                <w:color w:val="231F20"/>
                <w:w w:val="105"/>
                <w:sz w:val="16"/>
              </w:rPr>
              <w:t>professionals.</w:t>
            </w:r>
          </w:p>
        </w:tc>
      </w:tr>
    </w:tbl>
    <w:p w14:paraId="1518A6FF"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6DCB4D77" w14:textId="77777777" w:rsidR="00A251A2" w:rsidRDefault="00A251A2">
      <w:pPr>
        <w:pStyle w:val="Plattetekst"/>
        <w:rPr>
          <w:sz w:val="20"/>
        </w:rPr>
      </w:pPr>
    </w:p>
    <w:p w14:paraId="2B67BD5A" w14:textId="77777777" w:rsidR="00A251A2" w:rsidRDefault="00A251A2">
      <w:pPr>
        <w:pStyle w:val="Plattetekst"/>
        <w:rPr>
          <w:sz w:val="20"/>
        </w:rPr>
      </w:pPr>
    </w:p>
    <w:p w14:paraId="45D7E78F" w14:textId="77777777" w:rsidR="00A251A2" w:rsidRDefault="00A251A2">
      <w:pPr>
        <w:pStyle w:val="Plattetekst"/>
        <w:rPr>
          <w:sz w:val="20"/>
        </w:rPr>
      </w:pPr>
    </w:p>
    <w:p w14:paraId="06DB25D4" w14:textId="77777777" w:rsidR="00A251A2" w:rsidRDefault="00A251A2">
      <w:pPr>
        <w:pStyle w:val="Plattetekst"/>
        <w:spacing w:before="2"/>
        <w:rPr>
          <w:sz w:val="14"/>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74"/>
        <w:gridCol w:w="1491"/>
        <w:gridCol w:w="2552"/>
        <w:gridCol w:w="2835"/>
        <w:gridCol w:w="2387"/>
        <w:gridCol w:w="3850"/>
      </w:tblGrid>
      <w:tr w:rsidR="00A251A2" w14:paraId="5D8F0064" w14:textId="77777777">
        <w:trPr>
          <w:trHeight w:val="310"/>
        </w:trPr>
        <w:tc>
          <w:tcPr>
            <w:tcW w:w="13889" w:type="dxa"/>
            <w:gridSpan w:val="6"/>
            <w:tcBorders>
              <w:top w:val="nil"/>
              <w:left w:val="nil"/>
              <w:bottom w:val="nil"/>
              <w:right w:val="nil"/>
            </w:tcBorders>
            <w:shd w:val="clear" w:color="auto" w:fill="00AEEF"/>
          </w:tcPr>
          <w:p w14:paraId="2046F76E"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31F2E310" w14:textId="77777777">
        <w:trPr>
          <w:trHeight w:val="284"/>
        </w:trPr>
        <w:tc>
          <w:tcPr>
            <w:tcW w:w="774" w:type="dxa"/>
            <w:tcBorders>
              <w:top w:val="nil"/>
            </w:tcBorders>
          </w:tcPr>
          <w:p w14:paraId="520ED677"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491" w:type="dxa"/>
            <w:tcBorders>
              <w:top w:val="nil"/>
            </w:tcBorders>
          </w:tcPr>
          <w:p w14:paraId="1E4680C7" w14:textId="77777777" w:rsidR="00A251A2" w:rsidRDefault="00AC4D14">
            <w:pPr>
              <w:pStyle w:val="TableParagraph"/>
              <w:spacing w:before="57"/>
              <w:ind w:left="80"/>
              <w:rPr>
                <w:rFonts w:ascii="Calibri"/>
                <w:b/>
                <w:sz w:val="16"/>
              </w:rPr>
            </w:pPr>
            <w:r>
              <w:rPr>
                <w:rFonts w:ascii="Calibri"/>
                <w:b/>
                <w:color w:val="00AEEF"/>
                <w:spacing w:val="-2"/>
                <w:sz w:val="16"/>
              </w:rPr>
              <w:t>Onderwerp</w:t>
            </w:r>
          </w:p>
        </w:tc>
        <w:tc>
          <w:tcPr>
            <w:tcW w:w="2552" w:type="dxa"/>
            <w:tcBorders>
              <w:top w:val="nil"/>
            </w:tcBorders>
          </w:tcPr>
          <w:p w14:paraId="11C71B34" w14:textId="77777777" w:rsidR="00A251A2" w:rsidRDefault="00AC4D14">
            <w:pPr>
              <w:pStyle w:val="TableParagraph"/>
              <w:spacing w:before="57"/>
              <w:rPr>
                <w:rFonts w:ascii="Calibri"/>
                <w:b/>
                <w:sz w:val="16"/>
              </w:rPr>
            </w:pPr>
            <w:r>
              <w:rPr>
                <w:rFonts w:ascii="Calibri"/>
                <w:b/>
                <w:color w:val="00AEEF"/>
                <w:spacing w:val="-2"/>
                <w:sz w:val="16"/>
              </w:rPr>
              <w:t>Eisen</w:t>
            </w:r>
          </w:p>
        </w:tc>
        <w:tc>
          <w:tcPr>
            <w:tcW w:w="2835" w:type="dxa"/>
            <w:tcBorders>
              <w:top w:val="nil"/>
            </w:tcBorders>
          </w:tcPr>
          <w:p w14:paraId="1E6B4341" w14:textId="77777777" w:rsidR="00A251A2" w:rsidRDefault="00AC4D14">
            <w:pPr>
              <w:pStyle w:val="TableParagraph"/>
              <w:spacing w:before="57"/>
              <w:ind w:left="78"/>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2387" w:type="dxa"/>
            <w:tcBorders>
              <w:top w:val="nil"/>
            </w:tcBorders>
          </w:tcPr>
          <w:p w14:paraId="13FFD248" w14:textId="77777777" w:rsidR="00A251A2" w:rsidRDefault="00AC4D14">
            <w:pPr>
              <w:pStyle w:val="TableParagraph"/>
              <w:spacing w:before="57"/>
              <w:ind w:left="78"/>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850" w:type="dxa"/>
            <w:tcBorders>
              <w:top w:val="nil"/>
            </w:tcBorders>
          </w:tcPr>
          <w:p w14:paraId="5832DA70" w14:textId="77777777" w:rsidR="00A251A2" w:rsidRDefault="00AC4D14">
            <w:pPr>
              <w:pStyle w:val="TableParagraph"/>
              <w:spacing w:before="57"/>
              <w:ind w:left="78"/>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040CBE77" w14:textId="77777777">
        <w:trPr>
          <w:trHeight w:val="3479"/>
        </w:trPr>
        <w:tc>
          <w:tcPr>
            <w:tcW w:w="774" w:type="dxa"/>
          </w:tcPr>
          <w:p w14:paraId="4DFDB7A0" w14:textId="77777777" w:rsidR="00A251A2" w:rsidRDefault="00AC4D14">
            <w:pPr>
              <w:pStyle w:val="TableParagraph"/>
              <w:spacing w:before="55"/>
              <w:ind w:left="80"/>
              <w:rPr>
                <w:sz w:val="16"/>
              </w:rPr>
            </w:pPr>
            <w:r>
              <w:rPr>
                <w:color w:val="00AEEF"/>
                <w:spacing w:val="-2"/>
                <w:sz w:val="16"/>
              </w:rPr>
              <w:t>D.5.5</w:t>
            </w:r>
          </w:p>
        </w:tc>
        <w:tc>
          <w:tcPr>
            <w:tcW w:w="1491" w:type="dxa"/>
          </w:tcPr>
          <w:p w14:paraId="197A54A9" w14:textId="77777777" w:rsidR="00A251A2" w:rsidRDefault="00AC4D14">
            <w:pPr>
              <w:pStyle w:val="TableParagraph"/>
              <w:spacing w:before="55" w:line="259" w:lineRule="auto"/>
              <w:ind w:left="80" w:right="78"/>
              <w:rPr>
                <w:sz w:val="16"/>
              </w:rPr>
            </w:pPr>
            <w:r>
              <w:rPr>
                <w:color w:val="231F20"/>
                <w:sz w:val="16"/>
              </w:rPr>
              <w:t>De</w:t>
            </w:r>
            <w:r>
              <w:rPr>
                <w:color w:val="231F20"/>
                <w:spacing w:val="-12"/>
                <w:sz w:val="16"/>
              </w:rPr>
              <w:t xml:space="preserve"> </w:t>
            </w:r>
            <w:r>
              <w:rPr>
                <w:color w:val="231F20"/>
                <w:sz w:val="16"/>
              </w:rPr>
              <w:t>organisatie</w:t>
            </w:r>
            <w:r>
              <w:rPr>
                <w:color w:val="231F20"/>
                <w:spacing w:val="40"/>
                <w:sz w:val="16"/>
              </w:rPr>
              <w:t xml:space="preserve"> </w:t>
            </w:r>
            <w:r>
              <w:rPr>
                <w:color w:val="231F20"/>
                <w:sz w:val="16"/>
              </w:rPr>
              <w:t>werkt</w:t>
            </w:r>
            <w:r>
              <w:rPr>
                <w:color w:val="231F20"/>
                <w:spacing w:val="-12"/>
                <w:sz w:val="16"/>
              </w:rPr>
              <w:t xml:space="preserve"> </w:t>
            </w:r>
            <w:r>
              <w:rPr>
                <w:color w:val="231F20"/>
                <w:sz w:val="16"/>
              </w:rPr>
              <w:t xml:space="preserve">met </w:t>
            </w:r>
            <w:r>
              <w:rPr>
                <w:color w:val="231F20"/>
                <w:spacing w:val="-2"/>
                <w:sz w:val="16"/>
              </w:rPr>
              <w:t xml:space="preserve">afgesproken </w:t>
            </w:r>
            <w:r>
              <w:rPr>
                <w:color w:val="231F20"/>
                <w:sz w:val="16"/>
              </w:rPr>
              <w:t>relevante,</w:t>
            </w:r>
            <w:r>
              <w:rPr>
                <w:color w:val="231F20"/>
                <w:spacing w:val="-12"/>
                <w:sz w:val="16"/>
              </w:rPr>
              <w:t xml:space="preserve"> </w:t>
            </w:r>
            <w:r>
              <w:rPr>
                <w:color w:val="231F20"/>
                <w:sz w:val="16"/>
              </w:rPr>
              <w:t xml:space="preserve">meetbare </w:t>
            </w:r>
            <w:r>
              <w:rPr>
                <w:color w:val="231F20"/>
                <w:spacing w:val="-2"/>
                <w:sz w:val="16"/>
              </w:rPr>
              <w:t xml:space="preserve">resultaatindicatoren </w:t>
            </w:r>
            <w:r>
              <w:rPr>
                <w:color w:val="231F20"/>
                <w:sz w:val="16"/>
              </w:rPr>
              <w:t>en kan zich</w:t>
            </w:r>
            <w:r>
              <w:rPr>
                <w:color w:val="231F20"/>
                <w:spacing w:val="40"/>
                <w:sz w:val="16"/>
              </w:rPr>
              <w:t xml:space="preserve"> </w:t>
            </w:r>
            <w:r>
              <w:rPr>
                <w:color w:val="231F20"/>
                <w:sz w:val="16"/>
              </w:rPr>
              <w:t>daarover</w:t>
            </w:r>
            <w:r>
              <w:rPr>
                <w:color w:val="231F20"/>
                <w:spacing w:val="-12"/>
                <w:sz w:val="16"/>
              </w:rPr>
              <w:t xml:space="preserve"> </w:t>
            </w:r>
            <w:proofErr w:type="spellStart"/>
            <w:r>
              <w:rPr>
                <w:color w:val="231F20"/>
                <w:sz w:val="16"/>
              </w:rPr>
              <w:t>verant</w:t>
            </w:r>
            <w:proofErr w:type="spellEnd"/>
            <w:r>
              <w:rPr>
                <w:color w:val="231F20"/>
                <w:sz w:val="16"/>
              </w:rPr>
              <w:t xml:space="preserve">­ </w:t>
            </w:r>
            <w:r>
              <w:rPr>
                <w:color w:val="231F20"/>
                <w:spacing w:val="-2"/>
                <w:sz w:val="16"/>
              </w:rPr>
              <w:t>woorden.</w:t>
            </w:r>
          </w:p>
        </w:tc>
        <w:tc>
          <w:tcPr>
            <w:tcW w:w="2552" w:type="dxa"/>
          </w:tcPr>
          <w:p w14:paraId="050EA194" w14:textId="77777777" w:rsidR="00A251A2" w:rsidRDefault="00AC4D14">
            <w:pPr>
              <w:pStyle w:val="TableParagraph"/>
              <w:spacing w:before="55" w:line="259" w:lineRule="auto"/>
              <w:ind w:right="152"/>
              <w:rPr>
                <w:sz w:val="16"/>
              </w:rPr>
            </w:pPr>
            <w:r>
              <w:rPr>
                <w:color w:val="231F20"/>
                <w:spacing w:val="-2"/>
                <w:w w:val="105"/>
                <w:sz w:val="16"/>
              </w:rPr>
              <w:t>De</w:t>
            </w:r>
            <w:r>
              <w:rPr>
                <w:color w:val="231F20"/>
                <w:spacing w:val="-11"/>
                <w:w w:val="105"/>
                <w:sz w:val="16"/>
              </w:rPr>
              <w:t xml:space="preserve"> </w:t>
            </w:r>
            <w:r>
              <w:rPr>
                <w:color w:val="231F20"/>
                <w:spacing w:val="-2"/>
                <w:w w:val="105"/>
                <w:sz w:val="16"/>
              </w:rPr>
              <w:t>organisatie</w:t>
            </w:r>
            <w:r>
              <w:rPr>
                <w:color w:val="231F20"/>
                <w:spacing w:val="-11"/>
                <w:w w:val="105"/>
                <w:sz w:val="16"/>
              </w:rPr>
              <w:t xml:space="preserve"> </w:t>
            </w:r>
            <w:r>
              <w:rPr>
                <w:color w:val="231F20"/>
                <w:spacing w:val="-2"/>
                <w:w w:val="105"/>
                <w:sz w:val="16"/>
              </w:rPr>
              <w:t>heeft</w:t>
            </w:r>
            <w:r>
              <w:rPr>
                <w:color w:val="231F20"/>
                <w:spacing w:val="-11"/>
                <w:w w:val="105"/>
                <w:sz w:val="16"/>
              </w:rPr>
              <w:t xml:space="preserve"> </w:t>
            </w:r>
            <w:r>
              <w:rPr>
                <w:color w:val="231F20"/>
                <w:spacing w:val="-2"/>
                <w:w w:val="105"/>
                <w:sz w:val="16"/>
              </w:rPr>
              <w:t>samen</w:t>
            </w:r>
            <w:r>
              <w:rPr>
                <w:color w:val="231F20"/>
                <w:spacing w:val="-11"/>
                <w:w w:val="105"/>
                <w:sz w:val="16"/>
              </w:rPr>
              <w:t xml:space="preserve"> </w:t>
            </w:r>
            <w:r>
              <w:rPr>
                <w:color w:val="231F20"/>
                <w:spacing w:val="-2"/>
                <w:w w:val="105"/>
                <w:sz w:val="16"/>
              </w:rPr>
              <w:t>met</w:t>
            </w:r>
            <w:r>
              <w:rPr>
                <w:color w:val="231F20"/>
                <w:spacing w:val="-11"/>
                <w:w w:val="105"/>
                <w:sz w:val="16"/>
              </w:rPr>
              <w:t xml:space="preserve"> </w:t>
            </w:r>
            <w:r>
              <w:rPr>
                <w:color w:val="231F20"/>
                <w:spacing w:val="-2"/>
                <w:w w:val="105"/>
                <w:sz w:val="16"/>
              </w:rPr>
              <w:t xml:space="preserve">de </w:t>
            </w:r>
            <w:r>
              <w:rPr>
                <w:color w:val="231F20"/>
                <w:w w:val="105"/>
                <w:sz w:val="16"/>
              </w:rPr>
              <w:t>gemeenten een aantal resultaat­ indicatoren</w:t>
            </w:r>
            <w:r>
              <w:rPr>
                <w:color w:val="231F20"/>
                <w:spacing w:val="-15"/>
                <w:w w:val="105"/>
                <w:sz w:val="16"/>
              </w:rPr>
              <w:t xml:space="preserve"> </w:t>
            </w:r>
            <w:r>
              <w:rPr>
                <w:color w:val="231F20"/>
                <w:w w:val="105"/>
                <w:sz w:val="16"/>
              </w:rPr>
              <w:t>benoemd,</w:t>
            </w:r>
            <w:r>
              <w:rPr>
                <w:color w:val="231F20"/>
                <w:spacing w:val="-14"/>
                <w:w w:val="105"/>
                <w:sz w:val="16"/>
              </w:rPr>
              <w:t xml:space="preserve"> </w:t>
            </w:r>
            <w:r>
              <w:rPr>
                <w:color w:val="231F20"/>
                <w:w w:val="105"/>
                <w:sz w:val="16"/>
              </w:rPr>
              <w:t>aan</w:t>
            </w:r>
            <w:r>
              <w:rPr>
                <w:color w:val="231F20"/>
                <w:spacing w:val="-14"/>
                <w:w w:val="105"/>
                <w:sz w:val="16"/>
              </w:rPr>
              <w:t xml:space="preserve"> </w:t>
            </w:r>
            <w:r>
              <w:rPr>
                <w:color w:val="231F20"/>
                <w:w w:val="105"/>
                <w:sz w:val="16"/>
              </w:rPr>
              <w:t>de</w:t>
            </w:r>
            <w:r>
              <w:rPr>
                <w:color w:val="231F20"/>
                <w:spacing w:val="-14"/>
                <w:w w:val="105"/>
                <w:sz w:val="16"/>
              </w:rPr>
              <w:t xml:space="preserve"> </w:t>
            </w:r>
            <w:r>
              <w:rPr>
                <w:color w:val="231F20"/>
                <w:w w:val="105"/>
                <w:sz w:val="16"/>
              </w:rPr>
              <w:t xml:space="preserve">hand </w:t>
            </w:r>
            <w:r>
              <w:rPr>
                <w:color w:val="231F20"/>
                <w:sz w:val="16"/>
              </w:rPr>
              <w:t>waarvan</w:t>
            </w:r>
            <w:r>
              <w:rPr>
                <w:color w:val="231F20"/>
                <w:spacing w:val="-10"/>
                <w:sz w:val="16"/>
              </w:rPr>
              <w:t xml:space="preserve"> </w:t>
            </w:r>
            <w:r>
              <w:rPr>
                <w:color w:val="231F20"/>
                <w:sz w:val="16"/>
              </w:rPr>
              <w:t>zij</w:t>
            </w:r>
            <w:r>
              <w:rPr>
                <w:color w:val="231F20"/>
                <w:spacing w:val="-10"/>
                <w:sz w:val="16"/>
              </w:rPr>
              <w:t xml:space="preserve"> </w:t>
            </w:r>
            <w:r>
              <w:rPr>
                <w:color w:val="231F20"/>
                <w:sz w:val="16"/>
              </w:rPr>
              <w:t>structureel</w:t>
            </w:r>
            <w:r>
              <w:rPr>
                <w:color w:val="231F20"/>
                <w:spacing w:val="-10"/>
                <w:sz w:val="16"/>
              </w:rPr>
              <w:t xml:space="preserve"> </w:t>
            </w:r>
            <w:r>
              <w:rPr>
                <w:color w:val="231F20"/>
                <w:sz w:val="16"/>
              </w:rPr>
              <w:t>inzicht</w:t>
            </w:r>
            <w:r>
              <w:rPr>
                <w:color w:val="231F20"/>
                <w:spacing w:val="-10"/>
                <w:sz w:val="16"/>
              </w:rPr>
              <w:t xml:space="preserve"> </w:t>
            </w:r>
            <w:r>
              <w:rPr>
                <w:color w:val="231F20"/>
                <w:sz w:val="16"/>
              </w:rPr>
              <w:t xml:space="preserve">heeft </w:t>
            </w:r>
            <w:r>
              <w:rPr>
                <w:color w:val="231F20"/>
                <w:w w:val="105"/>
                <w:sz w:val="16"/>
              </w:rPr>
              <w:t>in de meest relevante resultaten.</w:t>
            </w:r>
          </w:p>
          <w:p w14:paraId="1D595780" w14:textId="77777777" w:rsidR="00A251A2" w:rsidRDefault="00A251A2">
            <w:pPr>
              <w:pStyle w:val="TableParagraph"/>
              <w:spacing w:before="1"/>
              <w:ind w:left="0"/>
              <w:rPr>
                <w:sz w:val="17"/>
              </w:rPr>
            </w:pPr>
          </w:p>
          <w:p w14:paraId="077E8DD7" w14:textId="77777777" w:rsidR="00A251A2" w:rsidRDefault="00AC4D14">
            <w:pPr>
              <w:pStyle w:val="TableParagraph"/>
              <w:spacing w:line="259" w:lineRule="auto"/>
              <w:rPr>
                <w:sz w:val="16"/>
              </w:rPr>
            </w:pPr>
            <w:r>
              <w:rPr>
                <w:color w:val="231F20"/>
                <w:sz w:val="16"/>
              </w:rPr>
              <w:t xml:space="preserve">De organisatie stuurt op en verantwoordt zich over de vastgestelde en afgesproken </w:t>
            </w:r>
            <w:r>
              <w:rPr>
                <w:color w:val="231F20"/>
                <w:spacing w:val="-2"/>
                <w:sz w:val="16"/>
              </w:rPr>
              <w:t>resultaatindicatoren.</w:t>
            </w:r>
          </w:p>
          <w:p w14:paraId="1D141765" w14:textId="77777777" w:rsidR="00A251A2" w:rsidRDefault="00A251A2">
            <w:pPr>
              <w:pStyle w:val="TableParagraph"/>
              <w:spacing w:before="1"/>
              <w:ind w:left="0"/>
              <w:rPr>
                <w:sz w:val="17"/>
              </w:rPr>
            </w:pPr>
          </w:p>
          <w:p w14:paraId="26D25090" w14:textId="77777777" w:rsidR="00A251A2" w:rsidRDefault="00AC4D14">
            <w:pPr>
              <w:pStyle w:val="TableParagraph"/>
              <w:spacing w:before="1" w:line="259" w:lineRule="auto"/>
              <w:ind w:right="117"/>
              <w:rPr>
                <w:sz w:val="16"/>
              </w:rPr>
            </w:pPr>
            <w:r>
              <w:rPr>
                <w:color w:val="231F20"/>
                <w:sz w:val="16"/>
              </w:rPr>
              <w:t>De organisatie geeft invulling aan</w:t>
            </w:r>
            <w:r>
              <w:rPr>
                <w:color w:val="231F20"/>
                <w:spacing w:val="80"/>
                <w:sz w:val="16"/>
              </w:rPr>
              <w:t xml:space="preserve"> </w:t>
            </w:r>
            <w:r>
              <w:rPr>
                <w:color w:val="231F20"/>
                <w:sz w:val="16"/>
              </w:rPr>
              <w:t>de</w:t>
            </w:r>
            <w:r>
              <w:rPr>
                <w:color w:val="231F20"/>
                <w:spacing w:val="-2"/>
                <w:sz w:val="16"/>
              </w:rPr>
              <w:t xml:space="preserve"> </w:t>
            </w:r>
            <w:r>
              <w:rPr>
                <w:color w:val="231F20"/>
                <w:sz w:val="16"/>
              </w:rPr>
              <w:t>afspraken</w:t>
            </w:r>
            <w:r>
              <w:rPr>
                <w:color w:val="231F20"/>
                <w:spacing w:val="-2"/>
                <w:sz w:val="16"/>
              </w:rPr>
              <w:t xml:space="preserve"> </w:t>
            </w:r>
            <w:r>
              <w:rPr>
                <w:color w:val="231F20"/>
                <w:sz w:val="16"/>
              </w:rPr>
              <w:t>die</w:t>
            </w:r>
            <w:r>
              <w:rPr>
                <w:color w:val="231F20"/>
                <w:spacing w:val="-2"/>
                <w:sz w:val="16"/>
              </w:rPr>
              <w:t xml:space="preserve"> </w:t>
            </w:r>
            <w:r>
              <w:rPr>
                <w:color w:val="231F20"/>
                <w:sz w:val="16"/>
              </w:rPr>
              <w:t>met</w:t>
            </w:r>
            <w:r>
              <w:rPr>
                <w:color w:val="231F20"/>
                <w:spacing w:val="-2"/>
                <w:sz w:val="16"/>
              </w:rPr>
              <w:t xml:space="preserve"> </w:t>
            </w:r>
            <w:r>
              <w:rPr>
                <w:color w:val="231F20"/>
                <w:sz w:val="16"/>
              </w:rPr>
              <w:t>de</w:t>
            </w:r>
            <w:r>
              <w:rPr>
                <w:color w:val="231F20"/>
                <w:spacing w:val="-2"/>
                <w:sz w:val="16"/>
              </w:rPr>
              <w:t xml:space="preserve"> </w:t>
            </w:r>
            <w:r>
              <w:rPr>
                <w:color w:val="231F20"/>
                <w:sz w:val="16"/>
              </w:rPr>
              <w:t>gemeenten zijn gemaakt in het kader van het realiseren van en verantwoorden over de afgesproken resultaten</w:t>
            </w:r>
          </w:p>
          <w:p w14:paraId="6D697A1A" w14:textId="77777777" w:rsidR="00A251A2" w:rsidRDefault="00AC4D14">
            <w:pPr>
              <w:pStyle w:val="TableParagraph"/>
              <w:spacing w:line="184" w:lineRule="exact"/>
              <w:rPr>
                <w:sz w:val="16"/>
              </w:rPr>
            </w:pPr>
            <w:r>
              <w:rPr>
                <w:color w:val="231F20"/>
                <w:sz w:val="16"/>
              </w:rPr>
              <w:t>(en</w:t>
            </w:r>
            <w:r>
              <w:rPr>
                <w:color w:val="231F20"/>
                <w:spacing w:val="14"/>
                <w:sz w:val="16"/>
              </w:rPr>
              <w:t xml:space="preserve"> </w:t>
            </w:r>
            <w:r>
              <w:rPr>
                <w:color w:val="231F20"/>
                <w:sz w:val="16"/>
              </w:rPr>
              <w:t>resultaat­</w:t>
            </w:r>
            <w:r>
              <w:rPr>
                <w:color w:val="231F20"/>
                <w:spacing w:val="-2"/>
                <w:sz w:val="16"/>
              </w:rPr>
              <w:t>indicatoren).</w:t>
            </w:r>
          </w:p>
        </w:tc>
        <w:tc>
          <w:tcPr>
            <w:tcW w:w="2835" w:type="dxa"/>
          </w:tcPr>
          <w:p w14:paraId="027E36D4" w14:textId="77777777" w:rsidR="00A251A2" w:rsidRDefault="00A251A2">
            <w:pPr>
              <w:pStyle w:val="TableParagraph"/>
              <w:ind w:left="0"/>
              <w:rPr>
                <w:rFonts w:ascii="Times New Roman"/>
                <w:sz w:val="16"/>
              </w:rPr>
            </w:pPr>
          </w:p>
        </w:tc>
        <w:tc>
          <w:tcPr>
            <w:tcW w:w="2387" w:type="dxa"/>
          </w:tcPr>
          <w:p w14:paraId="3F0A0E66" w14:textId="77777777" w:rsidR="00A251A2" w:rsidRDefault="00AC4D14">
            <w:pPr>
              <w:pStyle w:val="TableParagraph"/>
              <w:spacing w:before="55" w:line="259" w:lineRule="auto"/>
              <w:ind w:left="78" w:right="70"/>
              <w:rPr>
                <w:sz w:val="16"/>
              </w:rPr>
            </w:pPr>
            <w:proofErr w:type="spellStart"/>
            <w:r>
              <w:rPr>
                <w:color w:val="231F20"/>
                <w:sz w:val="16"/>
              </w:rPr>
              <w:t>Prestatie­indicatoren</w:t>
            </w:r>
            <w:proofErr w:type="spellEnd"/>
            <w:r>
              <w:rPr>
                <w:color w:val="231F20"/>
                <w:spacing w:val="-12"/>
                <w:sz w:val="16"/>
              </w:rPr>
              <w:t xml:space="preserve"> </w:t>
            </w:r>
            <w:r>
              <w:rPr>
                <w:color w:val="231F20"/>
                <w:sz w:val="16"/>
              </w:rPr>
              <w:t xml:space="preserve">(resultaat­ </w:t>
            </w:r>
            <w:r>
              <w:rPr>
                <w:color w:val="231F20"/>
                <w:w w:val="105"/>
                <w:sz w:val="16"/>
              </w:rPr>
              <w:t>indicatoren)</w:t>
            </w:r>
            <w:r>
              <w:rPr>
                <w:color w:val="231F20"/>
                <w:spacing w:val="-15"/>
                <w:w w:val="105"/>
                <w:sz w:val="16"/>
              </w:rPr>
              <w:t xml:space="preserve"> </w:t>
            </w:r>
            <w:r>
              <w:rPr>
                <w:color w:val="231F20"/>
                <w:w w:val="105"/>
                <w:sz w:val="16"/>
              </w:rPr>
              <w:t>overeengekomen met</w:t>
            </w:r>
            <w:r>
              <w:rPr>
                <w:color w:val="231F20"/>
                <w:spacing w:val="-2"/>
                <w:w w:val="105"/>
                <w:sz w:val="16"/>
              </w:rPr>
              <w:t xml:space="preserve"> </w:t>
            </w:r>
            <w:r>
              <w:rPr>
                <w:color w:val="231F20"/>
                <w:w w:val="105"/>
                <w:sz w:val="16"/>
              </w:rPr>
              <w:t>gemeente/</w:t>
            </w:r>
            <w:r>
              <w:rPr>
                <w:color w:val="231F20"/>
                <w:spacing w:val="-2"/>
                <w:w w:val="105"/>
                <w:sz w:val="16"/>
              </w:rPr>
              <w:t xml:space="preserve"> </w:t>
            </w:r>
            <w:proofErr w:type="spellStart"/>
            <w:r>
              <w:rPr>
                <w:color w:val="231F20"/>
                <w:w w:val="105"/>
                <w:sz w:val="16"/>
              </w:rPr>
              <w:t>prestatiedocu</w:t>
            </w:r>
            <w:proofErr w:type="spellEnd"/>
            <w:r>
              <w:rPr>
                <w:color w:val="231F20"/>
                <w:w w:val="105"/>
                <w:sz w:val="16"/>
              </w:rPr>
              <w:t xml:space="preserve">­ </w:t>
            </w:r>
            <w:r>
              <w:rPr>
                <w:color w:val="231F20"/>
                <w:spacing w:val="-4"/>
                <w:w w:val="105"/>
                <w:sz w:val="16"/>
              </w:rPr>
              <w:t>ment</w:t>
            </w:r>
          </w:p>
          <w:p w14:paraId="7FD73F69" w14:textId="77777777" w:rsidR="00A251A2" w:rsidRDefault="00AC4D14">
            <w:pPr>
              <w:pStyle w:val="TableParagraph"/>
              <w:spacing w:line="259" w:lineRule="auto"/>
              <w:ind w:left="78"/>
              <w:rPr>
                <w:sz w:val="16"/>
              </w:rPr>
            </w:pPr>
            <w:r>
              <w:rPr>
                <w:color w:val="231F20"/>
                <w:sz w:val="16"/>
              </w:rPr>
              <w:t xml:space="preserve">Verslagen voortgang prestatie­ </w:t>
            </w:r>
            <w:r>
              <w:rPr>
                <w:color w:val="231F20"/>
                <w:spacing w:val="-2"/>
                <w:w w:val="105"/>
                <w:sz w:val="16"/>
              </w:rPr>
              <w:t>afspraken</w:t>
            </w:r>
          </w:p>
        </w:tc>
        <w:tc>
          <w:tcPr>
            <w:tcW w:w="3850" w:type="dxa"/>
          </w:tcPr>
          <w:p w14:paraId="7FA8A69C" w14:textId="77777777" w:rsidR="00A251A2" w:rsidRDefault="00AC4D14">
            <w:pPr>
              <w:pStyle w:val="TableParagraph"/>
              <w:spacing w:before="55" w:line="259" w:lineRule="auto"/>
              <w:ind w:left="78" w:right="171"/>
              <w:rPr>
                <w:sz w:val="16"/>
              </w:rPr>
            </w:pPr>
            <w:r>
              <w:rPr>
                <w:color w:val="231F20"/>
                <w:w w:val="105"/>
                <w:sz w:val="16"/>
              </w:rPr>
              <w:t>Er</w:t>
            </w:r>
            <w:r>
              <w:rPr>
                <w:color w:val="231F20"/>
                <w:spacing w:val="-15"/>
                <w:w w:val="105"/>
                <w:sz w:val="16"/>
              </w:rPr>
              <w:t xml:space="preserve"> </w:t>
            </w:r>
            <w:r>
              <w:rPr>
                <w:color w:val="231F20"/>
                <w:w w:val="105"/>
                <w:sz w:val="16"/>
              </w:rPr>
              <w:t>zijn</w:t>
            </w:r>
            <w:r>
              <w:rPr>
                <w:color w:val="231F20"/>
                <w:spacing w:val="-14"/>
                <w:w w:val="105"/>
                <w:sz w:val="16"/>
              </w:rPr>
              <w:t xml:space="preserve"> </w:t>
            </w:r>
            <w:r>
              <w:rPr>
                <w:color w:val="231F20"/>
                <w:w w:val="105"/>
                <w:sz w:val="16"/>
              </w:rPr>
              <w:t>prestatieafspraken</w:t>
            </w:r>
            <w:r>
              <w:rPr>
                <w:color w:val="231F20"/>
                <w:spacing w:val="-14"/>
                <w:w w:val="105"/>
                <w:sz w:val="16"/>
              </w:rPr>
              <w:t xml:space="preserve"> </w:t>
            </w:r>
            <w:r>
              <w:rPr>
                <w:color w:val="231F20"/>
                <w:w w:val="105"/>
                <w:sz w:val="16"/>
              </w:rPr>
              <w:t>met</w:t>
            </w:r>
            <w:r>
              <w:rPr>
                <w:color w:val="231F20"/>
                <w:spacing w:val="-14"/>
                <w:w w:val="105"/>
                <w:sz w:val="16"/>
              </w:rPr>
              <w:t xml:space="preserve"> </w:t>
            </w:r>
            <w:r>
              <w:rPr>
                <w:color w:val="231F20"/>
                <w:w w:val="105"/>
                <w:sz w:val="16"/>
              </w:rPr>
              <w:t>de</w:t>
            </w:r>
            <w:r>
              <w:rPr>
                <w:color w:val="231F20"/>
                <w:spacing w:val="-15"/>
                <w:w w:val="105"/>
                <w:sz w:val="16"/>
              </w:rPr>
              <w:t xml:space="preserve"> </w:t>
            </w:r>
            <w:r>
              <w:rPr>
                <w:color w:val="231F20"/>
                <w:w w:val="105"/>
                <w:sz w:val="16"/>
              </w:rPr>
              <w:t>gemeente</w:t>
            </w:r>
            <w:r>
              <w:rPr>
                <w:color w:val="231F20"/>
                <w:spacing w:val="-14"/>
                <w:w w:val="105"/>
                <w:sz w:val="16"/>
              </w:rPr>
              <w:t xml:space="preserve"> </w:t>
            </w:r>
            <w:r>
              <w:rPr>
                <w:color w:val="231F20"/>
                <w:w w:val="105"/>
                <w:sz w:val="16"/>
              </w:rPr>
              <w:t>aanwezig (alleen</w:t>
            </w:r>
            <w:r>
              <w:rPr>
                <w:color w:val="231F20"/>
                <w:spacing w:val="-14"/>
                <w:w w:val="105"/>
                <w:sz w:val="16"/>
              </w:rPr>
              <w:t xml:space="preserve"> </w:t>
            </w:r>
            <w:r>
              <w:rPr>
                <w:color w:val="231F20"/>
                <w:w w:val="105"/>
                <w:sz w:val="16"/>
              </w:rPr>
              <w:t>indien</w:t>
            </w:r>
            <w:r>
              <w:rPr>
                <w:color w:val="231F20"/>
                <w:spacing w:val="-14"/>
                <w:w w:val="105"/>
                <w:sz w:val="16"/>
              </w:rPr>
              <w:t xml:space="preserve"> </w:t>
            </w:r>
            <w:r>
              <w:rPr>
                <w:color w:val="231F20"/>
                <w:w w:val="105"/>
                <w:sz w:val="16"/>
              </w:rPr>
              <w:t>er</w:t>
            </w:r>
            <w:r>
              <w:rPr>
                <w:color w:val="231F20"/>
                <w:spacing w:val="-14"/>
                <w:w w:val="105"/>
                <w:sz w:val="16"/>
              </w:rPr>
              <w:t xml:space="preserve"> </w:t>
            </w:r>
            <w:r>
              <w:rPr>
                <w:color w:val="231F20"/>
                <w:w w:val="105"/>
                <w:sz w:val="16"/>
              </w:rPr>
              <w:t>al</w:t>
            </w:r>
            <w:r>
              <w:rPr>
                <w:color w:val="231F20"/>
                <w:spacing w:val="-14"/>
                <w:w w:val="105"/>
                <w:sz w:val="16"/>
              </w:rPr>
              <w:t xml:space="preserve"> </w:t>
            </w:r>
            <w:r>
              <w:rPr>
                <w:color w:val="231F20"/>
                <w:w w:val="105"/>
                <w:sz w:val="16"/>
              </w:rPr>
              <w:t>een</w:t>
            </w:r>
            <w:r>
              <w:rPr>
                <w:color w:val="231F20"/>
                <w:spacing w:val="-14"/>
                <w:w w:val="105"/>
                <w:sz w:val="16"/>
              </w:rPr>
              <w:t xml:space="preserve"> </w:t>
            </w:r>
            <w:r>
              <w:rPr>
                <w:color w:val="231F20"/>
                <w:w w:val="105"/>
                <w:sz w:val="16"/>
              </w:rPr>
              <w:t>contract</w:t>
            </w:r>
            <w:r>
              <w:rPr>
                <w:color w:val="231F20"/>
                <w:spacing w:val="-14"/>
                <w:w w:val="105"/>
                <w:sz w:val="16"/>
              </w:rPr>
              <w:t xml:space="preserve"> </w:t>
            </w:r>
            <w:r>
              <w:rPr>
                <w:color w:val="231F20"/>
                <w:w w:val="105"/>
                <w:sz w:val="16"/>
              </w:rPr>
              <w:t>is</w:t>
            </w:r>
            <w:r>
              <w:rPr>
                <w:color w:val="231F20"/>
                <w:spacing w:val="-14"/>
                <w:w w:val="105"/>
                <w:sz w:val="16"/>
              </w:rPr>
              <w:t xml:space="preserve"> </w:t>
            </w:r>
            <w:r>
              <w:rPr>
                <w:color w:val="231F20"/>
                <w:w w:val="105"/>
                <w:sz w:val="16"/>
              </w:rPr>
              <w:t>met</w:t>
            </w:r>
            <w:r>
              <w:rPr>
                <w:color w:val="231F20"/>
                <w:spacing w:val="-14"/>
                <w:w w:val="105"/>
                <w:sz w:val="16"/>
              </w:rPr>
              <w:t xml:space="preserve"> </w:t>
            </w:r>
            <w:r>
              <w:rPr>
                <w:color w:val="231F20"/>
                <w:w w:val="105"/>
                <w:sz w:val="16"/>
              </w:rPr>
              <w:t>de</w:t>
            </w:r>
            <w:r>
              <w:rPr>
                <w:color w:val="231F20"/>
                <w:spacing w:val="-14"/>
                <w:w w:val="105"/>
                <w:sz w:val="16"/>
              </w:rPr>
              <w:t xml:space="preserve"> </w:t>
            </w:r>
            <w:r>
              <w:rPr>
                <w:color w:val="231F20"/>
                <w:w w:val="105"/>
                <w:sz w:val="16"/>
              </w:rPr>
              <w:t xml:space="preserve">gemeente). </w:t>
            </w:r>
            <w:r>
              <w:rPr>
                <w:color w:val="231F20"/>
                <w:sz w:val="16"/>
              </w:rPr>
              <w:t>In</w:t>
            </w:r>
            <w:r>
              <w:rPr>
                <w:color w:val="231F20"/>
                <w:spacing w:val="-4"/>
                <w:sz w:val="16"/>
              </w:rPr>
              <w:t xml:space="preserve"> </w:t>
            </w:r>
            <w:r>
              <w:rPr>
                <w:color w:val="231F20"/>
                <w:sz w:val="16"/>
              </w:rPr>
              <w:t>veel</w:t>
            </w:r>
            <w:r>
              <w:rPr>
                <w:color w:val="231F20"/>
                <w:spacing w:val="-4"/>
                <w:sz w:val="16"/>
              </w:rPr>
              <w:t xml:space="preserve"> </w:t>
            </w:r>
            <w:r>
              <w:rPr>
                <w:color w:val="231F20"/>
                <w:sz w:val="16"/>
              </w:rPr>
              <w:t>situaties</w:t>
            </w:r>
            <w:r>
              <w:rPr>
                <w:color w:val="231F20"/>
                <w:spacing w:val="-4"/>
                <w:sz w:val="16"/>
              </w:rPr>
              <w:t xml:space="preserve"> </w:t>
            </w:r>
            <w:r>
              <w:rPr>
                <w:color w:val="231F20"/>
                <w:sz w:val="16"/>
              </w:rPr>
              <w:t>zal</w:t>
            </w:r>
            <w:r>
              <w:rPr>
                <w:color w:val="231F20"/>
                <w:spacing w:val="-4"/>
                <w:sz w:val="16"/>
              </w:rPr>
              <w:t xml:space="preserve"> </w:t>
            </w:r>
            <w:r>
              <w:rPr>
                <w:color w:val="231F20"/>
                <w:sz w:val="16"/>
              </w:rPr>
              <w:t>dat</w:t>
            </w:r>
            <w:r>
              <w:rPr>
                <w:color w:val="231F20"/>
                <w:spacing w:val="-4"/>
                <w:sz w:val="16"/>
              </w:rPr>
              <w:t xml:space="preserve"> </w:t>
            </w:r>
            <w:r>
              <w:rPr>
                <w:color w:val="231F20"/>
                <w:sz w:val="16"/>
              </w:rPr>
              <w:t>niet</w:t>
            </w:r>
            <w:r>
              <w:rPr>
                <w:color w:val="231F20"/>
                <w:spacing w:val="-4"/>
                <w:sz w:val="16"/>
              </w:rPr>
              <w:t xml:space="preserve"> </w:t>
            </w:r>
            <w:r>
              <w:rPr>
                <w:color w:val="231F20"/>
                <w:sz w:val="16"/>
              </w:rPr>
              <w:t>het</w:t>
            </w:r>
            <w:r>
              <w:rPr>
                <w:color w:val="231F20"/>
                <w:spacing w:val="-4"/>
                <w:sz w:val="16"/>
              </w:rPr>
              <w:t xml:space="preserve"> </w:t>
            </w:r>
            <w:r>
              <w:rPr>
                <w:color w:val="231F20"/>
                <w:sz w:val="16"/>
              </w:rPr>
              <w:t>geval</w:t>
            </w:r>
            <w:r>
              <w:rPr>
                <w:color w:val="231F20"/>
                <w:spacing w:val="-4"/>
                <w:sz w:val="16"/>
              </w:rPr>
              <w:t xml:space="preserve"> </w:t>
            </w:r>
            <w:r>
              <w:rPr>
                <w:color w:val="231F20"/>
                <w:sz w:val="16"/>
              </w:rPr>
              <w:t>zijn</w:t>
            </w:r>
            <w:r>
              <w:rPr>
                <w:color w:val="231F20"/>
                <w:spacing w:val="-4"/>
                <w:sz w:val="16"/>
              </w:rPr>
              <w:t xml:space="preserve"> </w:t>
            </w:r>
            <w:r>
              <w:rPr>
                <w:color w:val="231F20"/>
                <w:sz w:val="16"/>
              </w:rPr>
              <w:t>en</w:t>
            </w:r>
            <w:r>
              <w:rPr>
                <w:color w:val="231F20"/>
                <w:spacing w:val="-4"/>
                <w:sz w:val="16"/>
              </w:rPr>
              <w:t xml:space="preserve"> </w:t>
            </w:r>
            <w:r>
              <w:rPr>
                <w:color w:val="231F20"/>
                <w:sz w:val="16"/>
              </w:rPr>
              <w:t>moeten</w:t>
            </w:r>
            <w:r>
              <w:rPr>
                <w:color w:val="231F20"/>
                <w:spacing w:val="-4"/>
                <w:sz w:val="16"/>
              </w:rPr>
              <w:t xml:space="preserve"> </w:t>
            </w:r>
            <w:r>
              <w:rPr>
                <w:color w:val="231F20"/>
                <w:sz w:val="16"/>
              </w:rPr>
              <w:t xml:space="preserve">er </w:t>
            </w:r>
            <w:r>
              <w:rPr>
                <w:color w:val="231F20"/>
                <w:w w:val="105"/>
                <w:sz w:val="16"/>
              </w:rPr>
              <w:t>een</w:t>
            </w:r>
            <w:r>
              <w:rPr>
                <w:color w:val="231F20"/>
                <w:spacing w:val="-12"/>
                <w:w w:val="105"/>
                <w:sz w:val="16"/>
              </w:rPr>
              <w:t xml:space="preserve"> </w:t>
            </w:r>
            <w:r>
              <w:rPr>
                <w:color w:val="231F20"/>
                <w:w w:val="105"/>
                <w:sz w:val="16"/>
              </w:rPr>
              <w:t>aantoonbare</w:t>
            </w:r>
            <w:r>
              <w:rPr>
                <w:color w:val="231F20"/>
                <w:spacing w:val="-12"/>
                <w:w w:val="105"/>
                <w:sz w:val="16"/>
              </w:rPr>
              <w:t xml:space="preserve"> </w:t>
            </w:r>
            <w:r>
              <w:rPr>
                <w:color w:val="231F20"/>
                <w:w w:val="105"/>
                <w:sz w:val="16"/>
              </w:rPr>
              <w:t>aanpak</w:t>
            </w:r>
            <w:r>
              <w:rPr>
                <w:color w:val="231F20"/>
                <w:spacing w:val="-12"/>
                <w:w w:val="105"/>
                <w:sz w:val="16"/>
              </w:rPr>
              <w:t xml:space="preserve"> </w:t>
            </w:r>
            <w:r>
              <w:rPr>
                <w:color w:val="231F20"/>
                <w:w w:val="105"/>
                <w:sz w:val="16"/>
              </w:rPr>
              <w:t>zijn</w:t>
            </w:r>
            <w:r>
              <w:rPr>
                <w:color w:val="231F20"/>
                <w:spacing w:val="-12"/>
                <w:w w:val="105"/>
                <w:sz w:val="16"/>
              </w:rPr>
              <w:t xml:space="preserve"> </w:t>
            </w:r>
            <w:r>
              <w:rPr>
                <w:color w:val="231F20"/>
                <w:w w:val="105"/>
                <w:sz w:val="16"/>
              </w:rPr>
              <w:t>voor</w:t>
            </w:r>
            <w:r>
              <w:rPr>
                <w:color w:val="231F20"/>
                <w:spacing w:val="-12"/>
                <w:w w:val="105"/>
                <w:sz w:val="16"/>
              </w:rPr>
              <w:t xml:space="preserve"> </w:t>
            </w:r>
            <w:r>
              <w:rPr>
                <w:color w:val="231F20"/>
                <w:w w:val="105"/>
                <w:sz w:val="16"/>
              </w:rPr>
              <w:t>realisatie</w:t>
            </w:r>
            <w:r>
              <w:rPr>
                <w:color w:val="231F20"/>
                <w:spacing w:val="-12"/>
                <w:w w:val="105"/>
                <w:sz w:val="16"/>
              </w:rPr>
              <w:t xml:space="preserve"> </w:t>
            </w:r>
            <w:r>
              <w:rPr>
                <w:color w:val="231F20"/>
                <w:w w:val="105"/>
                <w:sz w:val="16"/>
              </w:rPr>
              <w:t>van</w:t>
            </w:r>
            <w:r>
              <w:rPr>
                <w:color w:val="231F20"/>
                <w:spacing w:val="-12"/>
                <w:w w:val="105"/>
                <w:sz w:val="16"/>
              </w:rPr>
              <w:t xml:space="preserve"> </w:t>
            </w:r>
            <w:r>
              <w:rPr>
                <w:color w:val="231F20"/>
                <w:w w:val="105"/>
                <w:sz w:val="16"/>
              </w:rPr>
              <w:t>deze norm in de toekomst.</w:t>
            </w:r>
          </w:p>
        </w:tc>
      </w:tr>
      <w:tr w:rsidR="00A251A2" w14:paraId="0821A9D0" w14:textId="77777777">
        <w:trPr>
          <w:trHeight w:val="1879"/>
        </w:trPr>
        <w:tc>
          <w:tcPr>
            <w:tcW w:w="774" w:type="dxa"/>
          </w:tcPr>
          <w:p w14:paraId="77F37E38" w14:textId="77777777" w:rsidR="00A251A2" w:rsidRDefault="00AC4D14">
            <w:pPr>
              <w:pStyle w:val="TableParagraph"/>
              <w:spacing w:before="55"/>
              <w:rPr>
                <w:sz w:val="16"/>
              </w:rPr>
            </w:pPr>
            <w:r>
              <w:rPr>
                <w:color w:val="00AEEF"/>
                <w:spacing w:val="-2"/>
                <w:sz w:val="16"/>
              </w:rPr>
              <w:t>D.5.6</w:t>
            </w:r>
          </w:p>
        </w:tc>
        <w:tc>
          <w:tcPr>
            <w:tcW w:w="1491" w:type="dxa"/>
          </w:tcPr>
          <w:p w14:paraId="533E23E0" w14:textId="77777777" w:rsidR="00A251A2" w:rsidRDefault="00AC4D14">
            <w:pPr>
              <w:pStyle w:val="TableParagraph"/>
              <w:spacing w:before="55" w:line="259" w:lineRule="auto"/>
              <w:ind w:right="151"/>
              <w:rPr>
                <w:sz w:val="16"/>
              </w:rPr>
            </w:pPr>
            <w:r>
              <w:rPr>
                <w:color w:val="231F20"/>
                <w:w w:val="105"/>
                <w:sz w:val="16"/>
              </w:rPr>
              <w:t>De</w:t>
            </w:r>
            <w:r>
              <w:rPr>
                <w:color w:val="231F20"/>
                <w:spacing w:val="-15"/>
                <w:w w:val="105"/>
                <w:sz w:val="16"/>
              </w:rPr>
              <w:t xml:space="preserve"> </w:t>
            </w:r>
            <w:r>
              <w:rPr>
                <w:color w:val="231F20"/>
                <w:w w:val="105"/>
                <w:sz w:val="16"/>
              </w:rPr>
              <w:t>organisatie hanteert</w:t>
            </w:r>
            <w:r>
              <w:rPr>
                <w:color w:val="231F20"/>
                <w:spacing w:val="-15"/>
                <w:w w:val="105"/>
                <w:sz w:val="16"/>
              </w:rPr>
              <w:t xml:space="preserve"> </w:t>
            </w:r>
            <w:r>
              <w:rPr>
                <w:color w:val="231F20"/>
                <w:w w:val="105"/>
                <w:sz w:val="16"/>
              </w:rPr>
              <w:t>een effectieve</w:t>
            </w:r>
            <w:r>
              <w:rPr>
                <w:color w:val="231F20"/>
                <w:spacing w:val="-15"/>
                <w:w w:val="105"/>
                <w:sz w:val="16"/>
              </w:rPr>
              <w:t xml:space="preserve"> </w:t>
            </w:r>
            <w:r>
              <w:rPr>
                <w:color w:val="231F20"/>
                <w:w w:val="105"/>
                <w:sz w:val="16"/>
              </w:rPr>
              <w:t>planning &amp;</w:t>
            </w:r>
            <w:r>
              <w:rPr>
                <w:color w:val="231F20"/>
                <w:spacing w:val="-15"/>
                <w:w w:val="105"/>
                <w:sz w:val="16"/>
              </w:rPr>
              <w:t xml:space="preserve"> </w:t>
            </w:r>
            <w:proofErr w:type="spellStart"/>
            <w:r>
              <w:rPr>
                <w:color w:val="231F20"/>
                <w:w w:val="105"/>
                <w:sz w:val="16"/>
              </w:rPr>
              <w:t>control­cyclus</w:t>
            </w:r>
            <w:proofErr w:type="spellEnd"/>
            <w:r>
              <w:rPr>
                <w:color w:val="231F20"/>
                <w:w w:val="105"/>
                <w:sz w:val="16"/>
              </w:rPr>
              <w:t>.</w:t>
            </w:r>
          </w:p>
        </w:tc>
        <w:tc>
          <w:tcPr>
            <w:tcW w:w="2552" w:type="dxa"/>
          </w:tcPr>
          <w:p w14:paraId="11F33A32" w14:textId="77777777" w:rsidR="00A251A2" w:rsidRDefault="00AC4D14">
            <w:pPr>
              <w:pStyle w:val="TableParagraph"/>
              <w:spacing w:before="55" w:line="259" w:lineRule="auto"/>
              <w:ind w:right="117"/>
              <w:rPr>
                <w:sz w:val="16"/>
              </w:rPr>
            </w:pPr>
            <w:r>
              <w:rPr>
                <w:color w:val="231F20"/>
                <w:sz w:val="16"/>
              </w:rPr>
              <w:t xml:space="preserve">De organisatie heeft een planning &amp; </w:t>
            </w:r>
            <w:proofErr w:type="spellStart"/>
            <w:r>
              <w:rPr>
                <w:color w:val="231F20"/>
                <w:sz w:val="16"/>
              </w:rPr>
              <w:t>controlcyclus</w:t>
            </w:r>
            <w:proofErr w:type="spellEnd"/>
            <w:r>
              <w:rPr>
                <w:color w:val="231F20"/>
                <w:sz w:val="16"/>
              </w:rPr>
              <w:t xml:space="preserve"> vastgesteld en hanteert</w:t>
            </w:r>
            <w:r>
              <w:rPr>
                <w:color w:val="231F20"/>
                <w:spacing w:val="-12"/>
                <w:sz w:val="16"/>
              </w:rPr>
              <w:t xml:space="preserve"> </w:t>
            </w:r>
            <w:r>
              <w:rPr>
                <w:color w:val="231F20"/>
                <w:sz w:val="16"/>
              </w:rPr>
              <w:t>deze.</w:t>
            </w:r>
          </w:p>
          <w:p w14:paraId="3B0C4045" w14:textId="77777777" w:rsidR="00A251A2" w:rsidRDefault="00A251A2">
            <w:pPr>
              <w:pStyle w:val="TableParagraph"/>
              <w:spacing w:before="2"/>
              <w:ind w:left="0"/>
              <w:rPr>
                <w:sz w:val="17"/>
              </w:rPr>
            </w:pPr>
          </w:p>
          <w:p w14:paraId="600A6211" w14:textId="77777777" w:rsidR="00A251A2" w:rsidRDefault="00AC4D14">
            <w:pPr>
              <w:pStyle w:val="TableParagraph"/>
              <w:spacing w:line="259" w:lineRule="auto"/>
              <w:ind w:right="54"/>
              <w:rPr>
                <w:sz w:val="16"/>
              </w:rPr>
            </w:pPr>
            <w:r>
              <w:rPr>
                <w:color w:val="231F20"/>
                <w:sz w:val="16"/>
              </w:rPr>
              <w:t>De</w:t>
            </w:r>
            <w:r>
              <w:rPr>
                <w:color w:val="231F20"/>
                <w:spacing w:val="-2"/>
                <w:sz w:val="16"/>
              </w:rPr>
              <w:t xml:space="preserve"> </w:t>
            </w:r>
            <w:r>
              <w:rPr>
                <w:color w:val="231F20"/>
                <w:sz w:val="16"/>
              </w:rPr>
              <w:t>organisatie</w:t>
            </w:r>
            <w:r>
              <w:rPr>
                <w:color w:val="231F20"/>
                <w:spacing w:val="-2"/>
                <w:sz w:val="16"/>
              </w:rPr>
              <w:t xml:space="preserve"> </w:t>
            </w:r>
            <w:r>
              <w:rPr>
                <w:color w:val="231F20"/>
                <w:sz w:val="16"/>
              </w:rPr>
              <w:t>evalueert</w:t>
            </w:r>
            <w:r>
              <w:rPr>
                <w:color w:val="231F20"/>
                <w:spacing w:val="-2"/>
                <w:sz w:val="16"/>
              </w:rPr>
              <w:t xml:space="preserve"> </w:t>
            </w:r>
            <w:r>
              <w:rPr>
                <w:color w:val="231F20"/>
                <w:sz w:val="16"/>
              </w:rPr>
              <w:t xml:space="preserve">regelmatig </w:t>
            </w:r>
            <w:r>
              <w:rPr>
                <w:color w:val="231F20"/>
                <w:w w:val="105"/>
                <w:sz w:val="16"/>
              </w:rPr>
              <w:t xml:space="preserve">de gehanteerde planning &amp; </w:t>
            </w:r>
            <w:proofErr w:type="spellStart"/>
            <w:r>
              <w:rPr>
                <w:color w:val="231F20"/>
                <w:sz w:val="16"/>
              </w:rPr>
              <w:t>controlcyclus</w:t>
            </w:r>
            <w:proofErr w:type="spellEnd"/>
            <w:r>
              <w:rPr>
                <w:color w:val="231F20"/>
                <w:sz w:val="16"/>
              </w:rPr>
              <w:t xml:space="preserve"> en neemt waar nodig </w:t>
            </w:r>
            <w:r>
              <w:rPr>
                <w:color w:val="231F20"/>
                <w:w w:val="105"/>
                <w:sz w:val="16"/>
              </w:rPr>
              <w:t>maatregelen</w:t>
            </w:r>
            <w:r>
              <w:rPr>
                <w:color w:val="231F20"/>
                <w:spacing w:val="-1"/>
                <w:w w:val="105"/>
                <w:sz w:val="16"/>
              </w:rPr>
              <w:t xml:space="preserve"> </w:t>
            </w:r>
            <w:r>
              <w:rPr>
                <w:color w:val="231F20"/>
                <w:w w:val="105"/>
                <w:sz w:val="16"/>
              </w:rPr>
              <w:t>om</w:t>
            </w:r>
            <w:r>
              <w:rPr>
                <w:color w:val="231F20"/>
                <w:spacing w:val="-1"/>
                <w:w w:val="105"/>
                <w:sz w:val="16"/>
              </w:rPr>
              <w:t xml:space="preserve"> </w:t>
            </w:r>
            <w:r>
              <w:rPr>
                <w:color w:val="231F20"/>
                <w:w w:val="105"/>
                <w:sz w:val="16"/>
              </w:rPr>
              <w:t>de</w:t>
            </w:r>
            <w:r>
              <w:rPr>
                <w:color w:val="231F20"/>
                <w:spacing w:val="-1"/>
                <w:w w:val="105"/>
                <w:sz w:val="16"/>
              </w:rPr>
              <w:t xml:space="preserve"> </w:t>
            </w:r>
            <w:r>
              <w:rPr>
                <w:color w:val="231F20"/>
                <w:w w:val="105"/>
                <w:sz w:val="16"/>
              </w:rPr>
              <w:t>effectiviteit</w:t>
            </w:r>
            <w:r>
              <w:rPr>
                <w:color w:val="231F20"/>
                <w:spacing w:val="-1"/>
                <w:w w:val="105"/>
                <w:sz w:val="16"/>
              </w:rPr>
              <w:t xml:space="preserve"> </w:t>
            </w:r>
            <w:r>
              <w:rPr>
                <w:color w:val="231F20"/>
                <w:w w:val="105"/>
                <w:sz w:val="16"/>
              </w:rPr>
              <w:t xml:space="preserve">te </w:t>
            </w:r>
            <w:r>
              <w:rPr>
                <w:color w:val="231F20"/>
                <w:spacing w:val="-2"/>
                <w:w w:val="105"/>
                <w:sz w:val="16"/>
              </w:rPr>
              <w:t>verhogen.</w:t>
            </w:r>
          </w:p>
        </w:tc>
        <w:tc>
          <w:tcPr>
            <w:tcW w:w="2835" w:type="dxa"/>
          </w:tcPr>
          <w:p w14:paraId="09611F90" w14:textId="77777777" w:rsidR="00A251A2" w:rsidRDefault="00AC4D14">
            <w:pPr>
              <w:pStyle w:val="TableParagraph"/>
              <w:spacing w:before="55" w:line="259" w:lineRule="auto"/>
              <w:ind w:left="78" w:right="210"/>
              <w:rPr>
                <w:sz w:val="16"/>
              </w:rPr>
            </w:pPr>
            <w:r>
              <w:rPr>
                <w:color w:val="231F20"/>
                <w:sz w:val="16"/>
              </w:rPr>
              <w:t xml:space="preserve">De vastgestelde en gehanteerde planning &amp; </w:t>
            </w:r>
            <w:proofErr w:type="spellStart"/>
            <w:r>
              <w:rPr>
                <w:color w:val="231F20"/>
                <w:sz w:val="16"/>
              </w:rPr>
              <w:t>controlcyclus</w:t>
            </w:r>
            <w:proofErr w:type="spellEnd"/>
            <w:r>
              <w:rPr>
                <w:color w:val="231F20"/>
                <w:sz w:val="16"/>
              </w:rPr>
              <w:t xml:space="preserve"> maakt het mogelijk</w:t>
            </w:r>
            <w:r>
              <w:rPr>
                <w:color w:val="231F20"/>
                <w:spacing w:val="-7"/>
                <w:sz w:val="16"/>
              </w:rPr>
              <w:t xml:space="preserve"> </w:t>
            </w:r>
            <w:r>
              <w:rPr>
                <w:color w:val="231F20"/>
                <w:sz w:val="16"/>
              </w:rPr>
              <w:t>om</w:t>
            </w:r>
            <w:r>
              <w:rPr>
                <w:color w:val="231F20"/>
                <w:spacing w:val="-7"/>
                <w:sz w:val="16"/>
              </w:rPr>
              <w:t xml:space="preserve"> </w:t>
            </w:r>
            <w:r>
              <w:rPr>
                <w:color w:val="231F20"/>
                <w:sz w:val="16"/>
              </w:rPr>
              <w:t>in</w:t>
            </w:r>
            <w:r>
              <w:rPr>
                <w:color w:val="231F20"/>
                <w:spacing w:val="-7"/>
                <w:sz w:val="16"/>
              </w:rPr>
              <w:t xml:space="preserve"> </w:t>
            </w:r>
            <w:r>
              <w:rPr>
                <w:color w:val="231F20"/>
                <w:sz w:val="16"/>
              </w:rPr>
              <w:t>ieder</w:t>
            </w:r>
            <w:r>
              <w:rPr>
                <w:color w:val="231F20"/>
                <w:spacing w:val="-7"/>
                <w:sz w:val="16"/>
              </w:rPr>
              <w:t xml:space="preserve"> </w:t>
            </w:r>
            <w:r>
              <w:rPr>
                <w:color w:val="231F20"/>
                <w:sz w:val="16"/>
              </w:rPr>
              <w:t>geval</w:t>
            </w:r>
            <w:r>
              <w:rPr>
                <w:color w:val="231F20"/>
                <w:spacing w:val="-7"/>
                <w:sz w:val="16"/>
              </w:rPr>
              <w:t xml:space="preserve"> </w:t>
            </w:r>
            <w:r>
              <w:rPr>
                <w:color w:val="231F20"/>
                <w:sz w:val="16"/>
              </w:rPr>
              <w:t>te</w:t>
            </w:r>
            <w:r>
              <w:rPr>
                <w:color w:val="231F20"/>
                <w:spacing w:val="-7"/>
                <w:sz w:val="16"/>
              </w:rPr>
              <w:t xml:space="preserve"> </w:t>
            </w:r>
            <w:r>
              <w:rPr>
                <w:color w:val="231F20"/>
                <w:sz w:val="16"/>
              </w:rPr>
              <w:t>sturen</w:t>
            </w:r>
            <w:r>
              <w:rPr>
                <w:color w:val="231F20"/>
                <w:spacing w:val="-7"/>
                <w:sz w:val="16"/>
              </w:rPr>
              <w:t xml:space="preserve"> </w:t>
            </w:r>
            <w:r>
              <w:rPr>
                <w:color w:val="231F20"/>
                <w:sz w:val="16"/>
              </w:rPr>
              <w:t>op en verantwoording af te leggen over:</w:t>
            </w:r>
          </w:p>
          <w:p w14:paraId="6E0494AD" w14:textId="77777777" w:rsidR="00A251A2" w:rsidRDefault="00AC4D14">
            <w:pPr>
              <w:pStyle w:val="TableParagraph"/>
              <w:numPr>
                <w:ilvl w:val="0"/>
                <w:numId w:val="3"/>
              </w:numPr>
              <w:tabs>
                <w:tab w:val="left" w:pos="249"/>
              </w:tabs>
              <w:spacing w:line="184" w:lineRule="exact"/>
              <w:rPr>
                <w:sz w:val="16"/>
              </w:rPr>
            </w:pPr>
            <w:r>
              <w:rPr>
                <w:color w:val="231F20"/>
                <w:sz w:val="16"/>
              </w:rPr>
              <w:t>resultaten</w:t>
            </w:r>
            <w:r>
              <w:rPr>
                <w:color w:val="231F20"/>
                <w:spacing w:val="-1"/>
                <w:sz w:val="16"/>
              </w:rPr>
              <w:t xml:space="preserve"> </w:t>
            </w:r>
            <w:r>
              <w:rPr>
                <w:color w:val="231F20"/>
                <w:sz w:val="16"/>
              </w:rPr>
              <w:t xml:space="preserve">voor jeugdigen en </w:t>
            </w:r>
            <w:r>
              <w:rPr>
                <w:color w:val="231F20"/>
                <w:spacing w:val="-2"/>
                <w:sz w:val="16"/>
              </w:rPr>
              <w:t>gezinnen</w:t>
            </w:r>
          </w:p>
          <w:p w14:paraId="40C8A7FC" w14:textId="77777777" w:rsidR="00A251A2" w:rsidRDefault="00AC4D14">
            <w:pPr>
              <w:pStyle w:val="TableParagraph"/>
              <w:numPr>
                <w:ilvl w:val="0"/>
                <w:numId w:val="3"/>
              </w:numPr>
              <w:tabs>
                <w:tab w:val="left" w:pos="249"/>
              </w:tabs>
              <w:spacing w:before="15"/>
              <w:rPr>
                <w:sz w:val="16"/>
              </w:rPr>
            </w:pPr>
            <w:r>
              <w:rPr>
                <w:color w:val="231F20"/>
                <w:sz w:val="16"/>
              </w:rPr>
              <w:t>resultaten</w:t>
            </w:r>
            <w:r>
              <w:rPr>
                <w:color w:val="231F20"/>
                <w:spacing w:val="-12"/>
                <w:sz w:val="16"/>
              </w:rPr>
              <w:t xml:space="preserve"> </w:t>
            </w:r>
            <w:r>
              <w:rPr>
                <w:color w:val="231F20"/>
                <w:sz w:val="16"/>
              </w:rPr>
              <w:t>voor</w:t>
            </w:r>
            <w:r>
              <w:rPr>
                <w:color w:val="231F20"/>
                <w:spacing w:val="-12"/>
                <w:sz w:val="16"/>
              </w:rPr>
              <w:t xml:space="preserve"> </w:t>
            </w:r>
            <w:r>
              <w:rPr>
                <w:color w:val="231F20"/>
                <w:spacing w:val="-2"/>
                <w:sz w:val="16"/>
              </w:rPr>
              <w:t>professionals</w:t>
            </w:r>
          </w:p>
          <w:p w14:paraId="6CE14131" w14:textId="77777777" w:rsidR="00A251A2" w:rsidRDefault="00AC4D14">
            <w:pPr>
              <w:pStyle w:val="TableParagraph"/>
              <w:numPr>
                <w:ilvl w:val="0"/>
                <w:numId w:val="3"/>
              </w:numPr>
              <w:tabs>
                <w:tab w:val="left" w:pos="249"/>
              </w:tabs>
              <w:spacing w:before="14" w:line="259" w:lineRule="auto"/>
              <w:ind w:right="183"/>
              <w:rPr>
                <w:sz w:val="16"/>
              </w:rPr>
            </w:pPr>
            <w:r>
              <w:rPr>
                <w:color w:val="231F20"/>
                <w:sz w:val="16"/>
              </w:rPr>
              <w:t>financiële</w:t>
            </w:r>
            <w:r>
              <w:rPr>
                <w:color w:val="231F20"/>
                <w:spacing w:val="-1"/>
                <w:sz w:val="16"/>
              </w:rPr>
              <w:t xml:space="preserve"> </w:t>
            </w:r>
            <w:r>
              <w:rPr>
                <w:color w:val="231F20"/>
                <w:sz w:val="16"/>
              </w:rPr>
              <w:t>en</w:t>
            </w:r>
            <w:r>
              <w:rPr>
                <w:color w:val="231F20"/>
                <w:spacing w:val="-1"/>
                <w:sz w:val="16"/>
              </w:rPr>
              <w:t xml:space="preserve"> </w:t>
            </w:r>
            <w:r>
              <w:rPr>
                <w:color w:val="231F20"/>
                <w:sz w:val="16"/>
              </w:rPr>
              <w:t>operationele</w:t>
            </w:r>
            <w:r>
              <w:rPr>
                <w:color w:val="231F20"/>
                <w:spacing w:val="-1"/>
                <w:sz w:val="16"/>
              </w:rPr>
              <w:t xml:space="preserve"> </w:t>
            </w:r>
            <w:r>
              <w:rPr>
                <w:color w:val="231F20"/>
                <w:sz w:val="16"/>
              </w:rPr>
              <w:t>resultaten (productie, bereik, financiën)</w:t>
            </w:r>
          </w:p>
        </w:tc>
        <w:tc>
          <w:tcPr>
            <w:tcW w:w="2387" w:type="dxa"/>
          </w:tcPr>
          <w:p w14:paraId="188EDC0E" w14:textId="77777777" w:rsidR="00A251A2" w:rsidRDefault="00AC4D14">
            <w:pPr>
              <w:pStyle w:val="TableParagraph"/>
              <w:spacing w:before="55"/>
              <w:ind w:left="78"/>
              <w:rPr>
                <w:sz w:val="16"/>
              </w:rPr>
            </w:pPr>
            <w:r>
              <w:rPr>
                <w:color w:val="231F20"/>
                <w:w w:val="105"/>
                <w:sz w:val="16"/>
              </w:rPr>
              <w:t>Planning</w:t>
            </w:r>
            <w:r>
              <w:rPr>
                <w:color w:val="231F20"/>
                <w:spacing w:val="-3"/>
                <w:w w:val="105"/>
                <w:sz w:val="16"/>
              </w:rPr>
              <w:t xml:space="preserve"> </w:t>
            </w:r>
            <w:r>
              <w:rPr>
                <w:color w:val="231F20"/>
                <w:w w:val="105"/>
                <w:sz w:val="16"/>
              </w:rPr>
              <w:t>&amp;</w:t>
            </w:r>
            <w:r>
              <w:rPr>
                <w:color w:val="231F20"/>
                <w:spacing w:val="-2"/>
                <w:w w:val="105"/>
                <w:sz w:val="16"/>
              </w:rPr>
              <w:t xml:space="preserve"> </w:t>
            </w:r>
            <w:proofErr w:type="spellStart"/>
            <w:r>
              <w:rPr>
                <w:color w:val="231F20"/>
                <w:spacing w:val="-2"/>
                <w:w w:val="105"/>
                <w:sz w:val="16"/>
              </w:rPr>
              <w:t>Controlcyclus</w:t>
            </w:r>
            <w:proofErr w:type="spellEnd"/>
          </w:p>
        </w:tc>
        <w:tc>
          <w:tcPr>
            <w:tcW w:w="3850" w:type="dxa"/>
          </w:tcPr>
          <w:p w14:paraId="3B9CC440" w14:textId="77777777" w:rsidR="00A251A2" w:rsidRDefault="00AC4D14">
            <w:pPr>
              <w:pStyle w:val="TableParagraph"/>
              <w:spacing w:before="55" w:line="259" w:lineRule="auto"/>
              <w:ind w:left="78" w:right="365"/>
              <w:rPr>
                <w:sz w:val="16"/>
              </w:rPr>
            </w:pPr>
            <w:r>
              <w:rPr>
                <w:color w:val="231F20"/>
                <w:w w:val="105"/>
                <w:sz w:val="16"/>
              </w:rPr>
              <w:t>Er</w:t>
            </w:r>
            <w:r>
              <w:rPr>
                <w:color w:val="231F20"/>
                <w:spacing w:val="-14"/>
                <w:w w:val="105"/>
                <w:sz w:val="16"/>
              </w:rPr>
              <w:t xml:space="preserve"> </w:t>
            </w:r>
            <w:r>
              <w:rPr>
                <w:color w:val="231F20"/>
                <w:w w:val="105"/>
                <w:sz w:val="16"/>
              </w:rPr>
              <w:t>is</w:t>
            </w:r>
            <w:r>
              <w:rPr>
                <w:color w:val="231F20"/>
                <w:spacing w:val="-14"/>
                <w:w w:val="105"/>
                <w:sz w:val="16"/>
              </w:rPr>
              <w:t xml:space="preserve"> </w:t>
            </w:r>
            <w:r>
              <w:rPr>
                <w:color w:val="231F20"/>
                <w:w w:val="105"/>
                <w:sz w:val="16"/>
              </w:rPr>
              <w:t>een</w:t>
            </w:r>
            <w:r>
              <w:rPr>
                <w:color w:val="231F20"/>
                <w:spacing w:val="-14"/>
                <w:w w:val="105"/>
                <w:sz w:val="16"/>
              </w:rPr>
              <w:t xml:space="preserve"> </w:t>
            </w:r>
            <w:r>
              <w:rPr>
                <w:color w:val="231F20"/>
                <w:w w:val="105"/>
                <w:sz w:val="16"/>
              </w:rPr>
              <w:t>Planning</w:t>
            </w:r>
            <w:r>
              <w:rPr>
                <w:color w:val="231F20"/>
                <w:spacing w:val="-14"/>
                <w:w w:val="105"/>
                <w:sz w:val="16"/>
              </w:rPr>
              <w:t xml:space="preserve"> </w:t>
            </w:r>
            <w:r>
              <w:rPr>
                <w:color w:val="231F20"/>
                <w:w w:val="105"/>
                <w:sz w:val="16"/>
              </w:rPr>
              <w:t>&amp;</w:t>
            </w:r>
            <w:r>
              <w:rPr>
                <w:color w:val="231F20"/>
                <w:spacing w:val="-14"/>
                <w:w w:val="105"/>
                <w:sz w:val="16"/>
              </w:rPr>
              <w:t xml:space="preserve"> </w:t>
            </w:r>
            <w:proofErr w:type="spellStart"/>
            <w:r>
              <w:rPr>
                <w:color w:val="231F20"/>
                <w:w w:val="105"/>
                <w:sz w:val="16"/>
              </w:rPr>
              <w:t>Controlcyclus</w:t>
            </w:r>
            <w:proofErr w:type="spellEnd"/>
            <w:r>
              <w:rPr>
                <w:color w:val="231F20"/>
                <w:spacing w:val="-14"/>
                <w:w w:val="105"/>
                <w:sz w:val="16"/>
              </w:rPr>
              <w:t xml:space="preserve"> </w:t>
            </w:r>
            <w:r>
              <w:rPr>
                <w:color w:val="231F20"/>
                <w:w w:val="105"/>
                <w:sz w:val="16"/>
              </w:rPr>
              <w:t>aanwezig</w:t>
            </w:r>
            <w:r>
              <w:rPr>
                <w:color w:val="231F20"/>
                <w:spacing w:val="-14"/>
                <w:w w:val="105"/>
                <w:sz w:val="16"/>
              </w:rPr>
              <w:t xml:space="preserve"> </w:t>
            </w:r>
            <w:r>
              <w:rPr>
                <w:color w:val="231F20"/>
                <w:w w:val="105"/>
                <w:sz w:val="16"/>
              </w:rPr>
              <w:t>die</w:t>
            </w:r>
            <w:r>
              <w:rPr>
                <w:color w:val="231F20"/>
                <w:spacing w:val="-14"/>
                <w:w w:val="105"/>
                <w:sz w:val="16"/>
              </w:rPr>
              <w:t xml:space="preserve"> </w:t>
            </w:r>
            <w:r>
              <w:rPr>
                <w:color w:val="231F20"/>
                <w:w w:val="105"/>
                <w:sz w:val="16"/>
              </w:rPr>
              <w:t xml:space="preserve">de </w:t>
            </w:r>
            <w:r>
              <w:rPr>
                <w:color w:val="231F20"/>
                <w:sz w:val="16"/>
              </w:rPr>
              <w:t>genoemde</w:t>
            </w:r>
            <w:r>
              <w:rPr>
                <w:color w:val="231F20"/>
                <w:spacing w:val="-3"/>
                <w:sz w:val="16"/>
              </w:rPr>
              <w:t xml:space="preserve"> </w:t>
            </w:r>
            <w:r>
              <w:rPr>
                <w:color w:val="231F20"/>
                <w:sz w:val="16"/>
              </w:rPr>
              <w:t>resultaten</w:t>
            </w:r>
            <w:r>
              <w:rPr>
                <w:color w:val="231F20"/>
                <w:spacing w:val="-3"/>
                <w:sz w:val="16"/>
              </w:rPr>
              <w:t xml:space="preserve"> </w:t>
            </w:r>
            <w:r>
              <w:rPr>
                <w:color w:val="231F20"/>
                <w:sz w:val="16"/>
              </w:rPr>
              <w:t>bevat.</w:t>
            </w:r>
            <w:r>
              <w:rPr>
                <w:color w:val="231F20"/>
                <w:spacing w:val="-3"/>
                <w:sz w:val="16"/>
              </w:rPr>
              <w:t xml:space="preserve"> </w:t>
            </w:r>
            <w:r>
              <w:rPr>
                <w:color w:val="231F20"/>
                <w:sz w:val="16"/>
              </w:rPr>
              <w:t>Uit</w:t>
            </w:r>
            <w:r>
              <w:rPr>
                <w:color w:val="231F20"/>
                <w:spacing w:val="-3"/>
                <w:sz w:val="16"/>
              </w:rPr>
              <w:t xml:space="preserve"> </w:t>
            </w:r>
            <w:r>
              <w:rPr>
                <w:color w:val="231F20"/>
                <w:sz w:val="16"/>
              </w:rPr>
              <w:t>gesprekken</w:t>
            </w:r>
            <w:r>
              <w:rPr>
                <w:color w:val="231F20"/>
                <w:spacing w:val="-3"/>
                <w:sz w:val="16"/>
              </w:rPr>
              <w:t xml:space="preserve"> </w:t>
            </w:r>
            <w:r>
              <w:rPr>
                <w:color w:val="231F20"/>
                <w:sz w:val="16"/>
              </w:rPr>
              <w:t>met</w:t>
            </w:r>
            <w:r>
              <w:rPr>
                <w:color w:val="231F20"/>
                <w:spacing w:val="-3"/>
                <w:sz w:val="16"/>
              </w:rPr>
              <w:t xml:space="preserve"> </w:t>
            </w:r>
            <w:r>
              <w:rPr>
                <w:color w:val="231F20"/>
                <w:sz w:val="16"/>
              </w:rPr>
              <w:t xml:space="preserve">het </w:t>
            </w:r>
            <w:r>
              <w:rPr>
                <w:color w:val="231F20"/>
                <w:w w:val="105"/>
                <w:sz w:val="16"/>
              </w:rPr>
              <w:t>management</w:t>
            </w:r>
            <w:r>
              <w:rPr>
                <w:color w:val="231F20"/>
                <w:spacing w:val="-15"/>
                <w:w w:val="105"/>
                <w:sz w:val="16"/>
              </w:rPr>
              <w:t xml:space="preserve"> </w:t>
            </w:r>
            <w:r>
              <w:rPr>
                <w:color w:val="231F20"/>
                <w:w w:val="105"/>
                <w:sz w:val="16"/>
              </w:rPr>
              <w:t>blijkt</w:t>
            </w:r>
            <w:r>
              <w:rPr>
                <w:color w:val="231F20"/>
                <w:spacing w:val="-14"/>
                <w:w w:val="105"/>
                <w:sz w:val="16"/>
              </w:rPr>
              <w:t xml:space="preserve"> </w:t>
            </w:r>
            <w:r>
              <w:rPr>
                <w:color w:val="231F20"/>
                <w:w w:val="105"/>
                <w:sz w:val="16"/>
              </w:rPr>
              <w:t>dat</w:t>
            </w:r>
            <w:r>
              <w:rPr>
                <w:color w:val="231F20"/>
                <w:spacing w:val="-14"/>
                <w:w w:val="105"/>
                <w:sz w:val="16"/>
              </w:rPr>
              <w:t xml:space="preserve"> </w:t>
            </w:r>
            <w:r>
              <w:rPr>
                <w:color w:val="231F20"/>
                <w:w w:val="105"/>
                <w:sz w:val="16"/>
              </w:rPr>
              <w:t>de</w:t>
            </w:r>
            <w:r>
              <w:rPr>
                <w:color w:val="231F20"/>
                <w:spacing w:val="-14"/>
                <w:w w:val="105"/>
                <w:sz w:val="16"/>
              </w:rPr>
              <w:t xml:space="preserve"> </w:t>
            </w:r>
            <w:r>
              <w:rPr>
                <w:color w:val="231F20"/>
                <w:w w:val="105"/>
                <w:sz w:val="16"/>
              </w:rPr>
              <w:t>Planning</w:t>
            </w:r>
            <w:r>
              <w:rPr>
                <w:color w:val="231F20"/>
                <w:spacing w:val="-15"/>
                <w:w w:val="105"/>
                <w:sz w:val="16"/>
              </w:rPr>
              <w:t xml:space="preserve"> </w:t>
            </w:r>
            <w:r>
              <w:rPr>
                <w:color w:val="231F20"/>
                <w:w w:val="105"/>
                <w:sz w:val="16"/>
              </w:rPr>
              <w:t>&amp;</w:t>
            </w:r>
            <w:r>
              <w:rPr>
                <w:color w:val="231F20"/>
                <w:spacing w:val="-14"/>
                <w:w w:val="105"/>
                <w:sz w:val="16"/>
              </w:rPr>
              <w:t xml:space="preserve"> </w:t>
            </w:r>
            <w:proofErr w:type="spellStart"/>
            <w:r>
              <w:rPr>
                <w:color w:val="231F20"/>
                <w:w w:val="105"/>
                <w:sz w:val="16"/>
              </w:rPr>
              <w:t>Controlcyclus</w:t>
            </w:r>
            <w:proofErr w:type="spellEnd"/>
            <w:r>
              <w:rPr>
                <w:color w:val="231F20"/>
                <w:w w:val="105"/>
                <w:sz w:val="16"/>
              </w:rPr>
              <w:t xml:space="preserve"> wordt</w:t>
            </w:r>
            <w:r>
              <w:rPr>
                <w:color w:val="231F20"/>
                <w:spacing w:val="-15"/>
                <w:w w:val="105"/>
                <w:sz w:val="16"/>
              </w:rPr>
              <w:t xml:space="preserve"> </w:t>
            </w:r>
            <w:r>
              <w:rPr>
                <w:color w:val="231F20"/>
                <w:w w:val="105"/>
                <w:sz w:val="16"/>
              </w:rPr>
              <w:t>gevolgd.</w:t>
            </w:r>
          </w:p>
        </w:tc>
      </w:tr>
      <w:tr w:rsidR="00A251A2" w14:paraId="1A005F73" w14:textId="77777777">
        <w:trPr>
          <w:trHeight w:val="1079"/>
        </w:trPr>
        <w:tc>
          <w:tcPr>
            <w:tcW w:w="774" w:type="dxa"/>
          </w:tcPr>
          <w:p w14:paraId="0E7C4CE2" w14:textId="77777777" w:rsidR="00A251A2" w:rsidRDefault="00AC4D14">
            <w:pPr>
              <w:pStyle w:val="TableParagraph"/>
              <w:spacing w:before="55"/>
              <w:rPr>
                <w:sz w:val="16"/>
              </w:rPr>
            </w:pPr>
            <w:r>
              <w:rPr>
                <w:color w:val="00AEEF"/>
                <w:spacing w:val="-2"/>
                <w:sz w:val="16"/>
              </w:rPr>
              <w:t>D.5.7</w:t>
            </w:r>
          </w:p>
        </w:tc>
        <w:tc>
          <w:tcPr>
            <w:tcW w:w="1491" w:type="dxa"/>
          </w:tcPr>
          <w:p w14:paraId="519E360B" w14:textId="77777777" w:rsidR="00A251A2" w:rsidRDefault="00AC4D14">
            <w:pPr>
              <w:pStyle w:val="TableParagraph"/>
              <w:spacing w:before="55" w:line="259" w:lineRule="auto"/>
              <w:rPr>
                <w:sz w:val="16"/>
              </w:rPr>
            </w:pPr>
            <w:r>
              <w:rPr>
                <w:color w:val="231F20"/>
                <w:sz w:val="16"/>
              </w:rPr>
              <w:t>De</w:t>
            </w:r>
            <w:r>
              <w:rPr>
                <w:color w:val="231F20"/>
                <w:spacing w:val="-12"/>
                <w:sz w:val="16"/>
              </w:rPr>
              <w:t xml:space="preserve"> </w:t>
            </w:r>
            <w:r>
              <w:rPr>
                <w:color w:val="231F20"/>
                <w:sz w:val="16"/>
              </w:rPr>
              <w:t>organisatie hanteert</w:t>
            </w:r>
            <w:r>
              <w:rPr>
                <w:color w:val="231F20"/>
                <w:spacing w:val="-12"/>
                <w:sz w:val="16"/>
              </w:rPr>
              <w:t xml:space="preserve"> </w:t>
            </w:r>
            <w:r>
              <w:rPr>
                <w:color w:val="231F20"/>
                <w:sz w:val="16"/>
              </w:rPr>
              <w:t xml:space="preserve">het </w:t>
            </w:r>
            <w:r>
              <w:rPr>
                <w:color w:val="231F20"/>
                <w:spacing w:val="-2"/>
                <w:sz w:val="16"/>
              </w:rPr>
              <w:t>jaardocument maatschappelijke verantwoording.</w:t>
            </w:r>
          </w:p>
        </w:tc>
        <w:tc>
          <w:tcPr>
            <w:tcW w:w="2552" w:type="dxa"/>
          </w:tcPr>
          <w:p w14:paraId="3D8C29D3" w14:textId="77777777" w:rsidR="00A251A2" w:rsidRDefault="00AC4D14">
            <w:pPr>
              <w:pStyle w:val="TableParagraph"/>
              <w:spacing w:before="55" w:line="259" w:lineRule="auto"/>
              <w:ind w:right="328"/>
              <w:rPr>
                <w:sz w:val="16"/>
              </w:rPr>
            </w:pPr>
            <w:r>
              <w:rPr>
                <w:color w:val="231F20"/>
                <w:w w:val="105"/>
                <w:sz w:val="16"/>
              </w:rPr>
              <w:t xml:space="preserve">De organisatie stuurt op de </w:t>
            </w:r>
            <w:r>
              <w:rPr>
                <w:color w:val="231F20"/>
                <w:sz w:val="16"/>
              </w:rPr>
              <w:t>afgesproken</w:t>
            </w:r>
            <w:r>
              <w:rPr>
                <w:color w:val="231F20"/>
                <w:spacing w:val="-5"/>
                <w:sz w:val="16"/>
              </w:rPr>
              <w:t xml:space="preserve"> </w:t>
            </w:r>
            <w:r>
              <w:rPr>
                <w:color w:val="231F20"/>
                <w:sz w:val="16"/>
              </w:rPr>
              <w:t>prestaties</w:t>
            </w:r>
            <w:r>
              <w:rPr>
                <w:color w:val="231F20"/>
                <w:spacing w:val="-5"/>
                <w:sz w:val="16"/>
              </w:rPr>
              <w:t xml:space="preserve"> </w:t>
            </w:r>
            <w:r>
              <w:rPr>
                <w:color w:val="231F20"/>
                <w:sz w:val="16"/>
              </w:rPr>
              <w:t>die</w:t>
            </w:r>
            <w:r>
              <w:rPr>
                <w:color w:val="231F20"/>
                <w:spacing w:val="-5"/>
                <w:sz w:val="16"/>
              </w:rPr>
              <w:t xml:space="preserve"> </w:t>
            </w:r>
            <w:r>
              <w:rPr>
                <w:color w:val="231F20"/>
                <w:sz w:val="16"/>
              </w:rPr>
              <w:t>in</w:t>
            </w:r>
            <w:r>
              <w:rPr>
                <w:color w:val="231F20"/>
                <w:spacing w:val="-5"/>
                <w:sz w:val="16"/>
              </w:rPr>
              <w:t xml:space="preserve"> </w:t>
            </w:r>
            <w:r>
              <w:rPr>
                <w:color w:val="231F20"/>
                <w:sz w:val="16"/>
              </w:rPr>
              <w:t xml:space="preserve">het </w:t>
            </w:r>
            <w:r>
              <w:rPr>
                <w:color w:val="231F20"/>
                <w:w w:val="105"/>
                <w:sz w:val="16"/>
              </w:rPr>
              <w:t>jaardocument</w:t>
            </w:r>
            <w:r>
              <w:rPr>
                <w:color w:val="231F20"/>
                <w:spacing w:val="-15"/>
                <w:w w:val="105"/>
                <w:sz w:val="16"/>
              </w:rPr>
              <w:t xml:space="preserve"> </w:t>
            </w:r>
            <w:r>
              <w:rPr>
                <w:color w:val="231F20"/>
                <w:w w:val="105"/>
                <w:sz w:val="16"/>
              </w:rPr>
              <w:t>zijn</w:t>
            </w:r>
            <w:r>
              <w:rPr>
                <w:color w:val="231F20"/>
                <w:spacing w:val="-14"/>
                <w:w w:val="105"/>
                <w:sz w:val="16"/>
              </w:rPr>
              <w:t xml:space="preserve"> </w:t>
            </w:r>
            <w:r>
              <w:rPr>
                <w:color w:val="231F20"/>
                <w:w w:val="105"/>
                <w:sz w:val="16"/>
              </w:rPr>
              <w:t>vastgelegd</w:t>
            </w:r>
            <w:r>
              <w:rPr>
                <w:color w:val="231F20"/>
                <w:spacing w:val="-14"/>
                <w:w w:val="105"/>
                <w:sz w:val="16"/>
              </w:rPr>
              <w:t xml:space="preserve"> </w:t>
            </w:r>
            <w:r>
              <w:rPr>
                <w:color w:val="231F20"/>
                <w:w w:val="105"/>
                <w:sz w:val="16"/>
              </w:rPr>
              <w:t>en verantwoordt</w:t>
            </w:r>
            <w:r>
              <w:rPr>
                <w:color w:val="231F20"/>
                <w:spacing w:val="-2"/>
                <w:w w:val="105"/>
                <w:sz w:val="16"/>
              </w:rPr>
              <w:t xml:space="preserve"> </w:t>
            </w:r>
            <w:r>
              <w:rPr>
                <w:color w:val="231F20"/>
                <w:w w:val="105"/>
                <w:sz w:val="16"/>
              </w:rPr>
              <w:t>zich</w:t>
            </w:r>
            <w:r>
              <w:rPr>
                <w:color w:val="231F20"/>
                <w:spacing w:val="-2"/>
                <w:w w:val="105"/>
                <w:sz w:val="16"/>
              </w:rPr>
              <w:t xml:space="preserve"> </w:t>
            </w:r>
            <w:r>
              <w:rPr>
                <w:color w:val="231F20"/>
                <w:w w:val="105"/>
                <w:sz w:val="16"/>
              </w:rPr>
              <w:t>daarover.</w:t>
            </w:r>
          </w:p>
        </w:tc>
        <w:tc>
          <w:tcPr>
            <w:tcW w:w="2835" w:type="dxa"/>
          </w:tcPr>
          <w:p w14:paraId="452D57B9" w14:textId="77777777" w:rsidR="00A251A2" w:rsidRDefault="00A251A2">
            <w:pPr>
              <w:pStyle w:val="TableParagraph"/>
              <w:ind w:left="0"/>
              <w:rPr>
                <w:rFonts w:ascii="Times New Roman"/>
                <w:sz w:val="16"/>
              </w:rPr>
            </w:pPr>
          </w:p>
        </w:tc>
        <w:tc>
          <w:tcPr>
            <w:tcW w:w="2387" w:type="dxa"/>
          </w:tcPr>
          <w:p w14:paraId="778B2666" w14:textId="77777777" w:rsidR="00A251A2" w:rsidRDefault="00AC4D14">
            <w:pPr>
              <w:pStyle w:val="TableParagraph"/>
              <w:spacing w:before="55"/>
              <w:ind w:left="78"/>
              <w:rPr>
                <w:sz w:val="16"/>
              </w:rPr>
            </w:pPr>
            <w:r>
              <w:rPr>
                <w:color w:val="231F20"/>
                <w:sz w:val="16"/>
              </w:rPr>
              <w:t>Jaardocument</w:t>
            </w:r>
            <w:r>
              <w:rPr>
                <w:color w:val="231F20"/>
                <w:spacing w:val="23"/>
                <w:sz w:val="16"/>
              </w:rPr>
              <w:t xml:space="preserve"> </w:t>
            </w:r>
            <w:r>
              <w:rPr>
                <w:color w:val="231F20"/>
                <w:spacing w:val="-2"/>
                <w:sz w:val="16"/>
              </w:rPr>
              <w:t>jeugdzorg</w:t>
            </w:r>
          </w:p>
        </w:tc>
        <w:tc>
          <w:tcPr>
            <w:tcW w:w="3850" w:type="dxa"/>
          </w:tcPr>
          <w:p w14:paraId="304D2139" w14:textId="77777777" w:rsidR="00A251A2" w:rsidRDefault="00AC4D14">
            <w:pPr>
              <w:pStyle w:val="TableParagraph"/>
              <w:spacing w:before="55" w:line="259" w:lineRule="auto"/>
              <w:ind w:left="77" w:right="171"/>
              <w:rPr>
                <w:sz w:val="16"/>
              </w:rPr>
            </w:pPr>
            <w:r>
              <w:rPr>
                <w:color w:val="231F20"/>
                <w:sz w:val="16"/>
              </w:rPr>
              <w:t xml:space="preserve">Er zijn jaardocumenten maatschappelijke </w:t>
            </w:r>
            <w:proofErr w:type="spellStart"/>
            <w:r>
              <w:rPr>
                <w:color w:val="231F20"/>
                <w:sz w:val="16"/>
              </w:rPr>
              <w:t>verantwoor</w:t>
            </w:r>
            <w:proofErr w:type="spellEnd"/>
            <w:r>
              <w:rPr>
                <w:color w:val="231F20"/>
                <w:sz w:val="16"/>
              </w:rPr>
              <w:t xml:space="preserve">­ </w:t>
            </w:r>
            <w:r>
              <w:rPr>
                <w:color w:val="231F20"/>
                <w:w w:val="105"/>
                <w:sz w:val="16"/>
              </w:rPr>
              <w:t>ding (of vergelijkbare jaar­documenten) aanwezig.</w:t>
            </w:r>
          </w:p>
        </w:tc>
      </w:tr>
    </w:tbl>
    <w:p w14:paraId="1B5A8D28"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7BE5EADB" w14:textId="77777777" w:rsidR="00A251A2" w:rsidRDefault="00A251A2">
      <w:pPr>
        <w:pStyle w:val="Plattetekst"/>
        <w:rPr>
          <w:sz w:val="20"/>
        </w:rPr>
      </w:pPr>
    </w:p>
    <w:p w14:paraId="3E6FBDA8" w14:textId="77777777" w:rsidR="00A251A2" w:rsidRDefault="00A251A2">
      <w:pPr>
        <w:pStyle w:val="Plattetekst"/>
        <w:rPr>
          <w:sz w:val="20"/>
        </w:rPr>
      </w:pPr>
    </w:p>
    <w:p w14:paraId="5FCBB7A9" w14:textId="77777777" w:rsidR="00A251A2" w:rsidRDefault="00A251A2">
      <w:pPr>
        <w:pStyle w:val="Plattetekst"/>
        <w:rPr>
          <w:sz w:val="20"/>
        </w:rPr>
      </w:pPr>
    </w:p>
    <w:p w14:paraId="2551C23C" w14:textId="77777777" w:rsidR="00A251A2" w:rsidRDefault="00A251A2">
      <w:pPr>
        <w:pStyle w:val="Plattetekst"/>
        <w:spacing w:before="2"/>
        <w:rPr>
          <w:sz w:val="14"/>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74"/>
        <w:gridCol w:w="1491"/>
        <w:gridCol w:w="2552"/>
        <w:gridCol w:w="2865"/>
        <w:gridCol w:w="2357"/>
        <w:gridCol w:w="3850"/>
      </w:tblGrid>
      <w:tr w:rsidR="00A251A2" w14:paraId="165B780C" w14:textId="77777777">
        <w:trPr>
          <w:trHeight w:val="310"/>
        </w:trPr>
        <w:tc>
          <w:tcPr>
            <w:tcW w:w="13889" w:type="dxa"/>
            <w:gridSpan w:val="6"/>
            <w:tcBorders>
              <w:top w:val="nil"/>
              <w:left w:val="nil"/>
              <w:bottom w:val="nil"/>
              <w:right w:val="nil"/>
            </w:tcBorders>
            <w:shd w:val="clear" w:color="auto" w:fill="00AEEF"/>
          </w:tcPr>
          <w:p w14:paraId="4C954A98"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416342F1" w14:textId="77777777">
        <w:trPr>
          <w:trHeight w:val="284"/>
        </w:trPr>
        <w:tc>
          <w:tcPr>
            <w:tcW w:w="774" w:type="dxa"/>
            <w:tcBorders>
              <w:top w:val="nil"/>
            </w:tcBorders>
          </w:tcPr>
          <w:p w14:paraId="4E191B22"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491" w:type="dxa"/>
            <w:tcBorders>
              <w:top w:val="nil"/>
            </w:tcBorders>
          </w:tcPr>
          <w:p w14:paraId="3432B8BA" w14:textId="77777777" w:rsidR="00A251A2" w:rsidRDefault="00AC4D14">
            <w:pPr>
              <w:pStyle w:val="TableParagraph"/>
              <w:spacing w:before="57"/>
              <w:ind w:left="80"/>
              <w:rPr>
                <w:rFonts w:ascii="Calibri"/>
                <w:b/>
                <w:sz w:val="16"/>
              </w:rPr>
            </w:pPr>
            <w:r>
              <w:rPr>
                <w:rFonts w:ascii="Calibri"/>
                <w:b/>
                <w:color w:val="00AEEF"/>
                <w:spacing w:val="-2"/>
                <w:sz w:val="16"/>
              </w:rPr>
              <w:t>Onderwerp</w:t>
            </w:r>
          </w:p>
        </w:tc>
        <w:tc>
          <w:tcPr>
            <w:tcW w:w="2552" w:type="dxa"/>
            <w:tcBorders>
              <w:top w:val="nil"/>
            </w:tcBorders>
          </w:tcPr>
          <w:p w14:paraId="18E57517" w14:textId="77777777" w:rsidR="00A251A2" w:rsidRDefault="00AC4D14">
            <w:pPr>
              <w:pStyle w:val="TableParagraph"/>
              <w:spacing w:before="57"/>
              <w:rPr>
                <w:rFonts w:ascii="Calibri"/>
                <w:b/>
                <w:sz w:val="16"/>
              </w:rPr>
            </w:pPr>
            <w:r>
              <w:rPr>
                <w:rFonts w:ascii="Calibri"/>
                <w:b/>
                <w:color w:val="00AEEF"/>
                <w:spacing w:val="-2"/>
                <w:sz w:val="16"/>
              </w:rPr>
              <w:t>Eisen</w:t>
            </w:r>
          </w:p>
        </w:tc>
        <w:tc>
          <w:tcPr>
            <w:tcW w:w="2865" w:type="dxa"/>
            <w:tcBorders>
              <w:top w:val="nil"/>
            </w:tcBorders>
          </w:tcPr>
          <w:p w14:paraId="35C9ABB4" w14:textId="77777777" w:rsidR="00A251A2" w:rsidRDefault="00AC4D14">
            <w:pPr>
              <w:pStyle w:val="TableParagraph"/>
              <w:spacing w:before="57"/>
              <w:ind w:left="78"/>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2357" w:type="dxa"/>
            <w:tcBorders>
              <w:top w:val="nil"/>
            </w:tcBorders>
          </w:tcPr>
          <w:p w14:paraId="14CCE2A6" w14:textId="77777777" w:rsidR="00A251A2" w:rsidRDefault="00AC4D14">
            <w:pPr>
              <w:pStyle w:val="TableParagraph"/>
              <w:spacing w:before="57"/>
              <w:ind w:left="48"/>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850" w:type="dxa"/>
            <w:tcBorders>
              <w:top w:val="nil"/>
            </w:tcBorders>
          </w:tcPr>
          <w:p w14:paraId="131FAE02" w14:textId="77777777" w:rsidR="00A251A2" w:rsidRDefault="00AC4D14">
            <w:pPr>
              <w:pStyle w:val="TableParagraph"/>
              <w:spacing w:before="57"/>
              <w:ind w:left="78"/>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1B4CD11E" w14:textId="77777777">
        <w:trPr>
          <w:trHeight w:val="279"/>
        </w:trPr>
        <w:tc>
          <w:tcPr>
            <w:tcW w:w="13889" w:type="dxa"/>
            <w:gridSpan w:val="6"/>
          </w:tcPr>
          <w:p w14:paraId="180BE494" w14:textId="77777777" w:rsidR="00A251A2" w:rsidRDefault="00AC4D14">
            <w:pPr>
              <w:pStyle w:val="TableParagraph"/>
              <w:spacing w:before="55"/>
              <w:ind w:left="80"/>
              <w:rPr>
                <w:sz w:val="16"/>
              </w:rPr>
            </w:pPr>
            <w:r>
              <w:rPr>
                <w:color w:val="00AEEF"/>
                <w:spacing w:val="-2"/>
                <w:w w:val="90"/>
                <w:sz w:val="16"/>
              </w:rPr>
              <w:t>D.6</w:t>
            </w:r>
            <w:r>
              <w:rPr>
                <w:color w:val="00AEEF"/>
                <w:spacing w:val="-1"/>
                <w:sz w:val="16"/>
              </w:rPr>
              <w:t xml:space="preserve"> </w:t>
            </w:r>
            <w:r>
              <w:rPr>
                <w:color w:val="00AEEF"/>
                <w:spacing w:val="-2"/>
                <w:w w:val="90"/>
                <w:sz w:val="16"/>
              </w:rPr>
              <w:t>LERENDE</w:t>
            </w:r>
            <w:r>
              <w:rPr>
                <w:color w:val="00AEEF"/>
                <w:sz w:val="16"/>
              </w:rPr>
              <w:t xml:space="preserve"> </w:t>
            </w:r>
            <w:r>
              <w:rPr>
                <w:color w:val="00AEEF"/>
                <w:spacing w:val="-2"/>
                <w:w w:val="90"/>
                <w:sz w:val="16"/>
              </w:rPr>
              <w:t>ORGANISATIE:</w:t>
            </w:r>
            <w:r>
              <w:rPr>
                <w:color w:val="00AEEF"/>
                <w:sz w:val="16"/>
              </w:rPr>
              <w:t xml:space="preserve"> </w:t>
            </w:r>
            <w:r>
              <w:rPr>
                <w:color w:val="00AEEF"/>
                <w:spacing w:val="-2"/>
                <w:w w:val="90"/>
                <w:sz w:val="16"/>
              </w:rPr>
              <w:t>MONITORING</w:t>
            </w:r>
            <w:r>
              <w:rPr>
                <w:color w:val="00AEEF"/>
                <w:sz w:val="16"/>
              </w:rPr>
              <w:t xml:space="preserve"> </w:t>
            </w:r>
            <w:r>
              <w:rPr>
                <w:color w:val="00AEEF"/>
                <w:spacing w:val="-2"/>
                <w:w w:val="90"/>
                <w:sz w:val="16"/>
              </w:rPr>
              <w:t>EN</w:t>
            </w:r>
            <w:r>
              <w:rPr>
                <w:color w:val="00AEEF"/>
                <w:sz w:val="16"/>
              </w:rPr>
              <w:t xml:space="preserve"> </w:t>
            </w:r>
            <w:r>
              <w:rPr>
                <w:color w:val="00AEEF"/>
                <w:spacing w:val="-2"/>
                <w:w w:val="90"/>
                <w:sz w:val="16"/>
              </w:rPr>
              <w:t>EVALUATIE</w:t>
            </w:r>
          </w:p>
        </w:tc>
      </w:tr>
      <w:tr w:rsidR="00A251A2" w14:paraId="22AD9BE7" w14:textId="77777777">
        <w:trPr>
          <w:trHeight w:val="4479"/>
        </w:trPr>
        <w:tc>
          <w:tcPr>
            <w:tcW w:w="774" w:type="dxa"/>
          </w:tcPr>
          <w:p w14:paraId="6CFF2D15" w14:textId="77777777" w:rsidR="00A251A2" w:rsidRDefault="00AC4D14">
            <w:pPr>
              <w:pStyle w:val="TableParagraph"/>
              <w:spacing w:before="55"/>
              <w:ind w:left="80"/>
              <w:rPr>
                <w:sz w:val="16"/>
              </w:rPr>
            </w:pPr>
            <w:r>
              <w:rPr>
                <w:color w:val="00AEEF"/>
                <w:spacing w:val="-2"/>
                <w:sz w:val="16"/>
              </w:rPr>
              <w:t>D.6.1</w:t>
            </w:r>
          </w:p>
        </w:tc>
        <w:tc>
          <w:tcPr>
            <w:tcW w:w="1491" w:type="dxa"/>
          </w:tcPr>
          <w:p w14:paraId="14717FE2" w14:textId="77777777" w:rsidR="00A251A2" w:rsidRDefault="00AC4D14">
            <w:pPr>
              <w:pStyle w:val="TableParagraph"/>
              <w:spacing w:before="55" w:line="259" w:lineRule="auto"/>
              <w:ind w:left="80" w:right="81"/>
              <w:rPr>
                <w:sz w:val="16"/>
              </w:rPr>
            </w:pPr>
            <w:r>
              <w:rPr>
                <w:color w:val="231F20"/>
                <w:sz w:val="16"/>
              </w:rPr>
              <w:t>De</w:t>
            </w:r>
            <w:r>
              <w:rPr>
                <w:color w:val="231F20"/>
                <w:spacing w:val="-12"/>
                <w:sz w:val="16"/>
              </w:rPr>
              <w:t xml:space="preserve"> </w:t>
            </w:r>
            <w:r>
              <w:rPr>
                <w:color w:val="231F20"/>
                <w:sz w:val="16"/>
              </w:rPr>
              <w:t>organisatie evalueert</w:t>
            </w:r>
            <w:r>
              <w:rPr>
                <w:color w:val="231F20"/>
                <w:spacing w:val="-12"/>
                <w:sz w:val="16"/>
              </w:rPr>
              <w:t xml:space="preserve"> </w:t>
            </w:r>
            <w:r>
              <w:rPr>
                <w:color w:val="231F20"/>
                <w:sz w:val="16"/>
              </w:rPr>
              <w:t>en verbetert</w:t>
            </w:r>
            <w:r>
              <w:rPr>
                <w:color w:val="231F20"/>
                <w:spacing w:val="-12"/>
                <w:sz w:val="16"/>
              </w:rPr>
              <w:t xml:space="preserve"> </w:t>
            </w:r>
            <w:r>
              <w:rPr>
                <w:color w:val="231F20"/>
                <w:sz w:val="16"/>
              </w:rPr>
              <w:t>periodiek de</w:t>
            </w:r>
            <w:r>
              <w:rPr>
                <w:color w:val="231F20"/>
                <w:spacing w:val="-12"/>
                <w:sz w:val="16"/>
              </w:rPr>
              <w:t xml:space="preserve"> </w:t>
            </w:r>
            <w:r>
              <w:rPr>
                <w:color w:val="231F20"/>
                <w:sz w:val="16"/>
              </w:rPr>
              <w:t>werkzaamheid van haar processen en</w:t>
            </w:r>
            <w:r>
              <w:rPr>
                <w:color w:val="231F20"/>
                <w:spacing w:val="-12"/>
                <w:sz w:val="16"/>
              </w:rPr>
              <w:t xml:space="preserve"> </w:t>
            </w:r>
            <w:r>
              <w:rPr>
                <w:color w:val="231F20"/>
                <w:sz w:val="16"/>
              </w:rPr>
              <w:t>de</w:t>
            </w:r>
            <w:r>
              <w:rPr>
                <w:color w:val="231F20"/>
                <w:spacing w:val="-12"/>
                <w:sz w:val="16"/>
              </w:rPr>
              <w:t xml:space="preserve"> </w:t>
            </w:r>
            <w:r>
              <w:rPr>
                <w:color w:val="231F20"/>
                <w:sz w:val="16"/>
              </w:rPr>
              <w:t>resultaten</w:t>
            </w:r>
            <w:r>
              <w:rPr>
                <w:color w:val="231F20"/>
                <w:spacing w:val="-12"/>
                <w:sz w:val="16"/>
              </w:rPr>
              <w:t xml:space="preserve"> </w:t>
            </w:r>
            <w:r>
              <w:rPr>
                <w:color w:val="231F20"/>
                <w:sz w:val="16"/>
              </w:rPr>
              <w:t>die geleverd</w:t>
            </w:r>
            <w:r>
              <w:rPr>
                <w:color w:val="231F20"/>
                <w:spacing w:val="-12"/>
                <w:sz w:val="16"/>
              </w:rPr>
              <w:t xml:space="preserve"> </w:t>
            </w:r>
            <w:r>
              <w:rPr>
                <w:color w:val="231F20"/>
                <w:sz w:val="16"/>
              </w:rPr>
              <w:t>worden.</w:t>
            </w:r>
          </w:p>
        </w:tc>
        <w:tc>
          <w:tcPr>
            <w:tcW w:w="2552" w:type="dxa"/>
          </w:tcPr>
          <w:p w14:paraId="6143C150" w14:textId="77777777" w:rsidR="00A251A2" w:rsidRDefault="00AC4D14">
            <w:pPr>
              <w:pStyle w:val="TableParagraph"/>
              <w:spacing w:before="55" w:line="259" w:lineRule="auto"/>
              <w:ind w:right="54"/>
              <w:rPr>
                <w:sz w:val="16"/>
              </w:rPr>
            </w:pPr>
            <w:r>
              <w:rPr>
                <w:color w:val="231F20"/>
                <w:sz w:val="16"/>
              </w:rPr>
              <w:t xml:space="preserve">De organisatie stelt een </w:t>
            </w:r>
            <w:proofErr w:type="spellStart"/>
            <w:r>
              <w:rPr>
                <w:color w:val="231F20"/>
                <w:sz w:val="16"/>
              </w:rPr>
              <w:t>syste</w:t>
            </w:r>
            <w:proofErr w:type="spellEnd"/>
            <w:r>
              <w:rPr>
                <w:color w:val="231F20"/>
                <w:sz w:val="16"/>
              </w:rPr>
              <w:t xml:space="preserve">­ </w:t>
            </w:r>
            <w:proofErr w:type="spellStart"/>
            <w:r>
              <w:rPr>
                <w:color w:val="231F20"/>
                <w:sz w:val="16"/>
              </w:rPr>
              <w:t>matiek</w:t>
            </w:r>
            <w:proofErr w:type="spellEnd"/>
            <w:r>
              <w:rPr>
                <w:color w:val="231F20"/>
                <w:sz w:val="16"/>
              </w:rPr>
              <w:t>, inclusief de evaluatie­ methoden, vast voor het periodiek evalueren van de werkzaamheid van haar</w:t>
            </w:r>
            <w:r>
              <w:rPr>
                <w:color w:val="231F20"/>
                <w:spacing w:val="-12"/>
                <w:sz w:val="16"/>
              </w:rPr>
              <w:t xml:space="preserve"> </w:t>
            </w:r>
            <w:r>
              <w:rPr>
                <w:color w:val="231F20"/>
                <w:sz w:val="16"/>
              </w:rPr>
              <w:t>processen.</w:t>
            </w:r>
          </w:p>
          <w:p w14:paraId="7F5C0D73" w14:textId="77777777" w:rsidR="00A251A2" w:rsidRDefault="00A251A2">
            <w:pPr>
              <w:pStyle w:val="TableParagraph"/>
              <w:spacing w:before="1"/>
              <w:ind w:left="0"/>
              <w:rPr>
                <w:sz w:val="17"/>
              </w:rPr>
            </w:pPr>
          </w:p>
          <w:p w14:paraId="097CEA7E" w14:textId="77777777" w:rsidR="00A251A2" w:rsidRDefault="00AC4D14">
            <w:pPr>
              <w:pStyle w:val="TableParagraph"/>
              <w:spacing w:line="259" w:lineRule="auto"/>
              <w:ind w:right="152"/>
              <w:rPr>
                <w:sz w:val="16"/>
              </w:rPr>
            </w:pPr>
            <w:r>
              <w:rPr>
                <w:color w:val="231F20"/>
                <w:w w:val="105"/>
                <w:sz w:val="16"/>
              </w:rPr>
              <w:t xml:space="preserve">De organisatie zorgt dat de resultaten van deze evaluaties </w:t>
            </w:r>
            <w:r>
              <w:rPr>
                <w:color w:val="231F20"/>
                <w:sz w:val="16"/>
              </w:rPr>
              <w:t>leiden</w:t>
            </w:r>
            <w:r>
              <w:rPr>
                <w:color w:val="231F20"/>
                <w:spacing w:val="-4"/>
                <w:sz w:val="16"/>
              </w:rPr>
              <w:t xml:space="preserve"> </w:t>
            </w:r>
            <w:r>
              <w:rPr>
                <w:color w:val="231F20"/>
                <w:sz w:val="16"/>
              </w:rPr>
              <w:t>tot</w:t>
            </w:r>
            <w:r>
              <w:rPr>
                <w:color w:val="231F20"/>
                <w:spacing w:val="-4"/>
                <w:sz w:val="16"/>
              </w:rPr>
              <w:t xml:space="preserve"> </w:t>
            </w:r>
            <w:r>
              <w:rPr>
                <w:color w:val="231F20"/>
                <w:sz w:val="16"/>
              </w:rPr>
              <w:t>inzicht</w:t>
            </w:r>
            <w:r>
              <w:rPr>
                <w:color w:val="231F20"/>
                <w:spacing w:val="-4"/>
                <w:sz w:val="16"/>
              </w:rPr>
              <w:t xml:space="preserve"> </w:t>
            </w:r>
            <w:r>
              <w:rPr>
                <w:color w:val="231F20"/>
                <w:sz w:val="16"/>
              </w:rPr>
              <w:t>in</w:t>
            </w:r>
            <w:r>
              <w:rPr>
                <w:color w:val="231F20"/>
                <w:spacing w:val="-4"/>
                <w:sz w:val="16"/>
              </w:rPr>
              <w:t xml:space="preserve"> </w:t>
            </w:r>
            <w:r>
              <w:rPr>
                <w:color w:val="231F20"/>
                <w:sz w:val="16"/>
              </w:rPr>
              <w:t>de</w:t>
            </w:r>
            <w:r>
              <w:rPr>
                <w:color w:val="231F20"/>
                <w:spacing w:val="-4"/>
                <w:sz w:val="16"/>
              </w:rPr>
              <w:t xml:space="preserve"> </w:t>
            </w:r>
            <w:r>
              <w:rPr>
                <w:color w:val="231F20"/>
                <w:sz w:val="16"/>
              </w:rPr>
              <w:t xml:space="preserve">werkzaam­ </w:t>
            </w:r>
            <w:proofErr w:type="spellStart"/>
            <w:r>
              <w:rPr>
                <w:color w:val="231F20"/>
                <w:sz w:val="16"/>
              </w:rPr>
              <w:t>heid</w:t>
            </w:r>
            <w:proofErr w:type="spellEnd"/>
            <w:r>
              <w:rPr>
                <w:color w:val="231F20"/>
                <w:spacing w:val="-6"/>
                <w:sz w:val="16"/>
              </w:rPr>
              <w:t xml:space="preserve"> </w:t>
            </w:r>
            <w:r>
              <w:rPr>
                <w:color w:val="231F20"/>
                <w:sz w:val="16"/>
              </w:rPr>
              <w:t>van</w:t>
            </w:r>
            <w:r>
              <w:rPr>
                <w:color w:val="231F20"/>
                <w:spacing w:val="-6"/>
                <w:sz w:val="16"/>
              </w:rPr>
              <w:t xml:space="preserve"> </w:t>
            </w:r>
            <w:r>
              <w:rPr>
                <w:color w:val="231F20"/>
                <w:sz w:val="16"/>
              </w:rPr>
              <w:t>haar</w:t>
            </w:r>
            <w:r>
              <w:rPr>
                <w:color w:val="231F20"/>
                <w:spacing w:val="-6"/>
                <w:sz w:val="16"/>
              </w:rPr>
              <w:t xml:space="preserve"> </w:t>
            </w:r>
            <w:r>
              <w:rPr>
                <w:color w:val="231F20"/>
                <w:sz w:val="16"/>
              </w:rPr>
              <w:t>processen</w:t>
            </w:r>
            <w:r>
              <w:rPr>
                <w:color w:val="231F20"/>
                <w:spacing w:val="-6"/>
                <w:sz w:val="16"/>
              </w:rPr>
              <w:t xml:space="preserve"> </w:t>
            </w:r>
            <w:r>
              <w:rPr>
                <w:color w:val="231F20"/>
                <w:sz w:val="16"/>
              </w:rPr>
              <w:t>en</w:t>
            </w:r>
            <w:r>
              <w:rPr>
                <w:color w:val="231F20"/>
                <w:spacing w:val="-6"/>
                <w:sz w:val="16"/>
              </w:rPr>
              <w:t xml:space="preserve"> </w:t>
            </w:r>
            <w:r>
              <w:rPr>
                <w:color w:val="231F20"/>
                <w:sz w:val="16"/>
              </w:rPr>
              <w:t xml:space="preserve">neemt </w:t>
            </w:r>
            <w:r>
              <w:rPr>
                <w:color w:val="231F20"/>
                <w:w w:val="105"/>
                <w:sz w:val="16"/>
              </w:rPr>
              <w:t>indien nodig maatregelen ter verbetering van beleid en/of processen</w:t>
            </w:r>
            <w:r>
              <w:rPr>
                <w:color w:val="231F20"/>
                <w:spacing w:val="-2"/>
                <w:w w:val="105"/>
                <w:sz w:val="16"/>
              </w:rPr>
              <w:t xml:space="preserve"> </w:t>
            </w:r>
            <w:r>
              <w:rPr>
                <w:color w:val="231F20"/>
                <w:w w:val="105"/>
                <w:sz w:val="16"/>
              </w:rPr>
              <w:t>en/of</w:t>
            </w:r>
            <w:r>
              <w:rPr>
                <w:color w:val="231F20"/>
                <w:spacing w:val="-2"/>
                <w:w w:val="105"/>
                <w:sz w:val="16"/>
              </w:rPr>
              <w:t xml:space="preserve"> </w:t>
            </w:r>
            <w:r>
              <w:rPr>
                <w:color w:val="231F20"/>
                <w:w w:val="105"/>
                <w:sz w:val="16"/>
              </w:rPr>
              <w:t>procedures.</w:t>
            </w:r>
          </w:p>
          <w:p w14:paraId="183CA50A" w14:textId="77777777" w:rsidR="00A251A2" w:rsidRDefault="00A251A2">
            <w:pPr>
              <w:pStyle w:val="TableParagraph"/>
              <w:ind w:left="0"/>
              <w:rPr>
                <w:sz w:val="17"/>
              </w:rPr>
            </w:pPr>
          </w:p>
          <w:p w14:paraId="69942C20" w14:textId="77777777" w:rsidR="00A251A2" w:rsidRDefault="00AC4D14">
            <w:pPr>
              <w:pStyle w:val="TableParagraph"/>
              <w:spacing w:line="259" w:lineRule="auto"/>
              <w:rPr>
                <w:sz w:val="16"/>
              </w:rPr>
            </w:pPr>
            <w:r>
              <w:rPr>
                <w:color w:val="231F20"/>
                <w:sz w:val="16"/>
              </w:rPr>
              <w:t>De</w:t>
            </w:r>
            <w:r>
              <w:rPr>
                <w:color w:val="231F20"/>
                <w:spacing w:val="-2"/>
                <w:sz w:val="16"/>
              </w:rPr>
              <w:t xml:space="preserve"> </w:t>
            </w:r>
            <w:r>
              <w:rPr>
                <w:color w:val="231F20"/>
                <w:sz w:val="16"/>
              </w:rPr>
              <w:t>organisatie</w:t>
            </w:r>
            <w:r>
              <w:rPr>
                <w:color w:val="231F20"/>
                <w:spacing w:val="-2"/>
                <w:sz w:val="16"/>
              </w:rPr>
              <w:t xml:space="preserve"> </w:t>
            </w:r>
            <w:r>
              <w:rPr>
                <w:color w:val="231F20"/>
                <w:sz w:val="16"/>
              </w:rPr>
              <w:t>evalueert</w:t>
            </w:r>
            <w:r>
              <w:rPr>
                <w:color w:val="231F20"/>
                <w:spacing w:val="-2"/>
                <w:sz w:val="16"/>
              </w:rPr>
              <w:t xml:space="preserve"> </w:t>
            </w:r>
            <w:r>
              <w:rPr>
                <w:color w:val="231F20"/>
                <w:sz w:val="16"/>
              </w:rPr>
              <w:t>regelmatig haar verbetercyclus en stelt indien nodig</w:t>
            </w:r>
            <w:r>
              <w:rPr>
                <w:color w:val="231F20"/>
                <w:spacing w:val="-12"/>
                <w:sz w:val="16"/>
              </w:rPr>
              <w:t xml:space="preserve"> </w:t>
            </w:r>
            <w:r>
              <w:rPr>
                <w:color w:val="231F20"/>
                <w:sz w:val="16"/>
              </w:rPr>
              <w:t>bij.</w:t>
            </w:r>
          </w:p>
        </w:tc>
        <w:tc>
          <w:tcPr>
            <w:tcW w:w="2865" w:type="dxa"/>
          </w:tcPr>
          <w:p w14:paraId="746DAA01" w14:textId="77777777" w:rsidR="00A251A2" w:rsidRDefault="00AC4D14">
            <w:pPr>
              <w:pStyle w:val="TableParagraph"/>
              <w:spacing w:before="55"/>
              <w:ind w:left="78"/>
              <w:rPr>
                <w:sz w:val="16"/>
              </w:rPr>
            </w:pPr>
            <w:r>
              <w:rPr>
                <w:color w:val="231F20"/>
                <w:sz w:val="16"/>
              </w:rPr>
              <w:t>Minimaal</w:t>
            </w:r>
            <w:r>
              <w:rPr>
                <w:color w:val="231F20"/>
                <w:spacing w:val="-1"/>
                <w:sz w:val="16"/>
              </w:rPr>
              <w:t xml:space="preserve"> </w:t>
            </w:r>
            <w:r>
              <w:rPr>
                <w:color w:val="231F20"/>
                <w:sz w:val="16"/>
              </w:rPr>
              <w:t>is</w:t>
            </w:r>
            <w:r>
              <w:rPr>
                <w:color w:val="231F20"/>
                <w:spacing w:val="-1"/>
                <w:sz w:val="16"/>
              </w:rPr>
              <w:t xml:space="preserve"> </w:t>
            </w:r>
            <w:r>
              <w:rPr>
                <w:color w:val="231F20"/>
                <w:sz w:val="16"/>
              </w:rPr>
              <w:t>er sprake</w:t>
            </w:r>
            <w:r>
              <w:rPr>
                <w:color w:val="231F20"/>
                <w:spacing w:val="-1"/>
                <w:sz w:val="16"/>
              </w:rPr>
              <w:t xml:space="preserve"> </w:t>
            </w:r>
            <w:r>
              <w:rPr>
                <w:color w:val="231F20"/>
                <w:spacing w:val="-4"/>
                <w:sz w:val="16"/>
              </w:rPr>
              <w:t>van:</w:t>
            </w:r>
          </w:p>
          <w:p w14:paraId="2E1FD529" w14:textId="77777777" w:rsidR="00A251A2" w:rsidRDefault="00AC4D14">
            <w:pPr>
              <w:pStyle w:val="TableParagraph"/>
              <w:numPr>
                <w:ilvl w:val="0"/>
                <w:numId w:val="2"/>
              </w:numPr>
              <w:tabs>
                <w:tab w:val="left" w:pos="249"/>
              </w:tabs>
              <w:spacing w:before="15"/>
              <w:rPr>
                <w:sz w:val="16"/>
              </w:rPr>
            </w:pPr>
            <w:proofErr w:type="spellStart"/>
            <w:r>
              <w:rPr>
                <w:color w:val="231F20"/>
                <w:sz w:val="16"/>
              </w:rPr>
              <w:t>risico­</w:t>
            </w:r>
            <w:r>
              <w:rPr>
                <w:color w:val="231F20"/>
                <w:spacing w:val="-2"/>
                <w:sz w:val="16"/>
              </w:rPr>
              <w:t>evaluaties</w:t>
            </w:r>
            <w:proofErr w:type="spellEnd"/>
          </w:p>
          <w:p w14:paraId="164155D9" w14:textId="77777777" w:rsidR="00A251A2" w:rsidRDefault="00AC4D14">
            <w:pPr>
              <w:pStyle w:val="TableParagraph"/>
              <w:numPr>
                <w:ilvl w:val="0"/>
                <w:numId w:val="2"/>
              </w:numPr>
              <w:tabs>
                <w:tab w:val="left" w:pos="249"/>
              </w:tabs>
              <w:spacing w:before="14"/>
              <w:rPr>
                <w:sz w:val="16"/>
              </w:rPr>
            </w:pPr>
            <w:r>
              <w:rPr>
                <w:color w:val="231F20"/>
                <w:sz w:val="16"/>
              </w:rPr>
              <w:t>interne</w:t>
            </w:r>
            <w:r>
              <w:rPr>
                <w:color w:val="231F20"/>
                <w:spacing w:val="-12"/>
                <w:sz w:val="16"/>
              </w:rPr>
              <w:t xml:space="preserve"> </w:t>
            </w:r>
            <w:r>
              <w:rPr>
                <w:color w:val="231F20"/>
                <w:spacing w:val="-2"/>
                <w:sz w:val="16"/>
              </w:rPr>
              <w:t>audits</w:t>
            </w:r>
          </w:p>
          <w:p w14:paraId="6387120A" w14:textId="77777777" w:rsidR="00A251A2" w:rsidRDefault="00AC4D14">
            <w:pPr>
              <w:pStyle w:val="TableParagraph"/>
              <w:numPr>
                <w:ilvl w:val="0"/>
                <w:numId w:val="2"/>
              </w:numPr>
              <w:tabs>
                <w:tab w:val="left" w:pos="249"/>
              </w:tabs>
              <w:spacing w:before="15" w:line="259" w:lineRule="auto"/>
              <w:ind w:right="644"/>
              <w:rPr>
                <w:sz w:val="16"/>
              </w:rPr>
            </w:pPr>
            <w:r>
              <w:rPr>
                <w:color w:val="231F20"/>
                <w:sz w:val="16"/>
              </w:rPr>
              <w:t>directie­beoordelingen</w:t>
            </w:r>
            <w:r>
              <w:rPr>
                <w:color w:val="231F20"/>
                <w:spacing w:val="-9"/>
                <w:sz w:val="16"/>
              </w:rPr>
              <w:t xml:space="preserve"> </w:t>
            </w:r>
            <w:r>
              <w:rPr>
                <w:color w:val="231F20"/>
                <w:sz w:val="16"/>
              </w:rPr>
              <w:t>op</w:t>
            </w:r>
            <w:r>
              <w:rPr>
                <w:color w:val="231F20"/>
                <w:spacing w:val="-9"/>
                <w:sz w:val="16"/>
              </w:rPr>
              <w:t xml:space="preserve"> </w:t>
            </w:r>
            <w:r>
              <w:rPr>
                <w:color w:val="231F20"/>
                <w:sz w:val="16"/>
              </w:rPr>
              <w:t xml:space="preserve">het </w:t>
            </w:r>
            <w:r>
              <w:rPr>
                <w:color w:val="231F20"/>
                <w:spacing w:val="-2"/>
                <w:w w:val="105"/>
                <w:sz w:val="16"/>
              </w:rPr>
              <w:t>management­systeem</w:t>
            </w:r>
          </w:p>
          <w:p w14:paraId="4FCBE9EA" w14:textId="77777777" w:rsidR="00A251A2" w:rsidRDefault="00AC4D14">
            <w:pPr>
              <w:pStyle w:val="TableParagraph"/>
              <w:numPr>
                <w:ilvl w:val="0"/>
                <w:numId w:val="2"/>
              </w:numPr>
              <w:tabs>
                <w:tab w:val="left" w:pos="249"/>
              </w:tabs>
              <w:spacing w:line="259" w:lineRule="auto"/>
              <w:ind w:right="376"/>
              <w:rPr>
                <w:sz w:val="16"/>
              </w:rPr>
            </w:pPr>
            <w:r>
              <w:rPr>
                <w:color w:val="231F20"/>
                <w:sz w:val="16"/>
              </w:rPr>
              <w:t>beoordelingen</w:t>
            </w:r>
            <w:r>
              <w:rPr>
                <w:color w:val="231F20"/>
                <w:spacing w:val="-6"/>
                <w:sz w:val="16"/>
              </w:rPr>
              <w:t xml:space="preserve"> </w:t>
            </w:r>
            <w:r>
              <w:rPr>
                <w:color w:val="231F20"/>
                <w:sz w:val="16"/>
              </w:rPr>
              <w:t>in</w:t>
            </w:r>
            <w:r>
              <w:rPr>
                <w:color w:val="231F20"/>
                <w:spacing w:val="-6"/>
                <w:sz w:val="16"/>
              </w:rPr>
              <w:t xml:space="preserve"> </w:t>
            </w:r>
            <w:r>
              <w:rPr>
                <w:color w:val="231F20"/>
                <w:sz w:val="16"/>
              </w:rPr>
              <w:t>het</w:t>
            </w:r>
            <w:r>
              <w:rPr>
                <w:color w:val="231F20"/>
                <w:spacing w:val="-6"/>
                <w:sz w:val="16"/>
              </w:rPr>
              <w:t xml:space="preserve"> </w:t>
            </w:r>
            <w:r>
              <w:rPr>
                <w:color w:val="231F20"/>
                <w:sz w:val="16"/>
              </w:rPr>
              <w:t>kader</w:t>
            </w:r>
            <w:r>
              <w:rPr>
                <w:color w:val="231F20"/>
                <w:spacing w:val="-6"/>
                <w:sz w:val="16"/>
              </w:rPr>
              <w:t xml:space="preserve"> </w:t>
            </w:r>
            <w:r>
              <w:rPr>
                <w:color w:val="231F20"/>
                <w:sz w:val="16"/>
              </w:rPr>
              <w:t>van</w:t>
            </w:r>
            <w:r>
              <w:rPr>
                <w:color w:val="231F20"/>
                <w:spacing w:val="-6"/>
                <w:sz w:val="16"/>
              </w:rPr>
              <w:t xml:space="preserve"> </w:t>
            </w:r>
            <w:r>
              <w:rPr>
                <w:color w:val="231F20"/>
                <w:sz w:val="16"/>
              </w:rPr>
              <w:t xml:space="preserve">de planning &amp; </w:t>
            </w:r>
            <w:proofErr w:type="spellStart"/>
            <w:r>
              <w:rPr>
                <w:color w:val="231F20"/>
                <w:sz w:val="16"/>
              </w:rPr>
              <w:t>controlcyclus</w:t>
            </w:r>
            <w:proofErr w:type="spellEnd"/>
            <w:r>
              <w:rPr>
                <w:color w:val="231F20"/>
                <w:sz w:val="16"/>
              </w:rPr>
              <w:t>.</w:t>
            </w:r>
          </w:p>
          <w:p w14:paraId="5CD99F81" w14:textId="77777777" w:rsidR="00A251A2" w:rsidRDefault="00A251A2">
            <w:pPr>
              <w:pStyle w:val="TableParagraph"/>
              <w:spacing w:before="1"/>
              <w:ind w:left="0"/>
              <w:rPr>
                <w:sz w:val="17"/>
              </w:rPr>
            </w:pPr>
          </w:p>
          <w:p w14:paraId="23C90E7A" w14:textId="77777777" w:rsidR="00A251A2" w:rsidRDefault="00AC4D14">
            <w:pPr>
              <w:pStyle w:val="TableParagraph"/>
              <w:spacing w:line="259" w:lineRule="auto"/>
              <w:ind w:left="78"/>
              <w:rPr>
                <w:sz w:val="16"/>
              </w:rPr>
            </w:pPr>
            <w:r>
              <w:rPr>
                <w:color w:val="231F20"/>
                <w:sz w:val="16"/>
              </w:rPr>
              <w:t>Daarnaast</w:t>
            </w:r>
            <w:r>
              <w:rPr>
                <w:color w:val="231F20"/>
                <w:spacing w:val="-4"/>
                <w:sz w:val="16"/>
              </w:rPr>
              <w:t xml:space="preserve"> </w:t>
            </w:r>
            <w:r>
              <w:rPr>
                <w:color w:val="231F20"/>
                <w:sz w:val="16"/>
              </w:rPr>
              <w:t>maakt</w:t>
            </w:r>
            <w:r>
              <w:rPr>
                <w:color w:val="231F20"/>
                <w:spacing w:val="-4"/>
                <w:sz w:val="16"/>
              </w:rPr>
              <w:t xml:space="preserve"> </w:t>
            </w:r>
            <w:r>
              <w:rPr>
                <w:color w:val="231F20"/>
                <w:sz w:val="16"/>
              </w:rPr>
              <w:t>de</w:t>
            </w:r>
            <w:r>
              <w:rPr>
                <w:color w:val="231F20"/>
                <w:spacing w:val="-4"/>
                <w:sz w:val="16"/>
              </w:rPr>
              <w:t xml:space="preserve"> </w:t>
            </w:r>
            <w:r>
              <w:rPr>
                <w:color w:val="231F20"/>
                <w:sz w:val="16"/>
              </w:rPr>
              <w:t>organisatie</w:t>
            </w:r>
            <w:r>
              <w:rPr>
                <w:color w:val="231F20"/>
                <w:spacing w:val="-4"/>
                <w:sz w:val="16"/>
              </w:rPr>
              <w:t xml:space="preserve"> </w:t>
            </w:r>
            <w:r>
              <w:rPr>
                <w:color w:val="231F20"/>
                <w:sz w:val="16"/>
              </w:rPr>
              <w:t>voor</w:t>
            </w:r>
            <w:r>
              <w:rPr>
                <w:color w:val="231F20"/>
                <w:spacing w:val="-4"/>
                <w:sz w:val="16"/>
              </w:rPr>
              <w:t xml:space="preserve"> </w:t>
            </w:r>
            <w:r>
              <w:rPr>
                <w:color w:val="231F20"/>
                <w:sz w:val="16"/>
              </w:rPr>
              <w:t xml:space="preserve">het </w:t>
            </w:r>
            <w:r>
              <w:rPr>
                <w:color w:val="231F20"/>
                <w:w w:val="105"/>
                <w:sz w:val="16"/>
              </w:rPr>
              <w:t xml:space="preserve">evalueren van de werkzaamheid van processen en resultaten bewuste en passende keuzes uit de volgende </w:t>
            </w:r>
            <w:r>
              <w:rPr>
                <w:color w:val="231F20"/>
                <w:spacing w:val="-2"/>
                <w:w w:val="105"/>
                <w:sz w:val="16"/>
              </w:rPr>
              <w:t>evaluatiemethoden:</w:t>
            </w:r>
          </w:p>
          <w:p w14:paraId="733D2666" w14:textId="77777777" w:rsidR="00A251A2" w:rsidRDefault="00AC4D14">
            <w:pPr>
              <w:pStyle w:val="TableParagraph"/>
              <w:numPr>
                <w:ilvl w:val="0"/>
                <w:numId w:val="2"/>
              </w:numPr>
              <w:tabs>
                <w:tab w:val="left" w:pos="249"/>
              </w:tabs>
              <w:spacing w:line="259" w:lineRule="auto"/>
              <w:ind w:right="428"/>
              <w:rPr>
                <w:sz w:val="16"/>
              </w:rPr>
            </w:pPr>
            <w:r>
              <w:rPr>
                <w:color w:val="231F20"/>
                <w:w w:val="105"/>
                <w:sz w:val="16"/>
              </w:rPr>
              <w:t>zelfevaluatie</w:t>
            </w:r>
            <w:r>
              <w:rPr>
                <w:color w:val="231F20"/>
                <w:spacing w:val="-2"/>
                <w:w w:val="105"/>
                <w:sz w:val="16"/>
              </w:rPr>
              <w:t xml:space="preserve"> </w:t>
            </w:r>
            <w:r>
              <w:rPr>
                <w:color w:val="231F20"/>
                <w:w w:val="105"/>
                <w:sz w:val="16"/>
              </w:rPr>
              <w:t>op</w:t>
            </w:r>
            <w:r>
              <w:rPr>
                <w:color w:val="231F20"/>
                <w:spacing w:val="-2"/>
                <w:w w:val="105"/>
                <w:sz w:val="16"/>
              </w:rPr>
              <w:t xml:space="preserve"> </w:t>
            </w:r>
            <w:r>
              <w:rPr>
                <w:color w:val="231F20"/>
                <w:w w:val="105"/>
                <w:sz w:val="16"/>
              </w:rPr>
              <w:t xml:space="preserve">professionals, </w:t>
            </w:r>
            <w:r>
              <w:rPr>
                <w:color w:val="231F20"/>
                <w:spacing w:val="-2"/>
                <w:w w:val="105"/>
                <w:sz w:val="16"/>
              </w:rPr>
              <w:t>methodieken,</w:t>
            </w:r>
            <w:r>
              <w:rPr>
                <w:color w:val="231F20"/>
                <w:spacing w:val="-14"/>
                <w:w w:val="105"/>
                <w:sz w:val="16"/>
              </w:rPr>
              <w:t xml:space="preserve"> </w:t>
            </w:r>
            <w:r>
              <w:rPr>
                <w:color w:val="231F20"/>
                <w:spacing w:val="-2"/>
                <w:w w:val="105"/>
                <w:sz w:val="16"/>
              </w:rPr>
              <w:t>organisatie,</w:t>
            </w:r>
            <w:r>
              <w:rPr>
                <w:color w:val="231F20"/>
                <w:spacing w:val="-14"/>
                <w:w w:val="105"/>
                <w:sz w:val="16"/>
              </w:rPr>
              <w:t xml:space="preserve"> </w:t>
            </w:r>
            <w:r>
              <w:rPr>
                <w:color w:val="231F20"/>
                <w:spacing w:val="-2"/>
                <w:w w:val="105"/>
                <w:sz w:val="16"/>
              </w:rPr>
              <w:t>keten­ samenwerking</w:t>
            </w:r>
          </w:p>
          <w:p w14:paraId="0BF70D38" w14:textId="77777777" w:rsidR="00A251A2" w:rsidRDefault="00AC4D14">
            <w:pPr>
              <w:pStyle w:val="TableParagraph"/>
              <w:numPr>
                <w:ilvl w:val="0"/>
                <w:numId w:val="2"/>
              </w:numPr>
              <w:tabs>
                <w:tab w:val="left" w:pos="249"/>
              </w:tabs>
              <w:spacing w:line="184" w:lineRule="exact"/>
              <w:rPr>
                <w:sz w:val="16"/>
              </w:rPr>
            </w:pPr>
            <w:r>
              <w:rPr>
                <w:color w:val="231F20"/>
                <w:spacing w:val="-2"/>
                <w:sz w:val="16"/>
              </w:rPr>
              <w:t>peer</w:t>
            </w:r>
            <w:r>
              <w:rPr>
                <w:color w:val="231F20"/>
                <w:spacing w:val="-10"/>
                <w:sz w:val="16"/>
              </w:rPr>
              <w:t xml:space="preserve"> </w:t>
            </w:r>
            <w:r>
              <w:rPr>
                <w:color w:val="231F20"/>
                <w:spacing w:val="-2"/>
                <w:sz w:val="16"/>
              </w:rPr>
              <w:t>reviews</w:t>
            </w:r>
          </w:p>
          <w:p w14:paraId="1FC2E20E" w14:textId="77777777" w:rsidR="00A251A2" w:rsidRDefault="00AC4D14">
            <w:pPr>
              <w:pStyle w:val="TableParagraph"/>
              <w:numPr>
                <w:ilvl w:val="0"/>
                <w:numId w:val="2"/>
              </w:numPr>
              <w:tabs>
                <w:tab w:val="left" w:pos="249"/>
              </w:tabs>
              <w:spacing w:before="13" w:line="259" w:lineRule="auto"/>
              <w:ind w:right="384"/>
              <w:rPr>
                <w:sz w:val="16"/>
              </w:rPr>
            </w:pPr>
            <w:proofErr w:type="spellStart"/>
            <w:r>
              <w:rPr>
                <w:color w:val="231F20"/>
                <w:spacing w:val="-2"/>
                <w:w w:val="105"/>
                <w:sz w:val="16"/>
              </w:rPr>
              <w:t>klanttevredenheids</w:t>
            </w:r>
            <w:proofErr w:type="spellEnd"/>
            <w:r>
              <w:rPr>
                <w:color w:val="231F20"/>
                <w:spacing w:val="-2"/>
                <w:w w:val="105"/>
                <w:sz w:val="16"/>
              </w:rPr>
              <w:t>­</w:t>
            </w:r>
            <w:r>
              <w:rPr>
                <w:color w:val="231F20"/>
                <w:spacing w:val="-13"/>
                <w:w w:val="105"/>
                <w:sz w:val="16"/>
              </w:rPr>
              <w:t xml:space="preserve"> </w:t>
            </w:r>
            <w:r>
              <w:rPr>
                <w:color w:val="231F20"/>
                <w:spacing w:val="-2"/>
                <w:w w:val="105"/>
                <w:sz w:val="16"/>
              </w:rPr>
              <w:t>en</w:t>
            </w:r>
            <w:r>
              <w:rPr>
                <w:color w:val="231F20"/>
                <w:spacing w:val="-13"/>
                <w:w w:val="105"/>
                <w:sz w:val="16"/>
              </w:rPr>
              <w:t xml:space="preserve"> </w:t>
            </w:r>
            <w:proofErr w:type="spellStart"/>
            <w:r>
              <w:rPr>
                <w:color w:val="231F20"/>
                <w:spacing w:val="-2"/>
                <w:w w:val="105"/>
                <w:sz w:val="16"/>
              </w:rPr>
              <w:t>ervarings­</w:t>
            </w:r>
            <w:proofErr w:type="spellEnd"/>
            <w:r>
              <w:rPr>
                <w:color w:val="231F20"/>
                <w:spacing w:val="-2"/>
                <w:w w:val="105"/>
                <w:sz w:val="16"/>
              </w:rPr>
              <w:t xml:space="preserve"> metingen</w:t>
            </w:r>
          </w:p>
          <w:p w14:paraId="1266FC38" w14:textId="77777777" w:rsidR="00A251A2" w:rsidRDefault="00AC4D14">
            <w:pPr>
              <w:pStyle w:val="TableParagraph"/>
              <w:numPr>
                <w:ilvl w:val="0"/>
                <w:numId w:val="2"/>
              </w:numPr>
              <w:tabs>
                <w:tab w:val="left" w:pos="249"/>
              </w:tabs>
              <w:spacing w:line="259" w:lineRule="auto"/>
              <w:ind w:left="78" w:right="167" w:firstLine="0"/>
              <w:rPr>
                <w:sz w:val="16"/>
              </w:rPr>
            </w:pPr>
            <w:proofErr w:type="spellStart"/>
            <w:r>
              <w:rPr>
                <w:color w:val="231F20"/>
                <w:spacing w:val="-2"/>
                <w:sz w:val="16"/>
              </w:rPr>
              <w:t>medewerker­tevredenheid­metingen</w:t>
            </w:r>
            <w:proofErr w:type="spellEnd"/>
            <w:r>
              <w:rPr>
                <w:color w:val="231F20"/>
                <w:spacing w:val="-2"/>
                <w:sz w:val="16"/>
              </w:rPr>
              <w:t xml:space="preserve"> </w:t>
            </w:r>
            <w:r>
              <w:rPr>
                <w:color w:val="231F20"/>
                <w:w w:val="105"/>
                <w:sz w:val="16"/>
              </w:rPr>
              <w:t>en neemt deze keuzes op in haar systematiek</w:t>
            </w:r>
            <w:r>
              <w:rPr>
                <w:color w:val="231F20"/>
                <w:spacing w:val="-2"/>
                <w:w w:val="105"/>
                <w:sz w:val="16"/>
              </w:rPr>
              <w:t xml:space="preserve"> </w:t>
            </w:r>
            <w:r>
              <w:rPr>
                <w:color w:val="231F20"/>
                <w:w w:val="105"/>
                <w:sz w:val="16"/>
              </w:rPr>
              <w:t>van</w:t>
            </w:r>
            <w:r>
              <w:rPr>
                <w:color w:val="231F20"/>
                <w:spacing w:val="-2"/>
                <w:w w:val="105"/>
                <w:sz w:val="16"/>
              </w:rPr>
              <w:t xml:space="preserve"> </w:t>
            </w:r>
            <w:r>
              <w:rPr>
                <w:color w:val="231F20"/>
                <w:w w:val="105"/>
                <w:sz w:val="16"/>
              </w:rPr>
              <w:t>verbeteren.</w:t>
            </w:r>
          </w:p>
        </w:tc>
        <w:tc>
          <w:tcPr>
            <w:tcW w:w="2357" w:type="dxa"/>
          </w:tcPr>
          <w:p w14:paraId="13E6AE9D" w14:textId="77777777" w:rsidR="00A251A2" w:rsidRDefault="00AC4D14">
            <w:pPr>
              <w:pStyle w:val="TableParagraph"/>
              <w:spacing w:before="55" w:line="259" w:lineRule="auto"/>
              <w:ind w:left="108"/>
              <w:rPr>
                <w:sz w:val="16"/>
              </w:rPr>
            </w:pPr>
            <w:r>
              <w:rPr>
                <w:color w:val="231F20"/>
                <w:w w:val="105"/>
                <w:sz w:val="16"/>
              </w:rPr>
              <w:t>Planning</w:t>
            </w:r>
            <w:r>
              <w:rPr>
                <w:color w:val="231F20"/>
                <w:spacing w:val="-2"/>
                <w:w w:val="105"/>
                <w:sz w:val="16"/>
              </w:rPr>
              <w:t xml:space="preserve"> </w:t>
            </w:r>
            <w:r>
              <w:rPr>
                <w:color w:val="231F20"/>
                <w:w w:val="105"/>
                <w:sz w:val="16"/>
              </w:rPr>
              <w:t>&amp;</w:t>
            </w:r>
            <w:r>
              <w:rPr>
                <w:color w:val="231F20"/>
                <w:spacing w:val="-2"/>
                <w:w w:val="105"/>
                <w:sz w:val="16"/>
              </w:rPr>
              <w:t xml:space="preserve"> </w:t>
            </w:r>
            <w:proofErr w:type="spellStart"/>
            <w:r>
              <w:rPr>
                <w:color w:val="231F20"/>
                <w:w w:val="105"/>
                <w:sz w:val="16"/>
              </w:rPr>
              <w:t>controlcyclus</w:t>
            </w:r>
            <w:proofErr w:type="spellEnd"/>
            <w:r>
              <w:rPr>
                <w:color w:val="231F20"/>
                <w:w w:val="105"/>
                <w:sz w:val="16"/>
              </w:rPr>
              <w:t xml:space="preserve"> </w:t>
            </w:r>
            <w:r>
              <w:rPr>
                <w:color w:val="231F20"/>
                <w:spacing w:val="-2"/>
                <w:w w:val="105"/>
                <w:sz w:val="16"/>
              </w:rPr>
              <w:t>Beschrijving</w:t>
            </w:r>
            <w:r>
              <w:rPr>
                <w:color w:val="231F20"/>
                <w:spacing w:val="-15"/>
                <w:w w:val="105"/>
                <w:sz w:val="16"/>
              </w:rPr>
              <w:t xml:space="preserve"> </w:t>
            </w:r>
            <w:r>
              <w:rPr>
                <w:color w:val="231F20"/>
                <w:spacing w:val="-2"/>
                <w:w w:val="105"/>
                <w:sz w:val="16"/>
              </w:rPr>
              <w:t>evaluatiemethoden</w:t>
            </w:r>
          </w:p>
        </w:tc>
        <w:tc>
          <w:tcPr>
            <w:tcW w:w="3850" w:type="dxa"/>
          </w:tcPr>
          <w:p w14:paraId="13C56E57" w14:textId="77777777" w:rsidR="00A251A2" w:rsidRDefault="00AC4D14">
            <w:pPr>
              <w:pStyle w:val="TableParagraph"/>
              <w:spacing w:before="55" w:line="259" w:lineRule="auto"/>
              <w:ind w:left="78" w:right="171"/>
              <w:rPr>
                <w:sz w:val="16"/>
              </w:rPr>
            </w:pPr>
            <w:r>
              <w:rPr>
                <w:color w:val="231F20"/>
                <w:sz w:val="16"/>
              </w:rPr>
              <w:t xml:space="preserve">Er worden (naast </w:t>
            </w:r>
            <w:proofErr w:type="spellStart"/>
            <w:r>
              <w:rPr>
                <w:color w:val="231F20"/>
                <w:sz w:val="16"/>
              </w:rPr>
              <w:t>risico­evaluaties</w:t>
            </w:r>
            <w:proofErr w:type="spellEnd"/>
            <w:r>
              <w:rPr>
                <w:color w:val="231F20"/>
                <w:sz w:val="16"/>
              </w:rPr>
              <w:t>, interne audits, directiebeoordelingen</w:t>
            </w:r>
            <w:r>
              <w:rPr>
                <w:color w:val="231F20"/>
                <w:spacing w:val="-6"/>
                <w:sz w:val="16"/>
              </w:rPr>
              <w:t xml:space="preserve"> </w:t>
            </w:r>
            <w:r>
              <w:rPr>
                <w:color w:val="231F20"/>
                <w:sz w:val="16"/>
              </w:rPr>
              <w:t>en</w:t>
            </w:r>
            <w:r>
              <w:rPr>
                <w:color w:val="231F20"/>
                <w:spacing w:val="-6"/>
                <w:sz w:val="16"/>
              </w:rPr>
              <w:t xml:space="preserve"> </w:t>
            </w:r>
            <w:r>
              <w:rPr>
                <w:color w:val="231F20"/>
                <w:sz w:val="16"/>
              </w:rPr>
              <w:t>beoordelingen</w:t>
            </w:r>
            <w:r>
              <w:rPr>
                <w:color w:val="231F20"/>
                <w:spacing w:val="-6"/>
                <w:sz w:val="16"/>
              </w:rPr>
              <w:t xml:space="preserve"> </w:t>
            </w:r>
            <w:r>
              <w:rPr>
                <w:color w:val="231F20"/>
                <w:sz w:val="16"/>
              </w:rPr>
              <w:t>in</w:t>
            </w:r>
            <w:r>
              <w:rPr>
                <w:color w:val="231F20"/>
                <w:spacing w:val="-6"/>
                <w:sz w:val="16"/>
              </w:rPr>
              <w:t xml:space="preserve"> </w:t>
            </w:r>
            <w:r>
              <w:rPr>
                <w:color w:val="231F20"/>
                <w:sz w:val="16"/>
              </w:rPr>
              <w:t>het</w:t>
            </w:r>
            <w:r>
              <w:rPr>
                <w:color w:val="231F20"/>
                <w:spacing w:val="-6"/>
                <w:sz w:val="16"/>
              </w:rPr>
              <w:t xml:space="preserve"> </w:t>
            </w:r>
            <w:r>
              <w:rPr>
                <w:color w:val="231F20"/>
                <w:sz w:val="16"/>
              </w:rPr>
              <w:t xml:space="preserve">kader van de planning &amp; </w:t>
            </w:r>
            <w:proofErr w:type="spellStart"/>
            <w:r>
              <w:rPr>
                <w:color w:val="231F20"/>
                <w:sz w:val="16"/>
              </w:rPr>
              <w:t>controlcyclus</w:t>
            </w:r>
            <w:proofErr w:type="spellEnd"/>
            <w:r>
              <w:rPr>
                <w:color w:val="231F20"/>
                <w:sz w:val="16"/>
              </w:rPr>
              <w:t>) ook minimaal twee andere vormen van evaluaties aantoonbaar en met regelmaat</w:t>
            </w:r>
            <w:r>
              <w:rPr>
                <w:color w:val="231F20"/>
                <w:spacing w:val="-12"/>
                <w:sz w:val="16"/>
              </w:rPr>
              <w:t xml:space="preserve"> </w:t>
            </w:r>
            <w:r>
              <w:rPr>
                <w:color w:val="231F20"/>
                <w:sz w:val="16"/>
              </w:rPr>
              <w:t>toegepast.</w:t>
            </w:r>
          </w:p>
          <w:p w14:paraId="1826C704" w14:textId="77777777" w:rsidR="00A251A2" w:rsidRDefault="00AC4D14">
            <w:pPr>
              <w:pStyle w:val="TableParagraph"/>
              <w:spacing w:line="259" w:lineRule="auto"/>
              <w:ind w:left="78" w:right="171"/>
              <w:rPr>
                <w:sz w:val="16"/>
              </w:rPr>
            </w:pPr>
            <w:r>
              <w:rPr>
                <w:color w:val="231F20"/>
                <w:sz w:val="16"/>
              </w:rPr>
              <w:t xml:space="preserve">Uit registraties en gesprekken met professionals en management blijkt dat de uitkomsten worden gebruikt om verbetermogelijkheden te benoemen en verbeter­ </w:t>
            </w:r>
            <w:proofErr w:type="spellStart"/>
            <w:r>
              <w:rPr>
                <w:color w:val="231F20"/>
                <w:sz w:val="16"/>
              </w:rPr>
              <w:t>ingen</w:t>
            </w:r>
            <w:proofErr w:type="spellEnd"/>
            <w:r>
              <w:rPr>
                <w:color w:val="231F20"/>
                <w:sz w:val="16"/>
              </w:rPr>
              <w:t xml:space="preserve"> te realiseren.</w:t>
            </w:r>
          </w:p>
        </w:tc>
      </w:tr>
    </w:tbl>
    <w:p w14:paraId="7942B046"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0E7178F3" w14:textId="77777777" w:rsidR="00A251A2" w:rsidRDefault="00A251A2">
      <w:pPr>
        <w:pStyle w:val="Plattetekst"/>
        <w:rPr>
          <w:sz w:val="20"/>
        </w:rPr>
      </w:pPr>
    </w:p>
    <w:p w14:paraId="3239BE25" w14:textId="77777777" w:rsidR="00A251A2" w:rsidRDefault="00A251A2">
      <w:pPr>
        <w:pStyle w:val="Plattetekst"/>
        <w:rPr>
          <w:sz w:val="20"/>
        </w:rPr>
      </w:pPr>
    </w:p>
    <w:p w14:paraId="6C40704C" w14:textId="77777777" w:rsidR="00A251A2" w:rsidRDefault="00A251A2">
      <w:pPr>
        <w:pStyle w:val="Plattetekst"/>
        <w:rPr>
          <w:sz w:val="20"/>
        </w:rPr>
      </w:pPr>
    </w:p>
    <w:p w14:paraId="7F211229" w14:textId="77777777" w:rsidR="00A251A2" w:rsidRDefault="00A251A2">
      <w:pPr>
        <w:pStyle w:val="Plattetekst"/>
        <w:spacing w:before="2"/>
        <w:rPr>
          <w:sz w:val="14"/>
        </w:rPr>
      </w:pPr>
    </w:p>
    <w:tbl>
      <w:tblPr>
        <w:tblStyle w:val="TableNormal"/>
        <w:tblW w:w="0" w:type="auto"/>
        <w:tblInd w:w="192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27"/>
        <w:gridCol w:w="1554"/>
        <w:gridCol w:w="2858"/>
        <w:gridCol w:w="2959"/>
        <w:gridCol w:w="3014"/>
        <w:gridCol w:w="3014"/>
      </w:tblGrid>
      <w:tr w:rsidR="00A251A2" w14:paraId="70937189" w14:textId="77777777">
        <w:trPr>
          <w:trHeight w:val="310"/>
        </w:trPr>
        <w:tc>
          <w:tcPr>
            <w:tcW w:w="14126" w:type="dxa"/>
            <w:gridSpan w:val="6"/>
            <w:tcBorders>
              <w:top w:val="nil"/>
              <w:left w:val="nil"/>
              <w:bottom w:val="nil"/>
              <w:right w:val="nil"/>
            </w:tcBorders>
            <w:shd w:val="clear" w:color="auto" w:fill="00AEEF"/>
          </w:tcPr>
          <w:p w14:paraId="32C2A728"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2E608BCC" w14:textId="77777777">
        <w:trPr>
          <w:trHeight w:val="279"/>
        </w:trPr>
        <w:tc>
          <w:tcPr>
            <w:tcW w:w="727" w:type="dxa"/>
            <w:tcBorders>
              <w:top w:val="nil"/>
            </w:tcBorders>
          </w:tcPr>
          <w:p w14:paraId="637783F6"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554" w:type="dxa"/>
            <w:tcBorders>
              <w:top w:val="nil"/>
            </w:tcBorders>
          </w:tcPr>
          <w:p w14:paraId="7B0E637C" w14:textId="77777777" w:rsidR="00A251A2" w:rsidRDefault="00AC4D14">
            <w:pPr>
              <w:pStyle w:val="TableParagraph"/>
              <w:spacing w:before="57"/>
              <w:ind w:left="80"/>
              <w:rPr>
                <w:rFonts w:ascii="Calibri"/>
                <w:b/>
                <w:sz w:val="16"/>
              </w:rPr>
            </w:pPr>
            <w:r>
              <w:rPr>
                <w:rFonts w:ascii="Calibri"/>
                <w:b/>
                <w:color w:val="00AEEF"/>
                <w:spacing w:val="-2"/>
                <w:sz w:val="16"/>
              </w:rPr>
              <w:t>Onderwerp</w:t>
            </w:r>
          </w:p>
        </w:tc>
        <w:tc>
          <w:tcPr>
            <w:tcW w:w="2858" w:type="dxa"/>
            <w:tcBorders>
              <w:top w:val="nil"/>
            </w:tcBorders>
          </w:tcPr>
          <w:p w14:paraId="720B7432" w14:textId="77777777" w:rsidR="00A251A2" w:rsidRDefault="00AC4D14">
            <w:pPr>
              <w:pStyle w:val="TableParagraph"/>
              <w:spacing w:before="57"/>
              <w:ind w:left="80"/>
              <w:rPr>
                <w:rFonts w:ascii="Calibri"/>
                <w:b/>
                <w:sz w:val="16"/>
              </w:rPr>
            </w:pPr>
            <w:r>
              <w:rPr>
                <w:rFonts w:ascii="Calibri"/>
                <w:b/>
                <w:color w:val="00AEEF"/>
                <w:spacing w:val="-2"/>
                <w:sz w:val="16"/>
              </w:rPr>
              <w:t>Eisen</w:t>
            </w:r>
          </w:p>
        </w:tc>
        <w:tc>
          <w:tcPr>
            <w:tcW w:w="2959" w:type="dxa"/>
            <w:tcBorders>
              <w:top w:val="nil"/>
            </w:tcBorders>
          </w:tcPr>
          <w:p w14:paraId="3C758E96" w14:textId="77777777" w:rsidR="00A251A2" w:rsidRDefault="00AC4D14">
            <w:pPr>
              <w:pStyle w:val="TableParagraph"/>
              <w:spacing w:before="57"/>
              <w:ind w:left="110"/>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3014" w:type="dxa"/>
            <w:tcBorders>
              <w:top w:val="nil"/>
            </w:tcBorders>
          </w:tcPr>
          <w:p w14:paraId="04EBE40B" w14:textId="77777777" w:rsidR="00A251A2" w:rsidRDefault="00AC4D14">
            <w:pPr>
              <w:pStyle w:val="TableParagraph"/>
              <w:spacing w:before="57"/>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014" w:type="dxa"/>
            <w:tcBorders>
              <w:top w:val="nil"/>
            </w:tcBorders>
          </w:tcPr>
          <w:p w14:paraId="68981B69" w14:textId="77777777" w:rsidR="00A251A2" w:rsidRDefault="00AC4D14">
            <w:pPr>
              <w:pStyle w:val="TableParagraph"/>
              <w:spacing w:before="57"/>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50902619" w14:textId="77777777">
        <w:trPr>
          <w:trHeight w:val="300"/>
        </w:trPr>
        <w:tc>
          <w:tcPr>
            <w:tcW w:w="14126" w:type="dxa"/>
            <w:gridSpan w:val="6"/>
            <w:tcBorders>
              <w:top w:val="nil"/>
              <w:left w:val="nil"/>
              <w:bottom w:val="nil"/>
              <w:right w:val="nil"/>
            </w:tcBorders>
            <w:shd w:val="clear" w:color="auto" w:fill="00AEEF"/>
          </w:tcPr>
          <w:p w14:paraId="48DFE63A" w14:textId="77777777" w:rsidR="00A251A2" w:rsidRDefault="00AC4D14">
            <w:pPr>
              <w:pStyle w:val="TableParagraph"/>
              <w:spacing w:before="49"/>
              <w:ind w:left="85"/>
              <w:rPr>
                <w:rFonts w:ascii="Calibri"/>
                <w:b/>
                <w:sz w:val="18"/>
              </w:rPr>
            </w:pPr>
            <w:r>
              <w:rPr>
                <w:rFonts w:ascii="Calibri"/>
                <w:b/>
                <w:color w:val="FFFFFF"/>
                <w:spacing w:val="-2"/>
                <w:w w:val="105"/>
                <w:sz w:val="18"/>
              </w:rPr>
              <w:t>Ketensamenwerking</w:t>
            </w:r>
          </w:p>
        </w:tc>
      </w:tr>
      <w:tr w:rsidR="00A251A2" w14:paraId="6C9BED92" w14:textId="77777777">
        <w:trPr>
          <w:trHeight w:val="284"/>
        </w:trPr>
        <w:tc>
          <w:tcPr>
            <w:tcW w:w="14126" w:type="dxa"/>
            <w:gridSpan w:val="6"/>
            <w:tcBorders>
              <w:top w:val="nil"/>
            </w:tcBorders>
          </w:tcPr>
          <w:p w14:paraId="45125D8E" w14:textId="77777777" w:rsidR="00A251A2" w:rsidRDefault="00AC4D14">
            <w:pPr>
              <w:pStyle w:val="TableParagraph"/>
              <w:spacing w:before="60"/>
              <w:ind w:left="80"/>
              <w:rPr>
                <w:sz w:val="16"/>
              </w:rPr>
            </w:pPr>
            <w:r>
              <w:rPr>
                <w:color w:val="00AEEF"/>
                <w:w w:val="90"/>
                <w:sz w:val="16"/>
              </w:rPr>
              <w:t>E.1.</w:t>
            </w:r>
            <w:r>
              <w:rPr>
                <w:color w:val="00AEEF"/>
                <w:spacing w:val="-1"/>
                <w:w w:val="90"/>
                <w:sz w:val="16"/>
              </w:rPr>
              <w:t xml:space="preserve"> </w:t>
            </w:r>
            <w:r>
              <w:rPr>
                <w:color w:val="00AEEF"/>
                <w:w w:val="90"/>
                <w:sz w:val="16"/>
              </w:rPr>
              <w:t>SAMENWERKING</w:t>
            </w:r>
            <w:r>
              <w:rPr>
                <w:color w:val="00AEEF"/>
                <w:spacing w:val="-4"/>
                <w:sz w:val="16"/>
              </w:rPr>
              <w:t xml:space="preserve"> </w:t>
            </w:r>
            <w:r>
              <w:rPr>
                <w:color w:val="00AEEF"/>
                <w:w w:val="90"/>
                <w:sz w:val="16"/>
              </w:rPr>
              <w:t>OP</w:t>
            </w:r>
            <w:r>
              <w:rPr>
                <w:color w:val="00AEEF"/>
                <w:spacing w:val="-1"/>
                <w:w w:val="90"/>
                <w:sz w:val="16"/>
              </w:rPr>
              <w:t xml:space="preserve"> </w:t>
            </w:r>
            <w:r>
              <w:rPr>
                <w:color w:val="00AEEF"/>
                <w:w w:val="90"/>
                <w:sz w:val="16"/>
              </w:rPr>
              <w:t>NIVEAU</w:t>
            </w:r>
            <w:r>
              <w:rPr>
                <w:color w:val="00AEEF"/>
                <w:spacing w:val="-4"/>
                <w:sz w:val="16"/>
              </w:rPr>
              <w:t xml:space="preserve"> </w:t>
            </w:r>
            <w:r>
              <w:rPr>
                <w:color w:val="00AEEF"/>
                <w:w w:val="90"/>
                <w:sz w:val="16"/>
              </w:rPr>
              <w:t>VAN</w:t>
            </w:r>
            <w:r>
              <w:rPr>
                <w:color w:val="00AEEF"/>
                <w:spacing w:val="-1"/>
                <w:w w:val="90"/>
                <w:sz w:val="16"/>
              </w:rPr>
              <w:t xml:space="preserve"> </w:t>
            </w:r>
            <w:r>
              <w:rPr>
                <w:color w:val="00AEEF"/>
                <w:spacing w:val="-2"/>
                <w:w w:val="90"/>
                <w:sz w:val="16"/>
              </w:rPr>
              <w:t>ORGANISATIES</w:t>
            </w:r>
          </w:p>
        </w:tc>
      </w:tr>
      <w:tr w:rsidR="00A251A2" w14:paraId="54EF0FDD" w14:textId="77777777">
        <w:trPr>
          <w:trHeight w:val="2079"/>
        </w:trPr>
        <w:tc>
          <w:tcPr>
            <w:tcW w:w="727" w:type="dxa"/>
          </w:tcPr>
          <w:p w14:paraId="34F5E3D7" w14:textId="77777777" w:rsidR="00A251A2" w:rsidRDefault="00AC4D14">
            <w:pPr>
              <w:pStyle w:val="TableParagraph"/>
              <w:spacing w:before="55"/>
              <w:ind w:left="80"/>
              <w:rPr>
                <w:sz w:val="16"/>
              </w:rPr>
            </w:pPr>
            <w:r>
              <w:rPr>
                <w:color w:val="00AEEF"/>
                <w:spacing w:val="-2"/>
                <w:w w:val="105"/>
                <w:sz w:val="16"/>
              </w:rPr>
              <w:t>E.1.1</w:t>
            </w:r>
          </w:p>
        </w:tc>
        <w:tc>
          <w:tcPr>
            <w:tcW w:w="1554" w:type="dxa"/>
          </w:tcPr>
          <w:p w14:paraId="583274DD" w14:textId="77777777" w:rsidR="00A251A2" w:rsidRDefault="00AC4D14">
            <w:pPr>
              <w:pStyle w:val="TableParagraph"/>
              <w:spacing w:before="55" w:line="259" w:lineRule="auto"/>
              <w:ind w:left="80" w:right="109"/>
              <w:rPr>
                <w:sz w:val="16"/>
              </w:rPr>
            </w:pPr>
            <w:r>
              <w:rPr>
                <w:color w:val="231F20"/>
                <w:sz w:val="16"/>
              </w:rPr>
              <w:t xml:space="preserve">De organisatie is in verbinding met de </w:t>
            </w:r>
            <w:r>
              <w:rPr>
                <w:color w:val="231F20"/>
                <w:spacing w:val="-2"/>
                <w:sz w:val="16"/>
              </w:rPr>
              <w:t xml:space="preserve">belangrijkste ketenpartners </w:t>
            </w:r>
            <w:r>
              <w:rPr>
                <w:color w:val="231F20"/>
                <w:sz w:val="16"/>
              </w:rPr>
              <w:t>waarmee</w:t>
            </w:r>
            <w:r>
              <w:rPr>
                <w:color w:val="231F20"/>
                <w:spacing w:val="-12"/>
                <w:sz w:val="16"/>
              </w:rPr>
              <w:t xml:space="preserve"> </w:t>
            </w:r>
            <w:r>
              <w:rPr>
                <w:color w:val="231F20"/>
                <w:sz w:val="16"/>
              </w:rPr>
              <w:t>zij gezamenlijk</w:t>
            </w:r>
            <w:r>
              <w:rPr>
                <w:color w:val="231F20"/>
                <w:spacing w:val="-12"/>
                <w:sz w:val="16"/>
              </w:rPr>
              <w:t xml:space="preserve"> </w:t>
            </w:r>
            <w:r>
              <w:rPr>
                <w:color w:val="231F20"/>
                <w:sz w:val="16"/>
              </w:rPr>
              <w:t>het resultaat</w:t>
            </w:r>
            <w:r>
              <w:rPr>
                <w:color w:val="231F20"/>
                <w:spacing w:val="-12"/>
                <w:sz w:val="16"/>
              </w:rPr>
              <w:t xml:space="preserve"> </w:t>
            </w:r>
            <w:r>
              <w:rPr>
                <w:color w:val="231F20"/>
                <w:sz w:val="16"/>
              </w:rPr>
              <w:t>in</w:t>
            </w:r>
            <w:r>
              <w:rPr>
                <w:color w:val="231F20"/>
                <w:spacing w:val="-12"/>
                <w:sz w:val="16"/>
              </w:rPr>
              <w:t xml:space="preserve"> </w:t>
            </w:r>
            <w:r>
              <w:rPr>
                <w:color w:val="231F20"/>
                <w:sz w:val="16"/>
              </w:rPr>
              <w:t>de</w:t>
            </w:r>
            <w:r>
              <w:rPr>
                <w:color w:val="231F20"/>
                <w:spacing w:val="-12"/>
                <w:sz w:val="16"/>
              </w:rPr>
              <w:t xml:space="preserve"> </w:t>
            </w:r>
            <w:r>
              <w:rPr>
                <w:color w:val="231F20"/>
                <w:sz w:val="16"/>
              </w:rPr>
              <w:t xml:space="preserve">keten </w:t>
            </w:r>
            <w:r>
              <w:rPr>
                <w:color w:val="231F20"/>
                <w:spacing w:val="-2"/>
                <w:sz w:val="16"/>
              </w:rPr>
              <w:t>bereiken.</w:t>
            </w:r>
          </w:p>
        </w:tc>
        <w:tc>
          <w:tcPr>
            <w:tcW w:w="2858" w:type="dxa"/>
          </w:tcPr>
          <w:p w14:paraId="22BA203F" w14:textId="77777777" w:rsidR="00A251A2" w:rsidRDefault="00AC4D14">
            <w:pPr>
              <w:pStyle w:val="TableParagraph"/>
              <w:spacing w:before="55" w:line="259" w:lineRule="auto"/>
              <w:ind w:left="80" w:right="98"/>
              <w:rPr>
                <w:sz w:val="16"/>
              </w:rPr>
            </w:pPr>
            <w:r>
              <w:rPr>
                <w:color w:val="231F20"/>
                <w:sz w:val="16"/>
              </w:rPr>
              <w:t>De organisatie bepaalt samen met de gemeenten welke organisaties zij als belangrijke</w:t>
            </w:r>
            <w:r>
              <w:rPr>
                <w:color w:val="231F20"/>
                <w:spacing w:val="-10"/>
                <w:sz w:val="16"/>
              </w:rPr>
              <w:t xml:space="preserve"> </w:t>
            </w:r>
            <w:r>
              <w:rPr>
                <w:color w:val="231F20"/>
                <w:sz w:val="16"/>
              </w:rPr>
              <w:t>ketenpartners</w:t>
            </w:r>
            <w:r>
              <w:rPr>
                <w:color w:val="231F20"/>
                <w:spacing w:val="-10"/>
                <w:sz w:val="16"/>
              </w:rPr>
              <w:t xml:space="preserve"> </w:t>
            </w:r>
            <w:r>
              <w:rPr>
                <w:color w:val="231F20"/>
                <w:sz w:val="16"/>
              </w:rPr>
              <w:t>zien.</w:t>
            </w:r>
            <w:r>
              <w:rPr>
                <w:color w:val="231F20"/>
                <w:spacing w:val="-10"/>
                <w:sz w:val="16"/>
              </w:rPr>
              <w:t xml:space="preserve"> </w:t>
            </w:r>
            <w:r>
              <w:rPr>
                <w:color w:val="231F20"/>
                <w:sz w:val="16"/>
              </w:rPr>
              <w:t>Dit</w:t>
            </w:r>
            <w:r>
              <w:rPr>
                <w:color w:val="231F20"/>
                <w:spacing w:val="-10"/>
                <w:sz w:val="16"/>
              </w:rPr>
              <w:t xml:space="preserve"> </w:t>
            </w:r>
            <w:r>
              <w:rPr>
                <w:color w:val="231F20"/>
                <w:sz w:val="16"/>
              </w:rPr>
              <w:t>zijn</w:t>
            </w:r>
            <w:r>
              <w:rPr>
                <w:color w:val="231F20"/>
                <w:spacing w:val="-10"/>
                <w:sz w:val="16"/>
              </w:rPr>
              <w:t xml:space="preserve"> </w:t>
            </w:r>
            <w:r>
              <w:rPr>
                <w:color w:val="231F20"/>
                <w:sz w:val="16"/>
              </w:rPr>
              <w:t xml:space="preserve">in ieder geval: AMHK, OM, Rechtbanken, </w:t>
            </w:r>
            <w:proofErr w:type="spellStart"/>
            <w:r>
              <w:rPr>
                <w:color w:val="231F20"/>
                <w:sz w:val="16"/>
              </w:rPr>
              <w:t>JJI’s</w:t>
            </w:r>
            <w:proofErr w:type="spellEnd"/>
            <w:r>
              <w:rPr>
                <w:color w:val="231F20"/>
                <w:sz w:val="16"/>
              </w:rPr>
              <w:t xml:space="preserve">, Politie, </w:t>
            </w:r>
            <w:proofErr w:type="spellStart"/>
            <w:r>
              <w:rPr>
                <w:color w:val="231F20"/>
                <w:sz w:val="16"/>
              </w:rPr>
              <w:t>RvdK</w:t>
            </w:r>
            <w:proofErr w:type="spellEnd"/>
            <w:r>
              <w:rPr>
                <w:color w:val="231F20"/>
                <w:sz w:val="16"/>
              </w:rPr>
              <w:t>, Gemeenten.</w:t>
            </w:r>
          </w:p>
          <w:p w14:paraId="5973E22F" w14:textId="77777777" w:rsidR="00A251A2" w:rsidRDefault="00A251A2">
            <w:pPr>
              <w:pStyle w:val="TableParagraph"/>
              <w:spacing w:before="1"/>
              <w:ind w:left="0"/>
              <w:rPr>
                <w:sz w:val="17"/>
              </w:rPr>
            </w:pPr>
          </w:p>
          <w:p w14:paraId="4DB901FC" w14:textId="77777777" w:rsidR="00A251A2" w:rsidRDefault="00AC4D14">
            <w:pPr>
              <w:pStyle w:val="TableParagraph"/>
              <w:spacing w:line="259" w:lineRule="auto"/>
              <w:ind w:left="80" w:right="98"/>
              <w:rPr>
                <w:sz w:val="16"/>
              </w:rPr>
            </w:pPr>
            <w:r>
              <w:rPr>
                <w:color w:val="231F20"/>
                <w:sz w:val="16"/>
              </w:rPr>
              <w:t>De organisatie maakt inzichtelijk op welke onderdelen er met deze ketenpartners</w:t>
            </w:r>
            <w:r>
              <w:rPr>
                <w:color w:val="231F20"/>
                <w:spacing w:val="-12"/>
                <w:sz w:val="16"/>
              </w:rPr>
              <w:t xml:space="preserve"> </w:t>
            </w:r>
            <w:r>
              <w:rPr>
                <w:color w:val="231F20"/>
                <w:sz w:val="16"/>
              </w:rPr>
              <w:t>wordt</w:t>
            </w:r>
            <w:r>
              <w:rPr>
                <w:color w:val="231F20"/>
                <w:spacing w:val="-12"/>
                <w:sz w:val="16"/>
              </w:rPr>
              <w:t xml:space="preserve"> </w:t>
            </w:r>
            <w:r>
              <w:rPr>
                <w:color w:val="231F20"/>
                <w:sz w:val="16"/>
              </w:rPr>
              <w:t>samengewerkt</w:t>
            </w:r>
            <w:r>
              <w:rPr>
                <w:color w:val="231F20"/>
                <w:spacing w:val="-12"/>
                <w:sz w:val="16"/>
              </w:rPr>
              <w:t xml:space="preserve"> </w:t>
            </w:r>
            <w:r>
              <w:rPr>
                <w:color w:val="231F20"/>
                <w:sz w:val="16"/>
              </w:rPr>
              <w:t>en waar de samenwerking uit bestaat.</w:t>
            </w:r>
          </w:p>
        </w:tc>
        <w:tc>
          <w:tcPr>
            <w:tcW w:w="2959" w:type="dxa"/>
          </w:tcPr>
          <w:p w14:paraId="4D8E0360" w14:textId="77777777" w:rsidR="00A251A2" w:rsidRDefault="00AC4D14">
            <w:pPr>
              <w:pStyle w:val="TableParagraph"/>
              <w:spacing w:before="55" w:line="259" w:lineRule="auto"/>
              <w:ind w:left="50"/>
              <w:rPr>
                <w:sz w:val="16"/>
              </w:rPr>
            </w:pPr>
            <w:r>
              <w:rPr>
                <w:color w:val="231F20"/>
                <w:sz w:val="16"/>
              </w:rPr>
              <w:t>De</w:t>
            </w:r>
            <w:r>
              <w:rPr>
                <w:color w:val="231F20"/>
                <w:spacing w:val="-7"/>
                <w:sz w:val="16"/>
              </w:rPr>
              <w:t xml:space="preserve"> </w:t>
            </w:r>
            <w:r>
              <w:rPr>
                <w:color w:val="231F20"/>
                <w:sz w:val="16"/>
              </w:rPr>
              <w:t>organisatie</w:t>
            </w:r>
            <w:r>
              <w:rPr>
                <w:color w:val="231F20"/>
                <w:spacing w:val="-7"/>
                <w:sz w:val="16"/>
              </w:rPr>
              <w:t xml:space="preserve"> </w:t>
            </w:r>
            <w:r>
              <w:rPr>
                <w:color w:val="231F20"/>
                <w:sz w:val="16"/>
              </w:rPr>
              <w:t>maakt</w:t>
            </w:r>
            <w:r>
              <w:rPr>
                <w:color w:val="231F20"/>
                <w:spacing w:val="-7"/>
                <w:sz w:val="16"/>
              </w:rPr>
              <w:t xml:space="preserve"> </w:t>
            </w:r>
            <w:r>
              <w:rPr>
                <w:color w:val="231F20"/>
                <w:sz w:val="16"/>
              </w:rPr>
              <w:t>concreet</w:t>
            </w:r>
            <w:r>
              <w:rPr>
                <w:color w:val="231F20"/>
                <w:spacing w:val="-7"/>
                <w:sz w:val="16"/>
              </w:rPr>
              <w:t xml:space="preserve"> </w:t>
            </w:r>
            <w:r>
              <w:rPr>
                <w:color w:val="231F20"/>
                <w:sz w:val="16"/>
              </w:rPr>
              <w:t xml:space="preserve">verbinding </w:t>
            </w:r>
            <w:r>
              <w:rPr>
                <w:color w:val="231F20"/>
                <w:w w:val="105"/>
                <w:sz w:val="16"/>
              </w:rPr>
              <w:t>met</w:t>
            </w:r>
            <w:r>
              <w:rPr>
                <w:color w:val="231F20"/>
                <w:spacing w:val="-4"/>
                <w:w w:val="105"/>
                <w:sz w:val="16"/>
              </w:rPr>
              <w:t xml:space="preserve"> </w:t>
            </w:r>
            <w:r>
              <w:rPr>
                <w:color w:val="231F20"/>
                <w:w w:val="105"/>
                <w:sz w:val="16"/>
              </w:rPr>
              <w:t>het</w:t>
            </w:r>
            <w:r>
              <w:rPr>
                <w:color w:val="231F20"/>
                <w:spacing w:val="-4"/>
                <w:w w:val="105"/>
                <w:sz w:val="16"/>
              </w:rPr>
              <w:t xml:space="preserve"> </w:t>
            </w:r>
            <w:proofErr w:type="spellStart"/>
            <w:r>
              <w:rPr>
                <w:color w:val="231F20"/>
                <w:w w:val="105"/>
                <w:sz w:val="16"/>
              </w:rPr>
              <w:t>voorveld</w:t>
            </w:r>
            <w:proofErr w:type="spellEnd"/>
            <w:r>
              <w:rPr>
                <w:color w:val="231F20"/>
                <w:spacing w:val="-4"/>
                <w:w w:val="105"/>
                <w:sz w:val="16"/>
              </w:rPr>
              <w:t xml:space="preserve"> </w:t>
            </w:r>
            <w:r>
              <w:rPr>
                <w:color w:val="231F20"/>
                <w:w w:val="105"/>
                <w:sz w:val="16"/>
              </w:rPr>
              <w:t>(organisaties</w:t>
            </w:r>
            <w:r>
              <w:rPr>
                <w:color w:val="231F20"/>
                <w:spacing w:val="-4"/>
                <w:w w:val="105"/>
                <w:sz w:val="16"/>
              </w:rPr>
              <w:t xml:space="preserve"> </w:t>
            </w:r>
            <w:r>
              <w:rPr>
                <w:color w:val="231F20"/>
                <w:w w:val="105"/>
                <w:sz w:val="16"/>
              </w:rPr>
              <w:t>die</w:t>
            </w:r>
            <w:r>
              <w:rPr>
                <w:color w:val="231F20"/>
                <w:spacing w:val="-4"/>
                <w:w w:val="105"/>
                <w:sz w:val="16"/>
              </w:rPr>
              <w:t xml:space="preserve"> </w:t>
            </w:r>
            <w:r>
              <w:rPr>
                <w:color w:val="231F20"/>
                <w:w w:val="105"/>
                <w:sz w:val="16"/>
              </w:rPr>
              <w:t>in</w:t>
            </w:r>
            <w:r>
              <w:rPr>
                <w:color w:val="231F20"/>
                <w:spacing w:val="-4"/>
                <w:w w:val="105"/>
                <w:sz w:val="16"/>
              </w:rPr>
              <w:t xml:space="preserve"> </w:t>
            </w:r>
            <w:r>
              <w:rPr>
                <w:color w:val="231F20"/>
                <w:w w:val="105"/>
                <w:sz w:val="16"/>
              </w:rPr>
              <w:t xml:space="preserve">de keten vóór de uitvoerende instelling plaatshebben), met de toeleiding naar passende zorg in JB en/of JR en naar </w:t>
            </w:r>
            <w:r>
              <w:rPr>
                <w:color w:val="231F20"/>
                <w:spacing w:val="-2"/>
                <w:w w:val="105"/>
                <w:sz w:val="16"/>
              </w:rPr>
              <w:t>nazorg.</w:t>
            </w:r>
          </w:p>
        </w:tc>
        <w:tc>
          <w:tcPr>
            <w:tcW w:w="3014" w:type="dxa"/>
          </w:tcPr>
          <w:p w14:paraId="5C246A1E" w14:textId="77777777" w:rsidR="00A251A2" w:rsidRDefault="00AC4D14">
            <w:pPr>
              <w:pStyle w:val="TableParagraph"/>
              <w:spacing w:before="55" w:line="259" w:lineRule="auto"/>
              <w:rPr>
                <w:sz w:val="16"/>
              </w:rPr>
            </w:pPr>
            <w:r>
              <w:rPr>
                <w:color w:val="231F20"/>
                <w:sz w:val="16"/>
              </w:rPr>
              <w:t>Samenwerkingsconvenanten</w:t>
            </w:r>
            <w:r>
              <w:rPr>
                <w:color w:val="231F20"/>
                <w:spacing w:val="-12"/>
                <w:sz w:val="16"/>
              </w:rPr>
              <w:t xml:space="preserve"> </w:t>
            </w:r>
            <w:r>
              <w:rPr>
                <w:color w:val="231F20"/>
                <w:sz w:val="16"/>
              </w:rPr>
              <w:t>(Landelijke) samenwerkingsafspraken</w:t>
            </w:r>
            <w:r>
              <w:rPr>
                <w:color w:val="231F20"/>
                <w:spacing w:val="20"/>
                <w:sz w:val="16"/>
              </w:rPr>
              <w:t xml:space="preserve"> </w:t>
            </w:r>
            <w:r>
              <w:rPr>
                <w:color w:val="231F20"/>
                <w:sz w:val="16"/>
              </w:rPr>
              <w:t>en</w:t>
            </w:r>
            <w:r>
              <w:rPr>
                <w:color w:val="231F20"/>
                <w:spacing w:val="20"/>
                <w:sz w:val="16"/>
              </w:rPr>
              <w:t xml:space="preserve"> </w:t>
            </w:r>
            <w:r>
              <w:rPr>
                <w:color w:val="231F20"/>
                <w:spacing w:val="-2"/>
                <w:sz w:val="16"/>
              </w:rPr>
              <w:t>–protocollen</w:t>
            </w:r>
          </w:p>
        </w:tc>
        <w:tc>
          <w:tcPr>
            <w:tcW w:w="3014" w:type="dxa"/>
          </w:tcPr>
          <w:p w14:paraId="7C07DE7B" w14:textId="77777777" w:rsidR="00A251A2" w:rsidRDefault="00AC4D14">
            <w:pPr>
              <w:pStyle w:val="TableParagraph"/>
              <w:spacing w:before="55" w:line="259" w:lineRule="auto"/>
              <w:ind w:right="108"/>
              <w:rPr>
                <w:sz w:val="16"/>
              </w:rPr>
            </w:pPr>
            <w:r>
              <w:rPr>
                <w:color w:val="231F20"/>
                <w:sz w:val="16"/>
              </w:rPr>
              <w:t xml:space="preserve">Convenanten en afspraken zijn aanwezig. </w:t>
            </w:r>
            <w:r>
              <w:rPr>
                <w:color w:val="231F20"/>
                <w:w w:val="105"/>
                <w:sz w:val="16"/>
              </w:rPr>
              <w:t xml:space="preserve">Uit gesprekken met management en </w:t>
            </w:r>
            <w:r>
              <w:rPr>
                <w:color w:val="231F20"/>
                <w:sz w:val="16"/>
              </w:rPr>
              <w:t xml:space="preserve">professionals blijkt een bewustzijn van de </w:t>
            </w:r>
            <w:r>
              <w:rPr>
                <w:color w:val="231F20"/>
                <w:w w:val="105"/>
                <w:sz w:val="16"/>
              </w:rPr>
              <w:t>relevante</w:t>
            </w:r>
            <w:r>
              <w:rPr>
                <w:color w:val="231F20"/>
                <w:spacing w:val="-4"/>
                <w:w w:val="105"/>
                <w:sz w:val="16"/>
              </w:rPr>
              <w:t xml:space="preserve"> </w:t>
            </w:r>
            <w:r>
              <w:rPr>
                <w:color w:val="231F20"/>
                <w:w w:val="105"/>
                <w:sz w:val="16"/>
              </w:rPr>
              <w:t>partners</w:t>
            </w:r>
            <w:r>
              <w:rPr>
                <w:color w:val="231F20"/>
                <w:spacing w:val="-4"/>
                <w:w w:val="105"/>
                <w:sz w:val="16"/>
              </w:rPr>
              <w:t xml:space="preserve"> </w:t>
            </w:r>
            <w:r>
              <w:rPr>
                <w:color w:val="231F20"/>
                <w:w w:val="105"/>
                <w:sz w:val="16"/>
              </w:rPr>
              <w:t>en</w:t>
            </w:r>
            <w:r>
              <w:rPr>
                <w:color w:val="231F20"/>
                <w:spacing w:val="-4"/>
                <w:w w:val="105"/>
                <w:sz w:val="16"/>
              </w:rPr>
              <w:t xml:space="preserve"> </w:t>
            </w:r>
            <w:r>
              <w:rPr>
                <w:color w:val="231F20"/>
                <w:w w:val="105"/>
                <w:sz w:val="16"/>
              </w:rPr>
              <w:t>de</w:t>
            </w:r>
            <w:r>
              <w:rPr>
                <w:color w:val="231F20"/>
                <w:spacing w:val="-4"/>
                <w:w w:val="105"/>
                <w:sz w:val="16"/>
              </w:rPr>
              <w:t xml:space="preserve"> </w:t>
            </w:r>
            <w:r>
              <w:rPr>
                <w:color w:val="231F20"/>
                <w:w w:val="105"/>
                <w:sz w:val="16"/>
              </w:rPr>
              <w:t>eigen</w:t>
            </w:r>
            <w:r>
              <w:rPr>
                <w:color w:val="231F20"/>
                <w:spacing w:val="-4"/>
                <w:w w:val="105"/>
                <w:sz w:val="16"/>
              </w:rPr>
              <w:t xml:space="preserve"> </w:t>
            </w:r>
            <w:r>
              <w:rPr>
                <w:color w:val="231F20"/>
                <w:w w:val="105"/>
                <w:sz w:val="16"/>
              </w:rPr>
              <w:t>rol</w:t>
            </w:r>
            <w:r>
              <w:rPr>
                <w:color w:val="231F20"/>
                <w:spacing w:val="-4"/>
                <w:w w:val="105"/>
                <w:sz w:val="16"/>
              </w:rPr>
              <w:t xml:space="preserve"> </w:t>
            </w:r>
            <w:r>
              <w:rPr>
                <w:color w:val="231F20"/>
                <w:w w:val="105"/>
                <w:sz w:val="16"/>
              </w:rPr>
              <w:t>in</w:t>
            </w:r>
            <w:r>
              <w:rPr>
                <w:color w:val="231F20"/>
                <w:spacing w:val="-4"/>
                <w:w w:val="105"/>
                <w:sz w:val="16"/>
              </w:rPr>
              <w:t xml:space="preserve"> </w:t>
            </w:r>
            <w:r>
              <w:rPr>
                <w:color w:val="231F20"/>
                <w:w w:val="105"/>
                <w:sz w:val="16"/>
              </w:rPr>
              <w:t xml:space="preserve">de </w:t>
            </w:r>
            <w:r>
              <w:rPr>
                <w:color w:val="231F20"/>
                <w:spacing w:val="-2"/>
                <w:w w:val="105"/>
                <w:sz w:val="16"/>
              </w:rPr>
              <w:t>keten.</w:t>
            </w:r>
          </w:p>
        </w:tc>
      </w:tr>
      <w:tr w:rsidR="00A251A2" w14:paraId="492B977A" w14:textId="77777777">
        <w:trPr>
          <w:trHeight w:val="4279"/>
        </w:trPr>
        <w:tc>
          <w:tcPr>
            <w:tcW w:w="727" w:type="dxa"/>
          </w:tcPr>
          <w:p w14:paraId="724082CC" w14:textId="77777777" w:rsidR="00A251A2" w:rsidRDefault="00AC4D14">
            <w:pPr>
              <w:pStyle w:val="TableParagraph"/>
              <w:spacing w:before="55"/>
              <w:ind w:left="80"/>
              <w:rPr>
                <w:sz w:val="16"/>
              </w:rPr>
            </w:pPr>
            <w:r>
              <w:rPr>
                <w:color w:val="00AEEF"/>
                <w:spacing w:val="-2"/>
                <w:w w:val="105"/>
                <w:sz w:val="16"/>
              </w:rPr>
              <w:t>E.1.2</w:t>
            </w:r>
          </w:p>
        </w:tc>
        <w:tc>
          <w:tcPr>
            <w:tcW w:w="1554" w:type="dxa"/>
          </w:tcPr>
          <w:p w14:paraId="2FE6D36E" w14:textId="77777777" w:rsidR="00A251A2" w:rsidRDefault="00AC4D14">
            <w:pPr>
              <w:pStyle w:val="TableParagraph"/>
              <w:spacing w:before="55" w:line="259" w:lineRule="auto"/>
              <w:ind w:left="80" w:right="109"/>
              <w:rPr>
                <w:sz w:val="16"/>
              </w:rPr>
            </w:pPr>
            <w:r>
              <w:rPr>
                <w:color w:val="231F20"/>
                <w:sz w:val="16"/>
              </w:rPr>
              <w:t>De</w:t>
            </w:r>
            <w:r>
              <w:rPr>
                <w:color w:val="231F20"/>
                <w:spacing w:val="-12"/>
                <w:sz w:val="16"/>
              </w:rPr>
              <w:t xml:space="preserve"> </w:t>
            </w:r>
            <w:r>
              <w:rPr>
                <w:color w:val="231F20"/>
                <w:sz w:val="16"/>
              </w:rPr>
              <w:t>organisatie</w:t>
            </w:r>
            <w:r>
              <w:rPr>
                <w:color w:val="231F20"/>
                <w:spacing w:val="-12"/>
                <w:sz w:val="16"/>
              </w:rPr>
              <w:t xml:space="preserve"> </w:t>
            </w:r>
            <w:r>
              <w:rPr>
                <w:color w:val="231F20"/>
                <w:sz w:val="16"/>
              </w:rPr>
              <w:t xml:space="preserve">levert </w:t>
            </w:r>
            <w:r>
              <w:rPr>
                <w:color w:val="231F20"/>
                <w:w w:val="105"/>
                <w:sz w:val="16"/>
              </w:rPr>
              <w:t>een</w:t>
            </w:r>
            <w:r>
              <w:rPr>
                <w:color w:val="231F20"/>
                <w:spacing w:val="-15"/>
                <w:w w:val="105"/>
                <w:sz w:val="16"/>
              </w:rPr>
              <w:t xml:space="preserve"> </w:t>
            </w:r>
            <w:r>
              <w:rPr>
                <w:color w:val="231F20"/>
                <w:w w:val="105"/>
                <w:sz w:val="16"/>
              </w:rPr>
              <w:t>passende bijdrage</w:t>
            </w:r>
            <w:r>
              <w:rPr>
                <w:color w:val="231F20"/>
                <w:spacing w:val="-15"/>
                <w:w w:val="105"/>
                <w:sz w:val="16"/>
              </w:rPr>
              <w:t xml:space="preserve"> </w:t>
            </w:r>
            <w:r>
              <w:rPr>
                <w:color w:val="231F20"/>
                <w:w w:val="105"/>
                <w:sz w:val="16"/>
              </w:rPr>
              <w:t xml:space="preserve">aan </w:t>
            </w:r>
            <w:r>
              <w:rPr>
                <w:color w:val="231F20"/>
                <w:spacing w:val="-2"/>
                <w:w w:val="105"/>
                <w:sz w:val="16"/>
              </w:rPr>
              <w:t xml:space="preserve">ketenafspraken </w:t>
            </w:r>
            <w:r>
              <w:rPr>
                <w:color w:val="231F20"/>
                <w:w w:val="105"/>
                <w:sz w:val="16"/>
              </w:rPr>
              <w:t>waarin</w:t>
            </w:r>
            <w:r>
              <w:rPr>
                <w:color w:val="231F20"/>
                <w:spacing w:val="-2"/>
                <w:w w:val="105"/>
                <w:sz w:val="16"/>
              </w:rPr>
              <w:t xml:space="preserve"> </w:t>
            </w:r>
            <w:r>
              <w:rPr>
                <w:color w:val="231F20"/>
                <w:w w:val="105"/>
                <w:sz w:val="16"/>
              </w:rPr>
              <w:t>de</w:t>
            </w:r>
            <w:r>
              <w:rPr>
                <w:color w:val="231F20"/>
                <w:spacing w:val="-2"/>
                <w:w w:val="105"/>
                <w:sz w:val="16"/>
              </w:rPr>
              <w:t xml:space="preserve"> </w:t>
            </w:r>
            <w:r>
              <w:rPr>
                <w:color w:val="231F20"/>
                <w:w w:val="105"/>
                <w:sz w:val="16"/>
              </w:rPr>
              <w:t xml:space="preserve">jeugdige </w:t>
            </w:r>
            <w:r>
              <w:rPr>
                <w:color w:val="231F20"/>
                <w:spacing w:val="-2"/>
                <w:w w:val="105"/>
                <w:sz w:val="16"/>
              </w:rPr>
              <w:t>en</w:t>
            </w:r>
            <w:r>
              <w:rPr>
                <w:color w:val="231F20"/>
                <w:spacing w:val="-15"/>
                <w:w w:val="105"/>
                <w:sz w:val="16"/>
              </w:rPr>
              <w:t xml:space="preserve"> </w:t>
            </w:r>
            <w:r>
              <w:rPr>
                <w:color w:val="231F20"/>
                <w:spacing w:val="-2"/>
                <w:w w:val="105"/>
                <w:sz w:val="16"/>
              </w:rPr>
              <w:t>het</w:t>
            </w:r>
            <w:r>
              <w:rPr>
                <w:color w:val="231F20"/>
                <w:spacing w:val="-14"/>
                <w:w w:val="105"/>
                <w:sz w:val="16"/>
              </w:rPr>
              <w:t xml:space="preserve"> </w:t>
            </w:r>
            <w:r>
              <w:rPr>
                <w:color w:val="231F20"/>
                <w:spacing w:val="-2"/>
                <w:w w:val="105"/>
                <w:sz w:val="16"/>
              </w:rPr>
              <w:t>gezin</w:t>
            </w:r>
            <w:r>
              <w:rPr>
                <w:color w:val="231F20"/>
                <w:spacing w:val="-14"/>
                <w:w w:val="105"/>
                <w:sz w:val="16"/>
              </w:rPr>
              <w:t xml:space="preserve"> </w:t>
            </w:r>
            <w:r>
              <w:rPr>
                <w:color w:val="231F20"/>
                <w:spacing w:val="-2"/>
                <w:w w:val="105"/>
                <w:sz w:val="16"/>
              </w:rPr>
              <w:t>centraal staan.</w:t>
            </w:r>
          </w:p>
        </w:tc>
        <w:tc>
          <w:tcPr>
            <w:tcW w:w="2858" w:type="dxa"/>
          </w:tcPr>
          <w:p w14:paraId="4549FE99" w14:textId="77777777" w:rsidR="00A251A2" w:rsidRDefault="00AC4D14">
            <w:pPr>
              <w:pStyle w:val="TableParagraph"/>
              <w:spacing w:before="55" w:line="259" w:lineRule="auto"/>
              <w:ind w:left="80" w:right="170"/>
              <w:rPr>
                <w:sz w:val="16"/>
              </w:rPr>
            </w:pPr>
            <w:r>
              <w:rPr>
                <w:color w:val="231F20"/>
                <w:w w:val="105"/>
                <w:sz w:val="16"/>
              </w:rPr>
              <w:t>De</w:t>
            </w:r>
            <w:r>
              <w:rPr>
                <w:color w:val="231F20"/>
                <w:spacing w:val="-5"/>
                <w:w w:val="105"/>
                <w:sz w:val="16"/>
              </w:rPr>
              <w:t xml:space="preserve"> </w:t>
            </w:r>
            <w:r>
              <w:rPr>
                <w:color w:val="231F20"/>
                <w:w w:val="105"/>
                <w:sz w:val="16"/>
              </w:rPr>
              <w:t>organisatie</w:t>
            </w:r>
            <w:r>
              <w:rPr>
                <w:color w:val="231F20"/>
                <w:spacing w:val="-5"/>
                <w:w w:val="105"/>
                <w:sz w:val="16"/>
              </w:rPr>
              <w:t xml:space="preserve"> </w:t>
            </w:r>
            <w:r>
              <w:rPr>
                <w:color w:val="231F20"/>
                <w:w w:val="105"/>
                <w:sz w:val="16"/>
              </w:rPr>
              <w:t>bepaalt</w:t>
            </w:r>
            <w:r>
              <w:rPr>
                <w:color w:val="231F20"/>
                <w:spacing w:val="-5"/>
                <w:w w:val="105"/>
                <w:sz w:val="16"/>
              </w:rPr>
              <w:t xml:space="preserve"> </w:t>
            </w:r>
            <w:r>
              <w:rPr>
                <w:color w:val="231F20"/>
                <w:w w:val="105"/>
                <w:sz w:val="16"/>
              </w:rPr>
              <w:t>samen</w:t>
            </w:r>
            <w:r>
              <w:rPr>
                <w:color w:val="231F20"/>
                <w:spacing w:val="-5"/>
                <w:w w:val="105"/>
                <w:sz w:val="16"/>
              </w:rPr>
              <w:t xml:space="preserve"> </w:t>
            </w:r>
            <w:r>
              <w:rPr>
                <w:color w:val="231F20"/>
                <w:w w:val="105"/>
                <w:sz w:val="16"/>
              </w:rPr>
              <w:t>met</w:t>
            </w:r>
            <w:r>
              <w:rPr>
                <w:color w:val="231F20"/>
                <w:spacing w:val="-5"/>
                <w:w w:val="105"/>
                <w:sz w:val="16"/>
              </w:rPr>
              <w:t xml:space="preserve"> </w:t>
            </w:r>
            <w:r>
              <w:rPr>
                <w:color w:val="231F20"/>
                <w:w w:val="105"/>
                <w:sz w:val="16"/>
              </w:rPr>
              <w:t xml:space="preserve">de </w:t>
            </w:r>
            <w:r>
              <w:rPr>
                <w:color w:val="231F20"/>
                <w:spacing w:val="-2"/>
                <w:w w:val="105"/>
                <w:sz w:val="16"/>
              </w:rPr>
              <w:t>betreffende</w:t>
            </w:r>
            <w:r>
              <w:rPr>
                <w:color w:val="231F20"/>
                <w:spacing w:val="-10"/>
                <w:w w:val="105"/>
                <w:sz w:val="16"/>
              </w:rPr>
              <w:t xml:space="preserve"> </w:t>
            </w:r>
            <w:r>
              <w:rPr>
                <w:color w:val="231F20"/>
                <w:spacing w:val="-2"/>
                <w:w w:val="105"/>
                <w:sz w:val="16"/>
              </w:rPr>
              <w:t>gemeenten</w:t>
            </w:r>
            <w:r>
              <w:rPr>
                <w:color w:val="231F20"/>
                <w:spacing w:val="-10"/>
                <w:w w:val="105"/>
                <w:sz w:val="16"/>
              </w:rPr>
              <w:t xml:space="preserve"> </w:t>
            </w:r>
            <w:r>
              <w:rPr>
                <w:color w:val="231F20"/>
                <w:spacing w:val="-2"/>
                <w:w w:val="105"/>
                <w:sz w:val="16"/>
              </w:rPr>
              <w:t>wat</w:t>
            </w:r>
            <w:r>
              <w:rPr>
                <w:color w:val="231F20"/>
                <w:spacing w:val="-10"/>
                <w:w w:val="105"/>
                <w:sz w:val="16"/>
              </w:rPr>
              <w:t xml:space="preserve"> </w:t>
            </w:r>
            <w:r>
              <w:rPr>
                <w:color w:val="231F20"/>
                <w:spacing w:val="-2"/>
                <w:w w:val="105"/>
                <w:sz w:val="16"/>
              </w:rPr>
              <w:t>passend</w:t>
            </w:r>
            <w:r>
              <w:rPr>
                <w:color w:val="231F20"/>
                <w:spacing w:val="-10"/>
                <w:w w:val="105"/>
                <w:sz w:val="16"/>
              </w:rPr>
              <w:t xml:space="preserve"> </w:t>
            </w:r>
            <w:r>
              <w:rPr>
                <w:color w:val="231F20"/>
                <w:spacing w:val="-2"/>
                <w:w w:val="105"/>
                <w:sz w:val="16"/>
              </w:rPr>
              <w:t xml:space="preserve">is </w:t>
            </w:r>
            <w:r>
              <w:rPr>
                <w:color w:val="231F20"/>
                <w:w w:val="105"/>
                <w:sz w:val="16"/>
              </w:rPr>
              <w:t xml:space="preserve">in haar bijdrage aan </w:t>
            </w:r>
            <w:proofErr w:type="spellStart"/>
            <w:r>
              <w:rPr>
                <w:color w:val="231F20"/>
                <w:w w:val="105"/>
                <w:sz w:val="16"/>
              </w:rPr>
              <w:t>ketensamen</w:t>
            </w:r>
            <w:proofErr w:type="spellEnd"/>
            <w:r>
              <w:rPr>
                <w:color w:val="231F20"/>
                <w:w w:val="105"/>
                <w:sz w:val="16"/>
              </w:rPr>
              <w:t xml:space="preserve">­ </w:t>
            </w:r>
            <w:r>
              <w:rPr>
                <w:color w:val="231F20"/>
                <w:spacing w:val="-2"/>
                <w:w w:val="105"/>
                <w:sz w:val="16"/>
              </w:rPr>
              <w:t>werking.</w:t>
            </w:r>
          </w:p>
          <w:p w14:paraId="42B9130A" w14:textId="77777777" w:rsidR="00A251A2" w:rsidRDefault="00A251A2">
            <w:pPr>
              <w:pStyle w:val="TableParagraph"/>
              <w:spacing w:before="2"/>
              <w:ind w:left="0"/>
              <w:rPr>
                <w:sz w:val="17"/>
              </w:rPr>
            </w:pPr>
          </w:p>
          <w:p w14:paraId="511C5035" w14:textId="77777777" w:rsidR="00A251A2" w:rsidRDefault="00AC4D14">
            <w:pPr>
              <w:pStyle w:val="TableParagraph"/>
              <w:spacing w:line="259" w:lineRule="auto"/>
              <w:ind w:left="80" w:right="98"/>
              <w:rPr>
                <w:sz w:val="16"/>
              </w:rPr>
            </w:pPr>
            <w:r>
              <w:rPr>
                <w:color w:val="231F20"/>
                <w:w w:val="105"/>
                <w:sz w:val="16"/>
              </w:rPr>
              <w:t xml:space="preserve">De organisatie leeft de landelijke </w:t>
            </w:r>
            <w:r>
              <w:rPr>
                <w:color w:val="231F20"/>
                <w:sz w:val="16"/>
              </w:rPr>
              <w:t xml:space="preserve">samenwerkings­afspraken en –protocol­ </w:t>
            </w:r>
            <w:proofErr w:type="spellStart"/>
            <w:r>
              <w:rPr>
                <w:color w:val="231F20"/>
                <w:w w:val="105"/>
                <w:sz w:val="16"/>
              </w:rPr>
              <w:t>len</w:t>
            </w:r>
            <w:proofErr w:type="spellEnd"/>
            <w:r>
              <w:rPr>
                <w:color w:val="231F20"/>
                <w:w w:val="105"/>
                <w:sz w:val="16"/>
              </w:rPr>
              <w:t xml:space="preserve"> na, waaronder in elk geval de </w:t>
            </w:r>
            <w:r>
              <w:rPr>
                <w:color w:val="231F20"/>
                <w:sz w:val="16"/>
              </w:rPr>
              <w:t>landelijke</w:t>
            </w:r>
            <w:r>
              <w:rPr>
                <w:color w:val="231F20"/>
                <w:spacing w:val="-10"/>
                <w:sz w:val="16"/>
              </w:rPr>
              <w:t xml:space="preserve"> </w:t>
            </w:r>
            <w:r>
              <w:rPr>
                <w:color w:val="231F20"/>
                <w:sz w:val="16"/>
              </w:rPr>
              <w:t>richtlijnen</w:t>
            </w:r>
            <w:r>
              <w:rPr>
                <w:color w:val="231F20"/>
                <w:spacing w:val="-10"/>
                <w:sz w:val="16"/>
              </w:rPr>
              <w:t xml:space="preserve"> </w:t>
            </w:r>
            <w:r>
              <w:rPr>
                <w:color w:val="231F20"/>
                <w:sz w:val="16"/>
              </w:rPr>
              <w:t>over</w:t>
            </w:r>
            <w:r>
              <w:rPr>
                <w:color w:val="231F20"/>
                <w:spacing w:val="-10"/>
                <w:sz w:val="16"/>
              </w:rPr>
              <w:t xml:space="preserve"> </w:t>
            </w:r>
            <w:r>
              <w:rPr>
                <w:color w:val="231F20"/>
                <w:sz w:val="16"/>
              </w:rPr>
              <w:t xml:space="preserve">doorlooptijden </w:t>
            </w:r>
            <w:r>
              <w:rPr>
                <w:color w:val="231F20"/>
                <w:w w:val="105"/>
                <w:sz w:val="16"/>
              </w:rPr>
              <w:t xml:space="preserve">in de keten, en faciliteert haar profes­ </w:t>
            </w:r>
            <w:proofErr w:type="spellStart"/>
            <w:r>
              <w:rPr>
                <w:color w:val="231F20"/>
                <w:w w:val="105"/>
                <w:sz w:val="16"/>
              </w:rPr>
              <w:t>sionals</w:t>
            </w:r>
            <w:proofErr w:type="spellEnd"/>
            <w:r>
              <w:rPr>
                <w:color w:val="231F20"/>
                <w:spacing w:val="-15"/>
                <w:w w:val="105"/>
                <w:sz w:val="16"/>
              </w:rPr>
              <w:t xml:space="preserve"> </w:t>
            </w:r>
            <w:r>
              <w:rPr>
                <w:color w:val="231F20"/>
                <w:w w:val="105"/>
                <w:sz w:val="16"/>
              </w:rPr>
              <w:t>hierin.</w:t>
            </w:r>
          </w:p>
          <w:p w14:paraId="463DD878" w14:textId="77777777" w:rsidR="00A251A2" w:rsidRDefault="00A251A2">
            <w:pPr>
              <w:pStyle w:val="TableParagraph"/>
              <w:ind w:left="0"/>
              <w:rPr>
                <w:sz w:val="17"/>
              </w:rPr>
            </w:pPr>
          </w:p>
          <w:p w14:paraId="4DA65DEB" w14:textId="77777777" w:rsidR="00A251A2" w:rsidRDefault="00AC4D14">
            <w:pPr>
              <w:pStyle w:val="TableParagraph"/>
              <w:spacing w:line="259" w:lineRule="auto"/>
              <w:ind w:left="80" w:right="98"/>
              <w:rPr>
                <w:sz w:val="16"/>
              </w:rPr>
            </w:pPr>
            <w:r>
              <w:rPr>
                <w:color w:val="231F20"/>
                <w:sz w:val="16"/>
              </w:rPr>
              <w:t>De</w:t>
            </w:r>
            <w:r>
              <w:rPr>
                <w:color w:val="231F20"/>
                <w:spacing w:val="-5"/>
                <w:sz w:val="16"/>
              </w:rPr>
              <w:t xml:space="preserve"> </w:t>
            </w:r>
            <w:r>
              <w:rPr>
                <w:color w:val="231F20"/>
                <w:sz w:val="16"/>
              </w:rPr>
              <w:t>organisatie</w:t>
            </w:r>
            <w:r>
              <w:rPr>
                <w:color w:val="231F20"/>
                <w:spacing w:val="-5"/>
                <w:sz w:val="16"/>
              </w:rPr>
              <w:t xml:space="preserve"> </w:t>
            </w:r>
            <w:r>
              <w:rPr>
                <w:color w:val="231F20"/>
                <w:sz w:val="16"/>
              </w:rPr>
              <w:t>kan</w:t>
            </w:r>
            <w:r>
              <w:rPr>
                <w:color w:val="231F20"/>
                <w:spacing w:val="-5"/>
                <w:sz w:val="16"/>
              </w:rPr>
              <w:t xml:space="preserve"> </w:t>
            </w:r>
            <w:r>
              <w:rPr>
                <w:color w:val="231F20"/>
                <w:sz w:val="16"/>
              </w:rPr>
              <w:t>laten</w:t>
            </w:r>
            <w:r>
              <w:rPr>
                <w:color w:val="231F20"/>
                <w:spacing w:val="-5"/>
                <w:sz w:val="16"/>
              </w:rPr>
              <w:t xml:space="preserve"> </w:t>
            </w:r>
            <w:r>
              <w:rPr>
                <w:color w:val="231F20"/>
                <w:sz w:val="16"/>
              </w:rPr>
              <w:t>zien</w:t>
            </w:r>
            <w:r>
              <w:rPr>
                <w:color w:val="231F20"/>
                <w:spacing w:val="-5"/>
                <w:sz w:val="16"/>
              </w:rPr>
              <w:t xml:space="preserve"> </w:t>
            </w:r>
            <w:r>
              <w:rPr>
                <w:color w:val="231F20"/>
                <w:sz w:val="16"/>
              </w:rPr>
              <w:t>dat</w:t>
            </w:r>
            <w:r>
              <w:rPr>
                <w:color w:val="231F20"/>
                <w:spacing w:val="-5"/>
                <w:sz w:val="16"/>
              </w:rPr>
              <w:t xml:space="preserve"> </w:t>
            </w:r>
            <w:r>
              <w:rPr>
                <w:color w:val="231F20"/>
                <w:sz w:val="16"/>
              </w:rPr>
              <w:t>zij</w:t>
            </w:r>
            <w:r>
              <w:rPr>
                <w:color w:val="231F20"/>
                <w:spacing w:val="-5"/>
                <w:sz w:val="16"/>
              </w:rPr>
              <w:t xml:space="preserve"> </w:t>
            </w:r>
            <w:r>
              <w:rPr>
                <w:color w:val="231F20"/>
                <w:sz w:val="16"/>
              </w:rPr>
              <w:t xml:space="preserve">haar bijdrage, zoals is afgesproken met de ketenpartners, op de hierboven genoemde onderwerpen heeft </w:t>
            </w:r>
            <w:r>
              <w:rPr>
                <w:color w:val="231F20"/>
                <w:spacing w:val="-2"/>
                <w:sz w:val="16"/>
              </w:rPr>
              <w:t>gerealiseerd.</w:t>
            </w:r>
          </w:p>
        </w:tc>
        <w:tc>
          <w:tcPr>
            <w:tcW w:w="2959" w:type="dxa"/>
          </w:tcPr>
          <w:p w14:paraId="026DD08C" w14:textId="77777777" w:rsidR="00A251A2" w:rsidRDefault="00AC4D14">
            <w:pPr>
              <w:pStyle w:val="TableParagraph"/>
              <w:spacing w:before="55" w:line="259" w:lineRule="auto"/>
              <w:ind w:left="50" w:right="173"/>
              <w:rPr>
                <w:sz w:val="16"/>
              </w:rPr>
            </w:pPr>
            <w:r>
              <w:rPr>
                <w:color w:val="231F20"/>
                <w:sz w:val="16"/>
              </w:rPr>
              <w:t>De</w:t>
            </w:r>
            <w:r>
              <w:rPr>
                <w:color w:val="231F20"/>
                <w:spacing w:val="-8"/>
                <w:sz w:val="16"/>
              </w:rPr>
              <w:t xml:space="preserve"> </w:t>
            </w:r>
            <w:r>
              <w:rPr>
                <w:color w:val="231F20"/>
                <w:sz w:val="16"/>
              </w:rPr>
              <w:t>organisatie</w:t>
            </w:r>
            <w:r>
              <w:rPr>
                <w:color w:val="231F20"/>
                <w:spacing w:val="-8"/>
                <w:sz w:val="16"/>
              </w:rPr>
              <w:t xml:space="preserve"> </w:t>
            </w:r>
            <w:r>
              <w:rPr>
                <w:color w:val="231F20"/>
                <w:sz w:val="16"/>
              </w:rPr>
              <w:t>kan</w:t>
            </w:r>
            <w:r>
              <w:rPr>
                <w:color w:val="231F20"/>
                <w:spacing w:val="-8"/>
                <w:sz w:val="16"/>
              </w:rPr>
              <w:t xml:space="preserve"> </w:t>
            </w:r>
            <w:r>
              <w:rPr>
                <w:color w:val="231F20"/>
                <w:sz w:val="16"/>
              </w:rPr>
              <w:t>laten</w:t>
            </w:r>
            <w:r>
              <w:rPr>
                <w:color w:val="231F20"/>
                <w:spacing w:val="-8"/>
                <w:sz w:val="16"/>
              </w:rPr>
              <w:t xml:space="preserve"> </w:t>
            </w:r>
            <w:r>
              <w:rPr>
                <w:color w:val="231F20"/>
                <w:sz w:val="16"/>
              </w:rPr>
              <w:t>zien</w:t>
            </w:r>
            <w:r>
              <w:rPr>
                <w:color w:val="231F20"/>
                <w:spacing w:val="-8"/>
                <w:sz w:val="16"/>
              </w:rPr>
              <w:t xml:space="preserve"> </w:t>
            </w:r>
            <w:r>
              <w:rPr>
                <w:color w:val="231F20"/>
                <w:sz w:val="16"/>
              </w:rPr>
              <w:t>dat</w:t>
            </w:r>
            <w:r>
              <w:rPr>
                <w:color w:val="231F20"/>
                <w:spacing w:val="-8"/>
                <w:sz w:val="16"/>
              </w:rPr>
              <w:t xml:space="preserve"> </w:t>
            </w:r>
            <w:r>
              <w:rPr>
                <w:color w:val="231F20"/>
                <w:sz w:val="16"/>
              </w:rPr>
              <w:t>er</w:t>
            </w:r>
            <w:r>
              <w:rPr>
                <w:color w:val="231F20"/>
                <w:spacing w:val="-8"/>
                <w:sz w:val="16"/>
              </w:rPr>
              <w:t xml:space="preserve"> </w:t>
            </w:r>
            <w:r>
              <w:rPr>
                <w:color w:val="231F20"/>
                <w:sz w:val="16"/>
              </w:rPr>
              <w:t xml:space="preserve">een </w:t>
            </w:r>
            <w:r>
              <w:rPr>
                <w:color w:val="231F20"/>
                <w:w w:val="105"/>
                <w:sz w:val="16"/>
              </w:rPr>
              <w:t>passende</w:t>
            </w:r>
            <w:r>
              <w:rPr>
                <w:color w:val="231F20"/>
                <w:spacing w:val="-9"/>
                <w:w w:val="105"/>
                <w:sz w:val="16"/>
              </w:rPr>
              <w:t xml:space="preserve"> </w:t>
            </w:r>
            <w:r>
              <w:rPr>
                <w:color w:val="231F20"/>
                <w:w w:val="105"/>
                <w:sz w:val="16"/>
              </w:rPr>
              <w:t>bijdrage</w:t>
            </w:r>
            <w:r>
              <w:rPr>
                <w:color w:val="231F20"/>
                <w:spacing w:val="-9"/>
                <w:w w:val="105"/>
                <w:sz w:val="16"/>
              </w:rPr>
              <w:t xml:space="preserve"> </w:t>
            </w:r>
            <w:r>
              <w:rPr>
                <w:color w:val="231F20"/>
                <w:w w:val="105"/>
                <w:sz w:val="16"/>
              </w:rPr>
              <w:t>wordt</w:t>
            </w:r>
            <w:r>
              <w:rPr>
                <w:color w:val="231F20"/>
                <w:spacing w:val="-9"/>
                <w:w w:val="105"/>
                <w:sz w:val="16"/>
              </w:rPr>
              <w:t xml:space="preserve"> </w:t>
            </w:r>
            <w:r>
              <w:rPr>
                <w:color w:val="231F20"/>
                <w:w w:val="105"/>
                <w:sz w:val="16"/>
              </w:rPr>
              <w:t>geleverd</w:t>
            </w:r>
            <w:r>
              <w:rPr>
                <w:color w:val="231F20"/>
                <w:spacing w:val="-9"/>
                <w:w w:val="105"/>
                <w:sz w:val="16"/>
              </w:rPr>
              <w:t xml:space="preserve"> </w:t>
            </w:r>
            <w:r>
              <w:rPr>
                <w:color w:val="231F20"/>
                <w:w w:val="105"/>
                <w:sz w:val="16"/>
              </w:rPr>
              <w:t>aan het maken en realiseren van keten­ afspraken</w:t>
            </w:r>
            <w:r>
              <w:rPr>
                <w:color w:val="231F20"/>
                <w:spacing w:val="-15"/>
                <w:w w:val="105"/>
                <w:sz w:val="16"/>
              </w:rPr>
              <w:t xml:space="preserve"> </w:t>
            </w:r>
            <w:r>
              <w:rPr>
                <w:color w:val="231F20"/>
                <w:w w:val="105"/>
                <w:sz w:val="16"/>
              </w:rPr>
              <w:t>over:</w:t>
            </w:r>
          </w:p>
          <w:p w14:paraId="49E64BF9" w14:textId="77777777" w:rsidR="00A251A2" w:rsidRDefault="00AC4D14">
            <w:pPr>
              <w:pStyle w:val="TableParagraph"/>
              <w:numPr>
                <w:ilvl w:val="0"/>
                <w:numId w:val="1"/>
              </w:numPr>
              <w:tabs>
                <w:tab w:val="left" w:pos="221"/>
              </w:tabs>
              <w:spacing w:line="184" w:lineRule="exact"/>
              <w:rPr>
                <w:sz w:val="16"/>
              </w:rPr>
            </w:pPr>
            <w:r>
              <w:rPr>
                <w:color w:val="231F20"/>
                <w:sz w:val="16"/>
              </w:rPr>
              <w:t>visie</w:t>
            </w:r>
            <w:r>
              <w:rPr>
                <w:color w:val="231F20"/>
                <w:spacing w:val="-5"/>
                <w:sz w:val="16"/>
              </w:rPr>
              <w:t xml:space="preserve"> </w:t>
            </w:r>
            <w:r>
              <w:rPr>
                <w:color w:val="231F20"/>
                <w:sz w:val="16"/>
              </w:rPr>
              <w:t>op</w:t>
            </w:r>
            <w:r>
              <w:rPr>
                <w:color w:val="231F20"/>
                <w:spacing w:val="-5"/>
                <w:sz w:val="16"/>
              </w:rPr>
              <w:t xml:space="preserve"> </w:t>
            </w:r>
            <w:r>
              <w:rPr>
                <w:color w:val="231F20"/>
                <w:spacing w:val="-2"/>
                <w:sz w:val="16"/>
              </w:rPr>
              <w:t>ketensamenwerking</w:t>
            </w:r>
          </w:p>
          <w:p w14:paraId="22FD6362" w14:textId="77777777" w:rsidR="00A251A2" w:rsidRDefault="00AC4D14">
            <w:pPr>
              <w:pStyle w:val="TableParagraph"/>
              <w:numPr>
                <w:ilvl w:val="0"/>
                <w:numId w:val="1"/>
              </w:numPr>
              <w:tabs>
                <w:tab w:val="left" w:pos="221"/>
              </w:tabs>
              <w:spacing w:before="15"/>
              <w:rPr>
                <w:sz w:val="16"/>
              </w:rPr>
            </w:pPr>
            <w:r>
              <w:rPr>
                <w:color w:val="231F20"/>
                <w:sz w:val="16"/>
              </w:rPr>
              <w:t>resultaten</w:t>
            </w:r>
            <w:r>
              <w:rPr>
                <w:color w:val="231F20"/>
                <w:spacing w:val="-1"/>
                <w:sz w:val="16"/>
              </w:rPr>
              <w:t xml:space="preserve"> </w:t>
            </w:r>
            <w:r>
              <w:rPr>
                <w:color w:val="231F20"/>
                <w:sz w:val="16"/>
              </w:rPr>
              <w:t xml:space="preserve">van de </w:t>
            </w:r>
            <w:r>
              <w:rPr>
                <w:color w:val="231F20"/>
                <w:spacing w:val="-2"/>
                <w:sz w:val="16"/>
              </w:rPr>
              <w:t>keten</w:t>
            </w:r>
          </w:p>
          <w:p w14:paraId="6DDA5B80" w14:textId="77777777" w:rsidR="00A251A2" w:rsidRDefault="00AC4D14">
            <w:pPr>
              <w:pStyle w:val="TableParagraph"/>
              <w:numPr>
                <w:ilvl w:val="0"/>
                <w:numId w:val="1"/>
              </w:numPr>
              <w:tabs>
                <w:tab w:val="left" w:pos="221"/>
              </w:tabs>
              <w:spacing w:before="14" w:line="259" w:lineRule="auto"/>
              <w:ind w:right="303"/>
              <w:rPr>
                <w:sz w:val="16"/>
              </w:rPr>
            </w:pPr>
            <w:r>
              <w:rPr>
                <w:color w:val="231F20"/>
                <w:sz w:val="16"/>
              </w:rPr>
              <w:t>verantwoordelijkheidsverdeling</w:t>
            </w:r>
            <w:r>
              <w:rPr>
                <w:color w:val="231F20"/>
                <w:spacing w:val="-3"/>
                <w:sz w:val="16"/>
              </w:rPr>
              <w:t xml:space="preserve"> </w:t>
            </w:r>
            <w:r>
              <w:rPr>
                <w:color w:val="231F20"/>
                <w:sz w:val="16"/>
              </w:rPr>
              <w:t>in</w:t>
            </w:r>
            <w:r>
              <w:rPr>
                <w:color w:val="231F20"/>
                <w:spacing w:val="-3"/>
                <w:sz w:val="16"/>
              </w:rPr>
              <w:t xml:space="preserve"> </w:t>
            </w:r>
            <w:r>
              <w:rPr>
                <w:color w:val="231F20"/>
                <w:sz w:val="16"/>
              </w:rPr>
              <w:t xml:space="preserve">de </w:t>
            </w:r>
            <w:r>
              <w:rPr>
                <w:color w:val="231F20"/>
                <w:spacing w:val="-2"/>
                <w:w w:val="105"/>
                <w:sz w:val="16"/>
              </w:rPr>
              <w:t>keten</w:t>
            </w:r>
          </w:p>
          <w:p w14:paraId="6CF5207A" w14:textId="77777777" w:rsidR="00A251A2" w:rsidRDefault="00AC4D14">
            <w:pPr>
              <w:pStyle w:val="TableParagraph"/>
              <w:numPr>
                <w:ilvl w:val="0"/>
                <w:numId w:val="1"/>
              </w:numPr>
              <w:tabs>
                <w:tab w:val="left" w:pos="221"/>
              </w:tabs>
              <w:spacing w:line="185" w:lineRule="exact"/>
              <w:rPr>
                <w:sz w:val="16"/>
              </w:rPr>
            </w:pPr>
            <w:r>
              <w:rPr>
                <w:color w:val="231F20"/>
                <w:sz w:val="16"/>
              </w:rPr>
              <w:t>communicatie</w:t>
            </w:r>
            <w:r>
              <w:rPr>
                <w:color w:val="231F20"/>
                <w:spacing w:val="5"/>
                <w:sz w:val="16"/>
              </w:rPr>
              <w:t xml:space="preserve"> </w:t>
            </w:r>
            <w:r>
              <w:rPr>
                <w:color w:val="231F20"/>
                <w:sz w:val="16"/>
              </w:rPr>
              <w:t>met</w:t>
            </w:r>
            <w:r>
              <w:rPr>
                <w:color w:val="231F20"/>
                <w:spacing w:val="5"/>
                <w:sz w:val="16"/>
              </w:rPr>
              <w:t xml:space="preserve"> </w:t>
            </w:r>
            <w:r>
              <w:rPr>
                <w:color w:val="231F20"/>
                <w:spacing w:val="-2"/>
                <w:sz w:val="16"/>
              </w:rPr>
              <w:t>ketenpartners</w:t>
            </w:r>
          </w:p>
          <w:p w14:paraId="12EBE694" w14:textId="77777777" w:rsidR="00A251A2" w:rsidRDefault="00AC4D14">
            <w:pPr>
              <w:pStyle w:val="TableParagraph"/>
              <w:numPr>
                <w:ilvl w:val="0"/>
                <w:numId w:val="1"/>
              </w:numPr>
              <w:tabs>
                <w:tab w:val="left" w:pos="221"/>
              </w:tabs>
              <w:spacing w:before="15"/>
              <w:rPr>
                <w:sz w:val="16"/>
              </w:rPr>
            </w:pPr>
            <w:r>
              <w:rPr>
                <w:color w:val="231F20"/>
                <w:sz w:val="16"/>
              </w:rPr>
              <w:t>het</w:t>
            </w:r>
            <w:r>
              <w:rPr>
                <w:color w:val="231F20"/>
                <w:spacing w:val="2"/>
                <w:sz w:val="16"/>
              </w:rPr>
              <w:t xml:space="preserve"> </w:t>
            </w:r>
            <w:r>
              <w:rPr>
                <w:color w:val="231F20"/>
                <w:sz w:val="16"/>
              </w:rPr>
              <w:t>uitwisselen</w:t>
            </w:r>
            <w:r>
              <w:rPr>
                <w:color w:val="231F20"/>
                <w:spacing w:val="2"/>
                <w:sz w:val="16"/>
              </w:rPr>
              <w:t xml:space="preserve"> </w:t>
            </w:r>
            <w:r>
              <w:rPr>
                <w:color w:val="231F20"/>
                <w:sz w:val="16"/>
              </w:rPr>
              <w:t>van</w:t>
            </w:r>
            <w:r>
              <w:rPr>
                <w:color w:val="231F20"/>
                <w:spacing w:val="2"/>
                <w:sz w:val="16"/>
              </w:rPr>
              <w:t xml:space="preserve"> </w:t>
            </w:r>
            <w:r>
              <w:rPr>
                <w:color w:val="231F20"/>
                <w:spacing w:val="-2"/>
                <w:sz w:val="16"/>
              </w:rPr>
              <w:t>persoonsgegevens</w:t>
            </w:r>
          </w:p>
          <w:p w14:paraId="7EF971C9" w14:textId="77777777" w:rsidR="00A251A2" w:rsidRDefault="00AC4D14">
            <w:pPr>
              <w:pStyle w:val="TableParagraph"/>
              <w:numPr>
                <w:ilvl w:val="0"/>
                <w:numId w:val="1"/>
              </w:numPr>
              <w:tabs>
                <w:tab w:val="left" w:pos="221"/>
              </w:tabs>
              <w:spacing w:before="14" w:line="259" w:lineRule="auto"/>
              <w:ind w:right="212"/>
              <w:rPr>
                <w:sz w:val="16"/>
              </w:rPr>
            </w:pPr>
            <w:r>
              <w:rPr>
                <w:color w:val="231F20"/>
                <w:w w:val="105"/>
                <w:sz w:val="16"/>
              </w:rPr>
              <w:t>afhandeling</w:t>
            </w:r>
            <w:r>
              <w:rPr>
                <w:color w:val="231F20"/>
                <w:spacing w:val="-15"/>
                <w:w w:val="105"/>
                <w:sz w:val="16"/>
              </w:rPr>
              <w:t xml:space="preserve"> </w:t>
            </w:r>
            <w:r>
              <w:rPr>
                <w:color w:val="231F20"/>
                <w:w w:val="105"/>
                <w:sz w:val="16"/>
              </w:rPr>
              <w:t>van</w:t>
            </w:r>
            <w:r>
              <w:rPr>
                <w:color w:val="231F20"/>
                <w:spacing w:val="-14"/>
                <w:w w:val="105"/>
                <w:sz w:val="16"/>
              </w:rPr>
              <w:t xml:space="preserve"> </w:t>
            </w:r>
            <w:r>
              <w:rPr>
                <w:color w:val="231F20"/>
                <w:w w:val="105"/>
                <w:sz w:val="16"/>
              </w:rPr>
              <w:t>afwijkingen</w:t>
            </w:r>
            <w:r>
              <w:rPr>
                <w:color w:val="231F20"/>
                <w:spacing w:val="-14"/>
                <w:w w:val="105"/>
                <w:sz w:val="16"/>
              </w:rPr>
              <w:t xml:space="preserve"> </w:t>
            </w:r>
            <w:r>
              <w:rPr>
                <w:color w:val="231F20"/>
                <w:w w:val="105"/>
                <w:sz w:val="16"/>
              </w:rPr>
              <w:t xml:space="preserve">(klachten, </w:t>
            </w:r>
            <w:r>
              <w:rPr>
                <w:color w:val="231F20"/>
                <w:spacing w:val="-2"/>
                <w:w w:val="105"/>
                <w:sz w:val="16"/>
              </w:rPr>
              <w:t>incidenten)</w:t>
            </w:r>
          </w:p>
          <w:p w14:paraId="428F2ACC" w14:textId="77777777" w:rsidR="00A251A2" w:rsidRDefault="00AC4D14">
            <w:pPr>
              <w:pStyle w:val="TableParagraph"/>
              <w:numPr>
                <w:ilvl w:val="0"/>
                <w:numId w:val="1"/>
              </w:numPr>
              <w:tabs>
                <w:tab w:val="left" w:pos="221"/>
              </w:tabs>
              <w:spacing w:line="185" w:lineRule="exact"/>
              <w:rPr>
                <w:sz w:val="16"/>
              </w:rPr>
            </w:pPr>
            <w:r>
              <w:rPr>
                <w:color w:val="231F20"/>
                <w:spacing w:val="-2"/>
                <w:sz w:val="16"/>
              </w:rPr>
              <w:t>doorlooptijden</w:t>
            </w:r>
          </w:p>
          <w:p w14:paraId="0969BAD7" w14:textId="77777777" w:rsidR="00A251A2" w:rsidRDefault="00AC4D14">
            <w:pPr>
              <w:pStyle w:val="TableParagraph"/>
              <w:numPr>
                <w:ilvl w:val="0"/>
                <w:numId w:val="1"/>
              </w:numPr>
              <w:tabs>
                <w:tab w:val="left" w:pos="221"/>
              </w:tabs>
              <w:spacing w:before="15" w:line="259" w:lineRule="auto"/>
              <w:ind w:right="538"/>
              <w:rPr>
                <w:sz w:val="16"/>
              </w:rPr>
            </w:pPr>
            <w:r>
              <w:rPr>
                <w:color w:val="231F20"/>
                <w:sz w:val="16"/>
              </w:rPr>
              <w:t xml:space="preserve">toepassing instrumentarium voor </w:t>
            </w:r>
            <w:r>
              <w:rPr>
                <w:color w:val="231F20"/>
                <w:w w:val="105"/>
                <w:sz w:val="16"/>
              </w:rPr>
              <w:t>risicotaxatie</w:t>
            </w:r>
            <w:r>
              <w:rPr>
                <w:color w:val="231F20"/>
                <w:spacing w:val="-2"/>
                <w:w w:val="105"/>
                <w:sz w:val="16"/>
              </w:rPr>
              <w:t xml:space="preserve"> </w:t>
            </w:r>
            <w:r>
              <w:rPr>
                <w:color w:val="231F20"/>
                <w:w w:val="105"/>
                <w:sz w:val="16"/>
              </w:rPr>
              <w:t>en</w:t>
            </w:r>
            <w:r>
              <w:rPr>
                <w:color w:val="231F20"/>
                <w:spacing w:val="-2"/>
                <w:w w:val="105"/>
                <w:sz w:val="16"/>
              </w:rPr>
              <w:t xml:space="preserve"> </w:t>
            </w:r>
            <w:r>
              <w:rPr>
                <w:color w:val="231F20"/>
                <w:w w:val="105"/>
                <w:sz w:val="16"/>
              </w:rPr>
              <w:t>diagnostiek</w:t>
            </w:r>
          </w:p>
          <w:p w14:paraId="38317EB5" w14:textId="77777777" w:rsidR="00A251A2" w:rsidRDefault="00AC4D14">
            <w:pPr>
              <w:pStyle w:val="TableParagraph"/>
              <w:numPr>
                <w:ilvl w:val="0"/>
                <w:numId w:val="1"/>
              </w:numPr>
              <w:tabs>
                <w:tab w:val="left" w:pos="221"/>
              </w:tabs>
              <w:spacing w:line="259" w:lineRule="auto"/>
              <w:ind w:right="629"/>
              <w:rPr>
                <w:sz w:val="16"/>
              </w:rPr>
            </w:pPr>
            <w:r>
              <w:rPr>
                <w:color w:val="231F20"/>
                <w:spacing w:val="-2"/>
                <w:w w:val="105"/>
                <w:sz w:val="16"/>
              </w:rPr>
              <w:t>melden</w:t>
            </w:r>
            <w:r>
              <w:rPr>
                <w:color w:val="231F20"/>
                <w:spacing w:val="-3"/>
                <w:w w:val="105"/>
                <w:sz w:val="16"/>
              </w:rPr>
              <w:t xml:space="preserve"> </w:t>
            </w:r>
            <w:r>
              <w:rPr>
                <w:color w:val="231F20"/>
                <w:spacing w:val="-2"/>
                <w:w w:val="105"/>
                <w:sz w:val="16"/>
              </w:rPr>
              <w:t>van</w:t>
            </w:r>
            <w:r>
              <w:rPr>
                <w:color w:val="231F20"/>
                <w:spacing w:val="-3"/>
                <w:w w:val="105"/>
                <w:sz w:val="16"/>
              </w:rPr>
              <w:t xml:space="preserve"> </w:t>
            </w:r>
            <w:r>
              <w:rPr>
                <w:color w:val="231F20"/>
                <w:spacing w:val="-2"/>
                <w:w w:val="105"/>
                <w:sz w:val="16"/>
              </w:rPr>
              <w:t xml:space="preserve">kindermishandeling </w:t>
            </w:r>
            <w:r>
              <w:rPr>
                <w:color w:val="231F20"/>
                <w:w w:val="105"/>
                <w:sz w:val="16"/>
              </w:rPr>
              <w:t>conform</w:t>
            </w:r>
            <w:r>
              <w:rPr>
                <w:color w:val="231F20"/>
                <w:spacing w:val="-2"/>
                <w:w w:val="105"/>
                <w:sz w:val="16"/>
              </w:rPr>
              <w:t xml:space="preserve"> </w:t>
            </w:r>
            <w:r>
              <w:rPr>
                <w:color w:val="231F20"/>
                <w:w w:val="105"/>
                <w:sz w:val="16"/>
              </w:rPr>
              <w:t>de</w:t>
            </w:r>
            <w:r>
              <w:rPr>
                <w:color w:val="231F20"/>
                <w:spacing w:val="-2"/>
                <w:w w:val="105"/>
                <w:sz w:val="16"/>
              </w:rPr>
              <w:t xml:space="preserve"> </w:t>
            </w:r>
            <w:r>
              <w:rPr>
                <w:color w:val="231F20"/>
                <w:w w:val="105"/>
                <w:sz w:val="16"/>
              </w:rPr>
              <w:t>meldcode</w:t>
            </w:r>
          </w:p>
          <w:p w14:paraId="5DD6ACDC" w14:textId="77777777" w:rsidR="00A251A2" w:rsidRDefault="00AC4D14">
            <w:pPr>
              <w:pStyle w:val="TableParagraph"/>
              <w:numPr>
                <w:ilvl w:val="0"/>
                <w:numId w:val="1"/>
              </w:numPr>
              <w:tabs>
                <w:tab w:val="left" w:pos="221"/>
              </w:tabs>
              <w:spacing w:line="185" w:lineRule="exact"/>
              <w:rPr>
                <w:sz w:val="16"/>
              </w:rPr>
            </w:pPr>
            <w:r>
              <w:rPr>
                <w:color w:val="231F20"/>
                <w:sz w:val="16"/>
              </w:rPr>
              <w:t>warme</w:t>
            </w:r>
            <w:r>
              <w:rPr>
                <w:color w:val="231F20"/>
                <w:spacing w:val="-12"/>
                <w:sz w:val="16"/>
              </w:rPr>
              <w:t xml:space="preserve"> </w:t>
            </w:r>
            <w:r>
              <w:rPr>
                <w:color w:val="231F20"/>
                <w:sz w:val="16"/>
              </w:rPr>
              <w:t>overdracht</w:t>
            </w:r>
            <w:r>
              <w:rPr>
                <w:color w:val="231F20"/>
                <w:spacing w:val="-11"/>
                <w:sz w:val="16"/>
              </w:rPr>
              <w:t xml:space="preserve"> </w:t>
            </w:r>
            <w:r>
              <w:rPr>
                <w:color w:val="231F20"/>
                <w:sz w:val="16"/>
              </w:rPr>
              <w:t>en</w:t>
            </w:r>
            <w:r>
              <w:rPr>
                <w:color w:val="231F20"/>
                <w:spacing w:val="-11"/>
                <w:sz w:val="16"/>
              </w:rPr>
              <w:t xml:space="preserve"> </w:t>
            </w:r>
            <w:r>
              <w:rPr>
                <w:color w:val="231F20"/>
                <w:spacing w:val="-2"/>
                <w:sz w:val="16"/>
              </w:rPr>
              <w:t>nazorg</w:t>
            </w:r>
          </w:p>
          <w:p w14:paraId="0FB25C3A" w14:textId="77777777" w:rsidR="00A251A2" w:rsidRDefault="00AC4D14">
            <w:pPr>
              <w:pStyle w:val="TableParagraph"/>
              <w:numPr>
                <w:ilvl w:val="0"/>
                <w:numId w:val="1"/>
              </w:numPr>
              <w:tabs>
                <w:tab w:val="left" w:pos="221"/>
              </w:tabs>
              <w:spacing w:before="13"/>
              <w:rPr>
                <w:sz w:val="16"/>
              </w:rPr>
            </w:pPr>
            <w:r>
              <w:rPr>
                <w:color w:val="231F20"/>
                <w:sz w:val="16"/>
              </w:rPr>
              <w:t>anticiperen</w:t>
            </w:r>
            <w:r>
              <w:rPr>
                <w:color w:val="231F20"/>
                <w:spacing w:val="-4"/>
                <w:sz w:val="16"/>
              </w:rPr>
              <w:t xml:space="preserve"> </w:t>
            </w:r>
            <w:r>
              <w:rPr>
                <w:color w:val="231F20"/>
                <w:sz w:val="16"/>
              </w:rPr>
              <w:t>op</w:t>
            </w:r>
            <w:r>
              <w:rPr>
                <w:color w:val="231F20"/>
                <w:spacing w:val="-3"/>
                <w:sz w:val="16"/>
              </w:rPr>
              <w:t xml:space="preserve"> </w:t>
            </w:r>
            <w:r>
              <w:rPr>
                <w:color w:val="231F20"/>
                <w:spacing w:val="-2"/>
                <w:sz w:val="16"/>
              </w:rPr>
              <w:t>meerderjarigheid</w:t>
            </w:r>
          </w:p>
          <w:p w14:paraId="4888CA8D" w14:textId="77777777" w:rsidR="00A251A2" w:rsidRDefault="00AC4D14">
            <w:pPr>
              <w:pStyle w:val="TableParagraph"/>
              <w:numPr>
                <w:ilvl w:val="0"/>
                <w:numId w:val="1"/>
              </w:numPr>
              <w:tabs>
                <w:tab w:val="left" w:pos="221"/>
              </w:tabs>
              <w:spacing w:before="15" w:line="259" w:lineRule="auto"/>
              <w:ind w:right="755"/>
              <w:rPr>
                <w:sz w:val="16"/>
              </w:rPr>
            </w:pPr>
            <w:r>
              <w:rPr>
                <w:color w:val="231F20"/>
                <w:sz w:val="16"/>
              </w:rPr>
              <w:t>gerichtheid</w:t>
            </w:r>
            <w:r>
              <w:rPr>
                <w:color w:val="231F20"/>
                <w:spacing w:val="-8"/>
                <w:sz w:val="16"/>
              </w:rPr>
              <w:t xml:space="preserve"> </w:t>
            </w:r>
            <w:r>
              <w:rPr>
                <w:color w:val="231F20"/>
                <w:sz w:val="16"/>
              </w:rPr>
              <w:t>op</w:t>
            </w:r>
            <w:r>
              <w:rPr>
                <w:color w:val="231F20"/>
                <w:spacing w:val="-8"/>
                <w:sz w:val="16"/>
              </w:rPr>
              <w:t xml:space="preserve"> </w:t>
            </w:r>
            <w:r>
              <w:rPr>
                <w:color w:val="231F20"/>
                <w:sz w:val="16"/>
              </w:rPr>
              <w:t>langere</w:t>
            </w:r>
            <w:r>
              <w:rPr>
                <w:color w:val="231F20"/>
                <w:spacing w:val="-8"/>
                <w:sz w:val="16"/>
              </w:rPr>
              <w:t xml:space="preserve"> </w:t>
            </w:r>
            <w:r>
              <w:rPr>
                <w:color w:val="231F20"/>
                <w:sz w:val="16"/>
              </w:rPr>
              <w:t xml:space="preserve">termijn </w:t>
            </w:r>
            <w:r>
              <w:rPr>
                <w:color w:val="231F20"/>
                <w:spacing w:val="-2"/>
                <w:sz w:val="16"/>
              </w:rPr>
              <w:t>toekomst­perspectief</w:t>
            </w:r>
          </w:p>
        </w:tc>
        <w:tc>
          <w:tcPr>
            <w:tcW w:w="3014" w:type="dxa"/>
          </w:tcPr>
          <w:p w14:paraId="42CF66E1" w14:textId="77777777" w:rsidR="00A251A2" w:rsidRDefault="00AC4D14">
            <w:pPr>
              <w:pStyle w:val="TableParagraph"/>
              <w:spacing w:before="55" w:line="259" w:lineRule="auto"/>
              <w:rPr>
                <w:sz w:val="16"/>
              </w:rPr>
            </w:pPr>
            <w:r>
              <w:rPr>
                <w:color w:val="231F20"/>
                <w:sz w:val="16"/>
              </w:rPr>
              <w:t>Visie op ketensamenwerking, (landelijke) samenwerkingsafspraken en protocollen Landelijk Instrumentarium Jeugdstrafrecht­ keten</w:t>
            </w:r>
            <w:r>
              <w:rPr>
                <w:color w:val="231F20"/>
                <w:spacing w:val="-12"/>
                <w:sz w:val="16"/>
              </w:rPr>
              <w:t xml:space="preserve"> </w:t>
            </w:r>
            <w:r>
              <w:rPr>
                <w:color w:val="231F20"/>
                <w:sz w:val="16"/>
              </w:rPr>
              <w:t>(LIJ)</w:t>
            </w:r>
          </w:p>
        </w:tc>
        <w:tc>
          <w:tcPr>
            <w:tcW w:w="3014" w:type="dxa"/>
          </w:tcPr>
          <w:p w14:paraId="29AA8F8B" w14:textId="77777777" w:rsidR="00A251A2" w:rsidRDefault="00AC4D14">
            <w:pPr>
              <w:pStyle w:val="TableParagraph"/>
              <w:spacing w:before="55" w:line="259" w:lineRule="auto"/>
              <w:ind w:right="108"/>
              <w:rPr>
                <w:sz w:val="16"/>
              </w:rPr>
            </w:pPr>
            <w:r>
              <w:rPr>
                <w:color w:val="231F20"/>
                <w:w w:val="105"/>
                <w:sz w:val="16"/>
              </w:rPr>
              <w:t xml:space="preserve">Uit genoemde documenten en uit gesprekken met het management blijkt dat de organisatie haar bijdrage op de </w:t>
            </w:r>
            <w:r>
              <w:rPr>
                <w:color w:val="231F20"/>
                <w:sz w:val="16"/>
              </w:rPr>
              <w:t>genoemde</w:t>
            </w:r>
            <w:r>
              <w:rPr>
                <w:color w:val="231F20"/>
                <w:spacing w:val="-7"/>
                <w:sz w:val="16"/>
              </w:rPr>
              <w:t xml:space="preserve"> </w:t>
            </w:r>
            <w:r>
              <w:rPr>
                <w:color w:val="231F20"/>
                <w:sz w:val="16"/>
              </w:rPr>
              <w:t>onderwerpen</w:t>
            </w:r>
            <w:r>
              <w:rPr>
                <w:color w:val="231F20"/>
                <w:spacing w:val="-7"/>
                <w:sz w:val="16"/>
              </w:rPr>
              <w:t xml:space="preserve"> </w:t>
            </w:r>
            <w:r>
              <w:rPr>
                <w:color w:val="231F20"/>
                <w:sz w:val="16"/>
              </w:rPr>
              <w:t>levert</w:t>
            </w:r>
            <w:r>
              <w:rPr>
                <w:color w:val="231F20"/>
                <w:spacing w:val="-7"/>
                <w:sz w:val="16"/>
              </w:rPr>
              <w:t xml:space="preserve"> </w:t>
            </w:r>
            <w:r>
              <w:rPr>
                <w:color w:val="231F20"/>
                <w:sz w:val="16"/>
              </w:rPr>
              <w:t>in</w:t>
            </w:r>
            <w:r>
              <w:rPr>
                <w:color w:val="231F20"/>
                <w:spacing w:val="-7"/>
                <w:sz w:val="16"/>
              </w:rPr>
              <w:t xml:space="preserve"> </w:t>
            </w:r>
            <w:r>
              <w:rPr>
                <w:color w:val="231F20"/>
                <w:sz w:val="16"/>
              </w:rPr>
              <w:t>de</w:t>
            </w:r>
            <w:r>
              <w:rPr>
                <w:color w:val="231F20"/>
                <w:spacing w:val="-7"/>
                <w:sz w:val="16"/>
              </w:rPr>
              <w:t xml:space="preserve"> </w:t>
            </w:r>
            <w:r>
              <w:rPr>
                <w:color w:val="231F20"/>
                <w:spacing w:val="-2"/>
                <w:sz w:val="16"/>
              </w:rPr>
              <w:t>keten.</w:t>
            </w:r>
          </w:p>
          <w:p w14:paraId="0F519E1E" w14:textId="77777777" w:rsidR="00A251A2" w:rsidRDefault="00AC4D14">
            <w:pPr>
              <w:pStyle w:val="TableParagraph"/>
              <w:spacing w:line="259" w:lineRule="auto"/>
              <w:rPr>
                <w:sz w:val="16"/>
              </w:rPr>
            </w:pPr>
            <w:r>
              <w:rPr>
                <w:color w:val="231F20"/>
                <w:sz w:val="16"/>
              </w:rPr>
              <w:t>Uit</w:t>
            </w:r>
            <w:r>
              <w:rPr>
                <w:color w:val="231F20"/>
                <w:spacing w:val="-11"/>
                <w:sz w:val="16"/>
              </w:rPr>
              <w:t xml:space="preserve"> </w:t>
            </w:r>
            <w:r>
              <w:rPr>
                <w:color w:val="231F20"/>
                <w:sz w:val="16"/>
              </w:rPr>
              <w:t>meerdere</w:t>
            </w:r>
            <w:r>
              <w:rPr>
                <w:color w:val="231F20"/>
                <w:spacing w:val="-11"/>
                <w:sz w:val="16"/>
              </w:rPr>
              <w:t xml:space="preserve"> </w:t>
            </w:r>
            <w:r>
              <w:rPr>
                <w:color w:val="231F20"/>
                <w:sz w:val="16"/>
              </w:rPr>
              <w:t>gesprekken</w:t>
            </w:r>
            <w:r>
              <w:rPr>
                <w:color w:val="231F20"/>
                <w:spacing w:val="-11"/>
                <w:sz w:val="16"/>
              </w:rPr>
              <w:t xml:space="preserve"> </w:t>
            </w:r>
            <w:r>
              <w:rPr>
                <w:color w:val="231F20"/>
                <w:sz w:val="16"/>
              </w:rPr>
              <w:t>met</w:t>
            </w:r>
            <w:r>
              <w:rPr>
                <w:color w:val="231F20"/>
                <w:spacing w:val="-11"/>
                <w:sz w:val="16"/>
              </w:rPr>
              <w:t xml:space="preserve"> </w:t>
            </w:r>
            <w:r>
              <w:rPr>
                <w:color w:val="231F20"/>
                <w:sz w:val="16"/>
              </w:rPr>
              <w:t xml:space="preserve">professionals blijkt dat zij haar professionals hierin </w:t>
            </w:r>
            <w:r>
              <w:rPr>
                <w:color w:val="231F20"/>
                <w:spacing w:val="-2"/>
                <w:sz w:val="16"/>
              </w:rPr>
              <w:t>faciliteert.</w:t>
            </w:r>
          </w:p>
        </w:tc>
      </w:tr>
    </w:tbl>
    <w:p w14:paraId="285EEE1A"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5CE1198F" w14:textId="77777777" w:rsidR="00A251A2" w:rsidRDefault="00A251A2">
      <w:pPr>
        <w:pStyle w:val="Plattetekst"/>
        <w:rPr>
          <w:sz w:val="20"/>
        </w:rPr>
      </w:pPr>
    </w:p>
    <w:p w14:paraId="429E730B" w14:textId="77777777" w:rsidR="00A251A2" w:rsidRDefault="00A251A2">
      <w:pPr>
        <w:pStyle w:val="Plattetekst"/>
        <w:rPr>
          <w:sz w:val="20"/>
        </w:rPr>
      </w:pPr>
    </w:p>
    <w:p w14:paraId="53B03CA5" w14:textId="77777777" w:rsidR="00A251A2" w:rsidRDefault="00A251A2">
      <w:pPr>
        <w:pStyle w:val="Plattetekst"/>
        <w:spacing w:before="6"/>
        <w:rPr>
          <w:sz w:val="19"/>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27"/>
        <w:gridCol w:w="1554"/>
        <w:gridCol w:w="2858"/>
        <w:gridCol w:w="2959"/>
        <w:gridCol w:w="3014"/>
        <w:gridCol w:w="3014"/>
      </w:tblGrid>
      <w:tr w:rsidR="00A251A2" w14:paraId="21C9E7C5" w14:textId="77777777">
        <w:trPr>
          <w:trHeight w:val="310"/>
        </w:trPr>
        <w:tc>
          <w:tcPr>
            <w:tcW w:w="14126" w:type="dxa"/>
            <w:gridSpan w:val="6"/>
            <w:tcBorders>
              <w:top w:val="nil"/>
              <w:left w:val="nil"/>
              <w:bottom w:val="nil"/>
              <w:right w:val="nil"/>
            </w:tcBorders>
            <w:shd w:val="clear" w:color="auto" w:fill="00AEEF"/>
          </w:tcPr>
          <w:p w14:paraId="2B136301" w14:textId="77777777" w:rsidR="00A251A2" w:rsidRDefault="00AC4D14">
            <w:pPr>
              <w:pStyle w:val="TableParagraph"/>
              <w:spacing w:before="59"/>
              <w:ind w:left="84"/>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7A2D5A95" w14:textId="77777777">
        <w:trPr>
          <w:trHeight w:val="284"/>
        </w:trPr>
        <w:tc>
          <w:tcPr>
            <w:tcW w:w="727" w:type="dxa"/>
            <w:tcBorders>
              <w:top w:val="nil"/>
            </w:tcBorders>
          </w:tcPr>
          <w:p w14:paraId="59CD3234" w14:textId="77777777" w:rsidR="00A251A2" w:rsidRDefault="00AC4D14">
            <w:pPr>
              <w:pStyle w:val="TableParagraph"/>
              <w:spacing w:before="57"/>
              <w:rPr>
                <w:rFonts w:ascii="Calibri"/>
                <w:b/>
                <w:sz w:val="16"/>
              </w:rPr>
            </w:pPr>
            <w:r>
              <w:rPr>
                <w:rFonts w:ascii="Calibri"/>
                <w:b/>
                <w:color w:val="00AEEF"/>
                <w:spacing w:val="-5"/>
                <w:sz w:val="16"/>
              </w:rPr>
              <w:t>NR.</w:t>
            </w:r>
          </w:p>
        </w:tc>
        <w:tc>
          <w:tcPr>
            <w:tcW w:w="1554" w:type="dxa"/>
            <w:tcBorders>
              <w:top w:val="nil"/>
            </w:tcBorders>
          </w:tcPr>
          <w:p w14:paraId="300BD33A" w14:textId="77777777" w:rsidR="00A251A2" w:rsidRDefault="00AC4D14">
            <w:pPr>
              <w:pStyle w:val="TableParagraph"/>
              <w:spacing w:before="57"/>
              <w:ind w:left="80"/>
              <w:rPr>
                <w:rFonts w:ascii="Calibri"/>
                <w:b/>
                <w:sz w:val="16"/>
              </w:rPr>
            </w:pPr>
            <w:r>
              <w:rPr>
                <w:rFonts w:ascii="Calibri"/>
                <w:b/>
                <w:color w:val="00AEEF"/>
                <w:spacing w:val="-2"/>
                <w:sz w:val="16"/>
              </w:rPr>
              <w:t>Onderwerp</w:t>
            </w:r>
          </w:p>
        </w:tc>
        <w:tc>
          <w:tcPr>
            <w:tcW w:w="2858" w:type="dxa"/>
            <w:tcBorders>
              <w:top w:val="nil"/>
            </w:tcBorders>
          </w:tcPr>
          <w:p w14:paraId="50B325D8" w14:textId="77777777" w:rsidR="00A251A2" w:rsidRDefault="00AC4D14">
            <w:pPr>
              <w:pStyle w:val="TableParagraph"/>
              <w:spacing w:before="57"/>
              <w:ind w:left="80"/>
              <w:rPr>
                <w:rFonts w:ascii="Calibri"/>
                <w:b/>
                <w:sz w:val="16"/>
              </w:rPr>
            </w:pPr>
            <w:r>
              <w:rPr>
                <w:rFonts w:ascii="Calibri"/>
                <w:b/>
                <w:color w:val="00AEEF"/>
                <w:spacing w:val="-2"/>
                <w:sz w:val="16"/>
              </w:rPr>
              <w:t>Eisen</w:t>
            </w:r>
          </w:p>
        </w:tc>
        <w:tc>
          <w:tcPr>
            <w:tcW w:w="2959" w:type="dxa"/>
            <w:tcBorders>
              <w:top w:val="nil"/>
            </w:tcBorders>
          </w:tcPr>
          <w:p w14:paraId="03BFBE24" w14:textId="77777777" w:rsidR="00A251A2" w:rsidRDefault="00AC4D14">
            <w:pPr>
              <w:pStyle w:val="TableParagraph"/>
              <w:spacing w:before="57"/>
              <w:ind w:left="110"/>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3014" w:type="dxa"/>
            <w:tcBorders>
              <w:top w:val="nil"/>
            </w:tcBorders>
          </w:tcPr>
          <w:p w14:paraId="6DEE296A" w14:textId="77777777" w:rsidR="00A251A2" w:rsidRDefault="00AC4D14">
            <w:pPr>
              <w:pStyle w:val="TableParagraph"/>
              <w:spacing w:before="57"/>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014" w:type="dxa"/>
            <w:tcBorders>
              <w:top w:val="nil"/>
            </w:tcBorders>
          </w:tcPr>
          <w:p w14:paraId="64B7CC81" w14:textId="77777777" w:rsidR="00A251A2" w:rsidRDefault="00AC4D14">
            <w:pPr>
              <w:pStyle w:val="TableParagraph"/>
              <w:spacing w:before="57"/>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4626C92C" w14:textId="77777777">
        <w:trPr>
          <w:trHeight w:val="279"/>
        </w:trPr>
        <w:tc>
          <w:tcPr>
            <w:tcW w:w="14126" w:type="dxa"/>
            <w:gridSpan w:val="6"/>
          </w:tcPr>
          <w:p w14:paraId="38F911A5" w14:textId="77777777" w:rsidR="00A251A2" w:rsidRDefault="00AC4D14">
            <w:pPr>
              <w:pStyle w:val="TableParagraph"/>
              <w:spacing w:before="55"/>
              <w:rPr>
                <w:sz w:val="16"/>
              </w:rPr>
            </w:pPr>
            <w:r>
              <w:rPr>
                <w:color w:val="00AEEF"/>
                <w:w w:val="90"/>
                <w:sz w:val="16"/>
              </w:rPr>
              <w:t>E.2.</w:t>
            </w:r>
            <w:r>
              <w:rPr>
                <w:color w:val="00AEEF"/>
                <w:spacing w:val="3"/>
                <w:sz w:val="16"/>
              </w:rPr>
              <w:t xml:space="preserve"> </w:t>
            </w:r>
            <w:r>
              <w:rPr>
                <w:color w:val="00AEEF"/>
                <w:w w:val="90"/>
                <w:sz w:val="16"/>
              </w:rPr>
              <w:t>SAMENWERKING</w:t>
            </w:r>
            <w:r>
              <w:rPr>
                <w:color w:val="00AEEF"/>
                <w:spacing w:val="4"/>
                <w:sz w:val="16"/>
              </w:rPr>
              <w:t xml:space="preserve"> </w:t>
            </w:r>
            <w:r>
              <w:rPr>
                <w:color w:val="00AEEF"/>
                <w:w w:val="90"/>
                <w:sz w:val="16"/>
              </w:rPr>
              <w:t>OP</w:t>
            </w:r>
            <w:r>
              <w:rPr>
                <w:color w:val="00AEEF"/>
                <w:spacing w:val="3"/>
                <w:sz w:val="16"/>
              </w:rPr>
              <w:t xml:space="preserve"> </w:t>
            </w:r>
            <w:r>
              <w:rPr>
                <w:color w:val="00AEEF"/>
                <w:spacing w:val="-2"/>
                <w:w w:val="90"/>
                <w:sz w:val="16"/>
              </w:rPr>
              <w:t>CASUSNIVEAU</w:t>
            </w:r>
          </w:p>
        </w:tc>
      </w:tr>
      <w:tr w:rsidR="00A251A2" w14:paraId="21F39F07" w14:textId="77777777">
        <w:trPr>
          <w:trHeight w:val="2279"/>
        </w:trPr>
        <w:tc>
          <w:tcPr>
            <w:tcW w:w="727" w:type="dxa"/>
          </w:tcPr>
          <w:p w14:paraId="59007BD8" w14:textId="77777777" w:rsidR="00A251A2" w:rsidRDefault="00AC4D14">
            <w:pPr>
              <w:pStyle w:val="TableParagraph"/>
              <w:spacing w:before="55"/>
              <w:rPr>
                <w:sz w:val="16"/>
              </w:rPr>
            </w:pPr>
            <w:r>
              <w:rPr>
                <w:color w:val="00AEEF"/>
                <w:spacing w:val="-2"/>
                <w:w w:val="105"/>
                <w:sz w:val="16"/>
              </w:rPr>
              <w:t>E.2.1</w:t>
            </w:r>
          </w:p>
        </w:tc>
        <w:tc>
          <w:tcPr>
            <w:tcW w:w="1554" w:type="dxa"/>
          </w:tcPr>
          <w:p w14:paraId="029BE5AA" w14:textId="77777777" w:rsidR="00A251A2" w:rsidRDefault="00AC4D14">
            <w:pPr>
              <w:pStyle w:val="TableParagraph"/>
              <w:spacing w:before="55" w:line="259" w:lineRule="auto"/>
              <w:ind w:left="80" w:right="99"/>
              <w:rPr>
                <w:sz w:val="16"/>
              </w:rPr>
            </w:pPr>
            <w:r>
              <w:rPr>
                <w:color w:val="231F20"/>
                <w:sz w:val="16"/>
              </w:rPr>
              <w:t>De</w:t>
            </w:r>
            <w:r>
              <w:rPr>
                <w:color w:val="231F20"/>
                <w:spacing w:val="-12"/>
                <w:sz w:val="16"/>
              </w:rPr>
              <w:t xml:space="preserve"> </w:t>
            </w:r>
            <w:r>
              <w:rPr>
                <w:color w:val="231F20"/>
                <w:sz w:val="16"/>
              </w:rPr>
              <w:t>organisatie</w:t>
            </w:r>
            <w:r>
              <w:rPr>
                <w:color w:val="231F20"/>
                <w:spacing w:val="-12"/>
                <w:sz w:val="16"/>
              </w:rPr>
              <w:t xml:space="preserve"> </w:t>
            </w:r>
            <w:r>
              <w:rPr>
                <w:color w:val="231F20"/>
                <w:sz w:val="16"/>
              </w:rPr>
              <w:t xml:space="preserve">werkt </w:t>
            </w:r>
            <w:r>
              <w:rPr>
                <w:color w:val="231F20"/>
                <w:w w:val="105"/>
                <w:sz w:val="16"/>
              </w:rPr>
              <w:t>op een voor haar passende</w:t>
            </w:r>
            <w:r>
              <w:rPr>
                <w:color w:val="231F20"/>
                <w:spacing w:val="-15"/>
                <w:w w:val="105"/>
                <w:sz w:val="16"/>
              </w:rPr>
              <w:t xml:space="preserve"> </w:t>
            </w:r>
            <w:r>
              <w:rPr>
                <w:color w:val="231F20"/>
                <w:w w:val="105"/>
                <w:sz w:val="16"/>
              </w:rPr>
              <w:t>wijze</w:t>
            </w:r>
            <w:r>
              <w:rPr>
                <w:color w:val="231F20"/>
                <w:spacing w:val="-14"/>
                <w:w w:val="105"/>
                <w:sz w:val="16"/>
              </w:rPr>
              <w:t xml:space="preserve"> </w:t>
            </w:r>
            <w:r>
              <w:rPr>
                <w:color w:val="231F20"/>
                <w:w w:val="105"/>
                <w:sz w:val="16"/>
              </w:rPr>
              <w:t>mee aan</w:t>
            </w:r>
            <w:r>
              <w:rPr>
                <w:color w:val="231F20"/>
                <w:spacing w:val="-15"/>
                <w:w w:val="105"/>
                <w:sz w:val="16"/>
              </w:rPr>
              <w:t xml:space="preserve"> </w:t>
            </w:r>
            <w:r>
              <w:rPr>
                <w:color w:val="231F20"/>
                <w:w w:val="105"/>
                <w:sz w:val="16"/>
              </w:rPr>
              <w:t>het</w:t>
            </w:r>
            <w:r>
              <w:rPr>
                <w:color w:val="231F20"/>
                <w:spacing w:val="-14"/>
                <w:w w:val="105"/>
                <w:sz w:val="16"/>
              </w:rPr>
              <w:t xml:space="preserve"> </w:t>
            </w:r>
            <w:r>
              <w:rPr>
                <w:color w:val="231F20"/>
                <w:w w:val="105"/>
                <w:sz w:val="16"/>
              </w:rPr>
              <w:t>streven</w:t>
            </w:r>
            <w:r>
              <w:rPr>
                <w:color w:val="231F20"/>
                <w:spacing w:val="-14"/>
                <w:w w:val="105"/>
                <w:sz w:val="16"/>
              </w:rPr>
              <w:t xml:space="preserve"> </w:t>
            </w:r>
            <w:r>
              <w:rPr>
                <w:color w:val="231F20"/>
                <w:w w:val="105"/>
                <w:sz w:val="16"/>
              </w:rPr>
              <w:t>naar integrale</w:t>
            </w:r>
            <w:r>
              <w:rPr>
                <w:color w:val="231F20"/>
                <w:spacing w:val="-15"/>
                <w:w w:val="105"/>
                <w:sz w:val="16"/>
              </w:rPr>
              <w:t xml:space="preserve"> </w:t>
            </w:r>
            <w:proofErr w:type="spellStart"/>
            <w:r>
              <w:rPr>
                <w:color w:val="231F20"/>
                <w:w w:val="105"/>
                <w:sz w:val="16"/>
              </w:rPr>
              <w:t>hulpver</w:t>
            </w:r>
            <w:proofErr w:type="spellEnd"/>
            <w:r>
              <w:rPr>
                <w:color w:val="231F20"/>
                <w:w w:val="105"/>
                <w:sz w:val="16"/>
              </w:rPr>
              <w:t xml:space="preserve">­ </w:t>
            </w:r>
            <w:r>
              <w:rPr>
                <w:color w:val="231F20"/>
                <w:spacing w:val="-2"/>
                <w:w w:val="105"/>
                <w:sz w:val="16"/>
              </w:rPr>
              <w:t>lening.</w:t>
            </w:r>
          </w:p>
        </w:tc>
        <w:tc>
          <w:tcPr>
            <w:tcW w:w="2858" w:type="dxa"/>
          </w:tcPr>
          <w:p w14:paraId="31C65638" w14:textId="77777777" w:rsidR="00A251A2" w:rsidRDefault="00AC4D14">
            <w:pPr>
              <w:pStyle w:val="TableParagraph"/>
              <w:spacing w:before="55" w:line="259" w:lineRule="auto"/>
              <w:ind w:left="80"/>
              <w:rPr>
                <w:sz w:val="16"/>
              </w:rPr>
            </w:pPr>
            <w:r>
              <w:rPr>
                <w:color w:val="231F20"/>
                <w:sz w:val="16"/>
              </w:rPr>
              <w:t>De</w:t>
            </w:r>
            <w:r>
              <w:rPr>
                <w:color w:val="231F20"/>
                <w:spacing w:val="-10"/>
                <w:sz w:val="16"/>
              </w:rPr>
              <w:t xml:space="preserve"> </w:t>
            </w:r>
            <w:r>
              <w:rPr>
                <w:color w:val="231F20"/>
                <w:sz w:val="16"/>
              </w:rPr>
              <w:t>organisatie</w:t>
            </w:r>
            <w:r>
              <w:rPr>
                <w:color w:val="231F20"/>
                <w:spacing w:val="-10"/>
                <w:sz w:val="16"/>
              </w:rPr>
              <w:t xml:space="preserve"> </w:t>
            </w:r>
            <w:r>
              <w:rPr>
                <w:color w:val="231F20"/>
                <w:sz w:val="16"/>
              </w:rPr>
              <w:t>heeft</w:t>
            </w:r>
            <w:r>
              <w:rPr>
                <w:color w:val="231F20"/>
                <w:spacing w:val="-10"/>
                <w:sz w:val="16"/>
              </w:rPr>
              <w:t xml:space="preserve"> </w:t>
            </w:r>
            <w:r>
              <w:rPr>
                <w:color w:val="231F20"/>
                <w:sz w:val="16"/>
              </w:rPr>
              <w:t>beschreven</w:t>
            </w:r>
            <w:r>
              <w:rPr>
                <w:color w:val="231F20"/>
                <w:spacing w:val="-10"/>
                <w:sz w:val="16"/>
              </w:rPr>
              <w:t xml:space="preserve"> </w:t>
            </w:r>
            <w:r>
              <w:rPr>
                <w:color w:val="231F20"/>
                <w:sz w:val="16"/>
              </w:rPr>
              <w:t>op</w:t>
            </w:r>
            <w:r>
              <w:rPr>
                <w:color w:val="231F20"/>
                <w:spacing w:val="-10"/>
                <w:sz w:val="16"/>
              </w:rPr>
              <w:t xml:space="preserve"> </w:t>
            </w:r>
            <w:r>
              <w:rPr>
                <w:color w:val="231F20"/>
                <w:sz w:val="16"/>
              </w:rPr>
              <w:t xml:space="preserve">welke wijze uitvoering van taken bij betrokken­ </w:t>
            </w:r>
            <w:proofErr w:type="spellStart"/>
            <w:r>
              <w:rPr>
                <w:color w:val="231F20"/>
                <w:sz w:val="16"/>
              </w:rPr>
              <w:t>heid</w:t>
            </w:r>
            <w:proofErr w:type="spellEnd"/>
            <w:r>
              <w:rPr>
                <w:color w:val="231F20"/>
                <w:sz w:val="16"/>
              </w:rPr>
              <w:t xml:space="preserve"> van verschillende organisaties in de keten op elkaar worden afgestemd.</w:t>
            </w:r>
          </w:p>
          <w:p w14:paraId="20E66350" w14:textId="77777777" w:rsidR="00A251A2" w:rsidRDefault="00A251A2">
            <w:pPr>
              <w:pStyle w:val="TableParagraph"/>
              <w:spacing w:before="2"/>
              <w:ind w:left="0"/>
              <w:rPr>
                <w:sz w:val="17"/>
              </w:rPr>
            </w:pPr>
          </w:p>
          <w:p w14:paraId="417CAAAF" w14:textId="77777777" w:rsidR="00A251A2" w:rsidRDefault="00AC4D14">
            <w:pPr>
              <w:pStyle w:val="TableParagraph"/>
              <w:spacing w:line="259" w:lineRule="auto"/>
              <w:ind w:left="80"/>
              <w:rPr>
                <w:sz w:val="16"/>
              </w:rPr>
            </w:pPr>
            <w:r>
              <w:rPr>
                <w:color w:val="231F20"/>
                <w:sz w:val="16"/>
              </w:rPr>
              <w:t>De</w:t>
            </w:r>
            <w:r>
              <w:rPr>
                <w:color w:val="231F20"/>
                <w:spacing w:val="-10"/>
                <w:sz w:val="16"/>
              </w:rPr>
              <w:t xml:space="preserve"> </w:t>
            </w:r>
            <w:r>
              <w:rPr>
                <w:color w:val="231F20"/>
                <w:sz w:val="16"/>
              </w:rPr>
              <w:t>organisatie</w:t>
            </w:r>
            <w:r>
              <w:rPr>
                <w:color w:val="231F20"/>
                <w:spacing w:val="-10"/>
                <w:sz w:val="16"/>
              </w:rPr>
              <w:t xml:space="preserve"> </w:t>
            </w:r>
            <w:r>
              <w:rPr>
                <w:color w:val="231F20"/>
                <w:sz w:val="16"/>
              </w:rPr>
              <w:t>hanteert</w:t>
            </w:r>
            <w:r>
              <w:rPr>
                <w:color w:val="231F20"/>
                <w:spacing w:val="-10"/>
                <w:sz w:val="16"/>
              </w:rPr>
              <w:t xml:space="preserve"> </w:t>
            </w:r>
            <w:r>
              <w:rPr>
                <w:color w:val="231F20"/>
                <w:sz w:val="16"/>
              </w:rPr>
              <w:t>in</w:t>
            </w:r>
            <w:r>
              <w:rPr>
                <w:color w:val="231F20"/>
                <w:spacing w:val="-10"/>
                <w:sz w:val="16"/>
              </w:rPr>
              <w:t xml:space="preserve"> </w:t>
            </w:r>
            <w:r>
              <w:rPr>
                <w:color w:val="231F20"/>
                <w:sz w:val="16"/>
              </w:rPr>
              <w:t>de</w:t>
            </w:r>
            <w:r>
              <w:rPr>
                <w:color w:val="231F20"/>
                <w:spacing w:val="-10"/>
                <w:sz w:val="16"/>
              </w:rPr>
              <w:t xml:space="preserve"> </w:t>
            </w:r>
            <w:r>
              <w:rPr>
                <w:color w:val="231F20"/>
                <w:sz w:val="16"/>
              </w:rPr>
              <w:t>keten</w:t>
            </w:r>
            <w:r>
              <w:rPr>
                <w:color w:val="231F20"/>
                <w:spacing w:val="-10"/>
                <w:sz w:val="16"/>
              </w:rPr>
              <w:t xml:space="preserve"> </w:t>
            </w:r>
            <w:r>
              <w:rPr>
                <w:color w:val="231F20"/>
                <w:sz w:val="16"/>
              </w:rPr>
              <w:t>de vastgestelde</w:t>
            </w:r>
            <w:r>
              <w:rPr>
                <w:color w:val="231F20"/>
                <w:spacing w:val="7"/>
                <w:sz w:val="16"/>
              </w:rPr>
              <w:t xml:space="preserve"> </w:t>
            </w:r>
            <w:r>
              <w:rPr>
                <w:color w:val="231F20"/>
                <w:sz w:val="16"/>
              </w:rPr>
              <w:t>wijze</w:t>
            </w:r>
            <w:r>
              <w:rPr>
                <w:color w:val="231F20"/>
                <w:spacing w:val="8"/>
                <w:sz w:val="16"/>
              </w:rPr>
              <w:t xml:space="preserve"> </w:t>
            </w:r>
            <w:r>
              <w:rPr>
                <w:color w:val="231F20"/>
                <w:sz w:val="16"/>
              </w:rPr>
              <w:t>van</w:t>
            </w:r>
            <w:r>
              <w:rPr>
                <w:color w:val="231F20"/>
                <w:spacing w:val="8"/>
                <w:sz w:val="16"/>
              </w:rPr>
              <w:t xml:space="preserve"> </w:t>
            </w:r>
            <w:r>
              <w:rPr>
                <w:color w:val="231F20"/>
                <w:spacing w:val="-2"/>
                <w:sz w:val="16"/>
              </w:rPr>
              <w:t>samenwerking.</w:t>
            </w:r>
          </w:p>
          <w:p w14:paraId="66ACE55F" w14:textId="77777777" w:rsidR="00A251A2" w:rsidRDefault="00A251A2">
            <w:pPr>
              <w:pStyle w:val="TableParagraph"/>
              <w:spacing w:before="2"/>
              <w:ind w:left="0"/>
              <w:rPr>
                <w:sz w:val="17"/>
              </w:rPr>
            </w:pPr>
          </w:p>
          <w:p w14:paraId="11E859A3" w14:textId="77777777" w:rsidR="00A251A2" w:rsidRDefault="00AC4D14">
            <w:pPr>
              <w:pStyle w:val="TableParagraph"/>
              <w:spacing w:line="259" w:lineRule="auto"/>
              <w:ind w:left="80"/>
              <w:rPr>
                <w:sz w:val="16"/>
              </w:rPr>
            </w:pPr>
            <w:r>
              <w:rPr>
                <w:color w:val="231F20"/>
                <w:w w:val="105"/>
                <w:sz w:val="16"/>
              </w:rPr>
              <w:t>De</w:t>
            </w:r>
            <w:r>
              <w:rPr>
                <w:color w:val="231F20"/>
                <w:spacing w:val="-9"/>
                <w:w w:val="105"/>
                <w:sz w:val="16"/>
              </w:rPr>
              <w:t xml:space="preserve"> </w:t>
            </w:r>
            <w:r>
              <w:rPr>
                <w:color w:val="231F20"/>
                <w:w w:val="105"/>
                <w:sz w:val="16"/>
              </w:rPr>
              <w:t>organisatie</w:t>
            </w:r>
            <w:r>
              <w:rPr>
                <w:color w:val="231F20"/>
                <w:spacing w:val="-9"/>
                <w:w w:val="105"/>
                <w:sz w:val="16"/>
              </w:rPr>
              <w:t xml:space="preserve"> </w:t>
            </w:r>
            <w:r>
              <w:rPr>
                <w:color w:val="231F20"/>
                <w:w w:val="105"/>
                <w:sz w:val="16"/>
              </w:rPr>
              <w:t>en</w:t>
            </w:r>
            <w:r>
              <w:rPr>
                <w:color w:val="231F20"/>
                <w:spacing w:val="-9"/>
                <w:w w:val="105"/>
                <w:sz w:val="16"/>
              </w:rPr>
              <w:t xml:space="preserve"> </w:t>
            </w:r>
            <w:r>
              <w:rPr>
                <w:color w:val="231F20"/>
                <w:w w:val="105"/>
                <w:sz w:val="16"/>
              </w:rPr>
              <w:t>haar</w:t>
            </w:r>
            <w:r>
              <w:rPr>
                <w:color w:val="231F20"/>
                <w:spacing w:val="-9"/>
                <w:w w:val="105"/>
                <w:sz w:val="16"/>
              </w:rPr>
              <w:t xml:space="preserve"> </w:t>
            </w:r>
            <w:r>
              <w:rPr>
                <w:color w:val="231F20"/>
                <w:w w:val="105"/>
                <w:sz w:val="16"/>
              </w:rPr>
              <w:t xml:space="preserve">professionals </w:t>
            </w:r>
            <w:r>
              <w:rPr>
                <w:color w:val="231F20"/>
                <w:sz w:val="16"/>
              </w:rPr>
              <w:t>nemen</w:t>
            </w:r>
            <w:r>
              <w:rPr>
                <w:color w:val="231F20"/>
                <w:spacing w:val="-8"/>
                <w:sz w:val="16"/>
              </w:rPr>
              <w:t xml:space="preserve"> </w:t>
            </w:r>
            <w:r>
              <w:rPr>
                <w:color w:val="231F20"/>
                <w:sz w:val="16"/>
              </w:rPr>
              <w:t>deel</w:t>
            </w:r>
            <w:r>
              <w:rPr>
                <w:color w:val="231F20"/>
                <w:spacing w:val="-8"/>
                <w:sz w:val="16"/>
              </w:rPr>
              <w:t xml:space="preserve"> </w:t>
            </w:r>
            <w:r>
              <w:rPr>
                <w:color w:val="231F20"/>
                <w:sz w:val="16"/>
              </w:rPr>
              <w:t>aan</w:t>
            </w:r>
            <w:r>
              <w:rPr>
                <w:color w:val="231F20"/>
                <w:spacing w:val="-8"/>
                <w:sz w:val="16"/>
              </w:rPr>
              <w:t xml:space="preserve"> </w:t>
            </w:r>
            <w:r>
              <w:rPr>
                <w:color w:val="231F20"/>
                <w:sz w:val="16"/>
              </w:rPr>
              <w:t>de</w:t>
            </w:r>
            <w:r>
              <w:rPr>
                <w:color w:val="231F20"/>
                <w:spacing w:val="-8"/>
                <w:sz w:val="16"/>
              </w:rPr>
              <w:t xml:space="preserve"> </w:t>
            </w:r>
            <w:r>
              <w:rPr>
                <w:color w:val="231F20"/>
                <w:sz w:val="16"/>
              </w:rPr>
              <w:t>voor</w:t>
            </w:r>
            <w:r>
              <w:rPr>
                <w:color w:val="231F20"/>
                <w:spacing w:val="-8"/>
                <w:sz w:val="16"/>
              </w:rPr>
              <w:t xml:space="preserve"> </w:t>
            </w:r>
            <w:r>
              <w:rPr>
                <w:color w:val="231F20"/>
                <w:sz w:val="16"/>
              </w:rPr>
              <w:t>de</w:t>
            </w:r>
            <w:r>
              <w:rPr>
                <w:color w:val="231F20"/>
                <w:spacing w:val="-8"/>
                <w:sz w:val="16"/>
              </w:rPr>
              <w:t xml:space="preserve"> </w:t>
            </w:r>
            <w:r>
              <w:rPr>
                <w:color w:val="231F20"/>
                <w:sz w:val="16"/>
              </w:rPr>
              <w:t xml:space="preserve">doelgroep </w:t>
            </w:r>
            <w:r>
              <w:rPr>
                <w:color w:val="231F20"/>
                <w:w w:val="105"/>
                <w:sz w:val="16"/>
              </w:rPr>
              <w:t>relevante</w:t>
            </w:r>
            <w:r>
              <w:rPr>
                <w:color w:val="231F20"/>
                <w:spacing w:val="-15"/>
                <w:w w:val="105"/>
                <w:sz w:val="16"/>
              </w:rPr>
              <w:t xml:space="preserve"> </w:t>
            </w:r>
            <w:proofErr w:type="spellStart"/>
            <w:r>
              <w:rPr>
                <w:color w:val="231F20"/>
                <w:w w:val="105"/>
                <w:sz w:val="16"/>
              </w:rPr>
              <w:t>casusoverleggen</w:t>
            </w:r>
            <w:proofErr w:type="spellEnd"/>
            <w:r>
              <w:rPr>
                <w:color w:val="231F20"/>
                <w:w w:val="105"/>
                <w:sz w:val="16"/>
              </w:rPr>
              <w:t>.</w:t>
            </w:r>
          </w:p>
        </w:tc>
        <w:tc>
          <w:tcPr>
            <w:tcW w:w="2959" w:type="dxa"/>
          </w:tcPr>
          <w:p w14:paraId="19C379D0" w14:textId="77777777" w:rsidR="00A251A2" w:rsidRDefault="00A251A2">
            <w:pPr>
              <w:pStyle w:val="TableParagraph"/>
              <w:ind w:left="0"/>
              <w:rPr>
                <w:rFonts w:ascii="Times New Roman"/>
                <w:sz w:val="16"/>
              </w:rPr>
            </w:pPr>
          </w:p>
        </w:tc>
        <w:tc>
          <w:tcPr>
            <w:tcW w:w="3014" w:type="dxa"/>
          </w:tcPr>
          <w:p w14:paraId="7B24F1DB" w14:textId="77777777" w:rsidR="00A251A2" w:rsidRDefault="00AC4D14">
            <w:pPr>
              <w:pStyle w:val="TableParagraph"/>
              <w:spacing w:before="55"/>
              <w:rPr>
                <w:sz w:val="16"/>
              </w:rPr>
            </w:pPr>
            <w:r>
              <w:rPr>
                <w:color w:val="231F20"/>
                <w:spacing w:val="-2"/>
                <w:w w:val="105"/>
                <w:sz w:val="16"/>
              </w:rPr>
              <w:t>Samenwerkingsconvenanten</w:t>
            </w:r>
          </w:p>
          <w:p w14:paraId="535F61D5" w14:textId="77777777" w:rsidR="00A251A2" w:rsidRDefault="00AC4D14">
            <w:pPr>
              <w:pStyle w:val="TableParagraph"/>
              <w:spacing w:before="15" w:line="259" w:lineRule="auto"/>
              <w:ind w:right="108"/>
              <w:rPr>
                <w:sz w:val="16"/>
              </w:rPr>
            </w:pPr>
            <w:r>
              <w:rPr>
                <w:color w:val="231F20"/>
                <w:sz w:val="16"/>
              </w:rPr>
              <w:t>Overzicht</w:t>
            </w:r>
            <w:r>
              <w:rPr>
                <w:color w:val="231F20"/>
                <w:spacing w:val="-12"/>
                <w:sz w:val="16"/>
              </w:rPr>
              <w:t xml:space="preserve"> </w:t>
            </w:r>
            <w:r>
              <w:rPr>
                <w:color w:val="231F20"/>
                <w:sz w:val="16"/>
              </w:rPr>
              <w:t>rollen</w:t>
            </w:r>
            <w:r>
              <w:rPr>
                <w:color w:val="231F20"/>
                <w:spacing w:val="-12"/>
                <w:sz w:val="16"/>
              </w:rPr>
              <w:t xml:space="preserve"> </w:t>
            </w:r>
            <w:r>
              <w:rPr>
                <w:color w:val="231F20"/>
                <w:sz w:val="16"/>
              </w:rPr>
              <w:t>en</w:t>
            </w:r>
            <w:r>
              <w:rPr>
                <w:color w:val="231F20"/>
                <w:spacing w:val="-12"/>
                <w:sz w:val="16"/>
              </w:rPr>
              <w:t xml:space="preserve"> </w:t>
            </w:r>
            <w:r>
              <w:rPr>
                <w:color w:val="231F20"/>
                <w:sz w:val="16"/>
              </w:rPr>
              <w:t>taken</w:t>
            </w:r>
            <w:r>
              <w:rPr>
                <w:color w:val="231F20"/>
                <w:spacing w:val="-12"/>
                <w:sz w:val="16"/>
              </w:rPr>
              <w:t xml:space="preserve"> </w:t>
            </w:r>
            <w:r>
              <w:rPr>
                <w:color w:val="231F20"/>
                <w:sz w:val="16"/>
              </w:rPr>
              <w:t>bij</w:t>
            </w:r>
            <w:r>
              <w:rPr>
                <w:color w:val="231F20"/>
                <w:spacing w:val="-12"/>
                <w:sz w:val="16"/>
              </w:rPr>
              <w:t xml:space="preserve"> </w:t>
            </w:r>
            <w:r>
              <w:rPr>
                <w:color w:val="231F20"/>
                <w:sz w:val="16"/>
              </w:rPr>
              <w:t xml:space="preserve">samenwerking </w:t>
            </w:r>
            <w:r>
              <w:rPr>
                <w:color w:val="231F20"/>
                <w:w w:val="105"/>
                <w:sz w:val="16"/>
              </w:rPr>
              <w:t>in de keten op casusniveau</w:t>
            </w:r>
          </w:p>
          <w:p w14:paraId="0D390B36" w14:textId="77777777" w:rsidR="00A251A2" w:rsidRDefault="00AC4D14">
            <w:pPr>
              <w:pStyle w:val="TableParagraph"/>
              <w:spacing w:line="259" w:lineRule="auto"/>
              <w:ind w:right="108"/>
              <w:rPr>
                <w:sz w:val="16"/>
              </w:rPr>
            </w:pPr>
            <w:r>
              <w:rPr>
                <w:color w:val="231F20"/>
                <w:sz w:val="16"/>
              </w:rPr>
              <w:t>Beschrijving</w:t>
            </w:r>
            <w:r>
              <w:rPr>
                <w:color w:val="231F20"/>
                <w:spacing w:val="-6"/>
                <w:sz w:val="16"/>
              </w:rPr>
              <w:t xml:space="preserve"> </w:t>
            </w:r>
            <w:r>
              <w:rPr>
                <w:color w:val="231F20"/>
                <w:sz w:val="16"/>
              </w:rPr>
              <w:t>en</w:t>
            </w:r>
            <w:r>
              <w:rPr>
                <w:color w:val="231F20"/>
                <w:spacing w:val="-6"/>
                <w:sz w:val="16"/>
              </w:rPr>
              <w:t xml:space="preserve"> </w:t>
            </w:r>
            <w:r>
              <w:rPr>
                <w:color w:val="231F20"/>
                <w:sz w:val="16"/>
              </w:rPr>
              <w:t>registraties</w:t>
            </w:r>
            <w:r>
              <w:rPr>
                <w:color w:val="231F20"/>
                <w:spacing w:val="-6"/>
                <w:sz w:val="16"/>
              </w:rPr>
              <w:t xml:space="preserve"> </w:t>
            </w:r>
            <w:proofErr w:type="spellStart"/>
            <w:r>
              <w:rPr>
                <w:color w:val="231F20"/>
                <w:sz w:val="16"/>
              </w:rPr>
              <w:t>casusover</w:t>
            </w:r>
            <w:proofErr w:type="spellEnd"/>
            <w:r>
              <w:rPr>
                <w:color w:val="231F20"/>
                <w:sz w:val="16"/>
              </w:rPr>
              <w:t xml:space="preserve">­ </w:t>
            </w:r>
            <w:r>
              <w:rPr>
                <w:color w:val="231F20"/>
                <w:spacing w:val="-2"/>
                <w:w w:val="105"/>
                <w:sz w:val="16"/>
              </w:rPr>
              <w:t>leggen</w:t>
            </w:r>
          </w:p>
        </w:tc>
        <w:tc>
          <w:tcPr>
            <w:tcW w:w="3014" w:type="dxa"/>
          </w:tcPr>
          <w:p w14:paraId="606FE07F" w14:textId="77777777" w:rsidR="00A251A2" w:rsidRDefault="00AC4D14">
            <w:pPr>
              <w:pStyle w:val="TableParagraph"/>
              <w:spacing w:before="55" w:line="259" w:lineRule="auto"/>
              <w:ind w:right="108"/>
              <w:rPr>
                <w:sz w:val="16"/>
              </w:rPr>
            </w:pPr>
            <w:r>
              <w:rPr>
                <w:color w:val="231F20"/>
                <w:w w:val="105"/>
                <w:sz w:val="16"/>
              </w:rPr>
              <w:t>Uit voorbeelden van de genoemde documenten</w:t>
            </w:r>
            <w:r>
              <w:rPr>
                <w:color w:val="231F20"/>
                <w:spacing w:val="-10"/>
                <w:w w:val="105"/>
                <w:sz w:val="16"/>
              </w:rPr>
              <w:t xml:space="preserve"> </w:t>
            </w:r>
            <w:r>
              <w:rPr>
                <w:color w:val="231F20"/>
                <w:w w:val="105"/>
                <w:sz w:val="16"/>
              </w:rPr>
              <w:t>blijkt</w:t>
            </w:r>
            <w:r>
              <w:rPr>
                <w:color w:val="231F20"/>
                <w:spacing w:val="-10"/>
                <w:w w:val="105"/>
                <w:sz w:val="16"/>
              </w:rPr>
              <w:t xml:space="preserve"> </w:t>
            </w:r>
            <w:r>
              <w:rPr>
                <w:color w:val="231F20"/>
                <w:w w:val="105"/>
                <w:sz w:val="16"/>
              </w:rPr>
              <w:t>dat</w:t>
            </w:r>
            <w:r>
              <w:rPr>
                <w:color w:val="231F20"/>
                <w:spacing w:val="-10"/>
                <w:w w:val="105"/>
                <w:sz w:val="16"/>
              </w:rPr>
              <w:t xml:space="preserve"> </w:t>
            </w:r>
            <w:r>
              <w:rPr>
                <w:color w:val="231F20"/>
                <w:w w:val="105"/>
                <w:sz w:val="16"/>
              </w:rPr>
              <w:t>de</w:t>
            </w:r>
            <w:r>
              <w:rPr>
                <w:color w:val="231F20"/>
                <w:spacing w:val="-10"/>
                <w:w w:val="105"/>
                <w:sz w:val="16"/>
              </w:rPr>
              <w:t xml:space="preserve"> </w:t>
            </w:r>
            <w:r>
              <w:rPr>
                <w:color w:val="231F20"/>
                <w:w w:val="105"/>
                <w:sz w:val="16"/>
              </w:rPr>
              <w:t>organisatie</w:t>
            </w:r>
            <w:r>
              <w:rPr>
                <w:color w:val="231F20"/>
                <w:spacing w:val="-10"/>
                <w:w w:val="105"/>
                <w:sz w:val="16"/>
              </w:rPr>
              <w:t xml:space="preserve"> </w:t>
            </w:r>
            <w:r>
              <w:rPr>
                <w:color w:val="231F20"/>
                <w:w w:val="105"/>
                <w:sz w:val="16"/>
              </w:rPr>
              <w:t xml:space="preserve">haar </w:t>
            </w:r>
            <w:r>
              <w:rPr>
                <w:color w:val="231F20"/>
                <w:sz w:val="16"/>
              </w:rPr>
              <w:t>eigen</w:t>
            </w:r>
            <w:r>
              <w:rPr>
                <w:color w:val="231F20"/>
                <w:spacing w:val="-6"/>
                <w:sz w:val="16"/>
              </w:rPr>
              <w:t xml:space="preserve"> </w:t>
            </w:r>
            <w:r>
              <w:rPr>
                <w:color w:val="231F20"/>
                <w:sz w:val="16"/>
              </w:rPr>
              <w:t>rol</w:t>
            </w:r>
            <w:r>
              <w:rPr>
                <w:color w:val="231F20"/>
                <w:spacing w:val="-6"/>
                <w:sz w:val="16"/>
              </w:rPr>
              <w:t xml:space="preserve"> </w:t>
            </w:r>
            <w:r>
              <w:rPr>
                <w:color w:val="231F20"/>
                <w:sz w:val="16"/>
              </w:rPr>
              <w:t>in</w:t>
            </w:r>
            <w:r>
              <w:rPr>
                <w:color w:val="231F20"/>
                <w:spacing w:val="-6"/>
                <w:sz w:val="16"/>
              </w:rPr>
              <w:t xml:space="preserve"> </w:t>
            </w:r>
            <w:r>
              <w:rPr>
                <w:color w:val="231F20"/>
                <w:sz w:val="16"/>
              </w:rPr>
              <w:t>de</w:t>
            </w:r>
            <w:r>
              <w:rPr>
                <w:color w:val="231F20"/>
                <w:spacing w:val="-6"/>
                <w:sz w:val="16"/>
              </w:rPr>
              <w:t xml:space="preserve"> </w:t>
            </w:r>
            <w:r>
              <w:rPr>
                <w:color w:val="231F20"/>
                <w:sz w:val="16"/>
              </w:rPr>
              <w:t>keten</w:t>
            </w:r>
            <w:r>
              <w:rPr>
                <w:color w:val="231F20"/>
                <w:spacing w:val="-6"/>
                <w:sz w:val="16"/>
              </w:rPr>
              <w:t xml:space="preserve"> </w:t>
            </w:r>
            <w:r>
              <w:rPr>
                <w:color w:val="231F20"/>
                <w:sz w:val="16"/>
              </w:rPr>
              <w:t>duidelijk</w:t>
            </w:r>
            <w:r>
              <w:rPr>
                <w:color w:val="231F20"/>
                <w:spacing w:val="-6"/>
                <w:sz w:val="16"/>
              </w:rPr>
              <w:t xml:space="preserve"> </w:t>
            </w:r>
            <w:r>
              <w:rPr>
                <w:color w:val="231F20"/>
                <w:sz w:val="16"/>
              </w:rPr>
              <w:t>heeft</w:t>
            </w:r>
            <w:r>
              <w:rPr>
                <w:color w:val="231F20"/>
                <w:spacing w:val="-6"/>
                <w:sz w:val="16"/>
              </w:rPr>
              <w:t xml:space="preserve"> </w:t>
            </w:r>
            <w:r>
              <w:rPr>
                <w:color w:val="231F20"/>
                <w:sz w:val="16"/>
              </w:rPr>
              <w:t>en</w:t>
            </w:r>
            <w:r>
              <w:rPr>
                <w:color w:val="231F20"/>
                <w:spacing w:val="-6"/>
                <w:sz w:val="16"/>
              </w:rPr>
              <w:t xml:space="preserve"> </w:t>
            </w:r>
            <w:r>
              <w:rPr>
                <w:color w:val="231F20"/>
                <w:sz w:val="16"/>
              </w:rPr>
              <w:t xml:space="preserve">daar </w:t>
            </w:r>
            <w:r>
              <w:rPr>
                <w:color w:val="231F20"/>
                <w:w w:val="105"/>
                <w:sz w:val="16"/>
              </w:rPr>
              <w:t>regie</w:t>
            </w:r>
            <w:r>
              <w:rPr>
                <w:color w:val="231F20"/>
                <w:spacing w:val="-15"/>
                <w:w w:val="105"/>
                <w:sz w:val="16"/>
              </w:rPr>
              <w:t xml:space="preserve"> </w:t>
            </w:r>
            <w:r>
              <w:rPr>
                <w:color w:val="231F20"/>
                <w:w w:val="105"/>
                <w:sz w:val="16"/>
              </w:rPr>
              <w:t>op</w:t>
            </w:r>
            <w:r>
              <w:rPr>
                <w:color w:val="231F20"/>
                <w:spacing w:val="-14"/>
                <w:w w:val="105"/>
                <w:sz w:val="16"/>
              </w:rPr>
              <w:t xml:space="preserve"> </w:t>
            </w:r>
            <w:r>
              <w:rPr>
                <w:color w:val="231F20"/>
                <w:w w:val="105"/>
                <w:sz w:val="16"/>
              </w:rPr>
              <w:t>neemt.</w:t>
            </w:r>
            <w:r>
              <w:rPr>
                <w:color w:val="231F20"/>
                <w:spacing w:val="-14"/>
                <w:w w:val="105"/>
                <w:sz w:val="16"/>
              </w:rPr>
              <w:t xml:space="preserve"> </w:t>
            </w:r>
            <w:r>
              <w:rPr>
                <w:color w:val="231F20"/>
                <w:w w:val="105"/>
                <w:sz w:val="16"/>
              </w:rPr>
              <w:t>Uit</w:t>
            </w:r>
            <w:r>
              <w:rPr>
                <w:color w:val="231F20"/>
                <w:spacing w:val="-14"/>
                <w:w w:val="105"/>
                <w:sz w:val="16"/>
              </w:rPr>
              <w:t xml:space="preserve"> </w:t>
            </w:r>
            <w:r>
              <w:rPr>
                <w:color w:val="231F20"/>
                <w:w w:val="105"/>
                <w:sz w:val="16"/>
              </w:rPr>
              <w:t>meerdere</w:t>
            </w:r>
            <w:r>
              <w:rPr>
                <w:color w:val="231F20"/>
                <w:spacing w:val="-15"/>
                <w:w w:val="105"/>
                <w:sz w:val="16"/>
              </w:rPr>
              <w:t xml:space="preserve"> </w:t>
            </w:r>
            <w:r>
              <w:rPr>
                <w:color w:val="231F20"/>
                <w:w w:val="105"/>
                <w:sz w:val="16"/>
              </w:rPr>
              <w:t>gesprekken met professionals en management blijkt dat de eigen rol en de gerichtheid op integrale aanpak helder is.</w:t>
            </w:r>
          </w:p>
          <w:p w14:paraId="3F0445B9" w14:textId="77777777" w:rsidR="00A251A2" w:rsidRDefault="00AC4D14">
            <w:pPr>
              <w:pStyle w:val="TableParagraph"/>
              <w:spacing w:line="259" w:lineRule="auto"/>
              <w:ind w:right="108"/>
              <w:rPr>
                <w:sz w:val="16"/>
              </w:rPr>
            </w:pPr>
            <w:r>
              <w:rPr>
                <w:color w:val="231F20"/>
                <w:sz w:val="16"/>
              </w:rPr>
              <w:t>Ook</w:t>
            </w:r>
            <w:r>
              <w:rPr>
                <w:color w:val="231F20"/>
                <w:spacing w:val="-12"/>
                <w:sz w:val="16"/>
              </w:rPr>
              <w:t xml:space="preserve"> </w:t>
            </w:r>
            <w:r>
              <w:rPr>
                <w:color w:val="231F20"/>
                <w:sz w:val="16"/>
              </w:rPr>
              <w:t>blijkt</w:t>
            </w:r>
            <w:r>
              <w:rPr>
                <w:color w:val="231F20"/>
                <w:spacing w:val="-12"/>
                <w:sz w:val="16"/>
              </w:rPr>
              <w:t xml:space="preserve"> </w:t>
            </w:r>
            <w:r>
              <w:rPr>
                <w:color w:val="231F20"/>
                <w:sz w:val="16"/>
              </w:rPr>
              <w:t>hieruit</w:t>
            </w:r>
            <w:r>
              <w:rPr>
                <w:color w:val="231F20"/>
                <w:spacing w:val="-12"/>
                <w:sz w:val="16"/>
              </w:rPr>
              <w:t xml:space="preserve"> </w:t>
            </w:r>
            <w:r>
              <w:rPr>
                <w:color w:val="231F20"/>
                <w:sz w:val="16"/>
              </w:rPr>
              <w:t>dat</w:t>
            </w:r>
            <w:r>
              <w:rPr>
                <w:color w:val="231F20"/>
                <w:spacing w:val="-12"/>
                <w:sz w:val="16"/>
              </w:rPr>
              <w:t xml:space="preserve"> </w:t>
            </w:r>
            <w:r>
              <w:rPr>
                <w:color w:val="231F20"/>
                <w:sz w:val="16"/>
              </w:rPr>
              <w:t>wordt</w:t>
            </w:r>
            <w:r>
              <w:rPr>
                <w:color w:val="231F20"/>
                <w:spacing w:val="-12"/>
                <w:sz w:val="16"/>
              </w:rPr>
              <w:t xml:space="preserve"> </w:t>
            </w:r>
            <w:r>
              <w:rPr>
                <w:color w:val="231F20"/>
                <w:sz w:val="16"/>
              </w:rPr>
              <w:t xml:space="preserve">deelgenomen </w:t>
            </w:r>
            <w:r>
              <w:rPr>
                <w:color w:val="231F20"/>
                <w:w w:val="105"/>
                <w:sz w:val="16"/>
              </w:rPr>
              <w:t xml:space="preserve">aan </w:t>
            </w:r>
            <w:proofErr w:type="spellStart"/>
            <w:r>
              <w:rPr>
                <w:color w:val="231F20"/>
                <w:w w:val="105"/>
                <w:sz w:val="16"/>
              </w:rPr>
              <w:t>casusoverleggen</w:t>
            </w:r>
            <w:proofErr w:type="spellEnd"/>
            <w:r>
              <w:rPr>
                <w:color w:val="231F20"/>
                <w:w w:val="105"/>
                <w:sz w:val="16"/>
              </w:rPr>
              <w:t xml:space="preserve"> in de keten.</w:t>
            </w:r>
          </w:p>
        </w:tc>
      </w:tr>
      <w:tr w:rsidR="00A251A2" w14:paraId="22C37FA0" w14:textId="77777777">
        <w:trPr>
          <w:trHeight w:val="279"/>
        </w:trPr>
        <w:tc>
          <w:tcPr>
            <w:tcW w:w="14126" w:type="dxa"/>
            <w:gridSpan w:val="6"/>
          </w:tcPr>
          <w:p w14:paraId="1A289AB3" w14:textId="77777777" w:rsidR="00A251A2" w:rsidRDefault="00AC4D14">
            <w:pPr>
              <w:pStyle w:val="TableParagraph"/>
              <w:spacing w:before="55"/>
              <w:rPr>
                <w:sz w:val="16"/>
              </w:rPr>
            </w:pPr>
            <w:r>
              <w:rPr>
                <w:color w:val="00AEEF"/>
                <w:w w:val="90"/>
                <w:sz w:val="16"/>
              </w:rPr>
              <w:t>E.3.</w:t>
            </w:r>
            <w:r>
              <w:rPr>
                <w:color w:val="00AEEF"/>
                <w:spacing w:val="5"/>
                <w:sz w:val="16"/>
              </w:rPr>
              <w:t xml:space="preserve"> </w:t>
            </w:r>
            <w:r>
              <w:rPr>
                <w:color w:val="00AEEF"/>
                <w:w w:val="90"/>
                <w:sz w:val="16"/>
              </w:rPr>
              <w:t>KETEN</w:t>
            </w:r>
            <w:r>
              <w:rPr>
                <w:color w:val="00AEEF"/>
                <w:spacing w:val="5"/>
                <w:sz w:val="16"/>
              </w:rPr>
              <w:t xml:space="preserve"> </w:t>
            </w:r>
            <w:r>
              <w:rPr>
                <w:color w:val="00AEEF"/>
                <w:spacing w:val="-5"/>
                <w:w w:val="90"/>
                <w:sz w:val="16"/>
              </w:rPr>
              <w:t>ICT</w:t>
            </w:r>
          </w:p>
        </w:tc>
      </w:tr>
      <w:tr w:rsidR="00A251A2" w14:paraId="681E9C38" w14:textId="77777777">
        <w:trPr>
          <w:trHeight w:val="2279"/>
        </w:trPr>
        <w:tc>
          <w:tcPr>
            <w:tcW w:w="727" w:type="dxa"/>
          </w:tcPr>
          <w:p w14:paraId="4103D240" w14:textId="77777777" w:rsidR="00A251A2" w:rsidRDefault="00AC4D14">
            <w:pPr>
              <w:pStyle w:val="TableParagraph"/>
              <w:spacing w:before="55"/>
              <w:rPr>
                <w:sz w:val="16"/>
              </w:rPr>
            </w:pPr>
            <w:r>
              <w:rPr>
                <w:color w:val="00AEEF"/>
                <w:spacing w:val="-2"/>
                <w:w w:val="105"/>
                <w:sz w:val="16"/>
              </w:rPr>
              <w:t>E.3.1</w:t>
            </w:r>
          </w:p>
        </w:tc>
        <w:tc>
          <w:tcPr>
            <w:tcW w:w="1554" w:type="dxa"/>
          </w:tcPr>
          <w:p w14:paraId="4AA5B2C6" w14:textId="77777777" w:rsidR="00A251A2" w:rsidRDefault="00AC4D14">
            <w:pPr>
              <w:pStyle w:val="TableParagraph"/>
              <w:spacing w:before="55" w:line="259" w:lineRule="auto"/>
              <w:ind w:left="80" w:right="107"/>
              <w:rPr>
                <w:sz w:val="16"/>
              </w:rPr>
            </w:pPr>
            <w:r>
              <w:rPr>
                <w:color w:val="231F20"/>
                <w:sz w:val="16"/>
              </w:rPr>
              <w:t>De</w:t>
            </w:r>
            <w:r>
              <w:rPr>
                <w:color w:val="231F20"/>
                <w:spacing w:val="-11"/>
                <w:sz w:val="16"/>
              </w:rPr>
              <w:t xml:space="preserve"> </w:t>
            </w:r>
            <w:r>
              <w:rPr>
                <w:color w:val="231F20"/>
                <w:sz w:val="16"/>
              </w:rPr>
              <w:t>organisatie</w:t>
            </w:r>
            <w:r>
              <w:rPr>
                <w:color w:val="231F20"/>
                <w:spacing w:val="-11"/>
                <w:sz w:val="16"/>
              </w:rPr>
              <w:t xml:space="preserve"> </w:t>
            </w:r>
            <w:r>
              <w:rPr>
                <w:color w:val="231F20"/>
                <w:sz w:val="16"/>
              </w:rPr>
              <w:t>levert een</w:t>
            </w:r>
            <w:r>
              <w:rPr>
                <w:color w:val="231F20"/>
                <w:spacing w:val="-12"/>
                <w:sz w:val="16"/>
              </w:rPr>
              <w:t xml:space="preserve"> </w:t>
            </w:r>
            <w:r>
              <w:rPr>
                <w:color w:val="231F20"/>
                <w:sz w:val="16"/>
              </w:rPr>
              <w:t>passende</w:t>
            </w:r>
            <w:r>
              <w:rPr>
                <w:color w:val="231F20"/>
                <w:spacing w:val="40"/>
                <w:sz w:val="16"/>
              </w:rPr>
              <w:t xml:space="preserve"> </w:t>
            </w:r>
            <w:r>
              <w:rPr>
                <w:color w:val="231F20"/>
                <w:sz w:val="16"/>
              </w:rPr>
              <w:t>bijdrage</w:t>
            </w:r>
            <w:r>
              <w:rPr>
                <w:color w:val="231F20"/>
                <w:spacing w:val="-12"/>
                <w:sz w:val="16"/>
              </w:rPr>
              <w:t xml:space="preserve"> </w:t>
            </w:r>
            <w:r>
              <w:rPr>
                <w:color w:val="231F20"/>
                <w:sz w:val="16"/>
              </w:rPr>
              <w:t>aan</w:t>
            </w:r>
            <w:r>
              <w:rPr>
                <w:color w:val="231F20"/>
                <w:spacing w:val="80"/>
                <w:sz w:val="16"/>
              </w:rPr>
              <w:t xml:space="preserve"> </w:t>
            </w:r>
            <w:r>
              <w:rPr>
                <w:color w:val="231F20"/>
                <w:sz w:val="16"/>
              </w:rPr>
              <w:t>optimale</w:t>
            </w:r>
            <w:r>
              <w:rPr>
                <w:color w:val="231F20"/>
                <w:spacing w:val="-12"/>
                <w:sz w:val="16"/>
              </w:rPr>
              <w:t xml:space="preserve"> </w:t>
            </w:r>
            <w:r>
              <w:rPr>
                <w:color w:val="231F20"/>
                <w:sz w:val="16"/>
              </w:rPr>
              <w:t>informatie­ voorziening</w:t>
            </w:r>
            <w:r>
              <w:rPr>
                <w:color w:val="231F20"/>
                <w:spacing w:val="-12"/>
                <w:sz w:val="16"/>
              </w:rPr>
              <w:t xml:space="preserve"> </w:t>
            </w:r>
            <w:r>
              <w:rPr>
                <w:color w:val="231F20"/>
                <w:sz w:val="16"/>
              </w:rPr>
              <w:t>binnen de</w:t>
            </w:r>
            <w:r>
              <w:rPr>
                <w:color w:val="231F20"/>
                <w:spacing w:val="-12"/>
                <w:sz w:val="16"/>
              </w:rPr>
              <w:t xml:space="preserve"> </w:t>
            </w:r>
            <w:r>
              <w:rPr>
                <w:color w:val="231F20"/>
                <w:sz w:val="16"/>
              </w:rPr>
              <w:t>keten.</w:t>
            </w:r>
          </w:p>
        </w:tc>
        <w:tc>
          <w:tcPr>
            <w:tcW w:w="2858" w:type="dxa"/>
          </w:tcPr>
          <w:p w14:paraId="51C82162" w14:textId="77777777" w:rsidR="00A251A2" w:rsidRDefault="00AC4D14">
            <w:pPr>
              <w:pStyle w:val="TableParagraph"/>
              <w:spacing w:before="55" w:line="259" w:lineRule="auto"/>
              <w:ind w:left="80" w:right="98"/>
              <w:rPr>
                <w:sz w:val="16"/>
              </w:rPr>
            </w:pPr>
            <w:r>
              <w:rPr>
                <w:color w:val="231F20"/>
                <w:w w:val="105"/>
                <w:sz w:val="16"/>
              </w:rPr>
              <w:t>De organisatie is binnen de keten in staat</w:t>
            </w:r>
            <w:r>
              <w:rPr>
                <w:color w:val="231F20"/>
                <w:spacing w:val="-15"/>
                <w:w w:val="105"/>
                <w:sz w:val="16"/>
              </w:rPr>
              <w:t xml:space="preserve"> </w:t>
            </w:r>
            <w:r>
              <w:rPr>
                <w:color w:val="231F20"/>
                <w:w w:val="105"/>
                <w:sz w:val="16"/>
              </w:rPr>
              <w:t>om</w:t>
            </w:r>
            <w:r>
              <w:rPr>
                <w:color w:val="231F20"/>
                <w:spacing w:val="-14"/>
                <w:w w:val="105"/>
                <w:sz w:val="16"/>
              </w:rPr>
              <w:t xml:space="preserve"> </w:t>
            </w:r>
            <w:r>
              <w:rPr>
                <w:color w:val="231F20"/>
                <w:w w:val="105"/>
                <w:sz w:val="16"/>
              </w:rPr>
              <w:t>geautomatiseerd</w:t>
            </w:r>
            <w:r>
              <w:rPr>
                <w:color w:val="231F20"/>
                <w:spacing w:val="-14"/>
                <w:w w:val="105"/>
                <w:sz w:val="16"/>
              </w:rPr>
              <w:t xml:space="preserve"> </w:t>
            </w:r>
            <w:r>
              <w:rPr>
                <w:color w:val="231F20"/>
                <w:w w:val="105"/>
                <w:sz w:val="16"/>
              </w:rPr>
              <w:t>en</w:t>
            </w:r>
            <w:r>
              <w:rPr>
                <w:color w:val="231F20"/>
                <w:spacing w:val="-14"/>
                <w:w w:val="105"/>
                <w:sz w:val="16"/>
              </w:rPr>
              <w:t xml:space="preserve"> </w:t>
            </w:r>
            <w:r>
              <w:rPr>
                <w:color w:val="231F20"/>
                <w:w w:val="105"/>
                <w:sz w:val="16"/>
              </w:rPr>
              <w:t xml:space="preserve">beveiligd informatie te kunnen uitwisselen </w:t>
            </w:r>
            <w:r>
              <w:rPr>
                <w:color w:val="231F20"/>
                <w:sz w:val="16"/>
              </w:rPr>
              <w:t>conform</w:t>
            </w:r>
            <w:r>
              <w:rPr>
                <w:color w:val="231F20"/>
                <w:spacing w:val="-7"/>
                <w:sz w:val="16"/>
              </w:rPr>
              <w:t xml:space="preserve"> </w:t>
            </w:r>
            <w:r>
              <w:rPr>
                <w:color w:val="231F20"/>
                <w:sz w:val="16"/>
              </w:rPr>
              <w:t>de</w:t>
            </w:r>
            <w:r>
              <w:rPr>
                <w:color w:val="231F20"/>
                <w:spacing w:val="-7"/>
                <w:sz w:val="16"/>
              </w:rPr>
              <w:t xml:space="preserve"> </w:t>
            </w:r>
            <w:r>
              <w:rPr>
                <w:color w:val="231F20"/>
                <w:sz w:val="16"/>
              </w:rPr>
              <w:t>afspraken</w:t>
            </w:r>
            <w:r>
              <w:rPr>
                <w:color w:val="231F20"/>
                <w:spacing w:val="-7"/>
                <w:sz w:val="16"/>
              </w:rPr>
              <w:t xml:space="preserve"> </w:t>
            </w:r>
            <w:r>
              <w:rPr>
                <w:color w:val="231F20"/>
                <w:sz w:val="16"/>
              </w:rPr>
              <w:t>die</w:t>
            </w:r>
            <w:r>
              <w:rPr>
                <w:color w:val="231F20"/>
                <w:spacing w:val="-7"/>
                <w:sz w:val="16"/>
              </w:rPr>
              <w:t xml:space="preserve"> </w:t>
            </w:r>
            <w:r>
              <w:rPr>
                <w:color w:val="231F20"/>
                <w:sz w:val="16"/>
              </w:rPr>
              <w:t>daarover</w:t>
            </w:r>
            <w:r>
              <w:rPr>
                <w:color w:val="231F20"/>
                <w:spacing w:val="-7"/>
                <w:sz w:val="16"/>
              </w:rPr>
              <w:t xml:space="preserve"> </w:t>
            </w:r>
            <w:r>
              <w:rPr>
                <w:color w:val="231F20"/>
                <w:sz w:val="16"/>
              </w:rPr>
              <w:t xml:space="preserve">met </w:t>
            </w:r>
            <w:r>
              <w:rPr>
                <w:color w:val="231F20"/>
                <w:w w:val="105"/>
                <w:sz w:val="16"/>
              </w:rPr>
              <w:t>V&amp;J</w:t>
            </w:r>
            <w:r>
              <w:rPr>
                <w:color w:val="231F20"/>
                <w:spacing w:val="-2"/>
                <w:w w:val="105"/>
                <w:sz w:val="16"/>
              </w:rPr>
              <w:t xml:space="preserve"> </w:t>
            </w:r>
            <w:r>
              <w:rPr>
                <w:color w:val="231F20"/>
                <w:w w:val="105"/>
                <w:sz w:val="16"/>
              </w:rPr>
              <w:t>zijn</w:t>
            </w:r>
            <w:r>
              <w:rPr>
                <w:color w:val="231F20"/>
                <w:spacing w:val="-2"/>
                <w:w w:val="105"/>
                <w:sz w:val="16"/>
              </w:rPr>
              <w:t xml:space="preserve"> </w:t>
            </w:r>
            <w:r>
              <w:rPr>
                <w:color w:val="231F20"/>
                <w:w w:val="105"/>
                <w:sz w:val="16"/>
              </w:rPr>
              <w:t>gemaakt.</w:t>
            </w:r>
          </w:p>
          <w:p w14:paraId="05B58313" w14:textId="77777777" w:rsidR="00A251A2" w:rsidRDefault="00A251A2">
            <w:pPr>
              <w:pStyle w:val="TableParagraph"/>
              <w:spacing w:before="1"/>
              <w:ind w:left="0"/>
              <w:rPr>
                <w:sz w:val="17"/>
              </w:rPr>
            </w:pPr>
          </w:p>
          <w:p w14:paraId="1F72148B" w14:textId="77777777" w:rsidR="00A251A2" w:rsidRDefault="00AC4D14">
            <w:pPr>
              <w:pStyle w:val="TableParagraph"/>
              <w:spacing w:line="259" w:lineRule="auto"/>
              <w:ind w:left="80"/>
              <w:rPr>
                <w:sz w:val="16"/>
              </w:rPr>
            </w:pPr>
            <w:r>
              <w:rPr>
                <w:color w:val="231F20"/>
                <w:w w:val="105"/>
                <w:sz w:val="16"/>
              </w:rPr>
              <w:t>De</w:t>
            </w:r>
            <w:r>
              <w:rPr>
                <w:color w:val="231F20"/>
                <w:spacing w:val="-13"/>
                <w:w w:val="105"/>
                <w:sz w:val="16"/>
              </w:rPr>
              <w:t xml:space="preserve"> </w:t>
            </w:r>
            <w:r>
              <w:rPr>
                <w:color w:val="231F20"/>
                <w:w w:val="105"/>
                <w:sz w:val="16"/>
              </w:rPr>
              <w:t>professionals</w:t>
            </w:r>
            <w:r>
              <w:rPr>
                <w:color w:val="231F20"/>
                <w:spacing w:val="-13"/>
                <w:w w:val="105"/>
                <w:sz w:val="16"/>
              </w:rPr>
              <w:t xml:space="preserve"> </w:t>
            </w:r>
            <w:r>
              <w:rPr>
                <w:color w:val="231F20"/>
                <w:w w:val="105"/>
                <w:sz w:val="16"/>
              </w:rPr>
              <w:t>hebben</w:t>
            </w:r>
            <w:r>
              <w:rPr>
                <w:color w:val="231F20"/>
                <w:spacing w:val="-13"/>
                <w:w w:val="105"/>
                <w:sz w:val="16"/>
              </w:rPr>
              <w:t xml:space="preserve"> </w:t>
            </w:r>
            <w:r>
              <w:rPr>
                <w:color w:val="231F20"/>
                <w:w w:val="105"/>
                <w:sz w:val="16"/>
              </w:rPr>
              <w:t>toegang</w:t>
            </w:r>
            <w:r>
              <w:rPr>
                <w:color w:val="231F20"/>
                <w:spacing w:val="-13"/>
                <w:w w:val="105"/>
                <w:sz w:val="16"/>
              </w:rPr>
              <w:t xml:space="preserve"> </w:t>
            </w:r>
            <w:r>
              <w:rPr>
                <w:color w:val="231F20"/>
                <w:w w:val="105"/>
                <w:sz w:val="16"/>
              </w:rPr>
              <w:t xml:space="preserve">tot </w:t>
            </w:r>
            <w:r>
              <w:rPr>
                <w:color w:val="231F20"/>
                <w:sz w:val="16"/>
              </w:rPr>
              <w:t>beschikbare</w:t>
            </w:r>
            <w:r>
              <w:rPr>
                <w:color w:val="231F20"/>
                <w:spacing w:val="-6"/>
                <w:sz w:val="16"/>
              </w:rPr>
              <w:t xml:space="preserve"> </w:t>
            </w:r>
            <w:r>
              <w:rPr>
                <w:color w:val="231F20"/>
                <w:sz w:val="16"/>
              </w:rPr>
              <w:t>informatie</w:t>
            </w:r>
            <w:r>
              <w:rPr>
                <w:color w:val="231F20"/>
                <w:spacing w:val="-6"/>
                <w:sz w:val="16"/>
              </w:rPr>
              <w:t xml:space="preserve"> </w:t>
            </w:r>
            <w:r>
              <w:rPr>
                <w:color w:val="231F20"/>
                <w:sz w:val="16"/>
              </w:rPr>
              <w:t>in</w:t>
            </w:r>
            <w:r>
              <w:rPr>
                <w:color w:val="231F20"/>
                <w:spacing w:val="-6"/>
                <w:sz w:val="16"/>
              </w:rPr>
              <w:t xml:space="preserve"> </w:t>
            </w:r>
            <w:r>
              <w:rPr>
                <w:color w:val="231F20"/>
                <w:sz w:val="16"/>
              </w:rPr>
              <w:t>de</w:t>
            </w:r>
            <w:r>
              <w:rPr>
                <w:color w:val="231F20"/>
                <w:spacing w:val="-6"/>
                <w:sz w:val="16"/>
              </w:rPr>
              <w:t xml:space="preserve"> </w:t>
            </w:r>
            <w:r>
              <w:rPr>
                <w:color w:val="231F20"/>
                <w:sz w:val="16"/>
              </w:rPr>
              <w:t>keten</w:t>
            </w:r>
            <w:r>
              <w:rPr>
                <w:color w:val="231F20"/>
                <w:spacing w:val="-6"/>
                <w:sz w:val="16"/>
              </w:rPr>
              <w:t xml:space="preserve"> </w:t>
            </w:r>
            <w:r>
              <w:rPr>
                <w:color w:val="231F20"/>
                <w:sz w:val="16"/>
              </w:rPr>
              <w:t xml:space="preserve">die </w:t>
            </w:r>
            <w:r>
              <w:rPr>
                <w:color w:val="231F20"/>
                <w:w w:val="105"/>
                <w:sz w:val="16"/>
              </w:rPr>
              <w:t>nodig</w:t>
            </w:r>
            <w:r>
              <w:rPr>
                <w:color w:val="231F20"/>
                <w:spacing w:val="-4"/>
                <w:w w:val="105"/>
                <w:sz w:val="16"/>
              </w:rPr>
              <w:t xml:space="preserve"> </w:t>
            </w:r>
            <w:r>
              <w:rPr>
                <w:color w:val="231F20"/>
                <w:w w:val="105"/>
                <w:sz w:val="16"/>
              </w:rPr>
              <w:t>is</w:t>
            </w:r>
            <w:r>
              <w:rPr>
                <w:color w:val="231F20"/>
                <w:spacing w:val="-4"/>
                <w:w w:val="105"/>
                <w:sz w:val="16"/>
              </w:rPr>
              <w:t xml:space="preserve"> </w:t>
            </w:r>
            <w:r>
              <w:rPr>
                <w:color w:val="231F20"/>
                <w:w w:val="105"/>
                <w:sz w:val="16"/>
              </w:rPr>
              <w:t>voor</w:t>
            </w:r>
            <w:r>
              <w:rPr>
                <w:color w:val="231F20"/>
                <w:spacing w:val="-4"/>
                <w:w w:val="105"/>
                <w:sz w:val="16"/>
              </w:rPr>
              <w:t xml:space="preserve"> </w:t>
            </w:r>
            <w:r>
              <w:rPr>
                <w:color w:val="231F20"/>
                <w:w w:val="105"/>
                <w:sz w:val="16"/>
              </w:rPr>
              <w:t>de</w:t>
            </w:r>
            <w:r>
              <w:rPr>
                <w:color w:val="231F20"/>
                <w:spacing w:val="-4"/>
                <w:w w:val="105"/>
                <w:sz w:val="16"/>
              </w:rPr>
              <w:t xml:space="preserve"> </w:t>
            </w:r>
            <w:r>
              <w:rPr>
                <w:color w:val="231F20"/>
                <w:w w:val="105"/>
                <w:sz w:val="16"/>
              </w:rPr>
              <w:t>uitoefening</w:t>
            </w:r>
            <w:r>
              <w:rPr>
                <w:color w:val="231F20"/>
                <w:spacing w:val="-4"/>
                <w:w w:val="105"/>
                <w:sz w:val="16"/>
              </w:rPr>
              <w:t xml:space="preserve"> </w:t>
            </w:r>
            <w:r>
              <w:rPr>
                <w:color w:val="231F20"/>
                <w:w w:val="105"/>
                <w:sz w:val="16"/>
              </w:rPr>
              <w:t>van</w:t>
            </w:r>
            <w:r>
              <w:rPr>
                <w:color w:val="231F20"/>
                <w:spacing w:val="-4"/>
                <w:w w:val="105"/>
                <w:sz w:val="16"/>
              </w:rPr>
              <w:t xml:space="preserve"> </w:t>
            </w:r>
            <w:r>
              <w:rPr>
                <w:color w:val="231F20"/>
                <w:w w:val="105"/>
                <w:sz w:val="16"/>
              </w:rPr>
              <w:t xml:space="preserve">hun werk, met inacht­neming van de </w:t>
            </w:r>
            <w:r>
              <w:rPr>
                <w:color w:val="231F20"/>
                <w:spacing w:val="-2"/>
                <w:w w:val="105"/>
                <w:sz w:val="16"/>
              </w:rPr>
              <w:t>privacy­wetgeving.</w:t>
            </w:r>
          </w:p>
        </w:tc>
        <w:tc>
          <w:tcPr>
            <w:tcW w:w="2959" w:type="dxa"/>
          </w:tcPr>
          <w:p w14:paraId="768AEB83" w14:textId="77777777" w:rsidR="00A251A2" w:rsidRDefault="00AC4D14">
            <w:pPr>
              <w:pStyle w:val="TableParagraph"/>
              <w:spacing w:before="55" w:line="259" w:lineRule="auto"/>
              <w:ind w:left="50" w:right="173"/>
              <w:rPr>
                <w:sz w:val="16"/>
              </w:rPr>
            </w:pPr>
            <w:r>
              <w:rPr>
                <w:color w:val="231F20"/>
                <w:sz w:val="16"/>
              </w:rPr>
              <w:t>Voor</w:t>
            </w:r>
            <w:r>
              <w:rPr>
                <w:color w:val="231F20"/>
                <w:spacing w:val="-10"/>
                <w:sz w:val="16"/>
              </w:rPr>
              <w:t xml:space="preserve"> </w:t>
            </w:r>
            <w:r>
              <w:rPr>
                <w:color w:val="231F20"/>
                <w:sz w:val="16"/>
              </w:rPr>
              <w:t>JR</w:t>
            </w:r>
            <w:r>
              <w:rPr>
                <w:color w:val="231F20"/>
                <w:spacing w:val="-10"/>
                <w:sz w:val="16"/>
              </w:rPr>
              <w:t xml:space="preserve"> </w:t>
            </w:r>
            <w:r>
              <w:rPr>
                <w:color w:val="231F20"/>
                <w:sz w:val="16"/>
              </w:rPr>
              <w:t>geldt</w:t>
            </w:r>
            <w:r>
              <w:rPr>
                <w:color w:val="231F20"/>
                <w:spacing w:val="-10"/>
                <w:sz w:val="16"/>
              </w:rPr>
              <w:t xml:space="preserve"> </w:t>
            </w:r>
            <w:r>
              <w:rPr>
                <w:color w:val="231F20"/>
                <w:sz w:val="16"/>
              </w:rPr>
              <w:t>dat</w:t>
            </w:r>
            <w:r>
              <w:rPr>
                <w:color w:val="231F20"/>
                <w:spacing w:val="-10"/>
                <w:sz w:val="16"/>
              </w:rPr>
              <w:t xml:space="preserve"> </w:t>
            </w:r>
            <w:r>
              <w:rPr>
                <w:color w:val="231F20"/>
                <w:sz w:val="16"/>
              </w:rPr>
              <w:t>het</w:t>
            </w:r>
            <w:r>
              <w:rPr>
                <w:color w:val="231F20"/>
                <w:spacing w:val="-10"/>
                <w:sz w:val="16"/>
              </w:rPr>
              <w:t xml:space="preserve"> </w:t>
            </w:r>
            <w:r>
              <w:rPr>
                <w:color w:val="231F20"/>
                <w:sz w:val="16"/>
              </w:rPr>
              <w:t>Master</w:t>
            </w:r>
            <w:r>
              <w:rPr>
                <w:color w:val="231F20"/>
                <w:spacing w:val="-10"/>
                <w:sz w:val="16"/>
              </w:rPr>
              <w:t xml:space="preserve"> </w:t>
            </w:r>
            <w:r>
              <w:rPr>
                <w:color w:val="231F20"/>
                <w:sz w:val="16"/>
              </w:rPr>
              <w:t>Gegevens­ woordenboek Strafrechtsketen moet worden</w:t>
            </w:r>
            <w:r>
              <w:rPr>
                <w:color w:val="231F20"/>
                <w:spacing w:val="-12"/>
                <w:sz w:val="16"/>
              </w:rPr>
              <w:t xml:space="preserve"> </w:t>
            </w:r>
            <w:r>
              <w:rPr>
                <w:color w:val="231F20"/>
                <w:sz w:val="16"/>
              </w:rPr>
              <w:t>gebruikt.</w:t>
            </w:r>
          </w:p>
        </w:tc>
        <w:tc>
          <w:tcPr>
            <w:tcW w:w="3014" w:type="dxa"/>
          </w:tcPr>
          <w:p w14:paraId="4A7A0AAF" w14:textId="77777777" w:rsidR="00A251A2" w:rsidRDefault="00AC4D14">
            <w:pPr>
              <w:pStyle w:val="TableParagraph"/>
              <w:spacing w:before="55" w:line="259" w:lineRule="auto"/>
              <w:rPr>
                <w:sz w:val="16"/>
              </w:rPr>
            </w:pPr>
            <w:r>
              <w:rPr>
                <w:color w:val="231F20"/>
                <w:sz w:val="16"/>
              </w:rPr>
              <w:t>Samenwerkingsconvenanten/</w:t>
            </w:r>
            <w:r>
              <w:rPr>
                <w:color w:val="231F20"/>
                <w:spacing w:val="-12"/>
                <w:sz w:val="16"/>
              </w:rPr>
              <w:t xml:space="preserve"> </w:t>
            </w:r>
            <w:r>
              <w:rPr>
                <w:color w:val="231F20"/>
                <w:sz w:val="16"/>
              </w:rPr>
              <w:t xml:space="preserve">(landelijke) </w:t>
            </w:r>
            <w:r>
              <w:rPr>
                <w:color w:val="231F20"/>
                <w:w w:val="105"/>
                <w:sz w:val="16"/>
              </w:rPr>
              <w:t>ketenafspraken</w:t>
            </w:r>
            <w:r>
              <w:rPr>
                <w:color w:val="231F20"/>
                <w:spacing w:val="-2"/>
                <w:w w:val="105"/>
                <w:sz w:val="16"/>
              </w:rPr>
              <w:t xml:space="preserve"> </w:t>
            </w:r>
            <w:r>
              <w:rPr>
                <w:color w:val="231F20"/>
                <w:w w:val="105"/>
                <w:sz w:val="16"/>
              </w:rPr>
              <w:t>over</w:t>
            </w:r>
            <w:r>
              <w:rPr>
                <w:color w:val="231F20"/>
                <w:spacing w:val="-2"/>
                <w:w w:val="105"/>
                <w:sz w:val="16"/>
              </w:rPr>
              <w:t xml:space="preserve"> </w:t>
            </w:r>
            <w:proofErr w:type="spellStart"/>
            <w:r>
              <w:rPr>
                <w:color w:val="231F20"/>
                <w:w w:val="105"/>
                <w:sz w:val="16"/>
              </w:rPr>
              <w:t>informatie­uitwis</w:t>
            </w:r>
            <w:proofErr w:type="spellEnd"/>
            <w:r>
              <w:rPr>
                <w:color w:val="231F20"/>
                <w:w w:val="105"/>
                <w:sz w:val="16"/>
              </w:rPr>
              <w:t xml:space="preserve">­ </w:t>
            </w:r>
            <w:proofErr w:type="spellStart"/>
            <w:r>
              <w:rPr>
                <w:color w:val="231F20"/>
                <w:spacing w:val="-2"/>
                <w:w w:val="105"/>
                <w:sz w:val="16"/>
              </w:rPr>
              <w:t>seling</w:t>
            </w:r>
            <w:proofErr w:type="spellEnd"/>
          </w:p>
          <w:p w14:paraId="46F8AC6C" w14:textId="77777777" w:rsidR="00A251A2" w:rsidRDefault="00AC4D14">
            <w:pPr>
              <w:pStyle w:val="TableParagraph"/>
              <w:spacing w:line="259" w:lineRule="auto"/>
              <w:rPr>
                <w:sz w:val="16"/>
              </w:rPr>
            </w:pPr>
            <w:r>
              <w:rPr>
                <w:color w:val="231F20"/>
                <w:sz w:val="16"/>
              </w:rPr>
              <w:t>Master</w:t>
            </w:r>
            <w:r>
              <w:rPr>
                <w:color w:val="231F20"/>
                <w:spacing w:val="-11"/>
                <w:sz w:val="16"/>
              </w:rPr>
              <w:t xml:space="preserve"> </w:t>
            </w:r>
            <w:r>
              <w:rPr>
                <w:color w:val="231F20"/>
                <w:sz w:val="16"/>
              </w:rPr>
              <w:t>Gegevenswoordenboek</w:t>
            </w:r>
            <w:r>
              <w:rPr>
                <w:color w:val="231F20"/>
                <w:spacing w:val="-11"/>
                <w:sz w:val="16"/>
              </w:rPr>
              <w:t xml:space="preserve"> </w:t>
            </w:r>
            <w:proofErr w:type="spellStart"/>
            <w:r>
              <w:rPr>
                <w:color w:val="231F20"/>
                <w:sz w:val="16"/>
              </w:rPr>
              <w:t>Strafrechts­</w:t>
            </w:r>
            <w:proofErr w:type="spellEnd"/>
            <w:r>
              <w:rPr>
                <w:color w:val="231F20"/>
                <w:sz w:val="16"/>
              </w:rPr>
              <w:t xml:space="preserve"> </w:t>
            </w:r>
            <w:r>
              <w:rPr>
                <w:color w:val="231F20"/>
                <w:spacing w:val="-2"/>
                <w:sz w:val="16"/>
              </w:rPr>
              <w:t>keten</w:t>
            </w:r>
          </w:p>
        </w:tc>
        <w:tc>
          <w:tcPr>
            <w:tcW w:w="3014" w:type="dxa"/>
          </w:tcPr>
          <w:p w14:paraId="4CFB84B3" w14:textId="77777777" w:rsidR="00A251A2" w:rsidRDefault="00AC4D14">
            <w:pPr>
              <w:pStyle w:val="TableParagraph"/>
              <w:spacing w:before="55" w:line="259" w:lineRule="auto"/>
              <w:ind w:right="233"/>
              <w:rPr>
                <w:sz w:val="16"/>
              </w:rPr>
            </w:pPr>
            <w:r>
              <w:rPr>
                <w:color w:val="231F20"/>
                <w:w w:val="105"/>
                <w:sz w:val="16"/>
              </w:rPr>
              <w:t xml:space="preserve">Uit demonstratie van systemen, uit dossier­onderzoek en uit meerdere </w:t>
            </w:r>
            <w:r>
              <w:rPr>
                <w:color w:val="231F20"/>
                <w:spacing w:val="-2"/>
                <w:w w:val="105"/>
                <w:sz w:val="16"/>
              </w:rPr>
              <w:t>gesprekken</w:t>
            </w:r>
            <w:r>
              <w:rPr>
                <w:color w:val="231F20"/>
                <w:spacing w:val="-8"/>
                <w:w w:val="105"/>
                <w:sz w:val="16"/>
              </w:rPr>
              <w:t xml:space="preserve"> </w:t>
            </w:r>
            <w:r>
              <w:rPr>
                <w:color w:val="231F20"/>
                <w:spacing w:val="-2"/>
                <w:w w:val="105"/>
                <w:sz w:val="16"/>
              </w:rPr>
              <w:t>met</w:t>
            </w:r>
            <w:r>
              <w:rPr>
                <w:color w:val="231F20"/>
                <w:spacing w:val="-8"/>
                <w:w w:val="105"/>
                <w:sz w:val="16"/>
              </w:rPr>
              <w:t xml:space="preserve"> </w:t>
            </w:r>
            <w:r>
              <w:rPr>
                <w:color w:val="231F20"/>
                <w:spacing w:val="-2"/>
                <w:w w:val="105"/>
                <w:sz w:val="16"/>
              </w:rPr>
              <w:t>professionals</w:t>
            </w:r>
            <w:r>
              <w:rPr>
                <w:color w:val="231F20"/>
                <w:spacing w:val="-8"/>
                <w:w w:val="105"/>
                <w:sz w:val="16"/>
              </w:rPr>
              <w:t xml:space="preserve"> </w:t>
            </w:r>
            <w:r>
              <w:rPr>
                <w:color w:val="231F20"/>
                <w:spacing w:val="-2"/>
                <w:w w:val="105"/>
                <w:sz w:val="16"/>
              </w:rPr>
              <w:t>blijkt</w:t>
            </w:r>
            <w:r>
              <w:rPr>
                <w:color w:val="231F20"/>
                <w:spacing w:val="-8"/>
                <w:w w:val="105"/>
                <w:sz w:val="16"/>
              </w:rPr>
              <w:t xml:space="preserve"> </w:t>
            </w:r>
            <w:r>
              <w:rPr>
                <w:color w:val="231F20"/>
                <w:spacing w:val="-2"/>
                <w:w w:val="105"/>
                <w:sz w:val="16"/>
              </w:rPr>
              <w:t>dat de</w:t>
            </w:r>
            <w:r>
              <w:rPr>
                <w:color w:val="231F20"/>
                <w:spacing w:val="-12"/>
                <w:w w:val="105"/>
                <w:sz w:val="16"/>
              </w:rPr>
              <w:t xml:space="preserve"> </w:t>
            </w:r>
            <w:r>
              <w:rPr>
                <w:color w:val="231F20"/>
                <w:spacing w:val="-2"/>
                <w:w w:val="105"/>
                <w:sz w:val="16"/>
              </w:rPr>
              <w:t>professionals</w:t>
            </w:r>
            <w:r>
              <w:rPr>
                <w:color w:val="231F20"/>
                <w:spacing w:val="-12"/>
                <w:w w:val="105"/>
                <w:sz w:val="16"/>
              </w:rPr>
              <w:t xml:space="preserve"> </w:t>
            </w:r>
            <w:r>
              <w:rPr>
                <w:color w:val="231F20"/>
                <w:spacing w:val="-2"/>
                <w:w w:val="105"/>
                <w:sz w:val="16"/>
              </w:rPr>
              <w:t>toegang</w:t>
            </w:r>
            <w:r>
              <w:rPr>
                <w:color w:val="231F20"/>
                <w:spacing w:val="-12"/>
                <w:w w:val="105"/>
                <w:sz w:val="16"/>
              </w:rPr>
              <w:t xml:space="preserve"> </w:t>
            </w:r>
            <w:r>
              <w:rPr>
                <w:color w:val="231F20"/>
                <w:spacing w:val="-2"/>
                <w:w w:val="105"/>
                <w:sz w:val="16"/>
              </w:rPr>
              <w:t>hebben</w:t>
            </w:r>
            <w:r>
              <w:rPr>
                <w:color w:val="231F20"/>
                <w:spacing w:val="-12"/>
                <w:w w:val="105"/>
                <w:sz w:val="16"/>
              </w:rPr>
              <w:t xml:space="preserve"> </w:t>
            </w:r>
            <w:r>
              <w:rPr>
                <w:color w:val="231F20"/>
                <w:spacing w:val="-2"/>
                <w:w w:val="105"/>
                <w:sz w:val="16"/>
              </w:rPr>
              <w:t>tot</w:t>
            </w:r>
            <w:r>
              <w:rPr>
                <w:color w:val="231F20"/>
                <w:spacing w:val="-12"/>
                <w:w w:val="105"/>
                <w:sz w:val="16"/>
              </w:rPr>
              <w:t xml:space="preserve"> </w:t>
            </w:r>
            <w:r>
              <w:rPr>
                <w:color w:val="231F20"/>
                <w:spacing w:val="-2"/>
                <w:w w:val="105"/>
                <w:sz w:val="16"/>
              </w:rPr>
              <w:t xml:space="preserve">de </w:t>
            </w:r>
            <w:r>
              <w:rPr>
                <w:color w:val="231F20"/>
                <w:w w:val="105"/>
                <w:sz w:val="16"/>
              </w:rPr>
              <w:t>relevante</w:t>
            </w:r>
            <w:r>
              <w:rPr>
                <w:color w:val="231F20"/>
                <w:spacing w:val="-15"/>
                <w:w w:val="105"/>
                <w:sz w:val="16"/>
              </w:rPr>
              <w:t xml:space="preserve"> </w:t>
            </w:r>
            <w:r>
              <w:rPr>
                <w:color w:val="231F20"/>
                <w:w w:val="105"/>
                <w:sz w:val="16"/>
              </w:rPr>
              <w:t>informatie.</w:t>
            </w:r>
          </w:p>
        </w:tc>
      </w:tr>
      <w:tr w:rsidR="00A251A2" w14:paraId="59391BF5" w14:textId="77777777">
        <w:trPr>
          <w:trHeight w:val="279"/>
        </w:trPr>
        <w:tc>
          <w:tcPr>
            <w:tcW w:w="14126" w:type="dxa"/>
            <w:gridSpan w:val="6"/>
          </w:tcPr>
          <w:p w14:paraId="795BFE56" w14:textId="77777777" w:rsidR="00A251A2" w:rsidRDefault="00AC4D14">
            <w:pPr>
              <w:pStyle w:val="TableParagraph"/>
              <w:spacing w:before="55"/>
              <w:rPr>
                <w:sz w:val="16"/>
              </w:rPr>
            </w:pPr>
            <w:r>
              <w:rPr>
                <w:color w:val="00AEEF"/>
                <w:w w:val="90"/>
                <w:sz w:val="16"/>
              </w:rPr>
              <w:t>E.4.</w:t>
            </w:r>
            <w:r>
              <w:rPr>
                <w:color w:val="00AEEF"/>
                <w:spacing w:val="-4"/>
                <w:w w:val="90"/>
                <w:sz w:val="16"/>
              </w:rPr>
              <w:t xml:space="preserve"> </w:t>
            </w:r>
            <w:r>
              <w:rPr>
                <w:color w:val="00AEEF"/>
                <w:w w:val="90"/>
                <w:sz w:val="16"/>
              </w:rPr>
              <w:t>MONITORING</w:t>
            </w:r>
            <w:r>
              <w:rPr>
                <w:color w:val="00AEEF"/>
                <w:spacing w:val="-4"/>
                <w:w w:val="90"/>
                <w:sz w:val="16"/>
              </w:rPr>
              <w:t xml:space="preserve"> </w:t>
            </w:r>
            <w:r>
              <w:rPr>
                <w:color w:val="00AEEF"/>
                <w:w w:val="90"/>
                <w:sz w:val="16"/>
              </w:rPr>
              <w:t>EN</w:t>
            </w:r>
            <w:r>
              <w:rPr>
                <w:color w:val="00AEEF"/>
                <w:spacing w:val="-4"/>
                <w:w w:val="90"/>
                <w:sz w:val="16"/>
              </w:rPr>
              <w:t xml:space="preserve"> </w:t>
            </w:r>
            <w:r>
              <w:rPr>
                <w:color w:val="00AEEF"/>
                <w:spacing w:val="-2"/>
                <w:w w:val="90"/>
                <w:sz w:val="16"/>
              </w:rPr>
              <w:t>EVALUATIE</w:t>
            </w:r>
          </w:p>
        </w:tc>
      </w:tr>
      <w:tr w:rsidR="00A251A2" w14:paraId="4706C1BE" w14:textId="77777777">
        <w:trPr>
          <w:trHeight w:val="1679"/>
        </w:trPr>
        <w:tc>
          <w:tcPr>
            <w:tcW w:w="727" w:type="dxa"/>
          </w:tcPr>
          <w:p w14:paraId="7EF26370" w14:textId="77777777" w:rsidR="00A251A2" w:rsidRDefault="00AC4D14">
            <w:pPr>
              <w:pStyle w:val="TableParagraph"/>
              <w:spacing w:before="55"/>
              <w:rPr>
                <w:sz w:val="16"/>
              </w:rPr>
            </w:pPr>
            <w:r>
              <w:rPr>
                <w:color w:val="00AEEF"/>
                <w:spacing w:val="-2"/>
                <w:w w:val="105"/>
                <w:sz w:val="16"/>
              </w:rPr>
              <w:t>E.4.1</w:t>
            </w:r>
          </w:p>
        </w:tc>
        <w:tc>
          <w:tcPr>
            <w:tcW w:w="1554" w:type="dxa"/>
          </w:tcPr>
          <w:p w14:paraId="33DDACEF" w14:textId="77777777" w:rsidR="00A251A2" w:rsidRDefault="00AC4D14">
            <w:pPr>
              <w:pStyle w:val="TableParagraph"/>
              <w:spacing w:before="55" w:line="259" w:lineRule="auto"/>
              <w:ind w:left="80" w:right="26"/>
              <w:rPr>
                <w:sz w:val="16"/>
              </w:rPr>
            </w:pPr>
            <w:r>
              <w:rPr>
                <w:color w:val="231F20"/>
                <w:sz w:val="16"/>
              </w:rPr>
              <w:t>De</w:t>
            </w:r>
            <w:r>
              <w:rPr>
                <w:color w:val="231F20"/>
                <w:spacing w:val="-12"/>
                <w:sz w:val="16"/>
              </w:rPr>
              <w:t xml:space="preserve"> </w:t>
            </w:r>
            <w:r>
              <w:rPr>
                <w:color w:val="231F20"/>
                <w:sz w:val="16"/>
              </w:rPr>
              <w:t>organisatie</w:t>
            </w:r>
            <w:r>
              <w:rPr>
                <w:color w:val="231F20"/>
                <w:spacing w:val="-12"/>
                <w:sz w:val="16"/>
              </w:rPr>
              <w:t xml:space="preserve"> </w:t>
            </w:r>
            <w:r>
              <w:rPr>
                <w:color w:val="231F20"/>
                <w:sz w:val="16"/>
              </w:rPr>
              <w:t xml:space="preserve">toetst </w:t>
            </w:r>
            <w:r>
              <w:rPr>
                <w:color w:val="231F20"/>
                <w:w w:val="105"/>
                <w:sz w:val="16"/>
              </w:rPr>
              <w:t>haar</w:t>
            </w:r>
            <w:r>
              <w:rPr>
                <w:color w:val="231F20"/>
                <w:spacing w:val="-11"/>
                <w:w w:val="105"/>
                <w:sz w:val="16"/>
              </w:rPr>
              <w:t xml:space="preserve"> </w:t>
            </w:r>
            <w:r>
              <w:rPr>
                <w:color w:val="231F20"/>
                <w:w w:val="105"/>
                <w:sz w:val="16"/>
              </w:rPr>
              <w:t>bijdrage</w:t>
            </w:r>
            <w:r>
              <w:rPr>
                <w:color w:val="231F20"/>
                <w:spacing w:val="-11"/>
                <w:w w:val="105"/>
                <w:sz w:val="16"/>
              </w:rPr>
              <w:t xml:space="preserve"> </w:t>
            </w:r>
            <w:r>
              <w:rPr>
                <w:color w:val="231F20"/>
                <w:w w:val="105"/>
                <w:sz w:val="16"/>
              </w:rPr>
              <w:t>aan</w:t>
            </w:r>
            <w:r>
              <w:rPr>
                <w:color w:val="231F20"/>
                <w:spacing w:val="-11"/>
                <w:w w:val="105"/>
                <w:sz w:val="16"/>
              </w:rPr>
              <w:t xml:space="preserve"> </w:t>
            </w:r>
            <w:r>
              <w:rPr>
                <w:color w:val="231F20"/>
                <w:w w:val="105"/>
                <w:sz w:val="16"/>
              </w:rPr>
              <w:t>de ketenafspraken</w:t>
            </w:r>
            <w:r>
              <w:rPr>
                <w:color w:val="231F20"/>
                <w:spacing w:val="-15"/>
                <w:w w:val="105"/>
                <w:sz w:val="16"/>
              </w:rPr>
              <w:t xml:space="preserve"> </w:t>
            </w:r>
            <w:r>
              <w:rPr>
                <w:color w:val="231F20"/>
                <w:w w:val="105"/>
                <w:sz w:val="16"/>
              </w:rPr>
              <w:t>en stuurt</w:t>
            </w:r>
            <w:r>
              <w:rPr>
                <w:color w:val="231F20"/>
                <w:spacing w:val="-2"/>
                <w:w w:val="105"/>
                <w:sz w:val="16"/>
              </w:rPr>
              <w:t xml:space="preserve"> </w:t>
            </w:r>
            <w:r>
              <w:rPr>
                <w:color w:val="231F20"/>
                <w:w w:val="105"/>
                <w:sz w:val="16"/>
              </w:rPr>
              <w:t>indien</w:t>
            </w:r>
            <w:r>
              <w:rPr>
                <w:color w:val="231F20"/>
                <w:spacing w:val="-2"/>
                <w:w w:val="105"/>
                <w:sz w:val="16"/>
              </w:rPr>
              <w:t xml:space="preserve"> </w:t>
            </w:r>
            <w:r>
              <w:rPr>
                <w:color w:val="231F20"/>
                <w:w w:val="105"/>
                <w:sz w:val="16"/>
              </w:rPr>
              <w:t xml:space="preserve">nodig </w:t>
            </w:r>
            <w:r>
              <w:rPr>
                <w:color w:val="231F20"/>
                <w:spacing w:val="-4"/>
                <w:w w:val="105"/>
                <w:sz w:val="16"/>
              </w:rPr>
              <w:t>bij.</w:t>
            </w:r>
          </w:p>
        </w:tc>
        <w:tc>
          <w:tcPr>
            <w:tcW w:w="2858" w:type="dxa"/>
          </w:tcPr>
          <w:p w14:paraId="5A40205E" w14:textId="77777777" w:rsidR="00A251A2" w:rsidRDefault="00AC4D14">
            <w:pPr>
              <w:pStyle w:val="TableParagraph"/>
              <w:spacing w:before="55" w:line="259" w:lineRule="auto"/>
              <w:ind w:left="80" w:right="117"/>
              <w:jc w:val="both"/>
              <w:rPr>
                <w:sz w:val="16"/>
              </w:rPr>
            </w:pPr>
            <w:r>
              <w:rPr>
                <w:color w:val="231F20"/>
                <w:sz w:val="16"/>
              </w:rPr>
              <w:t>De</w:t>
            </w:r>
            <w:r>
              <w:rPr>
                <w:color w:val="231F20"/>
                <w:spacing w:val="-1"/>
                <w:sz w:val="16"/>
              </w:rPr>
              <w:t xml:space="preserve"> </w:t>
            </w:r>
            <w:r>
              <w:rPr>
                <w:color w:val="231F20"/>
                <w:sz w:val="16"/>
              </w:rPr>
              <w:t>organisatie</w:t>
            </w:r>
            <w:r>
              <w:rPr>
                <w:color w:val="231F20"/>
                <w:spacing w:val="-1"/>
                <w:sz w:val="16"/>
              </w:rPr>
              <w:t xml:space="preserve"> </w:t>
            </w:r>
            <w:r>
              <w:rPr>
                <w:color w:val="231F20"/>
                <w:sz w:val="16"/>
              </w:rPr>
              <w:t>hanteert</w:t>
            </w:r>
            <w:r>
              <w:rPr>
                <w:color w:val="231F20"/>
                <w:spacing w:val="-1"/>
                <w:sz w:val="16"/>
              </w:rPr>
              <w:t xml:space="preserve"> </w:t>
            </w:r>
            <w:r>
              <w:rPr>
                <w:color w:val="231F20"/>
                <w:sz w:val="16"/>
              </w:rPr>
              <w:t>een</w:t>
            </w:r>
            <w:r>
              <w:rPr>
                <w:color w:val="231F20"/>
                <w:spacing w:val="-1"/>
                <w:sz w:val="16"/>
              </w:rPr>
              <w:t xml:space="preserve"> </w:t>
            </w:r>
            <w:r>
              <w:rPr>
                <w:color w:val="231F20"/>
                <w:sz w:val="16"/>
              </w:rPr>
              <w:t>systematiek voor</w:t>
            </w:r>
            <w:r>
              <w:rPr>
                <w:color w:val="231F20"/>
                <w:spacing w:val="-4"/>
                <w:sz w:val="16"/>
              </w:rPr>
              <w:t xml:space="preserve"> </w:t>
            </w:r>
            <w:r>
              <w:rPr>
                <w:color w:val="231F20"/>
                <w:sz w:val="16"/>
              </w:rPr>
              <w:t>het</w:t>
            </w:r>
            <w:r>
              <w:rPr>
                <w:color w:val="231F20"/>
                <w:spacing w:val="-5"/>
                <w:sz w:val="16"/>
              </w:rPr>
              <w:t xml:space="preserve"> </w:t>
            </w:r>
            <w:r>
              <w:rPr>
                <w:color w:val="231F20"/>
                <w:sz w:val="16"/>
              </w:rPr>
              <w:t>evalueren</w:t>
            </w:r>
            <w:r>
              <w:rPr>
                <w:color w:val="231F20"/>
                <w:spacing w:val="-4"/>
                <w:sz w:val="16"/>
              </w:rPr>
              <w:t xml:space="preserve"> </w:t>
            </w:r>
            <w:r>
              <w:rPr>
                <w:color w:val="231F20"/>
                <w:sz w:val="16"/>
              </w:rPr>
              <w:t>van</w:t>
            </w:r>
            <w:r>
              <w:rPr>
                <w:color w:val="231F20"/>
                <w:spacing w:val="-5"/>
                <w:sz w:val="16"/>
              </w:rPr>
              <w:t xml:space="preserve"> </w:t>
            </w:r>
            <w:r>
              <w:rPr>
                <w:color w:val="231F20"/>
                <w:sz w:val="16"/>
              </w:rPr>
              <w:t>de</w:t>
            </w:r>
            <w:r>
              <w:rPr>
                <w:color w:val="231F20"/>
                <w:spacing w:val="-4"/>
                <w:sz w:val="16"/>
              </w:rPr>
              <w:t xml:space="preserve"> </w:t>
            </w:r>
            <w:r>
              <w:rPr>
                <w:color w:val="231F20"/>
                <w:sz w:val="16"/>
              </w:rPr>
              <w:t>eigen</w:t>
            </w:r>
            <w:r>
              <w:rPr>
                <w:color w:val="231F20"/>
                <w:spacing w:val="-5"/>
                <w:sz w:val="16"/>
              </w:rPr>
              <w:t xml:space="preserve"> </w:t>
            </w:r>
            <w:r>
              <w:rPr>
                <w:color w:val="231F20"/>
                <w:sz w:val="16"/>
              </w:rPr>
              <w:t>bijdrage aan ketenafspraken en ketenresultaten.</w:t>
            </w:r>
          </w:p>
          <w:p w14:paraId="6926A44A" w14:textId="77777777" w:rsidR="00A251A2" w:rsidRDefault="00A251A2">
            <w:pPr>
              <w:pStyle w:val="TableParagraph"/>
              <w:spacing w:before="2"/>
              <w:ind w:left="0"/>
              <w:rPr>
                <w:sz w:val="17"/>
              </w:rPr>
            </w:pPr>
          </w:p>
          <w:p w14:paraId="0A79AB8A" w14:textId="77777777" w:rsidR="00A251A2" w:rsidRDefault="00AC4D14">
            <w:pPr>
              <w:pStyle w:val="TableParagraph"/>
              <w:spacing w:line="259" w:lineRule="auto"/>
              <w:ind w:left="80" w:right="98"/>
              <w:rPr>
                <w:sz w:val="16"/>
              </w:rPr>
            </w:pPr>
            <w:r>
              <w:rPr>
                <w:color w:val="231F20"/>
                <w:sz w:val="16"/>
              </w:rPr>
              <w:t xml:space="preserve">De organisatie geeft opvolging aan de resultaten van de evaluatie in haar bijdrage aan ketenafspraken en </w:t>
            </w:r>
            <w:r>
              <w:rPr>
                <w:color w:val="231F20"/>
                <w:spacing w:val="-2"/>
                <w:sz w:val="16"/>
              </w:rPr>
              <w:t>ketenresultaten.</w:t>
            </w:r>
          </w:p>
        </w:tc>
        <w:tc>
          <w:tcPr>
            <w:tcW w:w="2959" w:type="dxa"/>
          </w:tcPr>
          <w:p w14:paraId="78B67BE3" w14:textId="77777777" w:rsidR="00A251A2" w:rsidRDefault="00A251A2">
            <w:pPr>
              <w:pStyle w:val="TableParagraph"/>
              <w:ind w:left="0"/>
              <w:rPr>
                <w:rFonts w:ascii="Times New Roman"/>
                <w:sz w:val="16"/>
              </w:rPr>
            </w:pPr>
          </w:p>
        </w:tc>
        <w:tc>
          <w:tcPr>
            <w:tcW w:w="3014" w:type="dxa"/>
          </w:tcPr>
          <w:p w14:paraId="0BBB9A7F" w14:textId="77777777" w:rsidR="00A251A2" w:rsidRDefault="00AC4D14">
            <w:pPr>
              <w:pStyle w:val="TableParagraph"/>
              <w:spacing w:before="55"/>
              <w:rPr>
                <w:sz w:val="16"/>
              </w:rPr>
            </w:pPr>
            <w:r>
              <w:rPr>
                <w:color w:val="231F20"/>
                <w:sz w:val="16"/>
              </w:rPr>
              <w:t>Evaluaties</w:t>
            </w:r>
            <w:r>
              <w:rPr>
                <w:color w:val="231F20"/>
                <w:spacing w:val="7"/>
                <w:sz w:val="16"/>
              </w:rPr>
              <w:t xml:space="preserve"> </w:t>
            </w:r>
            <w:r>
              <w:rPr>
                <w:color w:val="231F20"/>
                <w:sz w:val="16"/>
              </w:rPr>
              <w:t>met</w:t>
            </w:r>
            <w:r>
              <w:rPr>
                <w:color w:val="231F20"/>
                <w:spacing w:val="8"/>
                <w:sz w:val="16"/>
              </w:rPr>
              <w:t xml:space="preserve"> </w:t>
            </w:r>
            <w:r>
              <w:rPr>
                <w:color w:val="231F20"/>
                <w:spacing w:val="-2"/>
                <w:sz w:val="16"/>
              </w:rPr>
              <w:t>ketenpartners</w:t>
            </w:r>
          </w:p>
        </w:tc>
        <w:tc>
          <w:tcPr>
            <w:tcW w:w="3014" w:type="dxa"/>
          </w:tcPr>
          <w:p w14:paraId="3722A452" w14:textId="77777777" w:rsidR="00A251A2" w:rsidRDefault="00AC4D14">
            <w:pPr>
              <w:pStyle w:val="TableParagraph"/>
              <w:spacing w:before="55" w:line="259" w:lineRule="auto"/>
              <w:ind w:right="16"/>
              <w:rPr>
                <w:sz w:val="16"/>
              </w:rPr>
            </w:pPr>
            <w:r>
              <w:rPr>
                <w:color w:val="231F20"/>
                <w:w w:val="105"/>
                <w:sz w:val="16"/>
              </w:rPr>
              <w:t>Uit geformuleerd beleid, de evaluaties en uit</w:t>
            </w:r>
            <w:r>
              <w:rPr>
                <w:color w:val="231F20"/>
                <w:spacing w:val="-13"/>
                <w:w w:val="105"/>
                <w:sz w:val="16"/>
              </w:rPr>
              <w:t xml:space="preserve"> </w:t>
            </w:r>
            <w:r>
              <w:rPr>
                <w:color w:val="231F20"/>
                <w:w w:val="105"/>
                <w:sz w:val="16"/>
              </w:rPr>
              <w:t>gesprekken</w:t>
            </w:r>
            <w:r>
              <w:rPr>
                <w:color w:val="231F20"/>
                <w:spacing w:val="-13"/>
                <w:w w:val="105"/>
                <w:sz w:val="16"/>
              </w:rPr>
              <w:t xml:space="preserve"> </w:t>
            </w:r>
            <w:r>
              <w:rPr>
                <w:color w:val="231F20"/>
                <w:w w:val="105"/>
                <w:sz w:val="16"/>
              </w:rPr>
              <w:t>met</w:t>
            </w:r>
            <w:r>
              <w:rPr>
                <w:color w:val="231F20"/>
                <w:spacing w:val="-13"/>
                <w:w w:val="105"/>
                <w:sz w:val="16"/>
              </w:rPr>
              <w:t xml:space="preserve"> </w:t>
            </w:r>
            <w:r>
              <w:rPr>
                <w:color w:val="231F20"/>
                <w:w w:val="105"/>
                <w:sz w:val="16"/>
              </w:rPr>
              <w:t>het</w:t>
            </w:r>
            <w:r>
              <w:rPr>
                <w:color w:val="231F20"/>
                <w:spacing w:val="-13"/>
                <w:w w:val="105"/>
                <w:sz w:val="16"/>
              </w:rPr>
              <w:t xml:space="preserve"> </w:t>
            </w:r>
            <w:r>
              <w:rPr>
                <w:color w:val="231F20"/>
                <w:w w:val="105"/>
                <w:sz w:val="16"/>
              </w:rPr>
              <w:t>management</w:t>
            </w:r>
            <w:r>
              <w:rPr>
                <w:color w:val="231F20"/>
                <w:spacing w:val="-13"/>
                <w:w w:val="105"/>
                <w:sz w:val="16"/>
              </w:rPr>
              <w:t xml:space="preserve"> </w:t>
            </w:r>
            <w:r>
              <w:rPr>
                <w:color w:val="231F20"/>
                <w:w w:val="105"/>
                <w:sz w:val="16"/>
              </w:rPr>
              <w:t xml:space="preserve">blijkt dat er sprake is van opvolging van </w:t>
            </w:r>
            <w:r>
              <w:rPr>
                <w:color w:val="231F20"/>
                <w:spacing w:val="-2"/>
                <w:w w:val="105"/>
                <w:sz w:val="16"/>
              </w:rPr>
              <w:t>evaluaties</w:t>
            </w:r>
            <w:r>
              <w:rPr>
                <w:color w:val="231F20"/>
                <w:spacing w:val="-9"/>
                <w:w w:val="105"/>
                <w:sz w:val="16"/>
              </w:rPr>
              <w:t xml:space="preserve"> </w:t>
            </w:r>
            <w:r>
              <w:rPr>
                <w:color w:val="231F20"/>
                <w:spacing w:val="-2"/>
                <w:w w:val="105"/>
                <w:sz w:val="16"/>
              </w:rPr>
              <w:t>van</w:t>
            </w:r>
            <w:r>
              <w:rPr>
                <w:color w:val="231F20"/>
                <w:spacing w:val="-9"/>
                <w:w w:val="105"/>
                <w:sz w:val="16"/>
              </w:rPr>
              <w:t xml:space="preserve"> </w:t>
            </w:r>
            <w:r>
              <w:rPr>
                <w:color w:val="231F20"/>
                <w:spacing w:val="-2"/>
                <w:w w:val="105"/>
                <w:sz w:val="16"/>
              </w:rPr>
              <w:t>de</w:t>
            </w:r>
            <w:r>
              <w:rPr>
                <w:color w:val="231F20"/>
                <w:spacing w:val="-9"/>
                <w:w w:val="105"/>
                <w:sz w:val="16"/>
              </w:rPr>
              <w:t xml:space="preserve"> </w:t>
            </w:r>
            <w:r>
              <w:rPr>
                <w:color w:val="231F20"/>
                <w:spacing w:val="-2"/>
                <w:w w:val="105"/>
                <w:sz w:val="16"/>
              </w:rPr>
              <w:t>eigen</w:t>
            </w:r>
            <w:r>
              <w:rPr>
                <w:color w:val="231F20"/>
                <w:spacing w:val="-9"/>
                <w:w w:val="105"/>
                <w:sz w:val="16"/>
              </w:rPr>
              <w:t xml:space="preserve"> </w:t>
            </w:r>
            <w:r>
              <w:rPr>
                <w:color w:val="231F20"/>
                <w:spacing w:val="-2"/>
                <w:w w:val="105"/>
                <w:sz w:val="16"/>
              </w:rPr>
              <w:t>bijdrage</w:t>
            </w:r>
            <w:r>
              <w:rPr>
                <w:color w:val="231F20"/>
                <w:spacing w:val="-9"/>
                <w:w w:val="105"/>
                <w:sz w:val="16"/>
              </w:rPr>
              <w:t xml:space="preserve"> </w:t>
            </w:r>
            <w:r>
              <w:rPr>
                <w:color w:val="231F20"/>
                <w:spacing w:val="-2"/>
                <w:w w:val="105"/>
                <w:sz w:val="16"/>
              </w:rPr>
              <w:t>in</w:t>
            </w:r>
            <w:r>
              <w:rPr>
                <w:color w:val="231F20"/>
                <w:spacing w:val="-9"/>
                <w:w w:val="105"/>
                <w:sz w:val="16"/>
              </w:rPr>
              <w:t xml:space="preserve"> </w:t>
            </w:r>
            <w:r>
              <w:rPr>
                <w:color w:val="231F20"/>
                <w:spacing w:val="-2"/>
                <w:w w:val="105"/>
                <w:sz w:val="16"/>
              </w:rPr>
              <w:t>de</w:t>
            </w:r>
            <w:r>
              <w:rPr>
                <w:color w:val="231F20"/>
                <w:spacing w:val="-9"/>
                <w:w w:val="105"/>
                <w:sz w:val="16"/>
              </w:rPr>
              <w:t xml:space="preserve"> </w:t>
            </w:r>
            <w:r>
              <w:rPr>
                <w:color w:val="231F20"/>
                <w:spacing w:val="-2"/>
                <w:w w:val="105"/>
                <w:sz w:val="16"/>
              </w:rPr>
              <w:t xml:space="preserve">keten </w:t>
            </w:r>
            <w:r>
              <w:rPr>
                <w:color w:val="231F20"/>
                <w:w w:val="105"/>
                <w:sz w:val="16"/>
              </w:rPr>
              <w:t>en van opvolging van resultaten.</w:t>
            </w:r>
          </w:p>
        </w:tc>
      </w:tr>
    </w:tbl>
    <w:p w14:paraId="69437BB3"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tbl>
      <w:tblPr>
        <w:tblStyle w:val="Tabelraster"/>
        <w:tblpPr w:leftFromText="141" w:rightFromText="141" w:vertAnchor="text" w:horzAnchor="page" w:tblpX="1877" w:tblpY="-73"/>
        <w:tblW w:w="14033" w:type="dxa"/>
        <w:tblBorders>
          <w:top w:val="single" w:sz="4" w:space="0" w:color="00ADF1"/>
          <w:left w:val="single" w:sz="4" w:space="0" w:color="00ADF1"/>
          <w:bottom w:val="single" w:sz="4" w:space="0" w:color="00ADF1"/>
          <w:right w:val="single" w:sz="4" w:space="0" w:color="00ADF1"/>
          <w:insideH w:val="single" w:sz="4" w:space="0" w:color="00ADF1"/>
          <w:insideV w:val="single" w:sz="4" w:space="0" w:color="00ADF1"/>
        </w:tblBorders>
        <w:tblLook w:val="04A0" w:firstRow="1" w:lastRow="0" w:firstColumn="1" w:lastColumn="0" w:noHBand="0" w:noVBand="1"/>
      </w:tblPr>
      <w:tblGrid>
        <w:gridCol w:w="696"/>
        <w:gridCol w:w="1948"/>
        <w:gridCol w:w="2626"/>
        <w:gridCol w:w="3214"/>
        <w:gridCol w:w="2715"/>
        <w:gridCol w:w="2834"/>
      </w:tblGrid>
      <w:tr w:rsidR="00EF6EE8" w:rsidRPr="00B93CB1" w14:paraId="290839A9" w14:textId="77777777" w:rsidTr="00EF6EE8">
        <w:tc>
          <w:tcPr>
            <w:tcW w:w="14033" w:type="dxa"/>
            <w:gridSpan w:val="6"/>
            <w:shd w:val="clear" w:color="auto" w:fill="00ADEE"/>
          </w:tcPr>
          <w:p w14:paraId="4FAFDEEE" w14:textId="77777777" w:rsidR="00EF6EE8" w:rsidRPr="00B93CB1" w:rsidRDefault="00EF6EE8" w:rsidP="00EF6EE8">
            <w:pPr>
              <w:autoSpaceDE w:val="0"/>
              <w:autoSpaceDN w:val="0"/>
              <w:adjustRightInd w:val="0"/>
              <w:rPr>
                <w:b/>
                <w:bCs/>
                <w:color w:val="FFFFFF" w:themeColor="background1"/>
                <w:sz w:val="18"/>
                <w:szCs w:val="18"/>
              </w:rPr>
            </w:pPr>
            <w:bookmarkStart w:id="19" w:name="_Hlk184890022"/>
            <w:r w:rsidRPr="00B93CB1">
              <w:rPr>
                <w:rFonts w:cs="RijksoverheidSansText-Regular"/>
                <w:b/>
                <w:bCs/>
                <w:color w:val="FFFFFF" w:themeColor="background1"/>
                <w:sz w:val="18"/>
                <w:szCs w:val="18"/>
              </w:rPr>
              <w:lastRenderedPageBreak/>
              <w:t>Certificatie-eisen en –beoordeling uitvoerende organisaties Jeugdbescherming en/of jeugdreclassering – MODULE ONTWERP &amp; ONTWIKKELING</w:t>
            </w:r>
          </w:p>
        </w:tc>
      </w:tr>
      <w:tr w:rsidR="00EF6EE8" w:rsidRPr="00B93CB1" w14:paraId="57033229" w14:textId="77777777" w:rsidTr="00EF6EE8">
        <w:trPr>
          <w:trHeight w:val="279"/>
        </w:trPr>
        <w:tc>
          <w:tcPr>
            <w:tcW w:w="696" w:type="dxa"/>
          </w:tcPr>
          <w:p w14:paraId="3B98E322" w14:textId="77777777" w:rsidR="00EF6EE8" w:rsidRPr="00B93CB1" w:rsidRDefault="00EF6EE8" w:rsidP="00EF6EE8">
            <w:pPr>
              <w:autoSpaceDE w:val="0"/>
              <w:autoSpaceDN w:val="0"/>
              <w:adjustRightInd w:val="0"/>
              <w:rPr>
                <w:rFonts w:cs="RijksoverheidSansText-Regular"/>
                <w:b/>
                <w:bCs/>
                <w:color w:val="00ADF1"/>
                <w:sz w:val="18"/>
                <w:szCs w:val="18"/>
              </w:rPr>
            </w:pPr>
            <w:r w:rsidRPr="00B93CB1">
              <w:rPr>
                <w:rFonts w:cs="RijksoverheidSansText-Regular"/>
                <w:b/>
                <w:bCs/>
                <w:color w:val="00ADF1"/>
                <w:sz w:val="18"/>
                <w:szCs w:val="18"/>
              </w:rPr>
              <w:t>NR.</w:t>
            </w:r>
          </w:p>
        </w:tc>
        <w:tc>
          <w:tcPr>
            <w:tcW w:w="1948" w:type="dxa"/>
          </w:tcPr>
          <w:p w14:paraId="734E67EA" w14:textId="77777777" w:rsidR="00EF6EE8" w:rsidRPr="00B93CB1" w:rsidRDefault="00EF6EE8" w:rsidP="00EF6EE8">
            <w:pPr>
              <w:autoSpaceDE w:val="0"/>
              <w:autoSpaceDN w:val="0"/>
              <w:adjustRightInd w:val="0"/>
              <w:rPr>
                <w:rFonts w:cs="RijksoverheidSansText-Regular"/>
                <w:b/>
                <w:bCs/>
                <w:color w:val="00ADF1"/>
                <w:sz w:val="18"/>
                <w:szCs w:val="18"/>
              </w:rPr>
            </w:pPr>
            <w:r w:rsidRPr="00B93CB1">
              <w:rPr>
                <w:rFonts w:cs="RijksoverheidSansText-Regular"/>
                <w:b/>
                <w:bCs/>
                <w:color w:val="00ADF1"/>
                <w:sz w:val="18"/>
                <w:szCs w:val="18"/>
              </w:rPr>
              <w:t>Onderwerp</w:t>
            </w:r>
          </w:p>
        </w:tc>
        <w:tc>
          <w:tcPr>
            <w:tcW w:w="2626" w:type="dxa"/>
          </w:tcPr>
          <w:p w14:paraId="21F570AC" w14:textId="77777777" w:rsidR="00EF6EE8" w:rsidRPr="00B93CB1" w:rsidRDefault="00EF6EE8" w:rsidP="00EF6EE8">
            <w:pPr>
              <w:autoSpaceDE w:val="0"/>
              <w:autoSpaceDN w:val="0"/>
              <w:adjustRightInd w:val="0"/>
              <w:rPr>
                <w:rFonts w:cs="RijksoverheidSansText-Regular"/>
                <w:b/>
                <w:bCs/>
                <w:color w:val="00ADF1"/>
                <w:sz w:val="18"/>
                <w:szCs w:val="18"/>
              </w:rPr>
            </w:pPr>
            <w:r w:rsidRPr="00B93CB1">
              <w:rPr>
                <w:rFonts w:cs="RijksoverheidSansText-Regular"/>
                <w:b/>
                <w:bCs/>
                <w:color w:val="00ADF1"/>
                <w:sz w:val="18"/>
                <w:szCs w:val="18"/>
              </w:rPr>
              <w:t>Eisen</w:t>
            </w:r>
          </w:p>
        </w:tc>
        <w:tc>
          <w:tcPr>
            <w:tcW w:w="3214" w:type="dxa"/>
          </w:tcPr>
          <w:p w14:paraId="5FF04947" w14:textId="77777777" w:rsidR="00EF6EE8" w:rsidRPr="00B93CB1" w:rsidRDefault="00EF6EE8" w:rsidP="00EF6EE8">
            <w:pPr>
              <w:autoSpaceDE w:val="0"/>
              <w:autoSpaceDN w:val="0"/>
              <w:adjustRightInd w:val="0"/>
              <w:rPr>
                <w:rFonts w:cs="RijksoverheidSansText-Regular"/>
                <w:b/>
                <w:bCs/>
                <w:color w:val="00ADF1"/>
                <w:sz w:val="18"/>
                <w:szCs w:val="18"/>
              </w:rPr>
            </w:pPr>
            <w:r w:rsidRPr="00B93CB1">
              <w:rPr>
                <w:rFonts w:cs="RijksoverheidSansText-Regular"/>
                <w:b/>
                <w:bCs/>
                <w:color w:val="00ADF1"/>
                <w:sz w:val="18"/>
                <w:szCs w:val="18"/>
              </w:rPr>
              <w:t xml:space="preserve">Operationele eisen en indicatoren </w:t>
            </w:r>
          </w:p>
        </w:tc>
        <w:tc>
          <w:tcPr>
            <w:tcW w:w="2715" w:type="dxa"/>
          </w:tcPr>
          <w:p w14:paraId="20381DFC" w14:textId="77777777" w:rsidR="00EF6EE8" w:rsidRPr="00B93CB1" w:rsidRDefault="00EF6EE8" w:rsidP="00EF6EE8">
            <w:pPr>
              <w:autoSpaceDE w:val="0"/>
              <w:autoSpaceDN w:val="0"/>
              <w:adjustRightInd w:val="0"/>
              <w:rPr>
                <w:rFonts w:cs="RijksoverheidSansText-Regular"/>
                <w:b/>
                <w:bCs/>
                <w:color w:val="00ADF1"/>
                <w:sz w:val="18"/>
                <w:szCs w:val="18"/>
              </w:rPr>
            </w:pPr>
            <w:r w:rsidRPr="00B93CB1">
              <w:rPr>
                <w:rFonts w:cs="RijksoverheidSansText-Regular"/>
                <w:b/>
                <w:bCs/>
                <w:color w:val="00ADF1"/>
                <w:sz w:val="18"/>
                <w:szCs w:val="18"/>
              </w:rPr>
              <w:t>Mogelijke documenten</w:t>
            </w:r>
          </w:p>
        </w:tc>
        <w:tc>
          <w:tcPr>
            <w:tcW w:w="2834" w:type="dxa"/>
          </w:tcPr>
          <w:p w14:paraId="23E30352" w14:textId="77777777" w:rsidR="00EF6EE8" w:rsidRPr="00B93CB1" w:rsidRDefault="00EF6EE8" w:rsidP="00EF6EE8">
            <w:pPr>
              <w:autoSpaceDE w:val="0"/>
              <w:autoSpaceDN w:val="0"/>
              <w:adjustRightInd w:val="0"/>
              <w:rPr>
                <w:rFonts w:cs="RijksoverheidSansText-Regular"/>
                <w:b/>
                <w:bCs/>
                <w:color w:val="00ADF1"/>
                <w:sz w:val="18"/>
                <w:szCs w:val="18"/>
              </w:rPr>
            </w:pPr>
            <w:r w:rsidRPr="00B93CB1">
              <w:rPr>
                <w:rFonts w:cs="RijksoverheidSansText-Regular"/>
                <w:b/>
                <w:bCs/>
                <w:color w:val="00ADF1"/>
                <w:sz w:val="18"/>
                <w:szCs w:val="18"/>
              </w:rPr>
              <w:t>Wijze van beoordeling</w:t>
            </w:r>
          </w:p>
        </w:tc>
      </w:tr>
      <w:tr w:rsidR="00EF6EE8" w:rsidRPr="00B93CB1" w14:paraId="3FB0B4A4" w14:textId="77777777" w:rsidTr="00EF6EE8">
        <w:tc>
          <w:tcPr>
            <w:tcW w:w="14033" w:type="dxa"/>
            <w:gridSpan w:val="6"/>
            <w:shd w:val="clear" w:color="auto" w:fill="00ADEE"/>
          </w:tcPr>
          <w:p w14:paraId="30A832C6" w14:textId="77777777" w:rsidR="00EF6EE8" w:rsidRPr="00B93CB1" w:rsidRDefault="00EF6EE8" w:rsidP="00EF6EE8">
            <w:pPr>
              <w:autoSpaceDE w:val="0"/>
              <w:autoSpaceDN w:val="0"/>
              <w:adjustRightInd w:val="0"/>
              <w:rPr>
                <w:rFonts w:cs="RijksoverheidSansText-Regular"/>
                <w:b/>
                <w:bCs/>
                <w:color w:val="FFFFFF" w:themeColor="background1"/>
                <w:sz w:val="18"/>
                <w:szCs w:val="18"/>
              </w:rPr>
            </w:pPr>
            <w:r w:rsidRPr="00B93CB1">
              <w:rPr>
                <w:rFonts w:cs="RijksoverheidSansText-Regular"/>
                <w:b/>
                <w:bCs/>
                <w:color w:val="FFFFFF" w:themeColor="background1"/>
                <w:sz w:val="18"/>
                <w:szCs w:val="18"/>
              </w:rPr>
              <w:t>Innovatie</w:t>
            </w:r>
          </w:p>
        </w:tc>
      </w:tr>
      <w:tr w:rsidR="00EF6EE8" w:rsidRPr="00B93CB1" w14:paraId="462EE271" w14:textId="77777777" w:rsidTr="00EF6EE8">
        <w:tc>
          <w:tcPr>
            <w:tcW w:w="14033" w:type="dxa"/>
            <w:gridSpan w:val="6"/>
          </w:tcPr>
          <w:p w14:paraId="790EC1D4" w14:textId="77777777" w:rsidR="00EF6EE8" w:rsidRPr="00B93CB1" w:rsidRDefault="00EF6EE8" w:rsidP="00EF6EE8">
            <w:pPr>
              <w:autoSpaceDE w:val="0"/>
              <w:autoSpaceDN w:val="0"/>
              <w:adjustRightInd w:val="0"/>
              <w:rPr>
                <w:rFonts w:cs="RijksoverheidSansText-Regular"/>
                <w:color w:val="00ADF1"/>
                <w:sz w:val="18"/>
                <w:szCs w:val="18"/>
              </w:rPr>
            </w:pPr>
            <w:r w:rsidRPr="00B93CB1">
              <w:rPr>
                <w:rFonts w:cs="RijksoverheidSansText-Regular"/>
                <w:color w:val="00ADF1"/>
                <w:sz w:val="18"/>
                <w:szCs w:val="18"/>
              </w:rPr>
              <w:t xml:space="preserve">F.1 </w:t>
            </w:r>
            <w:bookmarkStart w:id="20" w:name="_Hlk188022911"/>
            <w:r w:rsidRPr="00B93CB1">
              <w:rPr>
                <w:rFonts w:cs="RijksoverheidSansText-Regular"/>
                <w:color w:val="00ADF1"/>
                <w:sz w:val="18"/>
                <w:szCs w:val="18"/>
              </w:rPr>
              <w:t>ONTWERPEN EN ONTWIKKELEN VAN NIEUWE DIENSTVERLENING</w:t>
            </w:r>
            <w:bookmarkEnd w:id="20"/>
          </w:p>
        </w:tc>
      </w:tr>
      <w:tr w:rsidR="00EF6EE8" w:rsidRPr="00B93CB1" w14:paraId="7EF08B13" w14:textId="77777777" w:rsidTr="00EF6EE8">
        <w:trPr>
          <w:trHeight w:val="583"/>
        </w:trPr>
        <w:tc>
          <w:tcPr>
            <w:tcW w:w="696" w:type="dxa"/>
          </w:tcPr>
          <w:p w14:paraId="0FB1EFC8" w14:textId="77777777" w:rsidR="00EF6EE8" w:rsidRPr="00B93CB1" w:rsidRDefault="00EF6EE8" w:rsidP="00EF6EE8">
            <w:pPr>
              <w:autoSpaceDE w:val="0"/>
              <w:autoSpaceDN w:val="0"/>
              <w:adjustRightInd w:val="0"/>
              <w:rPr>
                <w:rFonts w:cs="RijksoverheidSansText-Regular"/>
                <w:color w:val="00ADF1"/>
                <w:sz w:val="18"/>
                <w:szCs w:val="18"/>
              </w:rPr>
            </w:pPr>
            <w:r w:rsidRPr="00B93CB1">
              <w:rPr>
                <w:rFonts w:cs="RijksoverheidSansText-Regular"/>
                <w:color w:val="00ADF1"/>
                <w:sz w:val="18"/>
                <w:szCs w:val="18"/>
              </w:rPr>
              <w:t>F.1.1</w:t>
            </w:r>
          </w:p>
        </w:tc>
        <w:tc>
          <w:tcPr>
            <w:tcW w:w="7788" w:type="dxa"/>
            <w:gridSpan w:val="3"/>
          </w:tcPr>
          <w:p w14:paraId="38488042"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 xml:space="preserve">De organisatie heeft een ontwerp- en ontwikkelproces </w:t>
            </w:r>
            <w:r w:rsidRPr="00B93CB1">
              <w:rPr>
                <w:rFonts w:cs="RijksoverheidSansText-Regular"/>
                <w:b/>
                <w:bCs/>
                <w:sz w:val="18"/>
                <w:szCs w:val="18"/>
              </w:rPr>
              <w:t xml:space="preserve">vastgesteld, geïmplementeerd en onderhouden </w:t>
            </w:r>
            <w:r w:rsidRPr="00B93CB1">
              <w:rPr>
                <w:rFonts w:cs="RijksoverheidSansText-Regular"/>
                <w:sz w:val="18"/>
                <w:szCs w:val="18"/>
              </w:rPr>
              <w:t>dat erop gericht is om passende dienstverlening te borgen</w:t>
            </w:r>
          </w:p>
        </w:tc>
        <w:tc>
          <w:tcPr>
            <w:tcW w:w="2715" w:type="dxa"/>
          </w:tcPr>
          <w:p w14:paraId="506D2B15" w14:textId="77777777" w:rsidR="00EF6EE8" w:rsidRPr="00B93CB1" w:rsidRDefault="00EF6EE8" w:rsidP="00EF6EE8">
            <w:pPr>
              <w:autoSpaceDE w:val="0"/>
              <w:autoSpaceDN w:val="0"/>
              <w:adjustRightInd w:val="0"/>
              <w:rPr>
                <w:rFonts w:cs="RijksoverheidSansText-Regular"/>
                <w:sz w:val="18"/>
                <w:szCs w:val="18"/>
              </w:rPr>
            </w:pPr>
          </w:p>
        </w:tc>
        <w:tc>
          <w:tcPr>
            <w:tcW w:w="2834" w:type="dxa"/>
          </w:tcPr>
          <w:p w14:paraId="071AACEF"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 xml:space="preserve">Deze paragraaf F.1 kan door op verzoek van de organisatie door de certificerende instelling worden uitgesloten van de audit, indien dit schriftelijk wordt onderbouwd. </w:t>
            </w:r>
          </w:p>
          <w:p w14:paraId="2568FA4F"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 xml:space="preserve">De bepaling van de </w:t>
            </w:r>
            <w:r w:rsidRPr="00B93CB1">
              <w:rPr>
                <w:rFonts w:cs="RijksoverheidSansText-Regular"/>
                <w:b/>
                <w:bCs/>
                <w:sz w:val="18"/>
                <w:szCs w:val="18"/>
              </w:rPr>
              <w:t>audittijd</w:t>
            </w:r>
            <w:r w:rsidRPr="00B93CB1">
              <w:rPr>
                <w:rFonts w:cs="RijksoverheidSansText-Regular"/>
                <w:sz w:val="18"/>
                <w:szCs w:val="18"/>
              </w:rPr>
              <w:t xml:space="preserve"> geschiedt volgens de voorschriften </w:t>
            </w:r>
            <w:r w:rsidRPr="00B93CB1">
              <w:rPr>
                <w:rFonts w:cs="RijksoverheidSansText-Regular"/>
                <w:i/>
                <w:iCs/>
                <w:sz w:val="18"/>
                <w:szCs w:val="18"/>
              </w:rPr>
              <w:t xml:space="preserve">IAF </w:t>
            </w:r>
            <w:proofErr w:type="spellStart"/>
            <w:r w:rsidRPr="00B93CB1">
              <w:rPr>
                <w:rFonts w:cs="RijksoverheidSansText-Regular"/>
                <w:i/>
                <w:iCs/>
                <w:sz w:val="18"/>
                <w:szCs w:val="18"/>
              </w:rPr>
              <w:t>Mandatory</w:t>
            </w:r>
            <w:proofErr w:type="spellEnd"/>
            <w:r w:rsidRPr="00B93CB1">
              <w:rPr>
                <w:rFonts w:cs="RijksoverheidSansText-Regular"/>
                <w:i/>
                <w:iCs/>
                <w:sz w:val="18"/>
                <w:szCs w:val="18"/>
              </w:rPr>
              <w:t xml:space="preserve"> Document 5.</w:t>
            </w:r>
          </w:p>
          <w:p w14:paraId="475765FE"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 xml:space="preserve">Voorschriften uit andere relevante </w:t>
            </w:r>
            <w:r w:rsidRPr="00B93CB1">
              <w:rPr>
                <w:rFonts w:cs="RijksoverheidSansText-Regular"/>
                <w:i/>
                <w:iCs/>
                <w:sz w:val="18"/>
                <w:szCs w:val="18"/>
              </w:rPr>
              <w:t xml:space="preserve">IAF </w:t>
            </w:r>
            <w:proofErr w:type="spellStart"/>
            <w:r w:rsidRPr="00B93CB1">
              <w:rPr>
                <w:rFonts w:cs="RijksoverheidSansText-Regular"/>
                <w:i/>
                <w:iCs/>
                <w:sz w:val="18"/>
                <w:szCs w:val="18"/>
              </w:rPr>
              <w:t>Mandatory</w:t>
            </w:r>
            <w:proofErr w:type="spellEnd"/>
            <w:r w:rsidRPr="00B93CB1">
              <w:rPr>
                <w:rFonts w:cs="RijksoverheidSansText-Regular"/>
                <w:i/>
                <w:iCs/>
                <w:sz w:val="18"/>
                <w:szCs w:val="18"/>
              </w:rPr>
              <w:t xml:space="preserve"> </w:t>
            </w:r>
            <w:proofErr w:type="spellStart"/>
            <w:r w:rsidRPr="00B93CB1">
              <w:rPr>
                <w:rFonts w:cs="RijksoverheidSansText-Regular"/>
                <w:i/>
                <w:iCs/>
                <w:sz w:val="18"/>
                <w:szCs w:val="18"/>
              </w:rPr>
              <w:t>Documents</w:t>
            </w:r>
            <w:proofErr w:type="spellEnd"/>
            <w:r w:rsidRPr="00B93CB1">
              <w:rPr>
                <w:rFonts w:cs="RijksoverheidSansText-Regular"/>
                <w:i/>
                <w:iCs/>
                <w:sz w:val="18"/>
                <w:szCs w:val="18"/>
              </w:rPr>
              <w:t xml:space="preserve"> </w:t>
            </w:r>
            <w:r w:rsidRPr="00B93CB1">
              <w:rPr>
                <w:rFonts w:cs="RijksoverheidSansText-Regular"/>
                <w:sz w:val="18"/>
                <w:szCs w:val="18"/>
              </w:rPr>
              <w:t>zijn van toepassing voor uitvoering van de audit</w:t>
            </w:r>
          </w:p>
        </w:tc>
      </w:tr>
      <w:tr w:rsidR="00EF6EE8" w:rsidRPr="00B93CB1" w14:paraId="36436C8E" w14:textId="77777777" w:rsidTr="00EF6EE8">
        <w:tc>
          <w:tcPr>
            <w:tcW w:w="696" w:type="dxa"/>
          </w:tcPr>
          <w:p w14:paraId="6D1454E1" w14:textId="77777777" w:rsidR="00EF6EE8" w:rsidRPr="00B93CB1" w:rsidRDefault="00EF6EE8" w:rsidP="00EF6EE8">
            <w:pPr>
              <w:autoSpaceDE w:val="0"/>
              <w:autoSpaceDN w:val="0"/>
              <w:adjustRightInd w:val="0"/>
              <w:rPr>
                <w:rFonts w:cs="RijksoverheidSansText-Regular"/>
                <w:color w:val="00ADF1"/>
                <w:sz w:val="18"/>
                <w:szCs w:val="18"/>
              </w:rPr>
            </w:pPr>
            <w:r w:rsidRPr="00B93CB1">
              <w:rPr>
                <w:rFonts w:cs="RijksoverheidSansText-Regular"/>
                <w:color w:val="00ADF1"/>
                <w:sz w:val="18"/>
                <w:szCs w:val="18"/>
              </w:rPr>
              <w:t>F.1.2</w:t>
            </w:r>
          </w:p>
        </w:tc>
        <w:tc>
          <w:tcPr>
            <w:tcW w:w="1948" w:type="dxa"/>
          </w:tcPr>
          <w:p w14:paraId="40093B0B"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De organisatie heeft de proces</w:t>
            </w:r>
            <w:r w:rsidRPr="00B93CB1">
              <w:rPr>
                <w:rFonts w:cs="RijksoverheidSansText-Regular"/>
                <w:b/>
                <w:bCs/>
                <w:sz w:val="18"/>
                <w:szCs w:val="18"/>
              </w:rPr>
              <w:t xml:space="preserve">stappen en </w:t>
            </w:r>
            <w:r w:rsidRPr="00B93CB1">
              <w:rPr>
                <w:rFonts w:cs="RijksoverheidSansText-Regular"/>
                <w:sz w:val="18"/>
                <w:szCs w:val="18"/>
              </w:rPr>
              <w:t xml:space="preserve">beheersmaatregelen voor het ontwerpen en ontwikkelen van nieuwe dienstverlening </w:t>
            </w:r>
            <w:r w:rsidRPr="00B93CB1">
              <w:rPr>
                <w:rFonts w:cs="RijksoverheidSansText-Regular"/>
                <w:b/>
                <w:bCs/>
                <w:sz w:val="18"/>
                <w:szCs w:val="18"/>
              </w:rPr>
              <w:t>vastgesteld</w:t>
            </w:r>
            <w:r w:rsidRPr="00B93CB1">
              <w:rPr>
                <w:rFonts w:cs="RijksoverheidSansText-Regular"/>
                <w:sz w:val="18"/>
                <w:szCs w:val="18"/>
              </w:rPr>
              <w:t>.</w:t>
            </w:r>
          </w:p>
        </w:tc>
        <w:tc>
          <w:tcPr>
            <w:tcW w:w="2626" w:type="dxa"/>
          </w:tcPr>
          <w:p w14:paraId="3D2ADFDA"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De organisatie houdt daarbij rekening met:</w:t>
            </w:r>
          </w:p>
          <w:p w14:paraId="30DA7348" w14:textId="77777777" w:rsidR="00EF6EE8" w:rsidRPr="00B93CB1" w:rsidRDefault="00EF6EE8" w:rsidP="00EF6EE8">
            <w:pPr>
              <w:pStyle w:val="Lijstalinea"/>
              <w:numPr>
                <w:ilvl w:val="0"/>
                <w:numId w:val="37"/>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de aard, benodigde tijd en complexiteit;</w:t>
            </w:r>
          </w:p>
          <w:p w14:paraId="478556C4" w14:textId="77777777" w:rsidR="00EF6EE8" w:rsidRPr="00B93CB1" w:rsidRDefault="00EF6EE8" w:rsidP="00EF6EE8">
            <w:pPr>
              <w:pStyle w:val="Lijstalinea"/>
              <w:numPr>
                <w:ilvl w:val="0"/>
                <w:numId w:val="37"/>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welke processtappen nodig zijn inclusief die die nodig zijn voor evaluatie;</w:t>
            </w:r>
          </w:p>
          <w:p w14:paraId="615E6D3A" w14:textId="77777777" w:rsidR="00EF6EE8" w:rsidRPr="00B93CB1" w:rsidRDefault="00EF6EE8" w:rsidP="00EF6EE8">
            <w:pPr>
              <w:pStyle w:val="Lijstalinea"/>
              <w:numPr>
                <w:ilvl w:val="0"/>
                <w:numId w:val="37"/>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activiteiten die nodig zijn voor het uittesten en beoordelen;</w:t>
            </w:r>
          </w:p>
          <w:p w14:paraId="7E91239B" w14:textId="77777777" w:rsidR="00EF6EE8" w:rsidRPr="00B93CB1" w:rsidRDefault="00EF6EE8" w:rsidP="00EF6EE8">
            <w:pPr>
              <w:pStyle w:val="Lijstalinea"/>
              <w:numPr>
                <w:ilvl w:val="0"/>
                <w:numId w:val="37"/>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wie verantwoordelijk en bevoegd zijn;</w:t>
            </w:r>
          </w:p>
          <w:p w14:paraId="210FF3D6" w14:textId="77777777" w:rsidR="00EF6EE8" w:rsidRPr="00B93CB1" w:rsidRDefault="00EF6EE8" w:rsidP="00EF6EE8">
            <w:pPr>
              <w:pStyle w:val="Lijstalinea"/>
              <w:numPr>
                <w:ilvl w:val="0"/>
                <w:numId w:val="37"/>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de benodigde (interne of externe) middelen;</w:t>
            </w:r>
          </w:p>
          <w:p w14:paraId="7C0A1C66" w14:textId="77777777" w:rsidR="00EF6EE8" w:rsidRPr="00B93CB1" w:rsidRDefault="00EF6EE8" w:rsidP="00EF6EE8">
            <w:pPr>
              <w:pStyle w:val="Lijstalinea"/>
              <w:numPr>
                <w:ilvl w:val="0"/>
                <w:numId w:val="37"/>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de benodigde communicatie tussen personen en organisaties die betrokken zijn;</w:t>
            </w:r>
          </w:p>
          <w:p w14:paraId="2AF07615" w14:textId="77777777" w:rsidR="00EF6EE8" w:rsidRPr="00B93CB1" w:rsidRDefault="00EF6EE8" w:rsidP="00EF6EE8">
            <w:pPr>
              <w:pStyle w:val="Lijstalinea"/>
              <w:numPr>
                <w:ilvl w:val="0"/>
                <w:numId w:val="37"/>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de noodzaak om cliënten, cliëntenvertegenwoordiging, , personeel en opdrachtgevers te betrekken;</w:t>
            </w:r>
          </w:p>
          <w:p w14:paraId="65EED560" w14:textId="77777777" w:rsidR="00EF6EE8" w:rsidRPr="00B93CB1" w:rsidRDefault="00EF6EE8" w:rsidP="00EF6EE8">
            <w:pPr>
              <w:pStyle w:val="Lijstalinea"/>
              <w:numPr>
                <w:ilvl w:val="0"/>
                <w:numId w:val="37"/>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de eisen ten aanzien van de levering van de ontwikkelde dienstverlening;</w:t>
            </w:r>
          </w:p>
          <w:p w14:paraId="167CA43C" w14:textId="77777777" w:rsidR="00EF6EE8" w:rsidRPr="00B93CB1" w:rsidRDefault="00EF6EE8" w:rsidP="00EF6EE8">
            <w:pPr>
              <w:pStyle w:val="Lijstalinea"/>
              <w:numPr>
                <w:ilvl w:val="0"/>
                <w:numId w:val="37"/>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de beheersmaatregelen die door cliënten en stakeholders verwacht worden;</w:t>
            </w:r>
          </w:p>
          <w:p w14:paraId="46B55BE7" w14:textId="77777777" w:rsidR="00EF6EE8" w:rsidRPr="00B93CB1" w:rsidRDefault="00EF6EE8" w:rsidP="00EF6EE8">
            <w:pPr>
              <w:pStyle w:val="Lijstalinea"/>
              <w:numPr>
                <w:ilvl w:val="0"/>
                <w:numId w:val="37"/>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de gedocumenteerde informatie die nodig is om aan te tonen dat aan de eisen die gesteld zijn (a t/m i) is voldaan.</w:t>
            </w:r>
          </w:p>
          <w:p w14:paraId="3693790C" w14:textId="77777777" w:rsidR="00EF6EE8" w:rsidRPr="00B93CB1" w:rsidRDefault="00EF6EE8" w:rsidP="00EF6EE8">
            <w:pPr>
              <w:autoSpaceDE w:val="0"/>
              <w:autoSpaceDN w:val="0"/>
              <w:adjustRightInd w:val="0"/>
              <w:rPr>
                <w:rFonts w:cs="RijksoverheidSansText-Regular"/>
                <w:sz w:val="18"/>
                <w:szCs w:val="18"/>
              </w:rPr>
            </w:pPr>
          </w:p>
        </w:tc>
        <w:tc>
          <w:tcPr>
            <w:tcW w:w="3214" w:type="dxa"/>
          </w:tcPr>
          <w:p w14:paraId="529789D0" w14:textId="77777777" w:rsidR="00EF6EE8" w:rsidRPr="00B93CB1" w:rsidRDefault="00EF6EE8" w:rsidP="00EF6EE8">
            <w:pPr>
              <w:rPr>
                <w:rFonts w:cs="RijksoverheidSansText-Regular"/>
                <w:sz w:val="18"/>
                <w:szCs w:val="18"/>
              </w:rPr>
            </w:pPr>
          </w:p>
        </w:tc>
        <w:tc>
          <w:tcPr>
            <w:tcW w:w="2715" w:type="dxa"/>
          </w:tcPr>
          <w:p w14:paraId="1A8EE335" w14:textId="77777777" w:rsidR="00EF6EE8" w:rsidRPr="00B93CB1" w:rsidRDefault="00EF6EE8" w:rsidP="00EF6EE8">
            <w:pPr>
              <w:autoSpaceDE w:val="0"/>
              <w:autoSpaceDN w:val="0"/>
              <w:adjustRightInd w:val="0"/>
              <w:rPr>
                <w:rFonts w:cs="RijksoverheidSansText-Regular"/>
                <w:sz w:val="18"/>
                <w:szCs w:val="18"/>
              </w:rPr>
            </w:pPr>
          </w:p>
        </w:tc>
        <w:tc>
          <w:tcPr>
            <w:tcW w:w="2834" w:type="dxa"/>
          </w:tcPr>
          <w:p w14:paraId="76AF1848" w14:textId="77777777" w:rsidR="00EF6EE8" w:rsidRPr="00B93CB1" w:rsidRDefault="00EF6EE8" w:rsidP="00EF6EE8">
            <w:pPr>
              <w:autoSpaceDE w:val="0"/>
              <w:autoSpaceDN w:val="0"/>
              <w:adjustRightInd w:val="0"/>
              <w:rPr>
                <w:rFonts w:cs="RijksoverheidSansText-Regular"/>
                <w:sz w:val="18"/>
                <w:szCs w:val="18"/>
              </w:rPr>
            </w:pPr>
          </w:p>
        </w:tc>
      </w:tr>
      <w:tr w:rsidR="00EF6EE8" w:rsidRPr="00B93CB1" w14:paraId="14780B7E" w14:textId="77777777" w:rsidTr="00EF6EE8">
        <w:tc>
          <w:tcPr>
            <w:tcW w:w="696" w:type="dxa"/>
          </w:tcPr>
          <w:p w14:paraId="53A85ABA" w14:textId="77777777" w:rsidR="00EF6EE8" w:rsidRPr="00B93CB1" w:rsidRDefault="00EF6EE8" w:rsidP="00EF6EE8">
            <w:pPr>
              <w:autoSpaceDE w:val="0"/>
              <w:autoSpaceDN w:val="0"/>
              <w:adjustRightInd w:val="0"/>
              <w:rPr>
                <w:rFonts w:cs="RijksoverheidSansText-Regular"/>
                <w:color w:val="00ADF1"/>
                <w:sz w:val="18"/>
                <w:szCs w:val="18"/>
              </w:rPr>
            </w:pPr>
            <w:r w:rsidRPr="00B93CB1">
              <w:rPr>
                <w:rFonts w:cs="RijksoverheidSansText-Regular"/>
                <w:color w:val="00ADF1"/>
                <w:sz w:val="18"/>
                <w:szCs w:val="18"/>
              </w:rPr>
              <w:t>F.1.3</w:t>
            </w:r>
          </w:p>
        </w:tc>
        <w:tc>
          <w:tcPr>
            <w:tcW w:w="1948" w:type="dxa"/>
          </w:tcPr>
          <w:p w14:paraId="7CAD74EC" w14:textId="77777777" w:rsidR="00EF6EE8" w:rsidRPr="00B93CB1" w:rsidRDefault="00EF6EE8" w:rsidP="00EF6EE8">
            <w:pPr>
              <w:autoSpaceDE w:val="0"/>
              <w:autoSpaceDN w:val="0"/>
              <w:adjustRightInd w:val="0"/>
              <w:rPr>
                <w:rFonts w:cs="RijksoverheidSansText-Regular"/>
                <w:b/>
                <w:bCs/>
                <w:sz w:val="18"/>
                <w:szCs w:val="18"/>
              </w:rPr>
            </w:pPr>
            <w:r w:rsidRPr="00B93CB1">
              <w:rPr>
                <w:rFonts w:cs="RijksoverheidSansText-Regular"/>
                <w:sz w:val="18"/>
                <w:szCs w:val="18"/>
              </w:rPr>
              <w:t xml:space="preserve">De organisatie </w:t>
            </w:r>
            <w:r w:rsidRPr="00B93CB1">
              <w:rPr>
                <w:rFonts w:cs="RijksoverheidSansText-Regular"/>
                <w:b/>
                <w:bCs/>
                <w:sz w:val="18"/>
                <w:szCs w:val="18"/>
              </w:rPr>
              <w:t xml:space="preserve">heeft de eisen vastgesteld die </w:t>
            </w:r>
          </w:p>
          <w:p w14:paraId="256B7C65"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essentieel zijn voor de specifieke diensten die moeten worden ontworpen en ontwikkeld.</w:t>
            </w:r>
          </w:p>
          <w:p w14:paraId="278FEF82" w14:textId="77777777" w:rsidR="00EF6EE8" w:rsidRPr="00B93CB1" w:rsidRDefault="00EF6EE8" w:rsidP="00EF6EE8">
            <w:pPr>
              <w:autoSpaceDE w:val="0"/>
              <w:autoSpaceDN w:val="0"/>
              <w:adjustRightInd w:val="0"/>
              <w:rPr>
                <w:rFonts w:cs="RijksoverheidSansText-Regular"/>
                <w:sz w:val="18"/>
                <w:szCs w:val="18"/>
              </w:rPr>
            </w:pPr>
          </w:p>
          <w:p w14:paraId="57E40646" w14:textId="77777777" w:rsidR="00EF6EE8" w:rsidRPr="00B93CB1" w:rsidRDefault="00EF6EE8" w:rsidP="00EF6EE8">
            <w:pPr>
              <w:autoSpaceDE w:val="0"/>
              <w:autoSpaceDN w:val="0"/>
              <w:adjustRightInd w:val="0"/>
              <w:rPr>
                <w:rFonts w:cs="RijksoverheidSansText-Regular"/>
                <w:sz w:val="18"/>
                <w:szCs w:val="18"/>
              </w:rPr>
            </w:pPr>
          </w:p>
        </w:tc>
        <w:tc>
          <w:tcPr>
            <w:tcW w:w="2626" w:type="dxa"/>
          </w:tcPr>
          <w:p w14:paraId="61D1802C"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 xml:space="preserve">De organisatie heeft bij het bepalen van de </w:t>
            </w:r>
            <w:r w:rsidRPr="00B93CB1">
              <w:rPr>
                <w:rFonts w:cs="RijksoverheidSansText-Regular"/>
                <w:b/>
                <w:bCs/>
                <w:sz w:val="18"/>
                <w:szCs w:val="18"/>
              </w:rPr>
              <w:t>essentiële eisen</w:t>
            </w:r>
            <w:r w:rsidRPr="00B93CB1">
              <w:rPr>
                <w:rFonts w:cs="RijksoverheidSansText-Regular"/>
                <w:sz w:val="18"/>
                <w:szCs w:val="18"/>
              </w:rPr>
              <w:t xml:space="preserve"> rekening gehouden met:</w:t>
            </w:r>
          </w:p>
          <w:p w14:paraId="3D2F0288" w14:textId="77777777" w:rsidR="00EF6EE8" w:rsidRPr="00B93CB1" w:rsidRDefault="00EF6EE8" w:rsidP="00EF6EE8">
            <w:pPr>
              <w:pStyle w:val="Lijstalinea"/>
              <w:numPr>
                <w:ilvl w:val="0"/>
                <w:numId w:val="36"/>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functionele en prestatie-eisen;</w:t>
            </w:r>
          </w:p>
          <w:p w14:paraId="4F81007C" w14:textId="77777777" w:rsidR="00EF6EE8" w:rsidRPr="00B93CB1" w:rsidRDefault="00EF6EE8" w:rsidP="00EF6EE8">
            <w:pPr>
              <w:pStyle w:val="Lijstalinea"/>
              <w:numPr>
                <w:ilvl w:val="0"/>
                <w:numId w:val="36"/>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informatie uit eerdere ontwikkeltrajecten;</w:t>
            </w:r>
          </w:p>
          <w:p w14:paraId="22FC7029" w14:textId="77777777" w:rsidR="00EF6EE8" w:rsidRPr="00B93CB1" w:rsidRDefault="00EF6EE8" w:rsidP="00EF6EE8">
            <w:pPr>
              <w:pStyle w:val="Lijstalinea"/>
              <w:numPr>
                <w:ilvl w:val="0"/>
                <w:numId w:val="36"/>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wet- en regelgeving;</w:t>
            </w:r>
          </w:p>
          <w:p w14:paraId="4967A9F0" w14:textId="77777777" w:rsidR="00EF6EE8" w:rsidRPr="00B93CB1" w:rsidRDefault="00EF6EE8" w:rsidP="00EF6EE8">
            <w:pPr>
              <w:pStyle w:val="Lijstalinea"/>
              <w:numPr>
                <w:ilvl w:val="0"/>
                <w:numId w:val="36"/>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standaarden, protocollen en richtlijnen die gelden voor de organisatie;</w:t>
            </w:r>
          </w:p>
          <w:p w14:paraId="28EF3C3F" w14:textId="77777777" w:rsidR="00EF6EE8" w:rsidRPr="00B93CB1" w:rsidRDefault="00EF6EE8" w:rsidP="00EF6EE8">
            <w:pPr>
              <w:pStyle w:val="Lijstalinea"/>
              <w:numPr>
                <w:ilvl w:val="0"/>
                <w:numId w:val="36"/>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risico's inherent aan de dienstverlening.</w:t>
            </w:r>
          </w:p>
          <w:p w14:paraId="7CE7117A"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De eisen zijn passend, volledig en ondubbelzinnig. Tegenstrijdigheden in de eisen worden opgelost. De organisatie documenteert deze input</w:t>
            </w:r>
          </w:p>
          <w:p w14:paraId="4796784B" w14:textId="77777777" w:rsidR="00EF6EE8" w:rsidRPr="00B93CB1" w:rsidRDefault="00EF6EE8" w:rsidP="00EF6EE8">
            <w:pPr>
              <w:autoSpaceDE w:val="0"/>
              <w:autoSpaceDN w:val="0"/>
              <w:adjustRightInd w:val="0"/>
              <w:rPr>
                <w:rFonts w:cs="RijksoverheidSansText-Regular"/>
                <w:sz w:val="18"/>
                <w:szCs w:val="18"/>
              </w:rPr>
            </w:pPr>
          </w:p>
        </w:tc>
        <w:tc>
          <w:tcPr>
            <w:tcW w:w="3214" w:type="dxa"/>
          </w:tcPr>
          <w:p w14:paraId="7291C290" w14:textId="77777777" w:rsidR="00EF6EE8" w:rsidRPr="00B93CB1" w:rsidRDefault="00EF6EE8" w:rsidP="00EF6EE8">
            <w:pPr>
              <w:rPr>
                <w:rFonts w:cs="RijksoverheidSansText-Regular"/>
                <w:sz w:val="18"/>
                <w:szCs w:val="18"/>
              </w:rPr>
            </w:pPr>
          </w:p>
        </w:tc>
        <w:tc>
          <w:tcPr>
            <w:tcW w:w="2715" w:type="dxa"/>
          </w:tcPr>
          <w:p w14:paraId="5CE20F0A" w14:textId="77777777" w:rsidR="00EF6EE8" w:rsidRPr="00B93CB1" w:rsidRDefault="00EF6EE8" w:rsidP="00EF6EE8">
            <w:pPr>
              <w:autoSpaceDE w:val="0"/>
              <w:autoSpaceDN w:val="0"/>
              <w:adjustRightInd w:val="0"/>
              <w:rPr>
                <w:rFonts w:cs="RijksoverheidSansText-Regular"/>
                <w:sz w:val="18"/>
                <w:szCs w:val="18"/>
              </w:rPr>
            </w:pPr>
          </w:p>
        </w:tc>
        <w:tc>
          <w:tcPr>
            <w:tcW w:w="2834" w:type="dxa"/>
          </w:tcPr>
          <w:p w14:paraId="6767CEDE" w14:textId="77777777" w:rsidR="00EF6EE8" w:rsidRPr="00B93CB1" w:rsidRDefault="00EF6EE8" w:rsidP="00EF6EE8">
            <w:pPr>
              <w:autoSpaceDE w:val="0"/>
              <w:autoSpaceDN w:val="0"/>
              <w:adjustRightInd w:val="0"/>
              <w:rPr>
                <w:rFonts w:cs="RijksoverheidSansText-Regular"/>
                <w:sz w:val="18"/>
                <w:szCs w:val="18"/>
              </w:rPr>
            </w:pPr>
          </w:p>
        </w:tc>
      </w:tr>
      <w:tr w:rsidR="00EF6EE8" w:rsidRPr="00B93CB1" w14:paraId="6A3E2A22" w14:textId="77777777" w:rsidTr="00EF6EE8">
        <w:tc>
          <w:tcPr>
            <w:tcW w:w="696" w:type="dxa"/>
          </w:tcPr>
          <w:p w14:paraId="5C5DA961" w14:textId="77777777" w:rsidR="00EF6EE8" w:rsidRPr="00B93CB1" w:rsidRDefault="00EF6EE8" w:rsidP="00EF6EE8">
            <w:pPr>
              <w:autoSpaceDE w:val="0"/>
              <w:autoSpaceDN w:val="0"/>
              <w:adjustRightInd w:val="0"/>
              <w:rPr>
                <w:rFonts w:cs="RijksoverheidSansText-Regular"/>
                <w:color w:val="00ADF1"/>
                <w:sz w:val="18"/>
                <w:szCs w:val="18"/>
              </w:rPr>
            </w:pPr>
            <w:r w:rsidRPr="00B93CB1">
              <w:rPr>
                <w:rFonts w:cs="RijksoverheidSansText-Regular"/>
                <w:color w:val="00ADF1"/>
                <w:sz w:val="18"/>
                <w:szCs w:val="18"/>
              </w:rPr>
              <w:t>F.1.4</w:t>
            </w:r>
          </w:p>
        </w:tc>
        <w:tc>
          <w:tcPr>
            <w:tcW w:w="1948" w:type="dxa"/>
          </w:tcPr>
          <w:p w14:paraId="1037C875"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 xml:space="preserve">De organisatie </w:t>
            </w:r>
            <w:r w:rsidRPr="00B93CB1">
              <w:rPr>
                <w:rFonts w:cs="RijksoverheidSansText-Regular"/>
                <w:b/>
                <w:bCs/>
                <w:sz w:val="18"/>
                <w:szCs w:val="18"/>
              </w:rPr>
              <w:t xml:space="preserve">past beheersmaatregelen toe </w:t>
            </w:r>
            <w:r w:rsidRPr="00B93CB1">
              <w:rPr>
                <w:rFonts w:cs="RijksoverheidSansText-Regular"/>
                <w:sz w:val="18"/>
                <w:szCs w:val="18"/>
              </w:rPr>
              <w:t>op het ontwerp- en ontwikkelproces.</w:t>
            </w:r>
          </w:p>
        </w:tc>
        <w:tc>
          <w:tcPr>
            <w:tcW w:w="2626" w:type="dxa"/>
          </w:tcPr>
          <w:p w14:paraId="4711D84A"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De organisatie bewerkstelligt hiermee dat:</w:t>
            </w:r>
          </w:p>
          <w:p w14:paraId="12A37A09" w14:textId="77777777" w:rsidR="00EF6EE8" w:rsidRPr="00B93CB1" w:rsidRDefault="00EF6EE8" w:rsidP="00EF6EE8">
            <w:pPr>
              <w:pStyle w:val="Lijstalinea"/>
              <w:numPr>
                <w:ilvl w:val="0"/>
                <w:numId w:val="38"/>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de te bereiken resultaten door de organisatie bepaald zijn;</w:t>
            </w:r>
          </w:p>
          <w:p w14:paraId="248D5502" w14:textId="77777777" w:rsidR="00EF6EE8" w:rsidRPr="00B93CB1" w:rsidRDefault="00EF6EE8" w:rsidP="00EF6EE8">
            <w:pPr>
              <w:pStyle w:val="Lijstalinea"/>
              <w:numPr>
                <w:ilvl w:val="0"/>
                <w:numId w:val="38"/>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evaluatie plaatsvindt om te onderzoeken of de ontwikkelde dienstverlening aan de eisen voldoet;</w:t>
            </w:r>
          </w:p>
          <w:p w14:paraId="5D02E7DF" w14:textId="77777777" w:rsidR="00EF6EE8" w:rsidRPr="00B93CB1" w:rsidRDefault="00EF6EE8" w:rsidP="00EF6EE8">
            <w:pPr>
              <w:pStyle w:val="Lijstalinea"/>
              <w:numPr>
                <w:ilvl w:val="0"/>
                <w:numId w:val="38"/>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bewijs geleverd wordt om te verzekeren, dat de ontwikkelde dienstverlening voldoet aan de bepaalde eisen (zie C.3.3);</w:t>
            </w:r>
          </w:p>
          <w:p w14:paraId="53862E0D" w14:textId="77777777" w:rsidR="00EF6EE8" w:rsidRPr="00B93CB1" w:rsidRDefault="00EF6EE8" w:rsidP="00EF6EE8">
            <w:pPr>
              <w:pStyle w:val="Lijstalinea"/>
              <w:numPr>
                <w:ilvl w:val="0"/>
                <w:numId w:val="38"/>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testen, pilots of proeven plaatsvinden om te verzekeren dat de ontwikkelde dienstverlening voldoet aan de eisen voor de specifieke toepassing of het bedoelde gebruik;</w:t>
            </w:r>
          </w:p>
          <w:p w14:paraId="5DA192F8" w14:textId="77777777" w:rsidR="00EF6EE8" w:rsidRPr="00B93CB1" w:rsidRDefault="00EF6EE8" w:rsidP="00EF6EE8">
            <w:pPr>
              <w:pStyle w:val="Lijstalinea"/>
              <w:numPr>
                <w:ilvl w:val="0"/>
                <w:numId w:val="38"/>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dat maatregelen genomen worden t.a.v. problemen die geconstateerd worden tijdens de evaluatie, bewijsvoering, testfase, of proefperiode;</w:t>
            </w:r>
          </w:p>
          <w:p w14:paraId="1A9023AA" w14:textId="77777777" w:rsidR="00EF6EE8" w:rsidRPr="00B93CB1" w:rsidRDefault="00EF6EE8" w:rsidP="00EF6EE8">
            <w:pPr>
              <w:pStyle w:val="Lijstalinea"/>
              <w:numPr>
                <w:ilvl w:val="0"/>
                <w:numId w:val="38"/>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dat gedocumenteerde informatie over deze activiteiten bewaard wordt.</w:t>
            </w:r>
          </w:p>
          <w:p w14:paraId="26B4F5FE" w14:textId="77777777" w:rsidR="00EF6EE8" w:rsidRPr="00B93CB1" w:rsidRDefault="00EF6EE8" w:rsidP="00EF6EE8">
            <w:pPr>
              <w:pStyle w:val="Lijstalinea"/>
              <w:autoSpaceDE w:val="0"/>
              <w:autoSpaceDN w:val="0"/>
              <w:adjustRightInd w:val="0"/>
              <w:ind w:left="200"/>
              <w:rPr>
                <w:rFonts w:cs="RijksoverheidSansText-Regular"/>
                <w:sz w:val="18"/>
                <w:szCs w:val="18"/>
              </w:rPr>
            </w:pPr>
          </w:p>
        </w:tc>
        <w:tc>
          <w:tcPr>
            <w:tcW w:w="3214" w:type="dxa"/>
          </w:tcPr>
          <w:p w14:paraId="074DE4D3" w14:textId="77777777" w:rsidR="00EF6EE8" w:rsidRPr="00B93CB1" w:rsidRDefault="00EF6EE8" w:rsidP="00EF6EE8">
            <w:pPr>
              <w:tabs>
                <w:tab w:val="left" w:pos="197"/>
              </w:tabs>
              <w:ind w:left="197"/>
              <w:rPr>
                <w:rFonts w:cs="RijksoverheidSansText-Regular"/>
                <w:sz w:val="18"/>
                <w:szCs w:val="18"/>
              </w:rPr>
            </w:pPr>
          </w:p>
        </w:tc>
        <w:tc>
          <w:tcPr>
            <w:tcW w:w="2715" w:type="dxa"/>
          </w:tcPr>
          <w:p w14:paraId="52501412" w14:textId="77777777" w:rsidR="00EF6EE8" w:rsidRPr="00B93CB1" w:rsidRDefault="00EF6EE8" w:rsidP="00EF6EE8">
            <w:pPr>
              <w:autoSpaceDE w:val="0"/>
              <w:autoSpaceDN w:val="0"/>
              <w:adjustRightInd w:val="0"/>
              <w:rPr>
                <w:rFonts w:cs="RijksoverheidSansText-Regular"/>
                <w:sz w:val="18"/>
                <w:szCs w:val="18"/>
              </w:rPr>
            </w:pPr>
          </w:p>
        </w:tc>
        <w:tc>
          <w:tcPr>
            <w:tcW w:w="2834" w:type="dxa"/>
          </w:tcPr>
          <w:p w14:paraId="651ED0D3" w14:textId="77777777" w:rsidR="00EF6EE8" w:rsidRPr="00B93CB1" w:rsidRDefault="00EF6EE8" w:rsidP="00EF6EE8">
            <w:pPr>
              <w:autoSpaceDE w:val="0"/>
              <w:autoSpaceDN w:val="0"/>
              <w:adjustRightInd w:val="0"/>
              <w:rPr>
                <w:rFonts w:cs="RijksoverheidSansText-Regular"/>
                <w:sz w:val="18"/>
                <w:szCs w:val="18"/>
              </w:rPr>
            </w:pPr>
          </w:p>
        </w:tc>
      </w:tr>
      <w:tr w:rsidR="00EF6EE8" w:rsidRPr="00B93CB1" w14:paraId="7B0B7238" w14:textId="77777777" w:rsidTr="00EF6EE8">
        <w:tc>
          <w:tcPr>
            <w:tcW w:w="696" w:type="dxa"/>
          </w:tcPr>
          <w:p w14:paraId="6DE34160" w14:textId="77777777" w:rsidR="00EF6EE8" w:rsidRPr="00B93CB1" w:rsidRDefault="00EF6EE8" w:rsidP="00EF6EE8">
            <w:pPr>
              <w:autoSpaceDE w:val="0"/>
              <w:autoSpaceDN w:val="0"/>
              <w:adjustRightInd w:val="0"/>
              <w:rPr>
                <w:rFonts w:cs="RijksoverheidSansText-Regular"/>
                <w:color w:val="00ADF1"/>
                <w:sz w:val="18"/>
                <w:szCs w:val="18"/>
              </w:rPr>
            </w:pPr>
            <w:r w:rsidRPr="00B93CB1">
              <w:rPr>
                <w:rFonts w:cs="RijksoverheidSansText-Regular"/>
                <w:color w:val="00ADF1"/>
                <w:sz w:val="18"/>
                <w:szCs w:val="18"/>
              </w:rPr>
              <w:t>F.1.5</w:t>
            </w:r>
          </w:p>
        </w:tc>
        <w:tc>
          <w:tcPr>
            <w:tcW w:w="1948" w:type="dxa"/>
          </w:tcPr>
          <w:p w14:paraId="424FF6B6" w14:textId="77777777" w:rsidR="00EF6EE8" w:rsidRPr="00B93CB1" w:rsidRDefault="00EF6EE8" w:rsidP="00EF6EE8">
            <w:pPr>
              <w:autoSpaceDE w:val="0"/>
              <w:autoSpaceDN w:val="0"/>
              <w:adjustRightInd w:val="0"/>
              <w:rPr>
                <w:rFonts w:cs="RijksoverheidSansText-Regular"/>
                <w:color w:val="000000" w:themeColor="text1"/>
                <w:sz w:val="18"/>
                <w:szCs w:val="18"/>
              </w:rPr>
            </w:pPr>
            <w:r w:rsidRPr="00B93CB1">
              <w:rPr>
                <w:rFonts w:cs="RijksoverheidSansText-Regular"/>
                <w:color w:val="000000" w:themeColor="text1"/>
                <w:sz w:val="18"/>
                <w:szCs w:val="18"/>
              </w:rPr>
              <w:t xml:space="preserve">De organisatie zorgt voor een complete oplevering van de ontwikkelde dienstverlening. </w:t>
            </w:r>
          </w:p>
        </w:tc>
        <w:tc>
          <w:tcPr>
            <w:tcW w:w="2626" w:type="dxa"/>
          </w:tcPr>
          <w:p w14:paraId="10B88142"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 xml:space="preserve">De organisatie </w:t>
            </w:r>
            <w:r w:rsidRPr="00B93CB1">
              <w:rPr>
                <w:rFonts w:cs="RijksoverheidSansText-Regular"/>
                <w:b/>
                <w:bCs/>
                <w:sz w:val="18"/>
                <w:szCs w:val="18"/>
              </w:rPr>
              <w:t>zorgt er voor dat</w:t>
            </w:r>
            <w:r w:rsidRPr="00B93CB1">
              <w:rPr>
                <w:rFonts w:cs="RijksoverheidSansText-Regular"/>
                <w:sz w:val="18"/>
                <w:szCs w:val="18"/>
              </w:rPr>
              <w:t xml:space="preserve"> de ontwikkelde dienstverlening:</w:t>
            </w:r>
          </w:p>
          <w:p w14:paraId="11436BFD" w14:textId="77777777" w:rsidR="00EF6EE8" w:rsidRPr="00B93CB1" w:rsidRDefault="00EF6EE8" w:rsidP="00EF6EE8">
            <w:pPr>
              <w:pStyle w:val="Lijstalinea"/>
              <w:numPr>
                <w:ilvl w:val="0"/>
                <w:numId w:val="39"/>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voldoet aan de bepaalde essentiële eisen (C.3.3);</w:t>
            </w:r>
          </w:p>
          <w:p w14:paraId="6292866D" w14:textId="77777777" w:rsidR="00EF6EE8" w:rsidRPr="00B93CB1" w:rsidRDefault="00EF6EE8" w:rsidP="00EF6EE8">
            <w:pPr>
              <w:pStyle w:val="Lijstalinea"/>
              <w:numPr>
                <w:ilvl w:val="0"/>
                <w:numId w:val="39"/>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past bij de vervolgprocessen voor het leveren van dienstverlening;</w:t>
            </w:r>
          </w:p>
          <w:p w14:paraId="2A3BE24F" w14:textId="77777777" w:rsidR="00EF6EE8" w:rsidRPr="00B93CB1" w:rsidRDefault="00EF6EE8" w:rsidP="00EF6EE8">
            <w:pPr>
              <w:pStyle w:val="Lijstalinea"/>
              <w:numPr>
                <w:ilvl w:val="0"/>
                <w:numId w:val="39"/>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eisen bevat t.a.v. monitoring en meting of hiernaar refereert;</w:t>
            </w:r>
          </w:p>
          <w:p w14:paraId="5665BAF4" w14:textId="77777777" w:rsidR="00EF6EE8" w:rsidRPr="00B93CB1" w:rsidRDefault="00EF6EE8" w:rsidP="00EF6EE8">
            <w:pPr>
              <w:pStyle w:val="Lijstalinea"/>
              <w:numPr>
                <w:ilvl w:val="0"/>
                <w:numId w:val="39"/>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de kenmerken specificeert van de dienstverlening die essentieel zijn voor het bedoelde gebruik en het veilig en adequaat leveren van de dienstverlening.</w:t>
            </w:r>
          </w:p>
          <w:p w14:paraId="17C1FCB5" w14:textId="77777777" w:rsidR="00EF6EE8" w:rsidRPr="00B93CB1" w:rsidRDefault="00EF6EE8" w:rsidP="00EF6EE8">
            <w:pPr>
              <w:pStyle w:val="Lijstalinea"/>
              <w:autoSpaceDE w:val="0"/>
              <w:autoSpaceDN w:val="0"/>
              <w:adjustRightInd w:val="0"/>
              <w:ind w:left="200"/>
              <w:rPr>
                <w:rFonts w:cs="RijksoverheidSansText-Regular"/>
                <w:sz w:val="18"/>
                <w:szCs w:val="18"/>
              </w:rPr>
            </w:pPr>
          </w:p>
        </w:tc>
        <w:tc>
          <w:tcPr>
            <w:tcW w:w="3214" w:type="dxa"/>
          </w:tcPr>
          <w:p w14:paraId="08086BF9" w14:textId="77777777" w:rsidR="00EF6EE8" w:rsidRPr="00B93CB1" w:rsidRDefault="00EF6EE8" w:rsidP="00EF6EE8">
            <w:pPr>
              <w:autoSpaceDE w:val="0"/>
              <w:autoSpaceDN w:val="0"/>
              <w:adjustRightInd w:val="0"/>
              <w:rPr>
                <w:rFonts w:cs="RijksoverheidSansText-Regular"/>
                <w:sz w:val="18"/>
                <w:szCs w:val="18"/>
              </w:rPr>
            </w:pPr>
          </w:p>
        </w:tc>
        <w:tc>
          <w:tcPr>
            <w:tcW w:w="2715" w:type="dxa"/>
          </w:tcPr>
          <w:p w14:paraId="4622D61F" w14:textId="77777777" w:rsidR="00EF6EE8" w:rsidRPr="00B93CB1" w:rsidRDefault="00EF6EE8" w:rsidP="00EF6EE8">
            <w:pPr>
              <w:autoSpaceDE w:val="0"/>
              <w:autoSpaceDN w:val="0"/>
              <w:adjustRightInd w:val="0"/>
              <w:rPr>
                <w:rFonts w:cs="RijksoverheidSansText-Regular"/>
                <w:sz w:val="18"/>
                <w:szCs w:val="18"/>
              </w:rPr>
            </w:pPr>
          </w:p>
        </w:tc>
        <w:tc>
          <w:tcPr>
            <w:tcW w:w="2834" w:type="dxa"/>
          </w:tcPr>
          <w:p w14:paraId="417D329C" w14:textId="77777777" w:rsidR="00EF6EE8" w:rsidRPr="00B93CB1" w:rsidRDefault="00EF6EE8" w:rsidP="00EF6EE8">
            <w:pPr>
              <w:autoSpaceDE w:val="0"/>
              <w:autoSpaceDN w:val="0"/>
              <w:adjustRightInd w:val="0"/>
              <w:rPr>
                <w:rFonts w:cs="RijksoverheidSansText-Regular"/>
                <w:sz w:val="18"/>
                <w:szCs w:val="18"/>
              </w:rPr>
            </w:pPr>
          </w:p>
        </w:tc>
      </w:tr>
      <w:tr w:rsidR="00EF6EE8" w:rsidRPr="00435163" w14:paraId="223BCE88" w14:textId="77777777" w:rsidTr="00EF6EE8">
        <w:tc>
          <w:tcPr>
            <w:tcW w:w="696" w:type="dxa"/>
          </w:tcPr>
          <w:p w14:paraId="0129CF99" w14:textId="77777777" w:rsidR="00EF6EE8" w:rsidRPr="00B93CB1" w:rsidRDefault="00EF6EE8" w:rsidP="00EF6EE8">
            <w:pPr>
              <w:autoSpaceDE w:val="0"/>
              <w:autoSpaceDN w:val="0"/>
              <w:adjustRightInd w:val="0"/>
              <w:rPr>
                <w:rFonts w:cs="RijksoverheidSansText-Regular"/>
                <w:color w:val="00ADF1"/>
                <w:sz w:val="18"/>
                <w:szCs w:val="18"/>
              </w:rPr>
            </w:pPr>
            <w:r w:rsidRPr="00B93CB1">
              <w:rPr>
                <w:rFonts w:cs="RijksoverheidSansText-Regular"/>
                <w:color w:val="00ADF1"/>
                <w:sz w:val="18"/>
                <w:szCs w:val="18"/>
              </w:rPr>
              <w:t>F.1.6</w:t>
            </w:r>
          </w:p>
        </w:tc>
        <w:tc>
          <w:tcPr>
            <w:tcW w:w="1948" w:type="dxa"/>
          </w:tcPr>
          <w:p w14:paraId="3C0DE0CC"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De organisatie bepaalt, evalueert wijzigingen tijdens of volgend op het ontwikkelen van de dienstverlening en beheerst deze om er zorg voor te dragen dat er geen onbedoeld of nadelig effect plaatsvindt ten opzichte van de gestelde eisen.</w:t>
            </w:r>
          </w:p>
        </w:tc>
        <w:tc>
          <w:tcPr>
            <w:tcW w:w="2626" w:type="dxa"/>
          </w:tcPr>
          <w:p w14:paraId="7B75BF22"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 xml:space="preserve">De organisatie </w:t>
            </w:r>
            <w:r w:rsidRPr="00B93CB1">
              <w:rPr>
                <w:rFonts w:cs="RijksoverheidSansText-Regular"/>
                <w:b/>
                <w:bCs/>
                <w:sz w:val="18"/>
                <w:szCs w:val="18"/>
              </w:rPr>
              <w:t xml:space="preserve">bewaart gedocumenteerde informatie </w:t>
            </w:r>
            <w:r w:rsidRPr="00B93CB1">
              <w:rPr>
                <w:rFonts w:cs="RijksoverheidSansText-Regular"/>
                <w:sz w:val="18"/>
                <w:szCs w:val="18"/>
              </w:rPr>
              <w:t>over:</w:t>
            </w:r>
          </w:p>
          <w:p w14:paraId="6F327C86" w14:textId="77777777" w:rsidR="00EF6EE8" w:rsidRPr="00B93CB1" w:rsidRDefault="00EF6EE8" w:rsidP="00EF6EE8">
            <w:pPr>
              <w:pStyle w:val="Lijstalinea"/>
              <w:numPr>
                <w:ilvl w:val="0"/>
                <w:numId w:val="40"/>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wijzigingen gedurende het ontwerpen en ontwikkelen van de nieuwe dienstverlening;</w:t>
            </w:r>
          </w:p>
          <w:p w14:paraId="7EE02693" w14:textId="77777777" w:rsidR="00EF6EE8" w:rsidRPr="00B93CB1" w:rsidRDefault="00EF6EE8" w:rsidP="00EF6EE8">
            <w:pPr>
              <w:pStyle w:val="Lijstalinea"/>
              <w:numPr>
                <w:ilvl w:val="0"/>
                <w:numId w:val="40"/>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de resultaten van de evaluatie;</w:t>
            </w:r>
          </w:p>
          <w:p w14:paraId="7834C604" w14:textId="77777777" w:rsidR="00EF6EE8" w:rsidRPr="00B93CB1" w:rsidRDefault="00EF6EE8" w:rsidP="00EF6EE8">
            <w:pPr>
              <w:pStyle w:val="Lijstalinea"/>
              <w:numPr>
                <w:ilvl w:val="0"/>
                <w:numId w:val="40"/>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de autorisatie van de wijzigingen;</w:t>
            </w:r>
          </w:p>
          <w:p w14:paraId="1B9D87F5" w14:textId="77777777" w:rsidR="00EF6EE8" w:rsidRPr="00B93CB1" w:rsidRDefault="00EF6EE8" w:rsidP="00EF6EE8">
            <w:pPr>
              <w:pStyle w:val="Lijstalinea"/>
              <w:numPr>
                <w:ilvl w:val="0"/>
                <w:numId w:val="40"/>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de maatregelen die zijn genomen om nadelige effecten ten opzichte van de gestelde eisen te voorkomen.</w:t>
            </w:r>
          </w:p>
          <w:p w14:paraId="05758944" w14:textId="77777777" w:rsidR="00EF6EE8" w:rsidRPr="00435163" w:rsidRDefault="00EF6EE8" w:rsidP="00EF6EE8">
            <w:pPr>
              <w:pStyle w:val="Lijstalinea"/>
              <w:autoSpaceDE w:val="0"/>
              <w:autoSpaceDN w:val="0"/>
              <w:adjustRightInd w:val="0"/>
              <w:ind w:left="200"/>
              <w:rPr>
                <w:rFonts w:cs="RijksoverheidSansText-Regular"/>
                <w:sz w:val="18"/>
                <w:szCs w:val="18"/>
              </w:rPr>
            </w:pPr>
          </w:p>
        </w:tc>
        <w:tc>
          <w:tcPr>
            <w:tcW w:w="3214" w:type="dxa"/>
          </w:tcPr>
          <w:p w14:paraId="091F9F38" w14:textId="77777777" w:rsidR="00EF6EE8" w:rsidRPr="00435163" w:rsidRDefault="00EF6EE8" w:rsidP="00EF6EE8">
            <w:pPr>
              <w:autoSpaceDE w:val="0"/>
              <w:autoSpaceDN w:val="0"/>
              <w:adjustRightInd w:val="0"/>
              <w:rPr>
                <w:rFonts w:cs="RijksoverheidSansText-Regular"/>
                <w:color w:val="000000" w:themeColor="text1"/>
                <w:sz w:val="18"/>
                <w:szCs w:val="18"/>
              </w:rPr>
            </w:pPr>
          </w:p>
        </w:tc>
        <w:tc>
          <w:tcPr>
            <w:tcW w:w="2715" w:type="dxa"/>
          </w:tcPr>
          <w:p w14:paraId="1D2BCC96" w14:textId="77777777" w:rsidR="00EF6EE8" w:rsidRPr="00435163" w:rsidRDefault="00EF6EE8" w:rsidP="00EF6EE8">
            <w:pPr>
              <w:autoSpaceDE w:val="0"/>
              <w:autoSpaceDN w:val="0"/>
              <w:adjustRightInd w:val="0"/>
              <w:rPr>
                <w:rFonts w:cs="RijksoverheidSansText-Regular"/>
                <w:sz w:val="18"/>
                <w:szCs w:val="18"/>
              </w:rPr>
            </w:pPr>
          </w:p>
        </w:tc>
        <w:tc>
          <w:tcPr>
            <w:tcW w:w="2834" w:type="dxa"/>
          </w:tcPr>
          <w:p w14:paraId="34545489" w14:textId="77777777" w:rsidR="00EF6EE8" w:rsidRPr="00435163" w:rsidRDefault="00EF6EE8" w:rsidP="00EF6EE8">
            <w:pPr>
              <w:autoSpaceDE w:val="0"/>
              <w:autoSpaceDN w:val="0"/>
              <w:adjustRightInd w:val="0"/>
              <w:rPr>
                <w:rFonts w:cs="RijksoverheidSansText-Regular"/>
                <w:sz w:val="18"/>
                <w:szCs w:val="18"/>
              </w:rPr>
            </w:pPr>
          </w:p>
        </w:tc>
      </w:tr>
    </w:tbl>
    <w:bookmarkEnd w:id="19"/>
    <w:p w14:paraId="5CED6E86" w14:textId="7D401CC0" w:rsidR="00A251A2" w:rsidRDefault="00EF6EE8">
      <w:pPr>
        <w:pStyle w:val="Plattetekst"/>
        <w:rPr>
          <w:sz w:val="20"/>
        </w:rPr>
      </w:pPr>
      <w:r>
        <w:rPr>
          <w:sz w:val="20"/>
        </w:rPr>
        <w:tab/>
      </w:r>
      <w:r>
        <w:rPr>
          <w:sz w:val="20"/>
        </w:rPr>
        <w:tab/>
      </w:r>
      <w:r>
        <w:rPr>
          <w:sz w:val="20"/>
        </w:rPr>
        <w:tab/>
      </w:r>
    </w:p>
    <w:p w14:paraId="265D3F0D" w14:textId="77777777" w:rsidR="00EF6EE8" w:rsidRPr="00435163" w:rsidRDefault="00EF6EE8" w:rsidP="00EF6EE8">
      <w:pPr>
        <w:rPr>
          <w:color w:val="00ADF1"/>
          <w:sz w:val="18"/>
          <w:szCs w:val="18"/>
        </w:rPr>
      </w:pPr>
    </w:p>
    <w:p w14:paraId="0F34180E" w14:textId="77777777" w:rsidR="00EF6EE8" w:rsidRPr="00435163" w:rsidRDefault="00EF6EE8" w:rsidP="00EF6EE8">
      <w:pPr>
        <w:rPr>
          <w:sz w:val="18"/>
          <w:szCs w:val="18"/>
        </w:rPr>
      </w:pPr>
    </w:p>
    <w:p w14:paraId="7F4E640B" w14:textId="77777777" w:rsidR="00EF6EE8" w:rsidRDefault="00EF6EE8" w:rsidP="00EF6EE8">
      <w:pPr>
        <w:pStyle w:val="Plattetekst"/>
        <w:ind w:left="2410"/>
        <w:rPr>
          <w:sz w:val="20"/>
        </w:rPr>
      </w:pPr>
    </w:p>
    <w:p w14:paraId="0C00ED23" w14:textId="77777777" w:rsidR="00EF6EE8" w:rsidRDefault="00EF6EE8">
      <w:pPr>
        <w:pStyle w:val="Plattetekst"/>
        <w:rPr>
          <w:sz w:val="20"/>
        </w:rPr>
      </w:pPr>
    </w:p>
    <w:p w14:paraId="0B1B12C0" w14:textId="77777777" w:rsidR="00EF6EE8" w:rsidRDefault="00EF6EE8">
      <w:pPr>
        <w:pStyle w:val="Plattetekst"/>
        <w:rPr>
          <w:sz w:val="20"/>
        </w:rPr>
      </w:pPr>
    </w:p>
    <w:p w14:paraId="43515D9F" w14:textId="77777777" w:rsidR="00EF6EE8" w:rsidRDefault="00EF6EE8">
      <w:pPr>
        <w:pStyle w:val="Plattetekst"/>
        <w:rPr>
          <w:sz w:val="20"/>
        </w:rPr>
      </w:pPr>
    </w:p>
    <w:p w14:paraId="39E635A7" w14:textId="77777777" w:rsidR="00EF6EE8" w:rsidRDefault="00EF6EE8">
      <w:pPr>
        <w:pStyle w:val="Plattetekst"/>
        <w:rPr>
          <w:sz w:val="20"/>
        </w:rPr>
      </w:pPr>
    </w:p>
    <w:p w14:paraId="097CB283" w14:textId="77777777" w:rsidR="00EF6EE8" w:rsidRDefault="00EF6EE8">
      <w:pPr>
        <w:pStyle w:val="Plattetekst"/>
        <w:rPr>
          <w:sz w:val="20"/>
        </w:rPr>
      </w:pPr>
    </w:p>
    <w:p w14:paraId="11201379" w14:textId="77777777" w:rsidR="00EF6EE8" w:rsidRDefault="00EF6EE8">
      <w:pPr>
        <w:pStyle w:val="Plattetekst"/>
        <w:rPr>
          <w:sz w:val="20"/>
        </w:rPr>
      </w:pPr>
    </w:p>
    <w:p w14:paraId="1BB5E51F" w14:textId="77777777" w:rsidR="00A251A2" w:rsidRDefault="00A251A2">
      <w:pPr>
        <w:pStyle w:val="Plattetekst"/>
        <w:spacing w:before="3"/>
        <w:rPr>
          <w:sz w:val="29"/>
        </w:rPr>
      </w:pPr>
    </w:p>
    <w:p w14:paraId="394E784C" w14:textId="77777777" w:rsidR="00EF6EE8" w:rsidRDefault="00EF6EE8">
      <w:pPr>
        <w:pStyle w:val="Plattetekst"/>
        <w:spacing w:before="3"/>
        <w:rPr>
          <w:sz w:val="29"/>
        </w:rPr>
      </w:pPr>
    </w:p>
    <w:p w14:paraId="42D9F6C3" w14:textId="77777777" w:rsidR="00EF6EE8" w:rsidRDefault="00EF6EE8" w:rsidP="00EF6EE8">
      <w:pPr>
        <w:pStyle w:val="Kop1"/>
        <w:tabs>
          <w:tab w:val="left" w:pos="2930"/>
        </w:tabs>
      </w:pPr>
      <w:bookmarkStart w:id="21" w:name="10._Definities_van_veel_gebruikte_begrip"/>
      <w:bookmarkStart w:id="22" w:name="_bookmark9"/>
      <w:bookmarkEnd w:id="21"/>
      <w:bookmarkEnd w:id="22"/>
    </w:p>
    <w:p w14:paraId="40684523" w14:textId="77777777" w:rsidR="00EF6EE8" w:rsidRDefault="00EF6EE8" w:rsidP="00EF6EE8">
      <w:pPr>
        <w:pStyle w:val="Kop1"/>
        <w:tabs>
          <w:tab w:val="left" w:pos="2930"/>
        </w:tabs>
      </w:pPr>
    </w:p>
    <w:p w14:paraId="29FF8825" w14:textId="77777777" w:rsidR="00EF6EE8" w:rsidRPr="00EF6EE8" w:rsidRDefault="00EF6EE8" w:rsidP="00EF6EE8">
      <w:pPr>
        <w:pStyle w:val="Kop1"/>
        <w:tabs>
          <w:tab w:val="left" w:pos="2930"/>
        </w:tabs>
      </w:pPr>
    </w:p>
    <w:p w14:paraId="2ACFE9E4" w14:textId="77777777" w:rsidR="00EF6EE8" w:rsidRDefault="00EF6EE8" w:rsidP="00EF6EE8">
      <w:pPr>
        <w:pStyle w:val="Kop1"/>
        <w:tabs>
          <w:tab w:val="left" w:pos="2930"/>
        </w:tabs>
        <w:ind w:left="2418" w:firstLine="0"/>
      </w:pPr>
    </w:p>
    <w:p w14:paraId="42A06DEB" w14:textId="77777777" w:rsidR="00EF6EE8" w:rsidRDefault="00EF6EE8" w:rsidP="00EF6EE8">
      <w:pPr>
        <w:pStyle w:val="Kop1"/>
        <w:tabs>
          <w:tab w:val="left" w:pos="2930"/>
        </w:tabs>
        <w:ind w:left="2418" w:firstLine="0"/>
      </w:pPr>
    </w:p>
    <w:p w14:paraId="3082B6AC" w14:textId="77777777" w:rsidR="00EF6EE8" w:rsidRDefault="00EF6EE8" w:rsidP="00EF6EE8">
      <w:pPr>
        <w:pStyle w:val="Kop1"/>
        <w:tabs>
          <w:tab w:val="left" w:pos="2930"/>
        </w:tabs>
        <w:ind w:left="2418" w:firstLine="0"/>
      </w:pPr>
    </w:p>
    <w:p w14:paraId="11AA2CD1" w14:textId="77777777" w:rsidR="00EF6EE8" w:rsidRDefault="00EF6EE8" w:rsidP="00EF6EE8">
      <w:pPr>
        <w:pStyle w:val="Kop1"/>
        <w:tabs>
          <w:tab w:val="left" w:pos="2930"/>
        </w:tabs>
        <w:ind w:left="2418" w:firstLine="0"/>
      </w:pPr>
    </w:p>
    <w:p w14:paraId="5647313B" w14:textId="4890C498" w:rsidR="00EF6EE8" w:rsidRDefault="00EF6EE8">
      <w:pPr>
        <w:rPr>
          <w:sz w:val="48"/>
          <w:szCs w:val="48"/>
        </w:rPr>
      </w:pPr>
      <w:r>
        <w:br w:type="page"/>
      </w:r>
    </w:p>
    <w:p w14:paraId="74D2DAF9" w14:textId="77777777" w:rsidR="00EF6EE8" w:rsidRDefault="00EF6EE8" w:rsidP="00EF6EE8">
      <w:pPr>
        <w:pStyle w:val="Kop1"/>
        <w:tabs>
          <w:tab w:val="left" w:pos="2930"/>
        </w:tabs>
        <w:ind w:left="2418" w:firstLine="0"/>
      </w:pPr>
    </w:p>
    <w:p w14:paraId="0C896604" w14:textId="77777777" w:rsidR="00D64B7D" w:rsidRPr="00D64B7D" w:rsidRDefault="00D64B7D" w:rsidP="00D64B7D">
      <w:pPr>
        <w:widowControl/>
        <w:autoSpaceDE/>
        <w:autoSpaceDN/>
        <w:spacing w:after="160" w:line="259" w:lineRule="auto"/>
        <w:rPr>
          <w:rFonts w:eastAsia="Calibri" w:cs="RijksoverheidSansText-Regular"/>
          <w:sz w:val="18"/>
          <w:szCs w:val="18"/>
        </w:rPr>
      </w:pPr>
      <w:bookmarkStart w:id="23" w:name="_Hlk184892320"/>
    </w:p>
    <w:p w14:paraId="0E1B7049" w14:textId="77777777" w:rsidR="00D64B7D" w:rsidRPr="00D64B7D" w:rsidRDefault="00D64B7D" w:rsidP="00D64B7D">
      <w:pPr>
        <w:widowControl/>
        <w:autoSpaceDE/>
        <w:autoSpaceDN/>
        <w:spacing w:after="160" w:line="259" w:lineRule="auto"/>
        <w:rPr>
          <w:rFonts w:eastAsia="Calibri" w:cs="RijksoverheidSansText-Regular"/>
          <w:sz w:val="18"/>
          <w:szCs w:val="18"/>
        </w:rPr>
      </w:pPr>
    </w:p>
    <w:bookmarkEnd w:id="23"/>
    <w:p w14:paraId="4D43FF7A" w14:textId="77777777" w:rsidR="00E95323" w:rsidRPr="00EF6EE8" w:rsidRDefault="00E95323" w:rsidP="00EF6EE8">
      <w:pPr>
        <w:pStyle w:val="Kop1"/>
        <w:tabs>
          <w:tab w:val="left" w:pos="2930"/>
        </w:tabs>
        <w:ind w:left="2418" w:firstLine="0"/>
      </w:pPr>
    </w:p>
    <w:p w14:paraId="2C2392F5" w14:textId="699FEF99" w:rsidR="00A251A2" w:rsidRDefault="007C02D6" w:rsidP="007C02D6">
      <w:pPr>
        <w:pStyle w:val="Kop1"/>
        <w:ind w:left="2410" w:firstLine="0"/>
      </w:pPr>
      <w:r>
        <w:rPr>
          <w:color w:val="7DCEF1"/>
          <w:spacing w:val="-2"/>
        </w:rPr>
        <w:t xml:space="preserve">10. </w:t>
      </w:r>
      <w:r w:rsidR="00D64B7D">
        <w:rPr>
          <w:color w:val="7DCEF1"/>
          <w:spacing w:val="-2"/>
        </w:rPr>
        <w:t>Definities</w:t>
      </w:r>
      <w:r w:rsidR="00D64B7D">
        <w:rPr>
          <w:color w:val="7DCEF1"/>
          <w:spacing w:val="-52"/>
        </w:rPr>
        <w:t xml:space="preserve"> </w:t>
      </w:r>
      <w:r w:rsidR="00D64B7D">
        <w:rPr>
          <w:color w:val="7DCEF1"/>
          <w:spacing w:val="-2"/>
        </w:rPr>
        <w:t>van</w:t>
      </w:r>
      <w:r w:rsidR="00D64B7D">
        <w:rPr>
          <w:color w:val="7DCEF1"/>
          <w:spacing w:val="-52"/>
        </w:rPr>
        <w:t xml:space="preserve"> </w:t>
      </w:r>
      <w:r w:rsidR="00D64B7D">
        <w:rPr>
          <w:color w:val="7DCEF1"/>
          <w:spacing w:val="-2"/>
        </w:rPr>
        <w:t>veel</w:t>
      </w:r>
      <w:r w:rsidR="00D64B7D">
        <w:rPr>
          <w:color w:val="7DCEF1"/>
          <w:spacing w:val="-52"/>
        </w:rPr>
        <w:t xml:space="preserve"> </w:t>
      </w:r>
      <w:r w:rsidR="00D64B7D">
        <w:rPr>
          <w:color w:val="7DCEF1"/>
          <w:spacing w:val="-2"/>
        </w:rPr>
        <w:t>gebruikte</w:t>
      </w:r>
      <w:r w:rsidR="00D64B7D">
        <w:rPr>
          <w:color w:val="7DCEF1"/>
          <w:spacing w:val="-52"/>
        </w:rPr>
        <w:t xml:space="preserve"> </w:t>
      </w:r>
      <w:r w:rsidR="00D64B7D">
        <w:rPr>
          <w:color w:val="7DCEF1"/>
          <w:spacing w:val="-2"/>
        </w:rPr>
        <w:t>begrippen</w:t>
      </w:r>
      <w:r w:rsidR="00D64B7D">
        <w:rPr>
          <w:color w:val="7DCEF1"/>
          <w:spacing w:val="-51"/>
        </w:rPr>
        <w:t xml:space="preserve"> </w:t>
      </w:r>
      <w:r w:rsidR="00D64B7D">
        <w:rPr>
          <w:color w:val="7DCEF1"/>
          <w:spacing w:val="-2"/>
        </w:rPr>
        <w:t>in</w:t>
      </w:r>
      <w:r w:rsidR="00D64B7D">
        <w:rPr>
          <w:color w:val="7DCEF1"/>
          <w:spacing w:val="-52"/>
        </w:rPr>
        <w:t xml:space="preserve"> </w:t>
      </w:r>
      <w:r w:rsidR="00D64B7D">
        <w:rPr>
          <w:color w:val="7DCEF1"/>
          <w:spacing w:val="-2"/>
        </w:rPr>
        <w:t>dit</w:t>
      </w:r>
      <w:r w:rsidR="00D64B7D">
        <w:rPr>
          <w:color w:val="7DCEF1"/>
          <w:spacing w:val="-52"/>
        </w:rPr>
        <w:t xml:space="preserve"> </w:t>
      </w:r>
      <w:r w:rsidR="00D64B7D">
        <w:rPr>
          <w:color w:val="7DCEF1"/>
          <w:spacing w:val="-2"/>
        </w:rPr>
        <w:t>toetsingskader</w:t>
      </w:r>
    </w:p>
    <w:p w14:paraId="6BC9796C" w14:textId="77777777" w:rsidR="00A251A2" w:rsidRDefault="00A251A2">
      <w:pPr>
        <w:pStyle w:val="Plattetekst"/>
        <w:spacing w:before="5"/>
        <w:rPr>
          <w:sz w:val="9"/>
        </w:rPr>
      </w:pPr>
    </w:p>
    <w:p w14:paraId="2B441BD2" w14:textId="77777777" w:rsidR="00A251A2" w:rsidRDefault="00A251A2">
      <w:pPr>
        <w:rPr>
          <w:sz w:val="9"/>
        </w:rPr>
        <w:sectPr w:rsidR="00A251A2">
          <w:pgSz w:w="16840" w:h="11910" w:orient="landscape"/>
          <w:pgMar w:top="1340" w:right="0" w:bottom="480" w:left="0" w:header="0" w:footer="297" w:gutter="0"/>
          <w:cols w:space="708"/>
        </w:sectPr>
      </w:pPr>
    </w:p>
    <w:p w14:paraId="6EEC1D3B" w14:textId="77777777" w:rsidR="00A251A2" w:rsidRDefault="00AC4D14">
      <w:pPr>
        <w:spacing w:before="93"/>
        <w:ind w:left="2418"/>
        <w:rPr>
          <w:i/>
          <w:sz w:val="18"/>
        </w:rPr>
      </w:pPr>
      <w:r>
        <w:rPr>
          <w:i/>
          <w:color w:val="231F20"/>
          <w:spacing w:val="-2"/>
          <w:sz w:val="18"/>
        </w:rPr>
        <w:t>Audit</w:t>
      </w:r>
    </w:p>
    <w:p w14:paraId="732A4762" w14:textId="77777777" w:rsidR="00A251A2" w:rsidRDefault="00AC4D14">
      <w:pPr>
        <w:pStyle w:val="Plattetekst"/>
        <w:spacing w:before="31" w:line="276" w:lineRule="auto"/>
        <w:ind w:left="2418"/>
      </w:pPr>
      <w:r>
        <w:rPr>
          <w:color w:val="231F20"/>
        </w:rPr>
        <w:t>Een</w:t>
      </w:r>
      <w:r>
        <w:rPr>
          <w:color w:val="231F20"/>
          <w:spacing w:val="-4"/>
        </w:rPr>
        <w:t xml:space="preserve"> </w:t>
      </w:r>
      <w:r>
        <w:rPr>
          <w:color w:val="231F20"/>
        </w:rPr>
        <w:t>beoordeling</w:t>
      </w:r>
      <w:r>
        <w:rPr>
          <w:color w:val="231F20"/>
          <w:spacing w:val="-4"/>
        </w:rPr>
        <w:t xml:space="preserve"> </w:t>
      </w:r>
      <w:r>
        <w:rPr>
          <w:color w:val="231F20"/>
        </w:rPr>
        <w:t>op</w:t>
      </w:r>
      <w:r>
        <w:rPr>
          <w:color w:val="231F20"/>
          <w:spacing w:val="-4"/>
        </w:rPr>
        <w:t xml:space="preserve"> </w:t>
      </w:r>
      <w:r>
        <w:rPr>
          <w:color w:val="231F20"/>
        </w:rPr>
        <w:t>geschiktheid.</w:t>
      </w:r>
      <w:r>
        <w:rPr>
          <w:color w:val="231F20"/>
          <w:spacing w:val="-4"/>
        </w:rPr>
        <w:t xml:space="preserve"> </w:t>
      </w:r>
      <w:r>
        <w:rPr>
          <w:color w:val="231F20"/>
        </w:rPr>
        <w:t>De</w:t>
      </w:r>
      <w:r>
        <w:rPr>
          <w:color w:val="231F20"/>
          <w:spacing w:val="-4"/>
        </w:rPr>
        <w:t xml:space="preserve"> </w:t>
      </w:r>
      <w:r>
        <w:rPr>
          <w:color w:val="231F20"/>
        </w:rPr>
        <w:t>beoordeling</w:t>
      </w:r>
      <w:r>
        <w:rPr>
          <w:color w:val="231F20"/>
          <w:spacing w:val="-4"/>
        </w:rPr>
        <w:t xml:space="preserve"> </w:t>
      </w:r>
      <w:r>
        <w:rPr>
          <w:color w:val="231F20"/>
        </w:rPr>
        <w:t>wordt</w:t>
      </w:r>
      <w:r>
        <w:rPr>
          <w:color w:val="231F20"/>
          <w:spacing w:val="-4"/>
        </w:rPr>
        <w:t xml:space="preserve"> </w:t>
      </w:r>
      <w:r>
        <w:rPr>
          <w:color w:val="231F20"/>
        </w:rPr>
        <w:t>gedaan</w:t>
      </w:r>
      <w:r>
        <w:rPr>
          <w:color w:val="231F20"/>
          <w:spacing w:val="-4"/>
        </w:rPr>
        <w:t xml:space="preserve"> </w:t>
      </w:r>
      <w:r>
        <w:rPr>
          <w:color w:val="231F20"/>
        </w:rPr>
        <w:t>door</w:t>
      </w:r>
      <w:r>
        <w:rPr>
          <w:color w:val="231F20"/>
          <w:spacing w:val="-4"/>
        </w:rPr>
        <w:t xml:space="preserve"> </w:t>
      </w:r>
      <w:r>
        <w:rPr>
          <w:color w:val="231F20"/>
        </w:rPr>
        <w:t xml:space="preserve">toetsing </w:t>
      </w:r>
      <w:r>
        <w:rPr>
          <w:color w:val="231F20"/>
          <w:w w:val="105"/>
        </w:rPr>
        <w:t>van</w:t>
      </w:r>
      <w:r>
        <w:rPr>
          <w:color w:val="231F20"/>
          <w:spacing w:val="-12"/>
          <w:w w:val="105"/>
        </w:rPr>
        <w:t xml:space="preserve"> </w:t>
      </w:r>
      <w:r>
        <w:rPr>
          <w:color w:val="231F20"/>
          <w:w w:val="105"/>
        </w:rPr>
        <w:t>de</w:t>
      </w:r>
      <w:r>
        <w:rPr>
          <w:color w:val="231F20"/>
          <w:spacing w:val="-12"/>
          <w:w w:val="105"/>
        </w:rPr>
        <w:t xml:space="preserve"> </w:t>
      </w:r>
      <w:r>
        <w:rPr>
          <w:color w:val="231F20"/>
          <w:w w:val="105"/>
        </w:rPr>
        <w:t>organisatie</w:t>
      </w:r>
      <w:r>
        <w:rPr>
          <w:color w:val="231F20"/>
          <w:spacing w:val="-12"/>
          <w:w w:val="105"/>
        </w:rPr>
        <w:t xml:space="preserve"> </w:t>
      </w:r>
      <w:r>
        <w:rPr>
          <w:color w:val="231F20"/>
          <w:w w:val="105"/>
        </w:rPr>
        <w:t>aan</w:t>
      </w:r>
      <w:r>
        <w:rPr>
          <w:color w:val="231F20"/>
          <w:spacing w:val="-12"/>
          <w:w w:val="105"/>
        </w:rPr>
        <w:t xml:space="preserve"> </w:t>
      </w:r>
      <w:r>
        <w:rPr>
          <w:color w:val="231F20"/>
          <w:w w:val="105"/>
        </w:rPr>
        <w:t>eisen</w:t>
      </w:r>
      <w:r>
        <w:rPr>
          <w:color w:val="231F20"/>
          <w:spacing w:val="-12"/>
          <w:w w:val="105"/>
        </w:rPr>
        <w:t xml:space="preserve"> </w:t>
      </w:r>
      <w:r>
        <w:rPr>
          <w:color w:val="231F20"/>
          <w:w w:val="105"/>
        </w:rPr>
        <w:t>in</w:t>
      </w:r>
      <w:r>
        <w:rPr>
          <w:color w:val="231F20"/>
          <w:spacing w:val="-12"/>
          <w:w w:val="105"/>
        </w:rPr>
        <w:t xml:space="preserve"> </w:t>
      </w:r>
      <w:r>
        <w:rPr>
          <w:color w:val="231F20"/>
          <w:w w:val="105"/>
        </w:rPr>
        <w:t>het</w:t>
      </w:r>
      <w:r>
        <w:rPr>
          <w:color w:val="231F20"/>
          <w:spacing w:val="-12"/>
          <w:w w:val="105"/>
        </w:rPr>
        <w:t xml:space="preserve"> </w:t>
      </w:r>
      <w:r>
        <w:rPr>
          <w:color w:val="231F20"/>
          <w:w w:val="105"/>
        </w:rPr>
        <w:t>normenkader.</w:t>
      </w:r>
      <w:r>
        <w:rPr>
          <w:color w:val="231F20"/>
          <w:spacing w:val="-12"/>
          <w:w w:val="105"/>
        </w:rPr>
        <w:t xml:space="preserve"> </w:t>
      </w:r>
      <w:r>
        <w:rPr>
          <w:color w:val="231F20"/>
          <w:w w:val="105"/>
        </w:rPr>
        <w:t>Beoordeeld</w:t>
      </w:r>
      <w:r>
        <w:rPr>
          <w:color w:val="231F20"/>
          <w:spacing w:val="-12"/>
          <w:w w:val="105"/>
        </w:rPr>
        <w:t xml:space="preserve"> </w:t>
      </w:r>
      <w:r>
        <w:rPr>
          <w:color w:val="231F20"/>
          <w:w w:val="105"/>
        </w:rPr>
        <w:t>wordt</w:t>
      </w:r>
      <w:r>
        <w:rPr>
          <w:color w:val="231F20"/>
          <w:spacing w:val="-12"/>
          <w:w w:val="105"/>
        </w:rPr>
        <w:t xml:space="preserve"> </w:t>
      </w:r>
      <w:r>
        <w:rPr>
          <w:color w:val="231F20"/>
          <w:w w:val="105"/>
        </w:rPr>
        <w:t>of</w:t>
      </w:r>
      <w:r>
        <w:rPr>
          <w:color w:val="231F20"/>
          <w:spacing w:val="-12"/>
          <w:w w:val="105"/>
        </w:rPr>
        <w:t xml:space="preserve"> </w:t>
      </w:r>
      <w:r>
        <w:rPr>
          <w:color w:val="231F20"/>
          <w:w w:val="105"/>
        </w:rPr>
        <w:t>de resultaten</w:t>
      </w:r>
      <w:r>
        <w:rPr>
          <w:color w:val="231F20"/>
          <w:spacing w:val="-2"/>
          <w:w w:val="105"/>
        </w:rPr>
        <w:t xml:space="preserve"> </w:t>
      </w:r>
      <w:r>
        <w:rPr>
          <w:color w:val="231F20"/>
          <w:w w:val="105"/>
        </w:rPr>
        <w:t>op</w:t>
      </w:r>
      <w:r>
        <w:rPr>
          <w:color w:val="231F20"/>
          <w:spacing w:val="-2"/>
          <w:w w:val="105"/>
        </w:rPr>
        <w:t xml:space="preserve"> </w:t>
      </w:r>
      <w:r>
        <w:rPr>
          <w:color w:val="231F20"/>
          <w:w w:val="105"/>
        </w:rPr>
        <w:t>de</w:t>
      </w:r>
      <w:r>
        <w:rPr>
          <w:color w:val="231F20"/>
          <w:spacing w:val="-2"/>
          <w:w w:val="105"/>
        </w:rPr>
        <w:t xml:space="preserve"> </w:t>
      </w:r>
      <w:r>
        <w:rPr>
          <w:color w:val="231F20"/>
          <w:w w:val="105"/>
        </w:rPr>
        <w:t>eisen</w:t>
      </w:r>
      <w:r>
        <w:rPr>
          <w:color w:val="231F20"/>
          <w:spacing w:val="-2"/>
          <w:w w:val="105"/>
        </w:rPr>
        <w:t xml:space="preserve"> </w:t>
      </w:r>
      <w:r>
        <w:rPr>
          <w:color w:val="231F20"/>
          <w:w w:val="105"/>
        </w:rPr>
        <w:t>bijdragen</w:t>
      </w:r>
      <w:r>
        <w:rPr>
          <w:color w:val="231F20"/>
          <w:spacing w:val="-2"/>
          <w:w w:val="105"/>
        </w:rPr>
        <w:t xml:space="preserve"> </w:t>
      </w:r>
      <w:r>
        <w:rPr>
          <w:color w:val="231F20"/>
          <w:w w:val="105"/>
        </w:rPr>
        <w:t>aan</w:t>
      </w:r>
      <w:r>
        <w:rPr>
          <w:color w:val="231F20"/>
          <w:spacing w:val="-2"/>
          <w:w w:val="105"/>
        </w:rPr>
        <w:t xml:space="preserve"> </w:t>
      </w:r>
      <w:r>
        <w:rPr>
          <w:color w:val="231F20"/>
          <w:w w:val="105"/>
        </w:rPr>
        <w:t>de</w:t>
      </w:r>
      <w:r>
        <w:rPr>
          <w:color w:val="231F20"/>
          <w:spacing w:val="-2"/>
          <w:w w:val="105"/>
        </w:rPr>
        <w:t xml:space="preserve"> </w:t>
      </w:r>
      <w:r>
        <w:rPr>
          <w:color w:val="231F20"/>
          <w:w w:val="105"/>
        </w:rPr>
        <w:t>doelstellingen</w:t>
      </w:r>
      <w:r>
        <w:rPr>
          <w:color w:val="231F20"/>
          <w:spacing w:val="-2"/>
          <w:w w:val="105"/>
        </w:rPr>
        <w:t xml:space="preserve"> </w:t>
      </w:r>
      <w:r>
        <w:rPr>
          <w:color w:val="231F20"/>
          <w:w w:val="105"/>
        </w:rPr>
        <w:t>van</w:t>
      </w:r>
      <w:r>
        <w:rPr>
          <w:color w:val="231F20"/>
          <w:spacing w:val="-2"/>
          <w:w w:val="105"/>
        </w:rPr>
        <w:t xml:space="preserve"> </w:t>
      </w:r>
      <w:r>
        <w:rPr>
          <w:color w:val="231F20"/>
          <w:w w:val="105"/>
        </w:rPr>
        <w:t>de</w:t>
      </w:r>
      <w:r>
        <w:rPr>
          <w:color w:val="231F20"/>
          <w:spacing w:val="-2"/>
          <w:w w:val="105"/>
        </w:rPr>
        <w:t xml:space="preserve"> </w:t>
      </w:r>
      <w:r>
        <w:rPr>
          <w:color w:val="231F20"/>
          <w:w w:val="105"/>
        </w:rPr>
        <w:t>organisatie.</w:t>
      </w:r>
    </w:p>
    <w:p w14:paraId="38016A9F" w14:textId="77777777" w:rsidR="00A251A2" w:rsidRDefault="00A251A2">
      <w:pPr>
        <w:pStyle w:val="Plattetekst"/>
        <w:spacing w:before="8"/>
        <w:rPr>
          <w:sz w:val="20"/>
        </w:rPr>
      </w:pPr>
    </w:p>
    <w:p w14:paraId="29641E85" w14:textId="77777777" w:rsidR="00A251A2" w:rsidRDefault="00AC4D14">
      <w:pPr>
        <w:ind w:left="2418"/>
        <w:rPr>
          <w:i/>
          <w:sz w:val="18"/>
        </w:rPr>
      </w:pPr>
      <w:r>
        <w:rPr>
          <w:i/>
          <w:color w:val="231F20"/>
          <w:spacing w:val="-2"/>
          <w:sz w:val="18"/>
        </w:rPr>
        <w:t>Certificatie</w:t>
      </w:r>
    </w:p>
    <w:p w14:paraId="00F3961C" w14:textId="77777777" w:rsidR="00A251A2" w:rsidRDefault="00AC4D14">
      <w:pPr>
        <w:pStyle w:val="Plattetekst"/>
        <w:spacing w:before="31" w:line="276" w:lineRule="auto"/>
        <w:ind w:left="2418"/>
      </w:pPr>
      <w:r>
        <w:rPr>
          <w:color w:val="231F20"/>
          <w:w w:val="105"/>
        </w:rPr>
        <w:t>De</w:t>
      </w:r>
      <w:r>
        <w:rPr>
          <w:color w:val="231F20"/>
          <w:spacing w:val="-5"/>
          <w:w w:val="105"/>
        </w:rPr>
        <w:t xml:space="preserve"> </w:t>
      </w:r>
      <w:r>
        <w:rPr>
          <w:color w:val="231F20"/>
          <w:w w:val="105"/>
        </w:rPr>
        <w:t>toekenning</w:t>
      </w:r>
      <w:r>
        <w:rPr>
          <w:color w:val="231F20"/>
          <w:spacing w:val="-5"/>
          <w:w w:val="105"/>
        </w:rPr>
        <w:t xml:space="preserve"> </w:t>
      </w:r>
      <w:r>
        <w:rPr>
          <w:color w:val="231F20"/>
          <w:w w:val="105"/>
        </w:rPr>
        <w:t>van</w:t>
      </w:r>
      <w:r>
        <w:rPr>
          <w:color w:val="231F20"/>
          <w:spacing w:val="-5"/>
          <w:w w:val="105"/>
        </w:rPr>
        <w:t xml:space="preserve"> </w:t>
      </w:r>
      <w:r>
        <w:rPr>
          <w:color w:val="231F20"/>
          <w:w w:val="105"/>
        </w:rPr>
        <w:t>een</w:t>
      </w:r>
      <w:r>
        <w:rPr>
          <w:color w:val="231F20"/>
          <w:spacing w:val="-5"/>
          <w:w w:val="105"/>
        </w:rPr>
        <w:t xml:space="preserve"> </w:t>
      </w:r>
      <w:r>
        <w:rPr>
          <w:color w:val="231F20"/>
          <w:w w:val="105"/>
        </w:rPr>
        <w:t>onafhankelijke</w:t>
      </w:r>
      <w:r>
        <w:rPr>
          <w:color w:val="231F20"/>
          <w:spacing w:val="-5"/>
          <w:w w:val="105"/>
        </w:rPr>
        <w:t xml:space="preserve"> </w:t>
      </w:r>
      <w:r>
        <w:rPr>
          <w:color w:val="231F20"/>
          <w:w w:val="105"/>
        </w:rPr>
        <w:t>verklaring</w:t>
      </w:r>
      <w:r>
        <w:rPr>
          <w:color w:val="231F20"/>
          <w:spacing w:val="-5"/>
          <w:w w:val="105"/>
        </w:rPr>
        <w:t xml:space="preserve"> </w:t>
      </w:r>
      <w:r>
        <w:rPr>
          <w:color w:val="231F20"/>
          <w:w w:val="105"/>
        </w:rPr>
        <w:t>dat</w:t>
      </w:r>
      <w:r>
        <w:rPr>
          <w:color w:val="231F20"/>
          <w:spacing w:val="-5"/>
          <w:w w:val="105"/>
        </w:rPr>
        <w:t xml:space="preserve"> </w:t>
      </w:r>
      <w:r>
        <w:rPr>
          <w:color w:val="231F20"/>
          <w:w w:val="105"/>
        </w:rPr>
        <w:t>een</w:t>
      </w:r>
      <w:r>
        <w:rPr>
          <w:color w:val="231F20"/>
          <w:spacing w:val="-5"/>
          <w:w w:val="105"/>
        </w:rPr>
        <w:t xml:space="preserve"> </w:t>
      </w:r>
      <w:r>
        <w:rPr>
          <w:color w:val="231F20"/>
          <w:w w:val="105"/>
        </w:rPr>
        <w:t>organisatie</w:t>
      </w:r>
      <w:r>
        <w:rPr>
          <w:color w:val="231F20"/>
          <w:spacing w:val="-5"/>
          <w:w w:val="105"/>
        </w:rPr>
        <w:t xml:space="preserve"> </w:t>
      </w:r>
      <w:r>
        <w:rPr>
          <w:color w:val="231F20"/>
          <w:w w:val="105"/>
        </w:rPr>
        <w:t xml:space="preserve">van </w:t>
      </w:r>
      <w:r>
        <w:rPr>
          <w:color w:val="231F20"/>
        </w:rPr>
        <w:t xml:space="preserve">jeugdbescherming en/of jeugdreclassering in voldoende mate voldoet aan de </w:t>
      </w:r>
      <w:r>
        <w:rPr>
          <w:color w:val="231F20"/>
          <w:w w:val="105"/>
        </w:rPr>
        <w:t>eisen in het normenkader.</w:t>
      </w:r>
    </w:p>
    <w:p w14:paraId="1BD24FB8" w14:textId="77777777" w:rsidR="00A251A2" w:rsidRDefault="00A251A2">
      <w:pPr>
        <w:pStyle w:val="Plattetekst"/>
        <w:spacing w:before="8"/>
        <w:rPr>
          <w:sz w:val="20"/>
        </w:rPr>
      </w:pPr>
    </w:p>
    <w:p w14:paraId="6E490B60" w14:textId="77777777" w:rsidR="00A251A2" w:rsidRDefault="00AC4D14">
      <w:pPr>
        <w:ind w:left="2418"/>
        <w:rPr>
          <w:i/>
          <w:sz w:val="18"/>
        </w:rPr>
      </w:pPr>
      <w:r>
        <w:rPr>
          <w:i/>
          <w:color w:val="231F20"/>
          <w:spacing w:val="-5"/>
          <w:sz w:val="18"/>
        </w:rPr>
        <w:t>Eis</w:t>
      </w:r>
    </w:p>
    <w:p w14:paraId="03465CCD" w14:textId="77777777" w:rsidR="00A251A2" w:rsidRDefault="00AC4D14">
      <w:pPr>
        <w:pStyle w:val="Plattetekst"/>
        <w:spacing w:before="31" w:line="276" w:lineRule="auto"/>
        <w:ind w:left="2418"/>
      </w:pPr>
      <w:r>
        <w:rPr>
          <w:color w:val="231F20"/>
        </w:rPr>
        <w:t>Behoefte</w:t>
      </w:r>
      <w:r>
        <w:rPr>
          <w:color w:val="231F20"/>
          <w:spacing w:val="-5"/>
        </w:rPr>
        <w:t xml:space="preserve"> </w:t>
      </w:r>
      <w:r>
        <w:rPr>
          <w:color w:val="231F20"/>
        </w:rPr>
        <w:t>of</w:t>
      </w:r>
      <w:r>
        <w:rPr>
          <w:color w:val="231F20"/>
          <w:spacing w:val="-5"/>
        </w:rPr>
        <w:t xml:space="preserve"> </w:t>
      </w:r>
      <w:r>
        <w:rPr>
          <w:color w:val="231F20"/>
        </w:rPr>
        <w:t>verwachting</w:t>
      </w:r>
      <w:r>
        <w:rPr>
          <w:color w:val="231F20"/>
          <w:spacing w:val="-5"/>
        </w:rPr>
        <w:t xml:space="preserve"> </w:t>
      </w:r>
      <w:r>
        <w:rPr>
          <w:color w:val="231F20"/>
        </w:rPr>
        <w:t>die</w:t>
      </w:r>
      <w:r>
        <w:rPr>
          <w:color w:val="231F20"/>
          <w:spacing w:val="-5"/>
        </w:rPr>
        <w:t xml:space="preserve"> </w:t>
      </w:r>
      <w:r>
        <w:rPr>
          <w:color w:val="231F20"/>
        </w:rPr>
        <w:t>is</w:t>
      </w:r>
      <w:r>
        <w:rPr>
          <w:color w:val="231F20"/>
          <w:spacing w:val="-5"/>
        </w:rPr>
        <w:t xml:space="preserve"> </w:t>
      </w:r>
      <w:r>
        <w:rPr>
          <w:color w:val="231F20"/>
        </w:rPr>
        <w:t>geformuleerd</w:t>
      </w:r>
      <w:r>
        <w:rPr>
          <w:color w:val="231F20"/>
          <w:spacing w:val="-5"/>
        </w:rPr>
        <w:t xml:space="preserve"> </w:t>
      </w:r>
      <w:r>
        <w:rPr>
          <w:color w:val="231F20"/>
        </w:rPr>
        <w:t>en</w:t>
      </w:r>
      <w:r>
        <w:rPr>
          <w:color w:val="231F20"/>
          <w:spacing w:val="-5"/>
        </w:rPr>
        <w:t xml:space="preserve"> </w:t>
      </w:r>
      <w:r>
        <w:rPr>
          <w:color w:val="231F20"/>
        </w:rPr>
        <w:t>verplicht</w:t>
      </w:r>
      <w:r>
        <w:rPr>
          <w:color w:val="231F20"/>
          <w:spacing w:val="-5"/>
        </w:rPr>
        <w:t xml:space="preserve"> </w:t>
      </w:r>
      <w:r>
        <w:rPr>
          <w:color w:val="231F20"/>
        </w:rPr>
        <w:t>is</w:t>
      </w:r>
      <w:r>
        <w:rPr>
          <w:color w:val="231F20"/>
          <w:spacing w:val="-5"/>
        </w:rPr>
        <w:t xml:space="preserve"> </w:t>
      </w:r>
      <w:r>
        <w:rPr>
          <w:color w:val="231F20"/>
        </w:rPr>
        <w:t>gesteld</w:t>
      </w:r>
      <w:r>
        <w:rPr>
          <w:color w:val="231F20"/>
          <w:spacing w:val="-5"/>
        </w:rPr>
        <w:t xml:space="preserve"> </w:t>
      </w:r>
      <w:r>
        <w:rPr>
          <w:color w:val="231F20"/>
        </w:rPr>
        <w:t>voor</w:t>
      </w:r>
      <w:r>
        <w:rPr>
          <w:color w:val="231F20"/>
          <w:spacing w:val="-5"/>
        </w:rPr>
        <w:t xml:space="preserve"> </w:t>
      </w:r>
      <w:r>
        <w:rPr>
          <w:color w:val="231F20"/>
        </w:rPr>
        <w:t xml:space="preserve">een </w:t>
      </w:r>
      <w:r>
        <w:rPr>
          <w:color w:val="231F20"/>
          <w:w w:val="105"/>
        </w:rPr>
        <w:t>uitvoerende organisatie van jeugdbescherming en/of jeugdreclassering.</w:t>
      </w:r>
    </w:p>
    <w:p w14:paraId="3D62C42B" w14:textId="77777777" w:rsidR="00A251A2" w:rsidRDefault="00A251A2">
      <w:pPr>
        <w:pStyle w:val="Plattetekst"/>
        <w:spacing w:before="8"/>
        <w:rPr>
          <w:sz w:val="20"/>
        </w:rPr>
      </w:pPr>
    </w:p>
    <w:p w14:paraId="110C7919" w14:textId="77777777" w:rsidR="00A251A2" w:rsidRDefault="00AC4D14">
      <w:pPr>
        <w:ind w:left="2418"/>
        <w:rPr>
          <w:i/>
          <w:sz w:val="18"/>
        </w:rPr>
      </w:pPr>
      <w:r>
        <w:rPr>
          <w:i/>
          <w:color w:val="231F20"/>
          <w:spacing w:val="-2"/>
          <w:sz w:val="18"/>
        </w:rPr>
        <w:t>Document</w:t>
      </w:r>
    </w:p>
    <w:p w14:paraId="268E6589" w14:textId="77777777" w:rsidR="00A251A2" w:rsidRDefault="00AC4D14">
      <w:pPr>
        <w:pStyle w:val="Plattetekst"/>
        <w:spacing w:before="31"/>
        <w:ind w:left="2418"/>
      </w:pPr>
      <w:r>
        <w:rPr>
          <w:color w:val="231F20"/>
        </w:rPr>
        <w:t>Richtinggevende</w:t>
      </w:r>
      <w:r>
        <w:rPr>
          <w:color w:val="231F20"/>
          <w:spacing w:val="6"/>
        </w:rPr>
        <w:t xml:space="preserve"> </w:t>
      </w:r>
      <w:r>
        <w:rPr>
          <w:color w:val="231F20"/>
        </w:rPr>
        <w:t>beschrijving</w:t>
      </w:r>
      <w:r>
        <w:rPr>
          <w:color w:val="231F20"/>
          <w:spacing w:val="6"/>
        </w:rPr>
        <w:t xml:space="preserve"> </w:t>
      </w:r>
      <w:r>
        <w:rPr>
          <w:color w:val="231F20"/>
        </w:rPr>
        <w:t>van</w:t>
      </w:r>
      <w:r>
        <w:rPr>
          <w:color w:val="231F20"/>
          <w:spacing w:val="6"/>
        </w:rPr>
        <w:t xml:space="preserve"> </w:t>
      </w:r>
      <w:r>
        <w:rPr>
          <w:color w:val="231F20"/>
        </w:rPr>
        <w:t>bijvoorbeeld</w:t>
      </w:r>
      <w:r>
        <w:rPr>
          <w:color w:val="231F20"/>
          <w:spacing w:val="7"/>
        </w:rPr>
        <w:t xml:space="preserve"> </w:t>
      </w:r>
      <w:r>
        <w:rPr>
          <w:color w:val="231F20"/>
        </w:rPr>
        <w:t>beleid</w:t>
      </w:r>
      <w:r>
        <w:rPr>
          <w:color w:val="231F20"/>
          <w:spacing w:val="6"/>
        </w:rPr>
        <w:t xml:space="preserve"> </w:t>
      </w:r>
      <w:r>
        <w:rPr>
          <w:color w:val="231F20"/>
        </w:rPr>
        <w:t>of</w:t>
      </w:r>
      <w:r>
        <w:rPr>
          <w:color w:val="231F20"/>
          <w:spacing w:val="6"/>
        </w:rPr>
        <w:t xml:space="preserve"> </w:t>
      </w:r>
      <w:r>
        <w:rPr>
          <w:color w:val="231F20"/>
          <w:spacing w:val="-2"/>
        </w:rPr>
        <w:t>werkwijze.</w:t>
      </w:r>
    </w:p>
    <w:p w14:paraId="3FDA0E1D" w14:textId="77777777" w:rsidR="00A251A2" w:rsidRDefault="00A251A2">
      <w:pPr>
        <w:pStyle w:val="Plattetekst"/>
        <w:spacing w:before="5"/>
        <w:rPr>
          <w:sz w:val="23"/>
        </w:rPr>
      </w:pPr>
    </w:p>
    <w:p w14:paraId="2B5C441B" w14:textId="77777777" w:rsidR="00A251A2" w:rsidRDefault="00AC4D14">
      <w:pPr>
        <w:ind w:left="2418"/>
        <w:rPr>
          <w:i/>
          <w:sz w:val="18"/>
        </w:rPr>
      </w:pPr>
      <w:r>
        <w:rPr>
          <w:i/>
          <w:color w:val="231F20"/>
          <w:spacing w:val="-2"/>
          <w:sz w:val="18"/>
        </w:rPr>
        <w:t>Indicator</w:t>
      </w:r>
    </w:p>
    <w:p w14:paraId="0DAD83EC" w14:textId="77777777" w:rsidR="00A251A2" w:rsidRDefault="00AC4D14">
      <w:pPr>
        <w:pStyle w:val="Plattetekst"/>
        <w:spacing w:before="31" w:line="276" w:lineRule="auto"/>
        <w:ind w:left="2418"/>
      </w:pPr>
      <w:r>
        <w:rPr>
          <w:color w:val="231F20"/>
        </w:rPr>
        <w:t xml:space="preserve">Een meetbaar fenomeen dat een signalerende functie heeft en een aanwijzing </w:t>
      </w:r>
      <w:r>
        <w:rPr>
          <w:color w:val="231F20"/>
          <w:w w:val="105"/>
        </w:rPr>
        <w:t>geeft over de mate van (proces­)kwaliteit.</w:t>
      </w:r>
    </w:p>
    <w:p w14:paraId="54AAAC7B" w14:textId="77777777" w:rsidR="00A251A2" w:rsidRDefault="00A251A2">
      <w:pPr>
        <w:pStyle w:val="Plattetekst"/>
        <w:spacing w:before="8"/>
        <w:rPr>
          <w:sz w:val="20"/>
        </w:rPr>
      </w:pPr>
    </w:p>
    <w:p w14:paraId="32A7C9EB" w14:textId="77777777" w:rsidR="00A251A2" w:rsidRDefault="00AC4D14">
      <w:pPr>
        <w:ind w:left="2418"/>
        <w:rPr>
          <w:i/>
          <w:sz w:val="18"/>
        </w:rPr>
      </w:pPr>
      <w:r>
        <w:rPr>
          <w:i/>
          <w:color w:val="231F20"/>
          <w:spacing w:val="-2"/>
          <w:sz w:val="18"/>
        </w:rPr>
        <w:t>Keten</w:t>
      </w:r>
    </w:p>
    <w:p w14:paraId="69FA110A" w14:textId="77777777" w:rsidR="00A251A2" w:rsidRDefault="00AC4D14">
      <w:pPr>
        <w:pStyle w:val="Plattetekst"/>
        <w:spacing w:before="31" w:line="276" w:lineRule="auto"/>
        <w:ind w:left="2418"/>
      </w:pPr>
      <w:r>
        <w:rPr>
          <w:color w:val="231F20"/>
          <w:w w:val="105"/>
        </w:rPr>
        <w:t>De</w:t>
      </w:r>
      <w:r>
        <w:rPr>
          <w:color w:val="231F20"/>
          <w:spacing w:val="-14"/>
          <w:w w:val="105"/>
        </w:rPr>
        <w:t xml:space="preserve"> </w:t>
      </w:r>
      <w:r>
        <w:rPr>
          <w:color w:val="231F20"/>
          <w:w w:val="105"/>
        </w:rPr>
        <w:t>aaneenschakeling/ordening</w:t>
      </w:r>
      <w:r>
        <w:rPr>
          <w:color w:val="231F20"/>
          <w:spacing w:val="-14"/>
          <w:w w:val="105"/>
        </w:rPr>
        <w:t xml:space="preserve"> </w:t>
      </w:r>
      <w:r>
        <w:rPr>
          <w:color w:val="231F20"/>
          <w:w w:val="105"/>
        </w:rPr>
        <w:t>van</w:t>
      </w:r>
      <w:r>
        <w:rPr>
          <w:color w:val="231F20"/>
          <w:spacing w:val="-14"/>
          <w:w w:val="105"/>
        </w:rPr>
        <w:t xml:space="preserve"> </w:t>
      </w:r>
      <w:r>
        <w:rPr>
          <w:color w:val="231F20"/>
          <w:w w:val="105"/>
        </w:rPr>
        <w:t>opeenvolgende</w:t>
      </w:r>
      <w:r>
        <w:rPr>
          <w:color w:val="231F20"/>
          <w:spacing w:val="-14"/>
          <w:w w:val="105"/>
        </w:rPr>
        <w:t xml:space="preserve"> </w:t>
      </w:r>
      <w:r>
        <w:rPr>
          <w:color w:val="231F20"/>
          <w:w w:val="105"/>
        </w:rPr>
        <w:t>activiteiten</w:t>
      </w:r>
      <w:r>
        <w:rPr>
          <w:color w:val="231F20"/>
          <w:spacing w:val="-14"/>
          <w:w w:val="105"/>
        </w:rPr>
        <w:t xml:space="preserve"> </w:t>
      </w:r>
      <w:r>
        <w:rPr>
          <w:color w:val="231F20"/>
          <w:w w:val="105"/>
        </w:rPr>
        <w:t>van</w:t>
      </w:r>
      <w:r>
        <w:rPr>
          <w:color w:val="231F20"/>
          <w:spacing w:val="-14"/>
          <w:w w:val="105"/>
        </w:rPr>
        <w:t xml:space="preserve"> </w:t>
      </w:r>
      <w:r>
        <w:rPr>
          <w:color w:val="231F20"/>
          <w:w w:val="105"/>
        </w:rPr>
        <w:t xml:space="preserve">verschil­ </w:t>
      </w:r>
      <w:r>
        <w:rPr>
          <w:color w:val="231F20"/>
        </w:rPr>
        <w:t>lende organisaties/professionals, gericht op het gezamenlijk bereiken van een vastgesteld</w:t>
      </w:r>
      <w:r>
        <w:rPr>
          <w:color w:val="231F20"/>
          <w:spacing w:val="-4"/>
        </w:rPr>
        <w:t xml:space="preserve"> </w:t>
      </w:r>
      <w:r>
        <w:rPr>
          <w:color w:val="231F20"/>
        </w:rPr>
        <w:t>resultaat.</w:t>
      </w:r>
      <w:r>
        <w:rPr>
          <w:color w:val="231F20"/>
          <w:spacing w:val="-4"/>
        </w:rPr>
        <w:t xml:space="preserve"> </w:t>
      </w:r>
      <w:r>
        <w:rPr>
          <w:color w:val="231F20"/>
        </w:rPr>
        <w:t>Het</w:t>
      </w:r>
      <w:r>
        <w:rPr>
          <w:color w:val="231F20"/>
          <w:spacing w:val="-4"/>
        </w:rPr>
        <w:t xml:space="preserve"> </w:t>
      </w:r>
      <w:r>
        <w:rPr>
          <w:color w:val="231F20"/>
        </w:rPr>
        <w:t>vertrek</w:t>
      </w:r>
      <w:r>
        <w:rPr>
          <w:color w:val="231F20"/>
          <w:spacing w:val="-4"/>
        </w:rPr>
        <w:t xml:space="preserve"> </w:t>
      </w:r>
      <w:r>
        <w:rPr>
          <w:color w:val="231F20"/>
        </w:rPr>
        <w:t>van</w:t>
      </w:r>
      <w:r>
        <w:rPr>
          <w:color w:val="231F20"/>
          <w:spacing w:val="-4"/>
        </w:rPr>
        <w:t xml:space="preserve"> </w:t>
      </w:r>
      <w:r>
        <w:rPr>
          <w:color w:val="231F20"/>
        </w:rPr>
        <w:t>de</w:t>
      </w:r>
      <w:r>
        <w:rPr>
          <w:color w:val="231F20"/>
          <w:spacing w:val="-4"/>
        </w:rPr>
        <w:t xml:space="preserve"> </w:t>
      </w:r>
      <w:r>
        <w:rPr>
          <w:color w:val="231F20"/>
        </w:rPr>
        <w:t>keten</w:t>
      </w:r>
      <w:r>
        <w:rPr>
          <w:color w:val="231F20"/>
          <w:spacing w:val="-4"/>
        </w:rPr>
        <w:t xml:space="preserve"> </w:t>
      </w:r>
      <w:r>
        <w:rPr>
          <w:color w:val="231F20"/>
        </w:rPr>
        <w:t>is</w:t>
      </w:r>
      <w:r>
        <w:rPr>
          <w:color w:val="231F20"/>
          <w:spacing w:val="-4"/>
        </w:rPr>
        <w:t xml:space="preserve"> </w:t>
      </w:r>
      <w:r>
        <w:rPr>
          <w:color w:val="231F20"/>
        </w:rPr>
        <w:t>de</w:t>
      </w:r>
      <w:r>
        <w:rPr>
          <w:color w:val="231F20"/>
          <w:spacing w:val="-4"/>
        </w:rPr>
        <w:t xml:space="preserve"> </w:t>
      </w:r>
      <w:r>
        <w:rPr>
          <w:color w:val="231F20"/>
        </w:rPr>
        <w:t>problematiek</w:t>
      </w:r>
      <w:r>
        <w:rPr>
          <w:color w:val="231F20"/>
          <w:spacing w:val="-4"/>
        </w:rPr>
        <w:t xml:space="preserve"> </w:t>
      </w:r>
      <w:r>
        <w:rPr>
          <w:color w:val="231F20"/>
        </w:rPr>
        <w:t>rondom</w:t>
      </w:r>
      <w:r>
        <w:rPr>
          <w:color w:val="231F20"/>
          <w:spacing w:val="-4"/>
        </w:rPr>
        <w:t xml:space="preserve"> </w:t>
      </w:r>
      <w:r>
        <w:rPr>
          <w:color w:val="231F20"/>
        </w:rPr>
        <w:t xml:space="preserve">de </w:t>
      </w:r>
      <w:r>
        <w:rPr>
          <w:color w:val="231F20"/>
          <w:w w:val="105"/>
        </w:rPr>
        <w:t>jeugdige en het gezin.</w:t>
      </w:r>
    </w:p>
    <w:p w14:paraId="396C9037" w14:textId="77777777" w:rsidR="00A251A2" w:rsidRDefault="00A251A2">
      <w:pPr>
        <w:pStyle w:val="Plattetekst"/>
        <w:spacing w:before="8"/>
        <w:rPr>
          <w:sz w:val="20"/>
        </w:rPr>
      </w:pPr>
    </w:p>
    <w:p w14:paraId="14E550D2" w14:textId="77777777" w:rsidR="00A251A2" w:rsidRDefault="00AC4D14">
      <w:pPr>
        <w:ind w:left="2418"/>
        <w:rPr>
          <w:i/>
          <w:sz w:val="18"/>
        </w:rPr>
      </w:pPr>
      <w:r>
        <w:rPr>
          <w:i/>
          <w:color w:val="231F20"/>
          <w:spacing w:val="-2"/>
          <w:sz w:val="18"/>
        </w:rPr>
        <w:t>Methode</w:t>
      </w:r>
    </w:p>
    <w:p w14:paraId="3C5A3CAA" w14:textId="77777777" w:rsidR="00A251A2" w:rsidRDefault="00AC4D14">
      <w:pPr>
        <w:pStyle w:val="Plattetekst"/>
        <w:spacing w:before="31" w:line="276" w:lineRule="auto"/>
        <w:ind w:left="2418"/>
      </w:pPr>
      <w:r>
        <w:rPr>
          <w:color w:val="231F20"/>
        </w:rPr>
        <w:t>Een</w:t>
      </w:r>
      <w:r>
        <w:rPr>
          <w:color w:val="231F20"/>
          <w:spacing w:val="-7"/>
        </w:rPr>
        <w:t xml:space="preserve"> </w:t>
      </w:r>
      <w:r>
        <w:rPr>
          <w:color w:val="231F20"/>
        </w:rPr>
        <w:t>uitgewerkte,</w:t>
      </w:r>
      <w:r>
        <w:rPr>
          <w:color w:val="231F20"/>
          <w:spacing w:val="-7"/>
        </w:rPr>
        <w:t xml:space="preserve"> </w:t>
      </w:r>
      <w:r>
        <w:rPr>
          <w:color w:val="231F20"/>
        </w:rPr>
        <w:t>specifieke</w:t>
      </w:r>
      <w:r>
        <w:rPr>
          <w:color w:val="231F20"/>
          <w:spacing w:val="-7"/>
        </w:rPr>
        <w:t xml:space="preserve"> </w:t>
      </w:r>
      <w:r>
        <w:rPr>
          <w:color w:val="231F20"/>
        </w:rPr>
        <w:t>denk­</w:t>
      </w:r>
      <w:r>
        <w:rPr>
          <w:color w:val="231F20"/>
          <w:spacing w:val="-7"/>
        </w:rPr>
        <w:t xml:space="preserve"> </w:t>
      </w:r>
      <w:r>
        <w:rPr>
          <w:color w:val="231F20"/>
        </w:rPr>
        <w:t>en</w:t>
      </w:r>
      <w:r>
        <w:rPr>
          <w:color w:val="231F20"/>
          <w:spacing w:val="-7"/>
        </w:rPr>
        <w:t xml:space="preserve"> </w:t>
      </w:r>
      <w:r>
        <w:rPr>
          <w:color w:val="231F20"/>
        </w:rPr>
        <w:t>werkwijze</w:t>
      </w:r>
      <w:r>
        <w:rPr>
          <w:color w:val="231F20"/>
          <w:spacing w:val="-7"/>
        </w:rPr>
        <w:t xml:space="preserve"> </w:t>
      </w:r>
      <w:r>
        <w:rPr>
          <w:color w:val="231F20"/>
        </w:rPr>
        <w:t>die</w:t>
      </w:r>
      <w:r>
        <w:rPr>
          <w:color w:val="231F20"/>
          <w:spacing w:val="-7"/>
        </w:rPr>
        <w:t xml:space="preserve"> </w:t>
      </w:r>
      <w:r>
        <w:rPr>
          <w:color w:val="231F20"/>
        </w:rPr>
        <w:t>wordt</w:t>
      </w:r>
      <w:r>
        <w:rPr>
          <w:color w:val="231F20"/>
          <w:spacing w:val="-7"/>
        </w:rPr>
        <w:t xml:space="preserve"> </w:t>
      </w:r>
      <w:r>
        <w:rPr>
          <w:color w:val="231F20"/>
        </w:rPr>
        <w:t>gehanteerd</w:t>
      </w:r>
      <w:r>
        <w:rPr>
          <w:color w:val="231F20"/>
          <w:spacing w:val="-7"/>
        </w:rPr>
        <w:t xml:space="preserve"> </w:t>
      </w:r>
      <w:r>
        <w:rPr>
          <w:color w:val="231F20"/>
        </w:rPr>
        <w:t xml:space="preserve">om </w:t>
      </w:r>
      <w:r>
        <w:rPr>
          <w:color w:val="231F20"/>
          <w:w w:val="105"/>
        </w:rPr>
        <w:t>resultaten</w:t>
      </w:r>
      <w:r>
        <w:rPr>
          <w:color w:val="231F20"/>
          <w:spacing w:val="-3"/>
          <w:w w:val="105"/>
        </w:rPr>
        <w:t xml:space="preserve"> </w:t>
      </w:r>
      <w:r>
        <w:rPr>
          <w:color w:val="231F20"/>
          <w:w w:val="105"/>
        </w:rPr>
        <w:t>in</w:t>
      </w:r>
      <w:r>
        <w:rPr>
          <w:color w:val="231F20"/>
          <w:spacing w:val="-3"/>
          <w:w w:val="105"/>
        </w:rPr>
        <w:t xml:space="preserve"> </w:t>
      </w:r>
      <w:r>
        <w:rPr>
          <w:color w:val="231F20"/>
          <w:w w:val="105"/>
        </w:rPr>
        <w:t>jeugdbescherming</w:t>
      </w:r>
      <w:r>
        <w:rPr>
          <w:color w:val="231F20"/>
          <w:spacing w:val="-3"/>
          <w:w w:val="105"/>
        </w:rPr>
        <w:t xml:space="preserve"> </w:t>
      </w:r>
      <w:r>
        <w:rPr>
          <w:color w:val="231F20"/>
          <w:w w:val="105"/>
        </w:rPr>
        <w:t>en</w:t>
      </w:r>
      <w:r>
        <w:rPr>
          <w:color w:val="231F20"/>
          <w:spacing w:val="-3"/>
          <w:w w:val="105"/>
        </w:rPr>
        <w:t xml:space="preserve"> </w:t>
      </w:r>
      <w:r>
        <w:rPr>
          <w:color w:val="231F20"/>
          <w:w w:val="105"/>
        </w:rPr>
        <w:t>jeugdreclassering</w:t>
      </w:r>
      <w:r>
        <w:rPr>
          <w:color w:val="231F20"/>
          <w:spacing w:val="-3"/>
          <w:w w:val="105"/>
        </w:rPr>
        <w:t xml:space="preserve"> </w:t>
      </w:r>
      <w:r>
        <w:rPr>
          <w:color w:val="231F20"/>
          <w:w w:val="105"/>
        </w:rPr>
        <w:t>te</w:t>
      </w:r>
      <w:r>
        <w:rPr>
          <w:color w:val="231F20"/>
          <w:spacing w:val="-3"/>
          <w:w w:val="105"/>
        </w:rPr>
        <w:t xml:space="preserve"> </w:t>
      </w:r>
      <w:r>
        <w:rPr>
          <w:color w:val="231F20"/>
          <w:w w:val="105"/>
        </w:rPr>
        <w:t>bereiken.</w:t>
      </w:r>
    </w:p>
    <w:p w14:paraId="6CD61E52" w14:textId="77777777" w:rsidR="00A251A2" w:rsidRDefault="00A251A2">
      <w:pPr>
        <w:pStyle w:val="Plattetekst"/>
        <w:spacing w:before="8"/>
        <w:rPr>
          <w:sz w:val="20"/>
        </w:rPr>
      </w:pPr>
    </w:p>
    <w:p w14:paraId="6D562473" w14:textId="77777777" w:rsidR="00A251A2" w:rsidRDefault="00AC4D14" w:rsidP="007C02D6">
      <w:pPr>
        <w:ind w:left="284"/>
        <w:rPr>
          <w:i/>
          <w:sz w:val="18"/>
        </w:rPr>
      </w:pPr>
      <w:r>
        <w:rPr>
          <w:i/>
          <w:color w:val="231F20"/>
          <w:spacing w:val="-2"/>
          <w:sz w:val="18"/>
        </w:rPr>
        <w:t>Netwerk</w:t>
      </w:r>
    </w:p>
    <w:p w14:paraId="4634148D" w14:textId="77777777" w:rsidR="00EF6EE8" w:rsidRDefault="00AC4D14" w:rsidP="007C02D6">
      <w:pPr>
        <w:pStyle w:val="Plattetekst"/>
        <w:spacing w:before="31" w:line="276" w:lineRule="auto"/>
        <w:ind w:left="284"/>
        <w:rPr>
          <w:color w:val="231F20"/>
          <w:w w:val="105"/>
        </w:rPr>
      </w:pPr>
      <w:r>
        <w:rPr>
          <w:color w:val="231F20"/>
        </w:rPr>
        <w:t xml:space="preserve">Het geheel van organisaties/professionals dat samenwerkt rond een jeugdige en </w:t>
      </w:r>
      <w:r>
        <w:rPr>
          <w:color w:val="231F20"/>
          <w:w w:val="105"/>
        </w:rPr>
        <w:t>het</w:t>
      </w:r>
      <w:r>
        <w:rPr>
          <w:color w:val="231F20"/>
          <w:spacing w:val="-3"/>
          <w:w w:val="105"/>
        </w:rPr>
        <w:t xml:space="preserve"> </w:t>
      </w:r>
      <w:r>
        <w:rPr>
          <w:color w:val="231F20"/>
          <w:w w:val="105"/>
        </w:rPr>
        <w:t>gezin,</w:t>
      </w:r>
      <w:r>
        <w:rPr>
          <w:color w:val="231F20"/>
          <w:spacing w:val="-3"/>
          <w:w w:val="105"/>
        </w:rPr>
        <w:t xml:space="preserve"> </w:t>
      </w:r>
      <w:r>
        <w:rPr>
          <w:color w:val="231F20"/>
          <w:w w:val="105"/>
        </w:rPr>
        <w:t>niet</w:t>
      </w:r>
      <w:r>
        <w:rPr>
          <w:color w:val="231F20"/>
          <w:spacing w:val="-3"/>
          <w:w w:val="105"/>
        </w:rPr>
        <w:t xml:space="preserve"> </w:t>
      </w:r>
      <w:r>
        <w:rPr>
          <w:color w:val="231F20"/>
          <w:w w:val="105"/>
        </w:rPr>
        <w:t>noodzakelijkerwijs</w:t>
      </w:r>
      <w:r>
        <w:rPr>
          <w:color w:val="231F20"/>
          <w:spacing w:val="-3"/>
          <w:w w:val="105"/>
        </w:rPr>
        <w:t xml:space="preserve"> </w:t>
      </w:r>
      <w:r>
        <w:rPr>
          <w:color w:val="231F20"/>
          <w:w w:val="105"/>
        </w:rPr>
        <w:t>in</w:t>
      </w:r>
      <w:r>
        <w:rPr>
          <w:color w:val="231F20"/>
          <w:spacing w:val="-3"/>
          <w:w w:val="105"/>
        </w:rPr>
        <w:t xml:space="preserve"> </w:t>
      </w:r>
      <w:r>
        <w:rPr>
          <w:color w:val="231F20"/>
          <w:w w:val="105"/>
        </w:rPr>
        <w:t>opeenvolgende</w:t>
      </w:r>
      <w:r>
        <w:rPr>
          <w:color w:val="231F20"/>
          <w:spacing w:val="-3"/>
          <w:w w:val="105"/>
        </w:rPr>
        <w:t xml:space="preserve"> </w:t>
      </w:r>
      <w:r>
        <w:rPr>
          <w:color w:val="231F20"/>
          <w:w w:val="105"/>
        </w:rPr>
        <w:t>activiteiten.</w:t>
      </w:r>
    </w:p>
    <w:p w14:paraId="7CA4F943" w14:textId="77777777" w:rsidR="00EF6EE8" w:rsidRDefault="00EF6EE8" w:rsidP="007C02D6">
      <w:pPr>
        <w:pStyle w:val="Plattetekst"/>
        <w:spacing w:before="31" w:line="276" w:lineRule="auto"/>
        <w:ind w:left="284" w:firstLine="2126"/>
        <w:rPr>
          <w:i/>
          <w:color w:val="231F20"/>
          <w:spacing w:val="-4"/>
        </w:rPr>
      </w:pPr>
    </w:p>
    <w:p w14:paraId="3E17EE16" w14:textId="57052D3A" w:rsidR="00A251A2" w:rsidRDefault="00AC4D14" w:rsidP="00EF6EE8">
      <w:pPr>
        <w:pStyle w:val="Plattetekst"/>
        <w:spacing w:before="31" w:line="276" w:lineRule="auto"/>
        <w:ind w:left="284"/>
        <w:rPr>
          <w:i/>
        </w:rPr>
      </w:pPr>
      <w:r>
        <w:rPr>
          <w:i/>
          <w:color w:val="231F20"/>
          <w:spacing w:val="-4"/>
        </w:rPr>
        <w:t>Norm</w:t>
      </w:r>
    </w:p>
    <w:p w14:paraId="3715A619" w14:textId="77777777" w:rsidR="00A251A2" w:rsidRDefault="00AC4D14">
      <w:pPr>
        <w:pStyle w:val="Plattetekst"/>
        <w:spacing w:before="31" w:line="276" w:lineRule="auto"/>
        <w:ind w:left="208" w:right="2631"/>
      </w:pPr>
      <w:r>
        <w:rPr>
          <w:color w:val="231F20"/>
        </w:rPr>
        <w:t>Het</w:t>
      </w:r>
      <w:r>
        <w:rPr>
          <w:color w:val="231F20"/>
          <w:spacing w:val="-6"/>
        </w:rPr>
        <w:t xml:space="preserve"> </w:t>
      </w:r>
      <w:r>
        <w:rPr>
          <w:color w:val="231F20"/>
        </w:rPr>
        <w:t>geheel</w:t>
      </w:r>
      <w:r>
        <w:rPr>
          <w:color w:val="231F20"/>
          <w:spacing w:val="-6"/>
        </w:rPr>
        <w:t xml:space="preserve"> </w:t>
      </w:r>
      <w:r>
        <w:rPr>
          <w:color w:val="231F20"/>
        </w:rPr>
        <w:t>van</w:t>
      </w:r>
      <w:r>
        <w:rPr>
          <w:color w:val="231F20"/>
          <w:spacing w:val="-6"/>
        </w:rPr>
        <w:t xml:space="preserve"> </w:t>
      </w:r>
      <w:r>
        <w:rPr>
          <w:color w:val="231F20"/>
        </w:rPr>
        <w:t>onderwerp,</w:t>
      </w:r>
      <w:r>
        <w:rPr>
          <w:color w:val="231F20"/>
          <w:spacing w:val="-6"/>
        </w:rPr>
        <w:t xml:space="preserve"> </w:t>
      </w:r>
      <w:r>
        <w:rPr>
          <w:color w:val="231F20"/>
        </w:rPr>
        <w:t>eisen</w:t>
      </w:r>
      <w:r>
        <w:rPr>
          <w:color w:val="231F20"/>
          <w:spacing w:val="-6"/>
        </w:rPr>
        <w:t xml:space="preserve"> </w:t>
      </w:r>
      <w:r>
        <w:rPr>
          <w:color w:val="231F20"/>
        </w:rPr>
        <w:t>en</w:t>
      </w:r>
      <w:r>
        <w:rPr>
          <w:color w:val="231F20"/>
          <w:spacing w:val="-6"/>
        </w:rPr>
        <w:t xml:space="preserve"> </w:t>
      </w:r>
      <w:r>
        <w:rPr>
          <w:color w:val="231F20"/>
        </w:rPr>
        <w:t>eventuele</w:t>
      </w:r>
      <w:r>
        <w:rPr>
          <w:color w:val="231F20"/>
          <w:spacing w:val="-6"/>
        </w:rPr>
        <w:t xml:space="preserve"> </w:t>
      </w:r>
      <w:r>
        <w:rPr>
          <w:color w:val="231F20"/>
        </w:rPr>
        <w:t>operationele</w:t>
      </w:r>
      <w:r>
        <w:rPr>
          <w:color w:val="231F20"/>
          <w:spacing w:val="-6"/>
        </w:rPr>
        <w:t xml:space="preserve"> </w:t>
      </w:r>
      <w:r>
        <w:rPr>
          <w:color w:val="231F20"/>
        </w:rPr>
        <w:t>eisen</w:t>
      </w:r>
      <w:r>
        <w:rPr>
          <w:color w:val="231F20"/>
          <w:spacing w:val="-6"/>
        </w:rPr>
        <w:t xml:space="preserve"> </w:t>
      </w:r>
      <w:r>
        <w:rPr>
          <w:color w:val="231F20"/>
        </w:rPr>
        <w:t xml:space="preserve">en </w:t>
      </w:r>
      <w:r>
        <w:rPr>
          <w:color w:val="231F20"/>
          <w:spacing w:val="-2"/>
        </w:rPr>
        <w:t>indicatoren.</w:t>
      </w:r>
    </w:p>
    <w:p w14:paraId="5491DA55" w14:textId="77777777" w:rsidR="00A251A2" w:rsidRDefault="00A251A2">
      <w:pPr>
        <w:pStyle w:val="Plattetekst"/>
        <w:spacing w:before="8"/>
        <w:rPr>
          <w:sz w:val="20"/>
        </w:rPr>
      </w:pPr>
    </w:p>
    <w:p w14:paraId="7A71D321" w14:textId="77777777" w:rsidR="00A251A2" w:rsidRDefault="00AC4D14">
      <w:pPr>
        <w:ind w:left="208"/>
        <w:rPr>
          <w:i/>
          <w:sz w:val="18"/>
        </w:rPr>
      </w:pPr>
      <w:r>
        <w:rPr>
          <w:i/>
          <w:color w:val="231F20"/>
          <w:spacing w:val="-2"/>
          <w:sz w:val="18"/>
        </w:rPr>
        <w:t>Normenkader</w:t>
      </w:r>
    </w:p>
    <w:p w14:paraId="7BBD9A89" w14:textId="77777777" w:rsidR="00A251A2" w:rsidRDefault="00AC4D14">
      <w:pPr>
        <w:pStyle w:val="Plattetekst"/>
        <w:spacing w:before="31" w:line="276" w:lineRule="auto"/>
        <w:ind w:left="208" w:right="2631"/>
      </w:pPr>
      <w:r>
        <w:rPr>
          <w:color w:val="231F20"/>
          <w:w w:val="105"/>
        </w:rPr>
        <w:t>Een</w:t>
      </w:r>
      <w:r>
        <w:rPr>
          <w:color w:val="231F20"/>
          <w:spacing w:val="-12"/>
          <w:w w:val="105"/>
        </w:rPr>
        <w:t xml:space="preserve"> </w:t>
      </w:r>
      <w:r>
        <w:rPr>
          <w:color w:val="231F20"/>
          <w:w w:val="105"/>
        </w:rPr>
        <w:t>overzicht</w:t>
      </w:r>
      <w:r>
        <w:rPr>
          <w:color w:val="231F20"/>
          <w:spacing w:val="-12"/>
          <w:w w:val="105"/>
        </w:rPr>
        <w:t xml:space="preserve"> </w:t>
      </w:r>
      <w:r>
        <w:rPr>
          <w:color w:val="231F20"/>
          <w:w w:val="105"/>
        </w:rPr>
        <w:t>van</w:t>
      </w:r>
      <w:r>
        <w:rPr>
          <w:color w:val="231F20"/>
          <w:spacing w:val="-12"/>
          <w:w w:val="105"/>
        </w:rPr>
        <w:t xml:space="preserve"> </w:t>
      </w:r>
      <w:r>
        <w:rPr>
          <w:color w:val="231F20"/>
          <w:w w:val="105"/>
        </w:rPr>
        <w:t>de</w:t>
      </w:r>
      <w:r>
        <w:rPr>
          <w:color w:val="231F20"/>
          <w:spacing w:val="-12"/>
          <w:w w:val="105"/>
        </w:rPr>
        <w:t xml:space="preserve"> </w:t>
      </w:r>
      <w:r>
        <w:rPr>
          <w:color w:val="231F20"/>
          <w:w w:val="105"/>
        </w:rPr>
        <w:t>normen</w:t>
      </w:r>
      <w:r>
        <w:rPr>
          <w:color w:val="231F20"/>
          <w:spacing w:val="-12"/>
          <w:w w:val="105"/>
        </w:rPr>
        <w:t xml:space="preserve"> </w:t>
      </w:r>
      <w:r>
        <w:rPr>
          <w:color w:val="231F20"/>
          <w:w w:val="105"/>
        </w:rPr>
        <w:t>gericht</w:t>
      </w:r>
      <w:r>
        <w:rPr>
          <w:color w:val="231F20"/>
          <w:spacing w:val="-12"/>
          <w:w w:val="105"/>
        </w:rPr>
        <w:t xml:space="preserve"> </w:t>
      </w:r>
      <w:r>
        <w:rPr>
          <w:color w:val="231F20"/>
          <w:w w:val="105"/>
        </w:rPr>
        <w:t>op</w:t>
      </w:r>
      <w:r>
        <w:rPr>
          <w:color w:val="231F20"/>
          <w:spacing w:val="-12"/>
          <w:w w:val="105"/>
        </w:rPr>
        <w:t xml:space="preserve"> </w:t>
      </w:r>
      <w:r>
        <w:rPr>
          <w:color w:val="231F20"/>
          <w:w w:val="105"/>
        </w:rPr>
        <w:t>het</w:t>
      </w:r>
      <w:r>
        <w:rPr>
          <w:color w:val="231F20"/>
          <w:spacing w:val="-12"/>
          <w:w w:val="105"/>
        </w:rPr>
        <w:t xml:space="preserve"> </w:t>
      </w:r>
      <w:r>
        <w:rPr>
          <w:color w:val="231F20"/>
          <w:w w:val="105"/>
        </w:rPr>
        <w:t>borgen</w:t>
      </w:r>
      <w:r>
        <w:rPr>
          <w:color w:val="231F20"/>
          <w:spacing w:val="-12"/>
          <w:w w:val="105"/>
        </w:rPr>
        <w:t xml:space="preserve"> </w:t>
      </w:r>
      <w:r>
        <w:rPr>
          <w:color w:val="231F20"/>
          <w:w w:val="105"/>
        </w:rPr>
        <w:t>van</w:t>
      </w:r>
      <w:r>
        <w:rPr>
          <w:color w:val="231F20"/>
          <w:spacing w:val="-12"/>
          <w:w w:val="105"/>
        </w:rPr>
        <w:t xml:space="preserve"> </w:t>
      </w:r>
      <w:r>
        <w:rPr>
          <w:color w:val="231F20"/>
          <w:w w:val="105"/>
        </w:rPr>
        <w:t>kwaliteit</w:t>
      </w:r>
      <w:r>
        <w:rPr>
          <w:color w:val="231F20"/>
          <w:spacing w:val="-12"/>
          <w:w w:val="105"/>
        </w:rPr>
        <w:t xml:space="preserve"> </w:t>
      </w:r>
      <w:r>
        <w:rPr>
          <w:color w:val="231F20"/>
          <w:w w:val="105"/>
        </w:rPr>
        <w:t>van</w:t>
      </w:r>
      <w:r>
        <w:rPr>
          <w:color w:val="231F20"/>
          <w:spacing w:val="-12"/>
          <w:w w:val="105"/>
        </w:rPr>
        <w:t xml:space="preserve"> </w:t>
      </w:r>
      <w:r>
        <w:rPr>
          <w:color w:val="231F20"/>
          <w:w w:val="105"/>
        </w:rPr>
        <w:t xml:space="preserve">de </w:t>
      </w:r>
      <w:r>
        <w:rPr>
          <w:color w:val="231F20"/>
        </w:rPr>
        <w:t xml:space="preserve">uitvoering van jeugdbescherming en jeugdreclassering, met daarin de eisen waaraan minimaal moet worden voldaan door een uitvoerende organisatie </w:t>
      </w:r>
      <w:r>
        <w:rPr>
          <w:color w:val="231F20"/>
          <w:w w:val="105"/>
        </w:rPr>
        <w:t>van jeugdbescherming en/of jeugdreclassering.</w:t>
      </w:r>
    </w:p>
    <w:p w14:paraId="33DE7C39" w14:textId="77777777" w:rsidR="00A251A2" w:rsidRDefault="00A251A2">
      <w:pPr>
        <w:pStyle w:val="Plattetekst"/>
        <w:spacing w:before="8"/>
        <w:rPr>
          <w:sz w:val="20"/>
        </w:rPr>
      </w:pPr>
    </w:p>
    <w:p w14:paraId="79505352" w14:textId="77777777" w:rsidR="00A251A2" w:rsidRDefault="00AC4D14">
      <w:pPr>
        <w:ind w:left="208"/>
        <w:rPr>
          <w:i/>
          <w:sz w:val="18"/>
        </w:rPr>
      </w:pPr>
      <w:r>
        <w:rPr>
          <w:i/>
          <w:color w:val="231F20"/>
          <w:spacing w:val="-4"/>
          <w:sz w:val="18"/>
        </w:rPr>
        <w:t>Operationele</w:t>
      </w:r>
      <w:r>
        <w:rPr>
          <w:i/>
          <w:color w:val="231F20"/>
          <w:spacing w:val="2"/>
          <w:sz w:val="18"/>
        </w:rPr>
        <w:t xml:space="preserve"> </w:t>
      </w:r>
      <w:r>
        <w:rPr>
          <w:i/>
          <w:color w:val="231F20"/>
          <w:spacing w:val="-5"/>
          <w:sz w:val="18"/>
        </w:rPr>
        <w:t>eis</w:t>
      </w:r>
    </w:p>
    <w:p w14:paraId="19996EF9" w14:textId="77777777" w:rsidR="00A251A2" w:rsidRDefault="00AC4D14">
      <w:pPr>
        <w:pStyle w:val="Plattetekst"/>
        <w:spacing w:before="31" w:line="276" w:lineRule="auto"/>
        <w:ind w:left="208" w:right="2631"/>
      </w:pPr>
      <w:r>
        <w:rPr>
          <w:color w:val="231F20"/>
        </w:rPr>
        <w:t>Uitwerking</w:t>
      </w:r>
      <w:r>
        <w:rPr>
          <w:color w:val="231F20"/>
          <w:spacing w:val="-9"/>
        </w:rPr>
        <w:t xml:space="preserve"> </w:t>
      </w:r>
      <w:r>
        <w:rPr>
          <w:color w:val="231F20"/>
        </w:rPr>
        <w:t>van</w:t>
      </w:r>
      <w:r>
        <w:rPr>
          <w:color w:val="231F20"/>
          <w:spacing w:val="-9"/>
        </w:rPr>
        <w:t xml:space="preserve"> </w:t>
      </w:r>
      <w:r>
        <w:rPr>
          <w:color w:val="231F20"/>
        </w:rPr>
        <w:t>een</w:t>
      </w:r>
      <w:r>
        <w:rPr>
          <w:color w:val="231F20"/>
          <w:spacing w:val="-9"/>
        </w:rPr>
        <w:t xml:space="preserve"> </w:t>
      </w:r>
      <w:r>
        <w:rPr>
          <w:color w:val="231F20"/>
        </w:rPr>
        <w:t>norm</w:t>
      </w:r>
      <w:r>
        <w:rPr>
          <w:color w:val="231F20"/>
          <w:spacing w:val="-9"/>
        </w:rPr>
        <w:t xml:space="preserve"> </w:t>
      </w:r>
      <w:r>
        <w:rPr>
          <w:color w:val="231F20"/>
        </w:rPr>
        <w:t>en</w:t>
      </w:r>
      <w:r>
        <w:rPr>
          <w:color w:val="231F20"/>
          <w:spacing w:val="-9"/>
        </w:rPr>
        <w:t xml:space="preserve"> </w:t>
      </w:r>
      <w:r>
        <w:rPr>
          <w:color w:val="231F20"/>
        </w:rPr>
        <w:t>bijbehorende</w:t>
      </w:r>
      <w:r>
        <w:rPr>
          <w:color w:val="231F20"/>
          <w:spacing w:val="-9"/>
        </w:rPr>
        <w:t xml:space="preserve"> </w:t>
      </w:r>
      <w:r>
        <w:rPr>
          <w:color w:val="231F20"/>
        </w:rPr>
        <w:t>eis(en)</w:t>
      </w:r>
      <w:r>
        <w:rPr>
          <w:color w:val="231F20"/>
          <w:spacing w:val="-9"/>
        </w:rPr>
        <w:t xml:space="preserve"> </w:t>
      </w:r>
      <w:r>
        <w:rPr>
          <w:color w:val="231F20"/>
        </w:rPr>
        <w:t>in</w:t>
      </w:r>
      <w:r>
        <w:rPr>
          <w:color w:val="231F20"/>
          <w:spacing w:val="-9"/>
        </w:rPr>
        <w:t xml:space="preserve"> </w:t>
      </w:r>
      <w:r>
        <w:rPr>
          <w:color w:val="231F20"/>
        </w:rPr>
        <w:t>concrete</w:t>
      </w:r>
      <w:r>
        <w:rPr>
          <w:color w:val="231F20"/>
          <w:spacing w:val="-9"/>
        </w:rPr>
        <w:t xml:space="preserve"> </w:t>
      </w:r>
      <w:r>
        <w:rPr>
          <w:color w:val="231F20"/>
        </w:rPr>
        <w:t>praktijkeisen</w:t>
      </w:r>
      <w:r>
        <w:rPr>
          <w:color w:val="231F20"/>
          <w:spacing w:val="-9"/>
        </w:rPr>
        <w:t xml:space="preserve"> </w:t>
      </w:r>
      <w:r>
        <w:rPr>
          <w:color w:val="231F20"/>
        </w:rPr>
        <w:t xml:space="preserve">en meetbare indicatoren, waaraan </w:t>
      </w:r>
      <w:r>
        <w:rPr>
          <w:i/>
          <w:color w:val="231F20"/>
        </w:rPr>
        <w:t xml:space="preserve">ten minste </w:t>
      </w:r>
      <w:r>
        <w:rPr>
          <w:color w:val="231F20"/>
        </w:rPr>
        <w:t>moet worden voldaan.</w:t>
      </w:r>
    </w:p>
    <w:p w14:paraId="2E42F570" w14:textId="77777777" w:rsidR="00A251A2" w:rsidRDefault="00A251A2">
      <w:pPr>
        <w:pStyle w:val="Plattetekst"/>
        <w:spacing w:before="8"/>
        <w:rPr>
          <w:sz w:val="20"/>
        </w:rPr>
      </w:pPr>
    </w:p>
    <w:p w14:paraId="59CE9F41" w14:textId="77777777" w:rsidR="00A251A2" w:rsidRDefault="00AC4D14">
      <w:pPr>
        <w:ind w:left="208"/>
        <w:rPr>
          <w:i/>
          <w:sz w:val="18"/>
        </w:rPr>
      </w:pPr>
      <w:r>
        <w:rPr>
          <w:i/>
          <w:color w:val="231F20"/>
          <w:spacing w:val="-2"/>
          <w:sz w:val="18"/>
        </w:rPr>
        <w:t>Organisatie</w:t>
      </w:r>
    </w:p>
    <w:p w14:paraId="66C06B16" w14:textId="77777777" w:rsidR="00A251A2" w:rsidRDefault="00AC4D14">
      <w:pPr>
        <w:pStyle w:val="Plattetekst"/>
        <w:spacing w:before="31" w:line="276" w:lineRule="auto"/>
        <w:ind w:left="208" w:right="2222"/>
      </w:pPr>
      <w:r>
        <w:rPr>
          <w:color w:val="231F20"/>
        </w:rPr>
        <w:t>Groep mensen en faciliteiten met verantwoordelijkheden, bevoegdheden en relaties, gericht op het gezamenlijk bereiken van een resultaat.</w:t>
      </w:r>
    </w:p>
    <w:p w14:paraId="7ED90919" w14:textId="77777777" w:rsidR="00A251A2" w:rsidRDefault="00A251A2">
      <w:pPr>
        <w:pStyle w:val="Plattetekst"/>
        <w:spacing w:before="8"/>
        <w:rPr>
          <w:sz w:val="20"/>
        </w:rPr>
      </w:pPr>
    </w:p>
    <w:p w14:paraId="673F09AD" w14:textId="77777777" w:rsidR="00A251A2" w:rsidRDefault="00AC4D14">
      <w:pPr>
        <w:ind w:left="208"/>
        <w:rPr>
          <w:i/>
          <w:sz w:val="18"/>
        </w:rPr>
      </w:pPr>
      <w:r>
        <w:rPr>
          <w:i/>
          <w:color w:val="231F20"/>
          <w:spacing w:val="-2"/>
          <w:sz w:val="18"/>
        </w:rPr>
        <w:t>Uitvoerende</w:t>
      </w:r>
      <w:r>
        <w:rPr>
          <w:i/>
          <w:color w:val="231F20"/>
          <w:spacing w:val="-12"/>
          <w:sz w:val="18"/>
        </w:rPr>
        <w:t xml:space="preserve"> </w:t>
      </w:r>
      <w:r>
        <w:rPr>
          <w:i/>
          <w:color w:val="231F20"/>
          <w:spacing w:val="-2"/>
          <w:sz w:val="18"/>
        </w:rPr>
        <w:t>organisatie</w:t>
      </w:r>
      <w:r>
        <w:rPr>
          <w:i/>
          <w:color w:val="231F20"/>
          <w:spacing w:val="-11"/>
          <w:sz w:val="18"/>
        </w:rPr>
        <w:t xml:space="preserve"> </w:t>
      </w:r>
      <w:r>
        <w:rPr>
          <w:i/>
          <w:color w:val="231F20"/>
          <w:spacing w:val="-2"/>
          <w:sz w:val="18"/>
        </w:rPr>
        <w:t>of</w:t>
      </w:r>
      <w:r>
        <w:rPr>
          <w:i/>
          <w:color w:val="231F20"/>
          <w:spacing w:val="-11"/>
          <w:sz w:val="18"/>
        </w:rPr>
        <w:t xml:space="preserve"> </w:t>
      </w:r>
      <w:r>
        <w:rPr>
          <w:i/>
          <w:color w:val="231F20"/>
          <w:spacing w:val="-2"/>
          <w:sz w:val="18"/>
        </w:rPr>
        <w:t>-instelling</w:t>
      </w:r>
    </w:p>
    <w:p w14:paraId="78632CF4" w14:textId="77777777" w:rsidR="00A251A2" w:rsidRDefault="00AC4D14">
      <w:pPr>
        <w:pStyle w:val="Plattetekst"/>
        <w:spacing w:before="32"/>
        <w:ind w:left="208"/>
      </w:pPr>
      <w:r>
        <w:rPr>
          <w:color w:val="231F20"/>
        </w:rPr>
        <w:t>Organisatie</w:t>
      </w:r>
      <w:r>
        <w:rPr>
          <w:color w:val="231F20"/>
          <w:spacing w:val="-6"/>
        </w:rPr>
        <w:t xml:space="preserve"> </w:t>
      </w:r>
      <w:r>
        <w:rPr>
          <w:color w:val="231F20"/>
        </w:rPr>
        <w:t>die</w:t>
      </w:r>
      <w:r>
        <w:rPr>
          <w:color w:val="231F20"/>
          <w:spacing w:val="-5"/>
        </w:rPr>
        <w:t xml:space="preserve"> </w:t>
      </w:r>
      <w:r>
        <w:rPr>
          <w:color w:val="231F20"/>
        </w:rPr>
        <w:t>activiteiten</w:t>
      </w:r>
      <w:r>
        <w:rPr>
          <w:color w:val="231F20"/>
          <w:spacing w:val="-5"/>
        </w:rPr>
        <w:t xml:space="preserve"> </w:t>
      </w:r>
      <w:r>
        <w:rPr>
          <w:color w:val="231F20"/>
        </w:rPr>
        <w:t>uitvoert</w:t>
      </w:r>
      <w:r>
        <w:rPr>
          <w:color w:val="231F20"/>
          <w:spacing w:val="-5"/>
        </w:rPr>
        <w:t xml:space="preserve"> </w:t>
      </w:r>
      <w:r>
        <w:rPr>
          <w:color w:val="231F20"/>
        </w:rPr>
        <w:t>in</w:t>
      </w:r>
      <w:r>
        <w:rPr>
          <w:color w:val="231F20"/>
          <w:spacing w:val="-5"/>
        </w:rPr>
        <w:t xml:space="preserve"> </w:t>
      </w:r>
      <w:r>
        <w:rPr>
          <w:color w:val="231F20"/>
        </w:rPr>
        <w:t>het</w:t>
      </w:r>
      <w:r>
        <w:rPr>
          <w:color w:val="231F20"/>
          <w:spacing w:val="-6"/>
        </w:rPr>
        <w:t xml:space="preserve"> </w:t>
      </w:r>
      <w:r>
        <w:rPr>
          <w:color w:val="231F20"/>
        </w:rPr>
        <w:t>kader</w:t>
      </w:r>
      <w:r>
        <w:rPr>
          <w:color w:val="231F20"/>
          <w:spacing w:val="-5"/>
        </w:rPr>
        <w:t xml:space="preserve"> </w:t>
      </w:r>
      <w:r>
        <w:rPr>
          <w:color w:val="231F20"/>
        </w:rPr>
        <w:t>van</w:t>
      </w:r>
      <w:r>
        <w:rPr>
          <w:color w:val="231F20"/>
          <w:spacing w:val="-5"/>
        </w:rPr>
        <w:t xml:space="preserve"> </w:t>
      </w:r>
      <w:r>
        <w:rPr>
          <w:color w:val="231F20"/>
        </w:rPr>
        <w:t>de</w:t>
      </w:r>
      <w:r>
        <w:rPr>
          <w:color w:val="231F20"/>
          <w:spacing w:val="-5"/>
        </w:rPr>
        <w:t xml:space="preserve"> </w:t>
      </w:r>
      <w:r>
        <w:rPr>
          <w:color w:val="231F20"/>
          <w:spacing w:val="-2"/>
        </w:rPr>
        <w:t>Jeugdwet.</w:t>
      </w:r>
    </w:p>
    <w:p w14:paraId="0FC07731" w14:textId="77777777" w:rsidR="00A251A2" w:rsidRDefault="00A251A2">
      <w:pPr>
        <w:pStyle w:val="Plattetekst"/>
        <w:spacing w:before="4"/>
        <w:rPr>
          <w:sz w:val="23"/>
        </w:rPr>
      </w:pPr>
    </w:p>
    <w:p w14:paraId="65A951AA" w14:textId="77777777" w:rsidR="00A251A2" w:rsidRDefault="00AC4D14">
      <w:pPr>
        <w:ind w:left="208"/>
        <w:rPr>
          <w:i/>
          <w:sz w:val="18"/>
        </w:rPr>
      </w:pPr>
      <w:r>
        <w:rPr>
          <w:i/>
          <w:color w:val="231F20"/>
          <w:spacing w:val="-2"/>
          <w:sz w:val="18"/>
        </w:rPr>
        <w:t>Proces</w:t>
      </w:r>
    </w:p>
    <w:p w14:paraId="2BAECFCF" w14:textId="77777777" w:rsidR="00A251A2" w:rsidRDefault="00AC4D14">
      <w:pPr>
        <w:pStyle w:val="Plattetekst"/>
        <w:spacing w:before="31" w:line="276" w:lineRule="auto"/>
        <w:ind w:left="208" w:right="2222"/>
      </w:pPr>
      <w:r>
        <w:rPr>
          <w:color w:val="231F20"/>
        </w:rPr>
        <w:t xml:space="preserve">Het geheel van samenhangende of elkaar beïnvloedende activiteiten dat input </w:t>
      </w:r>
      <w:r>
        <w:rPr>
          <w:color w:val="231F20"/>
          <w:w w:val="105"/>
        </w:rPr>
        <w:t>omzet</w:t>
      </w:r>
      <w:r>
        <w:rPr>
          <w:color w:val="231F20"/>
          <w:spacing w:val="-6"/>
          <w:w w:val="105"/>
        </w:rPr>
        <w:t xml:space="preserve"> </w:t>
      </w:r>
      <w:r>
        <w:rPr>
          <w:color w:val="231F20"/>
          <w:w w:val="105"/>
        </w:rPr>
        <w:t>in</w:t>
      </w:r>
      <w:r>
        <w:rPr>
          <w:color w:val="231F20"/>
          <w:spacing w:val="-6"/>
          <w:w w:val="105"/>
        </w:rPr>
        <w:t xml:space="preserve"> </w:t>
      </w:r>
      <w:r>
        <w:rPr>
          <w:color w:val="231F20"/>
          <w:w w:val="105"/>
        </w:rPr>
        <w:t>output,</w:t>
      </w:r>
      <w:r>
        <w:rPr>
          <w:color w:val="231F20"/>
          <w:spacing w:val="-6"/>
          <w:w w:val="105"/>
        </w:rPr>
        <w:t xml:space="preserve"> </w:t>
      </w:r>
      <w:r>
        <w:rPr>
          <w:color w:val="231F20"/>
          <w:w w:val="105"/>
        </w:rPr>
        <w:t>gericht</w:t>
      </w:r>
      <w:r>
        <w:rPr>
          <w:color w:val="231F20"/>
          <w:spacing w:val="-6"/>
          <w:w w:val="105"/>
        </w:rPr>
        <w:t xml:space="preserve"> </w:t>
      </w:r>
      <w:r>
        <w:rPr>
          <w:color w:val="231F20"/>
          <w:w w:val="105"/>
        </w:rPr>
        <w:t>op</w:t>
      </w:r>
      <w:r>
        <w:rPr>
          <w:color w:val="231F20"/>
          <w:spacing w:val="-6"/>
          <w:w w:val="105"/>
        </w:rPr>
        <w:t xml:space="preserve"> </w:t>
      </w:r>
      <w:r>
        <w:rPr>
          <w:color w:val="231F20"/>
          <w:w w:val="105"/>
        </w:rPr>
        <w:t>doeltreffende</w:t>
      </w:r>
      <w:r>
        <w:rPr>
          <w:color w:val="231F20"/>
          <w:spacing w:val="-6"/>
          <w:w w:val="105"/>
        </w:rPr>
        <w:t xml:space="preserve"> </w:t>
      </w:r>
      <w:r>
        <w:rPr>
          <w:color w:val="231F20"/>
          <w:w w:val="105"/>
        </w:rPr>
        <w:t>en</w:t>
      </w:r>
      <w:r>
        <w:rPr>
          <w:color w:val="231F20"/>
          <w:spacing w:val="-6"/>
          <w:w w:val="105"/>
        </w:rPr>
        <w:t xml:space="preserve"> </w:t>
      </w:r>
      <w:r>
        <w:rPr>
          <w:color w:val="231F20"/>
          <w:w w:val="105"/>
        </w:rPr>
        <w:t>doelmatige</w:t>
      </w:r>
      <w:r>
        <w:rPr>
          <w:color w:val="231F20"/>
          <w:spacing w:val="-6"/>
          <w:w w:val="105"/>
        </w:rPr>
        <w:t xml:space="preserve"> </w:t>
      </w:r>
      <w:r>
        <w:rPr>
          <w:color w:val="231F20"/>
          <w:w w:val="105"/>
        </w:rPr>
        <w:t>uitvoering</w:t>
      </w:r>
      <w:r>
        <w:rPr>
          <w:color w:val="231F20"/>
          <w:spacing w:val="-6"/>
          <w:w w:val="105"/>
        </w:rPr>
        <w:t xml:space="preserve"> </w:t>
      </w:r>
      <w:r>
        <w:rPr>
          <w:color w:val="231F20"/>
          <w:w w:val="105"/>
        </w:rPr>
        <w:t>van jeugdbescherming en/of jeugdreclassering.</w:t>
      </w:r>
    </w:p>
    <w:p w14:paraId="6C670500" w14:textId="77777777" w:rsidR="00A251A2" w:rsidRDefault="00A251A2">
      <w:pPr>
        <w:pStyle w:val="Plattetekst"/>
        <w:spacing w:before="8"/>
        <w:rPr>
          <w:sz w:val="20"/>
        </w:rPr>
      </w:pPr>
    </w:p>
    <w:p w14:paraId="4737B1CF" w14:textId="77777777" w:rsidR="00A251A2" w:rsidRDefault="00AC4D14" w:rsidP="007C02D6">
      <w:pPr>
        <w:ind w:left="2410"/>
        <w:rPr>
          <w:i/>
          <w:sz w:val="18"/>
        </w:rPr>
      </w:pPr>
      <w:r>
        <w:rPr>
          <w:i/>
          <w:color w:val="231F20"/>
          <w:spacing w:val="-2"/>
          <w:sz w:val="18"/>
        </w:rPr>
        <w:t>Professional</w:t>
      </w:r>
    </w:p>
    <w:p w14:paraId="3EAD1FC0" w14:textId="77777777" w:rsidR="00A251A2" w:rsidRDefault="00AC4D14" w:rsidP="007C02D6">
      <w:pPr>
        <w:pStyle w:val="Plattetekst"/>
        <w:spacing w:before="31" w:line="276" w:lineRule="auto"/>
        <w:ind w:left="2410" w:right="2028"/>
      </w:pPr>
      <w:r>
        <w:rPr>
          <w:color w:val="231F20"/>
        </w:rPr>
        <w:t xml:space="preserve">Bij het kwaliteitsregister Jeugd geregistreerde beroepsbeoefenaren of BIG­ geregistreerde beroepsbeoefenaren op minimaal </w:t>
      </w:r>
      <w:proofErr w:type="spellStart"/>
      <w:r>
        <w:rPr>
          <w:color w:val="231F20"/>
        </w:rPr>
        <w:t>Hbo­niveau</w:t>
      </w:r>
      <w:proofErr w:type="spellEnd"/>
      <w:r>
        <w:rPr>
          <w:color w:val="231F20"/>
        </w:rPr>
        <w:t xml:space="preserve"> en gedragsweten­ </w:t>
      </w:r>
      <w:proofErr w:type="spellStart"/>
      <w:r>
        <w:rPr>
          <w:color w:val="231F20"/>
        </w:rPr>
        <w:t>schappers</w:t>
      </w:r>
      <w:proofErr w:type="spellEnd"/>
      <w:r>
        <w:rPr>
          <w:color w:val="231F20"/>
        </w:rPr>
        <w:t xml:space="preserve"> op </w:t>
      </w:r>
      <w:proofErr w:type="spellStart"/>
      <w:r>
        <w:rPr>
          <w:color w:val="231F20"/>
        </w:rPr>
        <w:t>WO­niveau</w:t>
      </w:r>
      <w:proofErr w:type="spellEnd"/>
      <w:r>
        <w:rPr>
          <w:color w:val="231F20"/>
        </w:rPr>
        <w:t>.</w:t>
      </w:r>
    </w:p>
    <w:p w14:paraId="12A7E284" w14:textId="77777777" w:rsidR="00A251A2" w:rsidRDefault="00A251A2" w:rsidP="007C02D6">
      <w:pPr>
        <w:pStyle w:val="Plattetekst"/>
        <w:spacing w:before="8"/>
        <w:ind w:left="2410"/>
        <w:rPr>
          <w:sz w:val="20"/>
        </w:rPr>
      </w:pPr>
    </w:p>
    <w:p w14:paraId="4DA9ACA8" w14:textId="77777777" w:rsidR="00A251A2" w:rsidRDefault="00AC4D14" w:rsidP="007C02D6">
      <w:pPr>
        <w:ind w:left="2410"/>
        <w:rPr>
          <w:i/>
          <w:sz w:val="18"/>
        </w:rPr>
      </w:pPr>
      <w:r>
        <w:rPr>
          <w:i/>
          <w:color w:val="231F20"/>
          <w:spacing w:val="-2"/>
          <w:sz w:val="18"/>
        </w:rPr>
        <w:t>Registratie</w:t>
      </w:r>
    </w:p>
    <w:p w14:paraId="0151868C" w14:textId="77777777" w:rsidR="00A251A2" w:rsidRDefault="00AC4D14" w:rsidP="007C02D6">
      <w:pPr>
        <w:pStyle w:val="Plattetekst"/>
        <w:spacing w:before="32" w:line="276" w:lineRule="auto"/>
        <w:ind w:left="2410" w:right="2028"/>
      </w:pPr>
      <w:r>
        <w:rPr>
          <w:color w:val="231F20"/>
        </w:rPr>
        <w:t>Document</w:t>
      </w:r>
      <w:r>
        <w:rPr>
          <w:color w:val="231F20"/>
          <w:spacing w:val="-2"/>
        </w:rPr>
        <w:t xml:space="preserve"> </w:t>
      </w:r>
      <w:r>
        <w:rPr>
          <w:color w:val="231F20"/>
        </w:rPr>
        <w:t>waarin</w:t>
      </w:r>
      <w:r>
        <w:rPr>
          <w:color w:val="231F20"/>
          <w:spacing w:val="-2"/>
        </w:rPr>
        <w:t xml:space="preserve"> </w:t>
      </w:r>
      <w:r>
        <w:rPr>
          <w:color w:val="231F20"/>
        </w:rPr>
        <w:t>bereikte</w:t>
      </w:r>
      <w:r>
        <w:rPr>
          <w:color w:val="231F20"/>
          <w:spacing w:val="-2"/>
        </w:rPr>
        <w:t xml:space="preserve"> </w:t>
      </w:r>
      <w:r>
        <w:rPr>
          <w:color w:val="231F20"/>
        </w:rPr>
        <w:t>resultaten</w:t>
      </w:r>
      <w:r>
        <w:rPr>
          <w:color w:val="231F20"/>
          <w:spacing w:val="-2"/>
        </w:rPr>
        <w:t xml:space="preserve"> </w:t>
      </w:r>
      <w:r>
        <w:rPr>
          <w:color w:val="231F20"/>
        </w:rPr>
        <w:t>kenbaar</w:t>
      </w:r>
      <w:r>
        <w:rPr>
          <w:color w:val="231F20"/>
          <w:spacing w:val="-2"/>
        </w:rPr>
        <w:t xml:space="preserve"> </w:t>
      </w:r>
      <w:r>
        <w:rPr>
          <w:color w:val="231F20"/>
        </w:rPr>
        <w:t>zijn</w:t>
      </w:r>
      <w:r>
        <w:rPr>
          <w:color w:val="231F20"/>
          <w:spacing w:val="-2"/>
        </w:rPr>
        <w:t xml:space="preserve"> </w:t>
      </w:r>
      <w:r>
        <w:rPr>
          <w:color w:val="231F20"/>
        </w:rPr>
        <w:t>gemaakt</w:t>
      </w:r>
      <w:r>
        <w:rPr>
          <w:color w:val="231F20"/>
          <w:spacing w:val="-2"/>
        </w:rPr>
        <w:t xml:space="preserve"> </w:t>
      </w:r>
      <w:r>
        <w:rPr>
          <w:color w:val="231F20"/>
        </w:rPr>
        <w:t>of</w:t>
      </w:r>
      <w:r>
        <w:rPr>
          <w:color w:val="231F20"/>
          <w:spacing w:val="-2"/>
        </w:rPr>
        <w:t xml:space="preserve"> </w:t>
      </w:r>
      <w:r>
        <w:rPr>
          <w:color w:val="231F20"/>
        </w:rPr>
        <w:t>waarin</w:t>
      </w:r>
      <w:r>
        <w:rPr>
          <w:color w:val="231F20"/>
          <w:spacing w:val="-2"/>
        </w:rPr>
        <w:t xml:space="preserve"> </w:t>
      </w:r>
      <w:r>
        <w:rPr>
          <w:color w:val="231F20"/>
        </w:rPr>
        <w:t>het</w:t>
      </w:r>
      <w:r>
        <w:rPr>
          <w:color w:val="231F20"/>
          <w:spacing w:val="-2"/>
        </w:rPr>
        <w:t xml:space="preserve"> </w:t>
      </w:r>
      <w:r>
        <w:rPr>
          <w:color w:val="231F20"/>
        </w:rPr>
        <w:t xml:space="preserve">bewijs </w:t>
      </w:r>
      <w:r>
        <w:rPr>
          <w:color w:val="231F20"/>
          <w:w w:val="105"/>
        </w:rPr>
        <w:t>wordt geleverd van uitgevoerde activiteiten.</w:t>
      </w:r>
    </w:p>
    <w:p w14:paraId="2FA35059" w14:textId="77777777" w:rsidR="00A251A2" w:rsidRDefault="00A251A2">
      <w:pPr>
        <w:spacing w:line="276" w:lineRule="auto"/>
        <w:sectPr w:rsidR="00A251A2">
          <w:type w:val="continuous"/>
          <w:pgSz w:w="16840" w:h="11910" w:orient="landscape"/>
          <w:pgMar w:top="0" w:right="0" w:bottom="0" w:left="0" w:header="0" w:footer="297" w:gutter="0"/>
          <w:cols w:num="2" w:space="708" w:equalWidth="0">
            <w:col w:w="8291" w:space="40"/>
            <w:col w:w="8509"/>
          </w:cols>
        </w:sectPr>
      </w:pPr>
    </w:p>
    <w:p w14:paraId="7E6B6764" w14:textId="5688D15E" w:rsidR="00A251A2" w:rsidRDefault="00A251A2">
      <w:pPr>
        <w:pStyle w:val="Plattetekst"/>
        <w:spacing w:before="3"/>
        <w:rPr>
          <w:sz w:val="29"/>
        </w:rPr>
      </w:pPr>
    </w:p>
    <w:p w14:paraId="796A54FC" w14:textId="6287FB23" w:rsidR="00A251A2" w:rsidRDefault="00AC4D14" w:rsidP="001B3279">
      <w:pPr>
        <w:pStyle w:val="Kop1"/>
        <w:numPr>
          <w:ilvl w:val="0"/>
          <w:numId w:val="47"/>
        </w:numPr>
        <w:tabs>
          <w:tab w:val="left" w:pos="2892"/>
        </w:tabs>
        <w:ind w:left="2835"/>
      </w:pPr>
      <w:bookmarkStart w:id="24" w:name="11._Bronnen_en_referenties"/>
      <w:bookmarkStart w:id="25" w:name="_bookmark10"/>
      <w:bookmarkEnd w:id="24"/>
      <w:bookmarkEnd w:id="25"/>
      <w:r>
        <w:rPr>
          <w:color w:val="7DCEF1"/>
          <w:spacing w:val="-4"/>
        </w:rPr>
        <w:t>Bronnen</w:t>
      </w:r>
      <w:r>
        <w:rPr>
          <w:color w:val="7DCEF1"/>
          <w:spacing w:val="-48"/>
        </w:rPr>
        <w:t xml:space="preserve"> </w:t>
      </w:r>
      <w:r>
        <w:rPr>
          <w:color w:val="7DCEF1"/>
          <w:spacing w:val="-4"/>
        </w:rPr>
        <w:t>en</w:t>
      </w:r>
      <w:r>
        <w:rPr>
          <w:color w:val="7DCEF1"/>
          <w:spacing w:val="-47"/>
        </w:rPr>
        <w:t xml:space="preserve"> </w:t>
      </w:r>
      <w:r>
        <w:rPr>
          <w:color w:val="7DCEF1"/>
          <w:spacing w:val="-4"/>
        </w:rPr>
        <w:t>referenties</w:t>
      </w:r>
    </w:p>
    <w:p w14:paraId="7F4B2E1F" w14:textId="77777777" w:rsidR="00A251A2" w:rsidRDefault="00A251A2">
      <w:pPr>
        <w:pStyle w:val="Plattetekst"/>
        <w:spacing w:before="5" w:after="1"/>
        <w:rPr>
          <w:sz w:val="16"/>
        </w:rPr>
      </w:pPr>
    </w:p>
    <w:tbl>
      <w:tblPr>
        <w:tblStyle w:val="TableNormal"/>
        <w:tblW w:w="0" w:type="auto"/>
        <w:tblInd w:w="2338" w:type="dxa"/>
        <w:tblLayout w:type="fixed"/>
        <w:tblLook w:val="01E0" w:firstRow="1" w:lastRow="1" w:firstColumn="1" w:lastColumn="1" w:noHBand="0" w:noVBand="0"/>
      </w:tblPr>
      <w:tblGrid>
        <w:gridCol w:w="467"/>
        <w:gridCol w:w="5570"/>
        <w:gridCol w:w="529"/>
        <w:gridCol w:w="5510"/>
      </w:tblGrid>
      <w:tr w:rsidR="00A251A2" w14:paraId="58009F9F" w14:textId="77777777">
        <w:trPr>
          <w:trHeight w:val="245"/>
        </w:trPr>
        <w:tc>
          <w:tcPr>
            <w:tcW w:w="467" w:type="dxa"/>
          </w:tcPr>
          <w:p w14:paraId="02354EBB" w14:textId="67228C14" w:rsidR="00A251A2" w:rsidRDefault="00AC4D14">
            <w:pPr>
              <w:pStyle w:val="TableParagraph"/>
              <w:spacing w:line="225" w:lineRule="exact"/>
              <w:ind w:left="50"/>
              <w:rPr>
                <w:rFonts w:ascii="Calibri"/>
                <w:b/>
                <w:sz w:val="20"/>
              </w:rPr>
            </w:pPr>
            <w:r>
              <w:rPr>
                <w:rFonts w:ascii="Calibri"/>
                <w:b/>
                <w:color w:val="00AEEF"/>
                <w:spacing w:val="-4"/>
                <w:sz w:val="20"/>
              </w:rPr>
              <w:t>1</w:t>
            </w:r>
            <w:r w:rsidR="007C02D6">
              <w:rPr>
                <w:rFonts w:ascii="Calibri"/>
                <w:b/>
                <w:color w:val="00AEEF"/>
                <w:spacing w:val="-4"/>
                <w:sz w:val="20"/>
              </w:rPr>
              <w:t>1</w:t>
            </w:r>
            <w:r>
              <w:rPr>
                <w:rFonts w:ascii="Calibri"/>
                <w:b/>
                <w:color w:val="00AEEF"/>
                <w:spacing w:val="-4"/>
                <w:sz w:val="20"/>
              </w:rPr>
              <w:t>.1</w:t>
            </w:r>
          </w:p>
        </w:tc>
        <w:tc>
          <w:tcPr>
            <w:tcW w:w="5570" w:type="dxa"/>
          </w:tcPr>
          <w:p w14:paraId="521A0BF6" w14:textId="77777777" w:rsidR="00A251A2" w:rsidRDefault="00AC4D14">
            <w:pPr>
              <w:pStyle w:val="TableParagraph"/>
              <w:spacing w:line="225" w:lineRule="exact"/>
              <w:ind w:left="93"/>
              <w:rPr>
                <w:rFonts w:ascii="Calibri"/>
                <w:b/>
                <w:sz w:val="20"/>
              </w:rPr>
            </w:pPr>
            <w:r>
              <w:rPr>
                <w:rFonts w:ascii="Calibri"/>
                <w:b/>
                <w:color w:val="00AEEF"/>
                <w:sz w:val="20"/>
              </w:rPr>
              <w:t>Normatieve</w:t>
            </w:r>
            <w:r>
              <w:rPr>
                <w:rFonts w:ascii="Calibri"/>
                <w:b/>
                <w:color w:val="00AEEF"/>
                <w:spacing w:val="8"/>
                <w:sz w:val="20"/>
              </w:rPr>
              <w:t xml:space="preserve"> </w:t>
            </w:r>
            <w:r>
              <w:rPr>
                <w:rFonts w:ascii="Calibri"/>
                <w:b/>
                <w:color w:val="00AEEF"/>
                <w:spacing w:val="-2"/>
                <w:sz w:val="20"/>
              </w:rPr>
              <w:t>documenten</w:t>
            </w:r>
          </w:p>
        </w:tc>
        <w:tc>
          <w:tcPr>
            <w:tcW w:w="529" w:type="dxa"/>
          </w:tcPr>
          <w:p w14:paraId="4C49C6C4" w14:textId="77777777" w:rsidR="00A251A2" w:rsidRDefault="00AC4D14">
            <w:pPr>
              <w:pStyle w:val="TableParagraph"/>
              <w:spacing w:before="10"/>
              <w:ind w:left="133"/>
              <w:rPr>
                <w:sz w:val="18"/>
              </w:rPr>
            </w:pPr>
            <w:r>
              <w:rPr>
                <w:color w:val="231F20"/>
                <w:spacing w:val="-5"/>
                <w:w w:val="105"/>
                <w:sz w:val="18"/>
              </w:rPr>
              <w:t>I4.</w:t>
            </w:r>
          </w:p>
        </w:tc>
        <w:tc>
          <w:tcPr>
            <w:tcW w:w="5510" w:type="dxa"/>
          </w:tcPr>
          <w:p w14:paraId="455B3B59" w14:textId="77777777" w:rsidR="00A251A2" w:rsidRDefault="00AC4D14">
            <w:pPr>
              <w:pStyle w:val="TableParagraph"/>
              <w:spacing w:before="10"/>
              <w:ind w:left="114"/>
              <w:rPr>
                <w:sz w:val="18"/>
              </w:rPr>
            </w:pPr>
            <w:r>
              <w:rPr>
                <w:color w:val="231F20"/>
                <w:sz w:val="18"/>
              </w:rPr>
              <w:t>Beroepsvereniging</w:t>
            </w:r>
            <w:r>
              <w:rPr>
                <w:color w:val="231F20"/>
                <w:spacing w:val="-4"/>
                <w:sz w:val="18"/>
              </w:rPr>
              <w:t xml:space="preserve"> </w:t>
            </w:r>
            <w:r>
              <w:rPr>
                <w:color w:val="231F20"/>
                <w:sz w:val="18"/>
              </w:rPr>
              <w:t>van</w:t>
            </w:r>
            <w:r>
              <w:rPr>
                <w:color w:val="231F20"/>
                <w:spacing w:val="-3"/>
                <w:sz w:val="18"/>
              </w:rPr>
              <w:t xml:space="preserve"> </w:t>
            </w:r>
            <w:r>
              <w:rPr>
                <w:color w:val="231F20"/>
                <w:sz w:val="18"/>
              </w:rPr>
              <w:t>Professionals</w:t>
            </w:r>
            <w:r>
              <w:rPr>
                <w:color w:val="231F20"/>
                <w:spacing w:val="-4"/>
                <w:sz w:val="18"/>
              </w:rPr>
              <w:t xml:space="preserve"> </w:t>
            </w:r>
            <w:r>
              <w:rPr>
                <w:color w:val="231F20"/>
                <w:sz w:val="18"/>
              </w:rPr>
              <w:t>in</w:t>
            </w:r>
            <w:r>
              <w:rPr>
                <w:color w:val="231F20"/>
                <w:spacing w:val="-3"/>
                <w:sz w:val="18"/>
              </w:rPr>
              <w:t xml:space="preserve"> </w:t>
            </w:r>
            <w:r>
              <w:rPr>
                <w:color w:val="231F20"/>
                <w:sz w:val="18"/>
              </w:rPr>
              <w:t>Sociaal</w:t>
            </w:r>
            <w:r>
              <w:rPr>
                <w:color w:val="231F20"/>
                <w:spacing w:val="-4"/>
                <w:sz w:val="18"/>
              </w:rPr>
              <w:t xml:space="preserve"> </w:t>
            </w:r>
            <w:r>
              <w:rPr>
                <w:color w:val="231F20"/>
                <w:sz w:val="18"/>
              </w:rPr>
              <w:t>Werk</w:t>
            </w:r>
            <w:r>
              <w:rPr>
                <w:color w:val="231F20"/>
                <w:spacing w:val="-3"/>
                <w:sz w:val="18"/>
              </w:rPr>
              <w:t xml:space="preserve"> </w:t>
            </w:r>
            <w:r>
              <w:rPr>
                <w:color w:val="231F20"/>
                <w:spacing w:val="-2"/>
                <w:sz w:val="18"/>
              </w:rPr>
              <w:t>(BPSW),</w:t>
            </w:r>
          </w:p>
        </w:tc>
      </w:tr>
      <w:tr w:rsidR="00A251A2" w14:paraId="5921322D" w14:textId="77777777">
        <w:trPr>
          <w:trHeight w:val="237"/>
        </w:trPr>
        <w:tc>
          <w:tcPr>
            <w:tcW w:w="467" w:type="dxa"/>
          </w:tcPr>
          <w:p w14:paraId="2AF86BE2" w14:textId="77777777" w:rsidR="00A251A2" w:rsidRDefault="00AC4D14">
            <w:pPr>
              <w:pStyle w:val="TableParagraph"/>
              <w:spacing w:before="6"/>
              <w:ind w:left="50"/>
              <w:rPr>
                <w:sz w:val="18"/>
              </w:rPr>
            </w:pPr>
            <w:r>
              <w:rPr>
                <w:color w:val="231F20"/>
                <w:spacing w:val="-5"/>
                <w:w w:val="95"/>
                <w:sz w:val="18"/>
              </w:rPr>
              <w:t>N1.</w:t>
            </w:r>
          </w:p>
        </w:tc>
        <w:tc>
          <w:tcPr>
            <w:tcW w:w="5570" w:type="dxa"/>
          </w:tcPr>
          <w:p w14:paraId="174F7DC4" w14:textId="77777777" w:rsidR="00A251A2" w:rsidRDefault="00AC4D14">
            <w:pPr>
              <w:pStyle w:val="TableParagraph"/>
              <w:spacing w:before="6"/>
              <w:ind w:left="93"/>
              <w:rPr>
                <w:sz w:val="18"/>
              </w:rPr>
            </w:pPr>
            <w:r>
              <w:rPr>
                <w:color w:val="231F20"/>
                <w:sz w:val="18"/>
              </w:rPr>
              <w:t>Besluit</w:t>
            </w:r>
            <w:r>
              <w:rPr>
                <w:color w:val="231F20"/>
                <w:spacing w:val="17"/>
                <w:sz w:val="18"/>
              </w:rPr>
              <w:t xml:space="preserve"> </w:t>
            </w:r>
            <w:r>
              <w:rPr>
                <w:color w:val="231F20"/>
                <w:sz w:val="18"/>
              </w:rPr>
              <w:t>gedragsbeïnvloeding</w:t>
            </w:r>
            <w:r>
              <w:rPr>
                <w:color w:val="231F20"/>
                <w:spacing w:val="18"/>
                <w:sz w:val="18"/>
              </w:rPr>
              <w:t xml:space="preserve"> </w:t>
            </w:r>
            <w:r>
              <w:rPr>
                <w:color w:val="231F20"/>
                <w:sz w:val="18"/>
              </w:rPr>
              <w:t>jeugdigen,</w:t>
            </w:r>
            <w:r>
              <w:rPr>
                <w:color w:val="231F20"/>
                <w:spacing w:val="18"/>
                <w:sz w:val="18"/>
              </w:rPr>
              <w:t xml:space="preserve"> </w:t>
            </w:r>
            <w:r>
              <w:rPr>
                <w:color w:val="231F20"/>
                <w:sz w:val="18"/>
              </w:rPr>
              <w:t>wet,</w:t>
            </w:r>
            <w:r>
              <w:rPr>
                <w:color w:val="231F20"/>
                <w:spacing w:val="18"/>
                <w:sz w:val="18"/>
              </w:rPr>
              <w:t xml:space="preserve"> </w:t>
            </w:r>
            <w:r>
              <w:rPr>
                <w:color w:val="231F20"/>
                <w:sz w:val="18"/>
              </w:rPr>
              <w:t>vigerende</w:t>
            </w:r>
            <w:r>
              <w:rPr>
                <w:color w:val="231F20"/>
                <w:spacing w:val="18"/>
                <w:sz w:val="18"/>
              </w:rPr>
              <w:t xml:space="preserve"> </w:t>
            </w:r>
            <w:r>
              <w:rPr>
                <w:color w:val="231F20"/>
                <w:spacing w:val="-2"/>
                <w:sz w:val="18"/>
              </w:rPr>
              <w:t>versie</w:t>
            </w:r>
          </w:p>
        </w:tc>
        <w:tc>
          <w:tcPr>
            <w:tcW w:w="529" w:type="dxa"/>
          </w:tcPr>
          <w:p w14:paraId="5F9898AD" w14:textId="77777777" w:rsidR="00A251A2" w:rsidRDefault="00A251A2">
            <w:pPr>
              <w:pStyle w:val="TableParagraph"/>
              <w:ind w:left="0"/>
              <w:rPr>
                <w:rFonts w:ascii="Times New Roman"/>
                <w:sz w:val="16"/>
              </w:rPr>
            </w:pPr>
          </w:p>
        </w:tc>
        <w:tc>
          <w:tcPr>
            <w:tcW w:w="5510" w:type="dxa"/>
          </w:tcPr>
          <w:p w14:paraId="7C2601D5" w14:textId="77777777" w:rsidR="00A251A2" w:rsidRDefault="00000000">
            <w:pPr>
              <w:pStyle w:val="TableParagraph"/>
              <w:spacing w:before="5"/>
              <w:ind w:left="114"/>
              <w:rPr>
                <w:sz w:val="18"/>
              </w:rPr>
            </w:pPr>
            <w:hyperlink r:id="rId10">
              <w:r w:rsidR="00AC4D14">
                <w:rPr>
                  <w:color w:val="231F20"/>
                  <w:spacing w:val="-2"/>
                  <w:w w:val="105"/>
                  <w:sz w:val="18"/>
                </w:rPr>
                <w:t>www.bpsw.nl</w:t>
              </w:r>
            </w:hyperlink>
          </w:p>
        </w:tc>
      </w:tr>
      <w:tr w:rsidR="00A251A2" w14:paraId="6D4F6DEB" w14:textId="77777777">
        <w:trPr>
          <w:trHeight w:val="239"/>
        </w:trPr>
        <w:tc>
          <w:tcPr>
            <w:tcW w:w="467" w:type="dxa"/>
          </w:tcPr>
          <w:p w14:paraId="698ED478" w14:textId="77777777" w:rsidR="00A251A2" w:rsidRDefault="00AC4D14">
            <w:pPr>
              <w:pStyle w:val="TableParagraph"/>
              <w:spacing w:before="8"/>
              <w:ind w:left="50"/>
              <w:rPr>
                <w:sz w:val="18"/>
              </w:rPr>
            </w:pPr>
            <w:r>
              <w:rPr>
                <w:color w:val="231F20"/>
                <w:spacing w:val="-5"/>
                <w:sz w:val="18"/>
              </w:rPr>
              <w:t>N2.</w:t>
            </w:r>
          </w:p>
        </w:tc>
        <w:tc>
          <w:tcPr>
            <w:tcW w:w="5570" w:type="dxa"/>
          </w:tcPr>
          <w:p w14:paraId="2779DD8E" w14:textId="77777777" w:rsidR="00A251A2" w:rsidRDefault="00AC4D14">
            <w:pPr>
              <w:pStyle w:val="TableParagraph"/>
              <w:spacing w:before="8"/>
              <w:ind w:left="93"/>
              <w:rPr>
                <w:sz w:val="18"/>
              </w:rPr>
            </w:pPr>
            <w:r>
              <w:rPr>
                <w:color w:val="231F20"/>
                <w:sz w:val="18"/>
              </w:rPr>
              <w:t>Databank</w:t>
            </w:r>
            <w:r>
              <w:rPr>
                <w:color w:val="231F20"/>
                <w:spacing w:val="7"/>
                <w:sz w:val="18"/>
              </w:rPr>
              <w:t xml:space="preserve"> </w:t>
            </w:r>
            <w:r>
              <w:rPr>
                <w:color w:val="231F20"/>
                <w:sz w:val="18"/>
              </w:rPr>
              <w:t>Effectieve</w:t>
            </w:r>
            <w:r>
              <w:rPr>
                <w:color w:val="231F20"/>
                <w:spacing w:val="8"/>
                <w:sz w:val="18"/>
              </w:rPr>
              <w:t xml:space="preserve"> </w:t>
            </w:r>
            <w:r>
              <w:rPr>
                <w:color w:val="231F20"/>
                <w:sz w:val="18"/>
              </w:rPr>
              <w:t>Jeugdinterventies,</w:t>
            </w:r>
            <w:r>
              <w:rPr>
                <w:color w:val="231F20"/>
                <w:spacing w:val="7"/>
                <w:sz w:val="18"/>
              </w:rPr>
              <w:t xml:space="preserve"> </w:t>
            </w:r>
            <w:r>
              <w:rPr>
                <w:color w:val="231F20"/>
                <w:sz w:val="18"/>
              </w:rPr>
              <w:t>Erkende</w:t>
            </w:r>
            <w:r>
              <w:rPr>
                <w:color w:val="231F20"/>
                <w:spacing w:val="8"/>
                <w:sz w:val="18"/>
              </w:rPr>
              <w:t xml:space="preserve"> </w:t>
            </w:r>
            <w:r>
              <w:rPr>
                <w:color w:val="231F20"/>
                <w:sz w:val="18"/>
              </w:rPr>
              <w:t>interventies,</w:t>
            </w:r>
            <w:r>
              <w:rPr>
                <w:color w:val="231F20"/>
                <w:spacing w:val="7"/>
                <w:sz w:val="18"/>
              </w:rPr>
              <w:t xml:space="preserve"> </w:t>
            </w:r>
            <w:r>
              <w:rPr>
                <w:color w:val="231F20"/>
                <w:spacing w:val="-2"/>
                <w:sz w:val="18"/>
              </w:rPr>
              <w:t>Nederlands</w:t>
            </w:r>
          </w:p>
        </w:tc>
        <w:tc>
          <w:tcPr>
            <w:tcW w:w="529" w:type="dxa"/>
          </w:tcPr>
          <w:p w14:paraId="093561E3" w14:textId="77777777" w:rsidR="00A251A2" w:rsidRDefault="00AC4D14">
            <w:pPr>
              <w:pStyle w:val="TableParagraph"/>
              <w:spacing w:before="8"/>
              <w:ind w:left="133"/>
              <w:rPr>
                <w:sz w:val="18"/>
              </w:rPr>
            </w:pPr>
            <w:r>
              <w:rPr>
                <w:color w:val="231F20"/>
                <w:spacing w:val="-5"/>
                <w:w w:val="105"/>
                <w:sz w:val="18"/>
              </w:rPr>
              <w:t>I5.</w:t>
            </w:r>
          </w:p>
        </w:tc>
        <w:tc>
          <w:tcPr>
            <w:tcW w:w="5510" w:type="dxa"/>
          </w:tcPr>
          <w:p w14:paraId="5FF8F803" w14:textId="77777777" w:rsidR="00A251A2" w:rsidRDefault="00AC4D14">
            <w:pPr>
              <w:pStyle w:val="TableParagraph"/>
              <w:spacing w:before="8"/>
              <w:ind w:left="114"/>
              <w:rPr>
                <w:sz w:val="18"/>
              </w:rPr>
            </w:pPr>
            <w:r>
              <w:rPr>
                <w:color w:val="231F20"/>
                <w:sz w:val="18"/>
              </w:rPr>
              <w:t>Brief</w:t>
            </w:r>
            <w:r>
              <w:rPr>
                <w:color w:val="231F20"/>
                <w:spacing w:val="-6"/>
                <w:sz w:val="18"/>
              </w:rPr>
              <w:t xml:space="preserve"> </w:t>
            </w:r>
            <w:r>
              <w:rPr>
                <w:color w:val="231F20"/>
                <w:sz w:val="18"/>
              </w:rPr>
              <w:t>van</w:t>
            </w:r>
            <w:r>
              <w:rPr>
                <w:color w:val="231F20"/>
                <w:spacing w:val="-6"/>
                <w:sz w:val="18"/>
              </w:rPr>
              <w:t xml:space="preserve"> </w:t>
            </w:r>
            <w:r>
              <w:rPr>
                <w:color w:val="231F20"/>
                <w:sz w:val="18"/>
              </w:rPr>
              <w:t>de</w:t>
            </w:r>
            <w:r>
              <w:rPr>
                <w:color w:val="231F20"/>
                <w:spacing w:val="-6"/>
                <w:sz w:val="18"/>
              </w:rPr>
              <w:t xml:space="preserve"> </w:t>
            </w:r>
            <w:r>
              <w:rPr>
                <w:color w:val="231F20"/>
                <w:sz w:val="18"/>
              </w:rPr>
              <w:t>minister</w:t>
            </w:r>
            <w:r>
              <w:rPr>
                <w:color w:val="231F20"/>
                <w:spacing w:val="-6"/>
                <w:sz w:val="18"/>
              </w:rPr>
              <w:t xml:space="preserve"> </w:t>
            </w:r>
            <w:r>
              <w:rPr>
                <w:color w:val="231F20"/>
                <w:sz w:val="18"/>
              </w:rPr>
              <w:t>van</w:t>
            </w:r>
            <w:r>
              <w:rPr>
                <w:color w:val="231F20"/>
                <w:spacing w:val="-6"/>
                <w:sz w:val="18"/>
              </w:rPr>
              <w:t xml:space="preserve"> </w:t>
            </w:r>
            <w:r>
              <w:rPr>
                <w:color w:val="231F20"/>
                <w:sz w:val="18"/>
              </w:rPr>
              <w:t>economische</w:t>
            </w:r>
            <w:r>
              <w:rPr>
                <w:color w:val="231F20"/>
                <w:spacing w:val="-6"/>
                <w:sz w:val="18"/>
              </w:rPr>
              <w:t xml:space="preserve"> </w:t>
            </w:r>
            <w:r>
              <w:rPr>
                <w:color w:val="231F20"/>
                <w:sz w:val="18"/>
              </w:rPr>
              <w:t>zaken,</w:t>
            </w:r>
            <w:r>
              <w:rPr>
                <w:color w:val="231F20"/>
                <w:spacing w:val="-5"/>
                <w:sz w:val="18"/>
              </w:rPr>
              <w:t xml:space="preserve"> </w:t>
            </w:r>
            <w:r>
              <w:rPr>
                <w:color w:val="231F20"/>
                <w:sz w:val="18"/>
              </w:rPr>
              <w:t>Certificatie</w:t>
            </w:r>
            <w:r>
              <w:rPr>
                <w:color w:val="231F20"/>
                <w:spacing w:val="-6"/>
                <w:sz w:val="18"/>
              </w:rPr>
              <w:t xml:space="preserve"> </w:t>
            </w:r>
            <w:r>
              <w:rPr>
                <w:color w:val="231F20"/>
                <w:sz w:val="18"/>
              </w:rPr>
              <w:t>en</w:t>
            </w:r>
            <w:r>
              <w:rPr>
                <w:color w:val="231F20"/>
                <w:spacing w:val="-6"/>
                <w:sz w:val="18"/>
              </w:rPr>
              <w:t xml:space="preserve"> </w:t>
            </w:r>
            <w:r>
              <w:rPr>
                <w:color w:val="231F20"/>
                <w:spacing w:val="-2"/>
                <w:sz w:val="18"/>
              </w:rPr>
              <w:t>accreditatie</w:t>
            </w:r>
          </w:p>
        </w:tc>
      </w:tr>
      <w:tr w:rsidR="00A251A2" w14:paraId="5C4CEA42" w14:textId="77777777">
        <w:trPr>
          <w:trHeight w:val="239"/>
        </w:trPr>
        <w:tc>
          <w:tcPr>
            <w:tcW w:w="467" w:type="dxa"/>
          </w:tcPr>
          <w:p w14:paraId="1B38C09E" w14:textId="77777777" w:rsidR="00A251A2" w:rsidRDefault="00A251A2">
            <w:pPr>
              <w:pStyle w:val="TableParagraph"/>
              <w:ind w:left="0"/>
              <w:rPr>
                <w:rFonts w:ascii="Times New Roman"/>
                <w:sz w:val="16"/>
              </w:rPr>
            </w:pPr>
          </w:p>
        </w:tc>
        <w:tc>
          <w:tcPr>
            <w:tcW w:w="5570" w:type="dxa"/>
          </w:tcPr>
          <w:p w14:paraId="6B4224C5" w14:textId="77777777" w:rsidR="00A251A2" w:rsidRDefault="00AC4D14">
            <w:pPr>
              <w:pStyle w:val="TableParagraph"/>
              <w:spacing w:before="8"/>
              <w:ind w:left="93"/>
              <w:rPr>
                <w:sz w:val="18"/>
              </w:rPr>
            </w:pPr>
            <w:r>
              <w:rPr>
                <w:color w:val="231F20"/>
                <w:w w:val="105"/>
                <w:sz w:val="18"/>
              </w:rPr>
              <w:t>Jeugdinstituut:</w:t>
            </w:r>
            <w:r>
              <w:rPr>
                <w:color w:val="231F20"/>
                <w:spacing w:val="-6"/>
                <w:w w:val="105"/>
                <w:sz w:val="18"/>
              </w:rPr>
              <w:t xml:space="preserve"> </w:t>
            </w:r>
            <w:hyperlink r:id="rId11">
              <w:r>
                <w:rPr>
                  <w:color w:val="231F20"/>
                  <w:spacing w:val="-2"/>
                  <w:w w:val="105"/>
                  <w:sz w:val="18"/>
                </w:rPr>
                <w:t>www.nji.nl</w:t>
              </w:r>
            </w:hyperlink>
          </w:p>
        </w:tc>
        <w:tc>
          <w:tcPr>
            <w:tcW w:w="529" w:type="dxa"/>
          </w:tcPr>
          <w:p w14:paraId="63897C52" w14:textId="77777777" w:rsidR="00A251A2" w:rsidRDefault="00A251A2">
            <w:pPr>
              <w:pStyle w:val="TableParagraph"/>
              <w:ind w:left="0"/>
              <w:rPr>
                <w:rFonts w:ascii="Times New Roman"/>
                <w:sz w:val="16"/>
              </w:rPr>
            </w:pPr>
          </w:p>
        </w:tc>
        <w:tc>
          <w:tcPr>
            <w:tcW w:w="5510" w:type="dxa"/>
          </w:tcPr>
          <w:p w14:paraId="2C733F37" w14:textId="77777777" w:rsidR="00A251A2" w:rsidRDefault="00AC4D14">
            <w:pPr>
              <w:pStyle w:val="TableParagraph"/>
              <w:spacing w:before="8"/>
              <w:ind w:left="114"/>
              <w:rPr>
                <w:sz w:val="18"/>
              </w:rPr>
            </w:pPr>
            <w:r>
              <w:rPr>
                <w:color w:val="231F20"/>
                <w:sz w:val="18"/>
              </w:rPr>
              <w:t>in</w:t>
            </w:r>
            <w:r>
              <w:rPr>
                <w:color w:val="231F20"/>
                <w:spacing w:val="-11"/>
                <w:sz w:val="18"/>
              </w:rPr>
              <w:t xml:space="preserve"> </w:t>
            </w:r>
            <w:r>
              <w:rPr>
                <w:color w:val="231F20"/>
                <w:sz w:val="18"/>
              </w:rPr>
              <w:t>het</w:t>
            </w:r>
            <w:r>
              <w:rPr>
                <w:color w:val="231F20"/>
                <w:spacing w:val="-10"/>
                <w:sz w:val="18"/>
              </w:rPr>
              <w:t xml:space="preserve"> </w:t>
            </w:r>
            <w:r>
              <w:rPr>
                <w:color w:val="231F20"/>
                <w:sz w:val="18"/>
              </w:rPr>
              <w:t>kader</w:t>
            </w:r>
            <w:r>
              <w:rPr>
                <w:color w:val="231F20"/>
                <w:spacing w:val="-10"/>
                <w:sz w:val="18"/>
              </w:rPr>
              <w:t xml:space="preserve"> </w:t>
            </w:r>
            <w:r>
              <w:rPr>
                <w:color w:val="231F20"/>
                <w:sz w:val="18"/>
              </w:rPr>
              <w:t>van</w:t>
            </w:r>
            <w:r>
              <w:rPr>
                <w:color w:val="231F20"/>
                <w:spacing w:val="-11"/>
                <w:sz w:val="18"/>
              </w:rPr>
              <w:t xml:space="preserve"> </w:t>
            </w:r>
            <w:r>
              <w:rPr>
                <w:color w:val="231F20"/>
                <w:sz w:val="18"/>
              </w:rPr>
              <w:t>overheidsbeleid,</w:t>
            </w:r>
            <w:r>
              <w:rPr>
                <w:color w:val="231F20"/>
                <w:spacing w:val="-10"/>
                <w:sz w:val="18"/>
              </w:rPr>
              <w:t xml:space="preserve"> </w:t>
            </w:r>
            <w:r>
              <w:rPr>
                <w:color w:val="231F20"/>
                <w:sz w:val="18"/>
              </w:rPr>
              <w:t>29</w:t>
            </w:r>
            <w:r>
              <w:rPr>
                <w:color w:val="231F20"/>
                <w:spacing w:val="-10"/>
                <w:sz w:val="18"/>
              </w:rPr>
              <w:t xml:space="preserve"> </w:t>
            </w:r>
            <w:r>
              <w:rPr>
                <w:color w:val="231F20"/>
                <w:sz w:val="18"/>
              </w:rPr>
              <w:t>304,</w:t>
            </w:r>
            <w:r>
              <w:rPr>
                <w:color w:val="231F20"/>
                <w:spacing w:val="-11"/>
                <w:sz w:val="18"/>
              </w:rPr>
              <w:t xml:space="preserve"> </w:t>
            </w:r>
            <w:r>
              <w:rPr>
                <w:color w:val="231F20"/>
                <w:sz w:val="18"/>
              </w:rPr>
              <w:t>Tweede</w:t>
            </w:r>
            <w:r>
              <w:rPr>
                <w:color w:val="231F20"/>
                <w:spacing w:val="-10"/>
                <w:sz w:val="18"/>
              </w:rPr>
              <w:t xml:space="preserve"> </w:t>
            </w:r>
            <w:r>
              <w:rPr>
                <w:color w:val="231F20"/>
                <w:sz w:val="18"/>
              </w:rPr>
              <w:t>Kamer,</w:t>
            </w:r>
            <w:r>
              <w:rPr>
                <w:color w:val="231F20"/>
                <w:spacing w:val="-10"/>
                <w:sz w:val="18"/>
              </w:rPr>
              <w:t xml:space="preserve"> </w:t>
            </w:r>
            <w:r>
              <w:rPr>
                <w:color w:val="231F20"/>
                <w:spacing w:val="-2"/>
                <w:sz w:val="18"/>
              </w:rPr>
              <w:t>vergaderjaar</w:t>
            </w:r>
          </w:p>
        </w:tc>
      </w:tr>
      <w:tr w:rsidR="00A251A2" w14:paraId="25469F19" w14:textId="77777777">
        <w:trPr>
          <w:trHeight w:val="239"/>
        </w:trPr>
        <w:tc>
          <w:tcPr>
            <w:tcW w:w="467" w:type="dxa"/>
          </w:tcPr>
          <w:p w14:paraId="0DC3D88C" w14:textId="77777777" w:rsidR="00A251A2" w:rsidRDefault="00AC4D14">
            <w:pPr>
              <w:pStyle w:val="TableParagraph"/>
              <w:spacing w:before="8"/>
              <w:ind w:left="50"/>
              <w:rPr>
                <w:sz w:val="18"/>
              </w:rPr>
            </w:pPr>
            <w:r>
              <w:rPr>
                <w:color w:val="231F20"/>
                <w:spacing w:val="-5"/>
                <w:sz w:val="18"/>
              </w:rPr>
              <w:t>N3.</w:t>
            </w:r>
          </w:p>
        </w:tc>
        <w:tc>
          <w:tcPr>
            <w:tcW w:w="5570" w:type="dxa"/>
          </w:tcPr>
          <w:p w14:paraId="2D571BEC" w14:textId="77777777" w:rsidR="00A251A2" w:rsidRDefault="00AC4D14">
            <w:pPr>
              <w:pStyle w:val="TableParagraph"/>
              <w:spacing w:before="8"/>
              <w:ind w:left="93"/>
              <w:rPr>
                <w:sz w:val="18"/>
              </w:rPr>
            </w:pPr>
            <w:r>
              <w:rPr>
                <w:color w:val="231F20"/>
                <w:sz w:val="18"/>
              </w:rPr>
              <w:t>Handreiking</w:t>
            </w:r>
            <w:r>
              <w:rPr>
                <w:color w:val="231F20"/>
                <w:spacing w:val="23"/>
                <w:sz w:val="18"/>
              </w:rPr>
              <w:t xml:space="preserve"> </w:t>
            </w:r>
            <w:r>
              <w:rPr>
                <w:color w:val="231F20"/>
                <w:sz w:val="18"/>
              </w:rPr>
              <w:t>beleidsinformatie</w:t>
            </w:r>
            <w:r>
              <w:rPr>
                <w:color w:val="231F20"/>
                <w:spacing w:val="23"/>
                <w:sz w:val="18"/>
              </w:rPr>
              <w:t xml:space="preserve"> </w:t>
            </w:r>
            <w:r>
              <w:rPr>
                <w:color w:val="231F20"/>
                <w:sz w:val="18"/>
              </w:rPr>
              <w:t>jeugd,</w:t>
            </w:r>
            <w:r>
              <w:rPr>
                <w:color w:val="231F20"/>
                <w:spacing w:val="23"/>
                <w:sz w:val="18"/>
              </w:rPr>
              <w:t xml:space="preserve"> </w:t>
            </w:r>
            <w:r>
              <w:rPr>
                <w:color w:val="231F20"/>
                <w:sz w:val="18"/>
              </w:rPr>
              <w:t>Stelselwijziging</w:t>
            </w:r>
            <w:r>
              <w:rPr>
                <w:color w:val="231F20"/>
                <w:spacing w:val="23"/>
                <w:sz w:val="18"/>
              </w:rPr>
              <w:t xml:space="preserve"> </w:t>
            </w:r>
            <w:r>
              <w:rPr>
                <w:color w:val="231F20"/>
                <w:sz w:val="18"/>
              </w:rPr>
              <w:t>jeugd,</w:t>
            </w:r>
            <w:r>
              <w:rPr>
                <w:color w:val="231F20"/>
                <w:spacing w:val="23"/>
                <w:sz w:val="18"/>
              </w:rPr>
              <w:t xml:space="preserve"> </w:t>
            </w:r>
            <w:r>
              <w:rPr>
                <w:color w:val="231F20"/>
                <w:spacing w:val="-2"/>
                <w:sz w:val="18"/>
              </w:rPr>
              <w:t>vigerende</w:t>
            </w:r>
          </w:p>
        </w:tc>
        <w:tc>
          <w:tcPr>
            <w:tcW w:w="529" w:type="dxa"/>
          </w:tcPr>
          <w:p w14:paraId="01D6F4E5" w14:textId="77777777" w:rsidR="00A251A2" w:rsidRDefault="00A251A2">
            <w:pPr>
              <w:pStyle w:val="TableParagraph"/>
              <w:ind w:left="0"/>
              <w:rPr>
                <w:rFonts w:ascii="Times New Roman"/>
                <w:sz w:val="16"/>
              </w:rPr>
            </w:pPr>
          </w:p>
        </w:tc>
        <w:tc>
          <w:tcPr>
            <w:tcW w:w="5510" w:type="dxa"/>
          </w:tcPr>
          <w:p w14:paraId="2E7DA599" w14:textId="77777777" w:rsidR="00A251A2" w:rsidRDefault="00AC4D14">
            <w:pPr>
              <w:pStyle w:val="TableParagraph"/>
              <w:spacing w:before="8"/>
              <w:ind w:left="114"/>
              <w:rPr>
                <w:sz w:val="18"/>
              </w:rPr>
            </w:pPr>
            <w:r>
              <w:rPr>
                <w:color w:val="231F20"/>
                <w:sz w:val="18"/>
              </w:rPr>
              <w:t>2003­</w:t>
            </w:r>
            <w:r>
              <w:rPr>
                <w:color w:val="231F20"/>
                <w:spacing w:val="-4"/>
                <w:sz w:val="18"/>
              </w:rPr>
              <w:t>2004</w:t>
            </w:r>
          </w:p>
        </w:tc>
      </w:tr>
      <w:tr w:rsidR="00A251A2" w14:paraId="708CD0C3" w14:textId="77777777">
        <w:trPr>
          <w:trHeight w:val="239"/>
        </w:trPr>
        <w:tc>
          <w:tcPr>
            <w:tcW w:w="467" w:type="dxa"/>
          </w:tcPr>
          <w:p w14:paraId="21525BA0" w14:textId="77777777" w:rsidR="00A251A2" w:rsidRDefault="00A251A2">
            <w:pPr>
              <w:pStyle w:val="TableParagraph"/>
              <w:ind w:left="0"/>
              <w:rPr>
                <w:rFonts w:ascii="Times New Roman"/>
                <w:sz w:val="16"/>
              </w:rPr>
            </w:pPr>
          </w:p>
        </w:tc>
        <w:tc>
          <w:tcPr>
            <w:tcW w:w="5570" w:type="dxa"/>
          </w:tcPr>
          <w:p w14:paraId="6F91BEEC" w14:textId="77777777" w:rsidR="00A251A2" w:rsidRDefault="00AC4D14">
            <w:pPr>
              <w:pStyle w:val="TableParagraph"/>
              <w:spacing w:before="8"/>
              <w:ind w:left="93"/>
              <w:rPr>
                <w:sz w:val="18"/>
              </w:rPr>
            </w:pPr>
            <w:r>
              <w:rPr>
                <w:color w:val="231F20"/>
                <w:sz w:val="18"/>
              </w:rPr>
              <w:t>versie:</w:t>
            </w:r>
            <w:r>
              <w:rPr>
                <w:color w:val="231F20"/>
                <w:spacing w:val="-9"/>
                <w:sz w:val="18"/>
              </w:rPr>
              <w:t xml:space="preserve"> </w:t>
            </w:r>
            <w:hyperlink r:id="rId12">
              <w:r>
                <w:rPr>
                  <w:color w:val="231F20"/>
                  <w:spacing w:val="-2"/>
                  <w:sz w:val="18"/>
                </w:rPr>
                <w:t>www.voordejeugd.nl</w:t>
              </w:r>
            </w:hyperlink>
          </w:p>
        </w:tc>
        <w:tc>
          <w:tcPr>
            <w:tcW w:w="529" w:type="dxa"/>
          </w:tcPr>
          <w:p w14:paraId="45564D9C" w14:textId="77777777" w:rsidR="00A251A2" w:rsidRDefault="00AC4D14">
            <w:pPr>
              <w:pStyle w:val="TableParagraph"/>
              <w:spacing w:before="8"/>
              <w:ind w:left="133"/>
              <w:rPr>
                <w:sz w:val="18"/>
              </w:rPr>
            </w:pPr>
            <w:r>
              <w:rPr>
                <w:color w:val="231F20"/>
                <w:spacing w:val="-5"/>
                <w:w w:val="110"/>
                <w:sz w:val="18"/>
              </w:rPr>
              <w:t>I6.</w:t>
            </w:r>
          </w:p>
        </w:tc>
        <w:tc>
          <w:tcPr>
            <w:tcW w:w="5510" w:type="dxa"/>
          </w:tcPr>
          <w:p w14:paraId="1AEC267A" w14:textId="77777777" w:rsidR="00A251A2" w:rsidRDefault="00AC4D14">
            <w:pPr>
              <w:pStyle w:val="TableParagraph"/>
              <w:spacing w:before="8"/>
              <w:ind w:left="114"/>
              <w:rPr>
                <w:sz w:val="18"/>
              </w:rPr>
            </w:pPr>
            <w:r>
              <w:rPr>
                <w:color w:val="231F20"/>
                <w:spacing w:val="-2"/>
                <w:sz w:val="18"/>
              </w:rPr>
              <w:t>Dijkstra,</w:t>
            </w:r>
            <w:r>
              <w:rPr>
                <w:color w:val="231F20"/>
                <w:spacing w:val="-3"/>
                <w:sz w:val="18"/>
              </w:rPr>
              <w:t xml:space="preserve"> </w:t>
            </w:r>
            <w:r>
              <w:rPr>
                <w:color w:val="231F20"/>
                <w:spacing w:val="-2"/>
                <w:sz w:val="18"/>
              </w:rPr>
              <w:t>I,</w:t>
            </w:r>
            <w:r>
              <w:rPr>
                <w:color w:val="231F20"/>
                <w:spacing w:val="-3"/>
                <w:sz w:val="18"/>
              </w:rPr>
              <w:t xml:space="preserve"> </w:t>
            </w:r>
            <w:r>
              <w:rPr>
                <w:color w:val="231F20"/>
                <w:spacing w:val="-2"/>
                <w:sz w:val="18"/>
              </w:rPr>
              <w:t>Koets,</w:t>
            </w:r>
            <w:r>
              <w:rPr>
                <w:color w:val="231F20"/>
                <w:spacing w:val="-3"/>
                <w:sz w:val="18"/>
              </w:rPr>
              <w:t xml:space="preserve"> </w:t>
            </w:r>
            <w:r>
              <w:rPr>
                <w:color w:val="231F20"/>
                <w:spacing w:val="-2"/>
                <w:sz w:val="18"/>
              </w:rPr>
              <w:t>D.</w:t>
            </w:r>
            <w:r>
              <w:rPr>
                <w:color w:val="231F20"/>
                <w:spacing w:val="-3"/>
                <w:sz w:val="18"/>
              </w:rPr>
              <w:t xml:space="preserve"> </w:t>
            </w:r>
            <w:r>
              <w:rPr>
                <w:color w:val="231F20"/>
                <w:spacing w:val="-2"/>
                <w:sz w:val="18"/>
              </w:rPr>
              <w:t>e.a.,</w:t>
            </w:r>
            <w:r>
              <w:rPr>
                <w:color w:val="231F20"/>
                <w:spacing w:val="-3"/>
                <w:sz w:val="18"/>
              </w:rPr>
              <w:t xml:space="preserve"> </w:t>
            </w:r>
            <w:r>
              <w:rPr>
                <w:color w:val="231F20"/>
                <w:spacing w:val="-2"/>
                <w:sz w:val="18"/>
              </w:rPr>
              <w:t>Op</w:t>
            </w:r>
            <w:r>
              <w:rPr>
                <w:color w:val="231F20"/>
                <w:spacing w:val="-3"/>
                <w:sz w:val="18"/>
              </w:rPr>
              <w:t xml:space="preserve"> </w:t>
            </w:r>
            <w:r>
              <w:rPr>
                <w:color w:val="231F20"/>
                <w:spacing w:val="-2"/>
                <w:sz w:val="18"/>
              </w:rPr>
              <w:t>het</w:t>
            </w:r>
            <w:r>
              <w:rPr>
                <w:color w:val="231F20"/>
                <w:spacing w:val="-3"/>
                <w:sz w:val="18"/>
              </w:rPr>
              <w:t xml:space="preserve"> </w:t>
            </w:r>
            <w:r>
              <w:rPr>
                <w:color w:val="231F20"/>
                <w:spacing w:val="-2"/>
                <w:sz w:val="18"/>
              </w:rPr>
              <w:t>goede</w:t>
            </w:r>
            <w:r>
              <w:rPr>
                <w:color w:val="231F20"/>
                <w:spacing w:val="-3"/>
                <w:sz w:val="18"/>
              </w:rPr>
              <w:t xml:space="preserve"> </w:t>
            </w:r>
            <w:r>
              <w:rPr>
                <w:color w:val="231F20"/>
                <w:spacing w:val="-2"/>
                <w:sz w:val="18"/>
              </w:rPr>
              <w:t>spoor, Beroepsethiek,</w:t>
            </w:r>
            <w:r>
              <w:rPr>
                <w:color w:val="231F20"/>
                <w:spacing w:val="-3"/>
                <w:sz w:val="18"/>
              </w:rPr>
              <w:t xml:space="preserve"> </w:t>
            </w:r>
            <w:r>
              <w:rPr>
                <w:color w:val="231F20"/>
                <w:spacing w:val="-2"/>
                <w:sz w:val="18"/>
              </w:rPr>
              <w:t>beroeps­</w:t>
            </w:r>
          </w:p>
        </w:tc>
      </w:tr>
      <w:tr w:rsidR="00A251A2" w14:paraId="38FF355E" w14:textId="77777777">
        <w:trPr>
          <w:trHeight w:val="239"/>
        </w:trPr>
        <w:tc>
          <w:tcPr>
            <w:tcW w:w="467" w:type="dxa"/>
          </w:tcPr>
          <w:p w14:paraId="6531BCC1" w14:textId="77777777" w:rsidR="00A251A2" w:rsidRDefault="00AC4D14">
            <w:pPr>
              <w:pStyle w:val="TableParagraph"/>
              <w:spacing w:before="8"/>
              <w:ind w:left="50"/>
              <w:rPr>
                <w:sz w:val="18"/>
              </w:rPr>
            </w:pPr>
            <w:r>
              <w:rPr>
                <w:color w:val="231F20"/>
                <w:spacing w:val="-5"/>
                <w:sz w:val="18"/>
              </w:rPr>
              <w:t>N4.</w:t>
            </w:r>
          </w:p>
        </w:tc>
        <w:tc>
          <w:tcPr>
            <w:tcW w:w="5570" w:type="dxa"/>
          </w:tcPr>
          <w:p w14:paraId="402311F4" w14:textId="77777777" w:rsidR="00A251A2" w:rsidRDefault="00AC4D14">
            <w:pPr>
              <w:pStyle w:val="TableParagraph"/>
              <w:spacing w:before="8"/>
              <w:ind w:left="93"/>
              <w:rPr>
                <w:sz w:val="18"/>
              </w:rPr>
            </w:pPr>
            <w:r>
              <w:rPr>
                <w:color w:val="231F20"/>
                <w:sz w:val="18"/>
              </w:rPr>
              <w:t>Het gezicht van de</w:t>
            </w:r>
            <w:r>
              <w:rPr>
                <w:color w:val="231F20"/>
                <w:spacing w:val="1"/>
                <w:sz w:val="18"/>
              </w:rPr>
              <w:t xml:space="preserve"> </w:t>
            </w:r>
            <w:r>
              <w:rPr>
                <w:color w:val="231F20"/>
                <w:sz w:val="18"/>
              </w:rPr>
              <w:t>gedragswetenschapper in de</w:t>
            </w:r>
            <w:r>
              <w:rPr>
                <w:color w:val="231F20"/>
                <w:spacing w:val="1"/>
                <w:sz w:val="18"/>
              </w:rPr>
              <w:t xml:space="preserve"> </w:t>
            </w:r>
            <w:r>
              <w:rPr>
                <w:color w:val="231F20"/>
                <w:sz w:val="18"/>
              </w:rPr>
              <w:t xml:space="preserve">jeugdzorg, </w:t>
            </w:r>
            <w:r>
              <w:rPr>
                <w:color w:val="231F20"/>
                <w:spacing w:val="-2"/>
                <w:sz w:val="18"/>
              </w:rPr>
              <w:t>competentie­</w:t>
            </w:r>
          </w:p>
        </w:tc>
        <w:tc>
          <w:tcPr>
            <w:tcW w:w="529" w:type="dxa"/>
          </w:tcPr>
          <w:p w14:paraId="1C748F51" w14:textId="77777777" w:rsidR="00A251A2" w:rsidRDefault="00A251A2">
            <w:pPr>
              <w:pStyle w:val="TableParagraph"/>
              <w:ind w:left="0"/>
              <w:rPr>
                <w:rFonts w:ascii="Times New Roman"/>
                <w:sz w:val="16"/>
              </w:rPr>
            </w:pPr>
          </w:p>
        </w:tc>
        <w:tc>
          <w:tcPr>
            <w:tcW w:w="5510" w:type="dxa"/>
          </w:tcPr>
          <w:p w14:paraId="3EAAC974" w14:textId="77777777" w:rsidR="00A251A2" w:rsidRDefault="00AC4D14">
            <w:pPr>
              <w:pStyle w:val="TableParagraph"/>
              <w:spacing w:before="8"/>
              <w:ind w:left="114"/>
              <w:rPr>
                <w:sz w:val="18"/>
              </w:rPr>
            </w:pPr>
            <w:r>
              <w:rPr>
                <w:color w:val="231F20"/>
                <w:sz w:val="18"/>
              </w:rPr>
              <w:t>codes</w:t>
            </w:r>
            <w:r>
              <w:rPr>
                <w:color w:val="231F20"/>
                <w:spacing w:val="-5"/>
                <w:sz w:val="18"/>
              </w:rPr>
              <w:t xml:space="preserve"> </w:t>
            </w:r>
            <w:r>
              <w:rPr>
                <w:color w:val="231F20"/>
                <w:sz w:val="18"/>
              </w:rPr>
              <w:t>en</w:t>
            </w:r>
            <w:r>
              <w:rPr>
                <w:color w:val="231F20"/>
                <w:spacing w:val="-5"/>
                <w:sz w:val="18"/>
              </w:rPr>
              <w:t xml:space="preserve"> </w:t>
            </w:r>
            <w:r>
              <w:rPr>
                <w:color w:val="231F20"/>
                <w:sz w:val="18"/>
              </w:rPr>
              <w:t>tuchtrecht</w:t>
            </w:r>
            <w:r>
              <w:rPr>
                <w:color w:val="231F20"/>
                <w:spacing w:val="-5"/>
                <w:sz w:val="18"/>
              </w:rPr>
              <w:t xml:space="preserve"> </w:t>
            </w:r>
            <w:r>
              <w:rPr>
                <w:color w:val="231F20"/>
                <w:sz w:val="18"/>
              </w:rPr>
              <w:t>in</w:t>
            </w:r>
            <w:r>
              <w:rPr>
                <w:color w:val="231F20"/>
                <w:spacing w:val="-5"/>
                <w:sz w:val="18"/>
              </w:rPr>
              <w:t xml:space="preserve"> </w:t>
            </w:r>
            <w:r>
              <w:rPr>
                <w:color w:val="231F20"/>
                <w:sz w:val="18"/>
              </w:rPr>
              <w:t>de</w:t>
            </w:r>
            <w:r>
              <w:rPr>
                <w:color w:val="231F20"/>
                <w:spacing w:val="-5"/>
                <w:sz w:val="18"/>
              </w:rPr>
              <w:t xml:space="preserve"> </w:t>
            </w:r>
            <w:r>
              <w:rPr>
                <w:color w:val="231F20"/>
                <w:sz w:val="18"/>
              </w:rPr>
              <w:t>jeugdzorg</w:t>
            </w:r>
            <w:r>
              <w:rPr>
                <w:color w:val="231F20"/>
                <w:spacing w:val="-5"/>
                <w:sz w:val="18"/>
              </w:rPr>
              <w:t xml:space="preserve"> </w:t>
            </w:r>
            <w:r>
              <w:rPr>
                <w:color w:val="231F20"/>
                <w:sz w:val="18"/>
              </w:rPr>
              <w:t>(Actieplan</w:t>
            </w:r>
            <w:r>
              <w:rPr>
                <w:color w:val="231F20"/>
                <w:spacing w:val="-5"/>
                <w:sz w:val="18"/>
              </w:rPr>
              <w:t xml:space="preserve"> </w:t>
            </w:r>
            <w:r>
              <w:rPr>
                <w:color w:val="231F20"/>
                <w:sz w:val="18"/>
              </w:rPr>
              <w:t>professionalisering</w:t>
            </w:r>
            <w:r>
              <w:rPr>
                <w:color w:val="231F20"/>
                <w:spacing w:val="-5"/>
                <w:sz w:val="18"/>
              </w:rPr>
              <w:t xml:space="preserve"> </w:t>
            </w:r>
            <w:r>
              <w:rPr>
                <w:color w:val="231F20"/>
                <w:sz w:val="18"/>
              </w:rPr>
              <w:t>in</w:t>
            </w:r>
            <w:r>
              <w:rPr>
                <w:color w:val="231F20"/>
                <w:spacing w:val="-5"/>
                <w:sz w:val="18"/>
              </w:rPr>
              <w:t xml:space="preserve"> de</w:t>
            </w:r>
          </w:p>
        </w:tc>
      </w:tr>
      <w:tr w:rsidR="00A251A2" w14:paraId="2512EEE1" w14:textId="77777777">
        <w:trPr>
          <w:trHeight w:val="239"/>
        </w:trPr>
        <w:tc>
          <w:tcPr>
            <w:tcW w:w="467" w:type="dxa"/>
          </w:tcPr>
          <w:p w14:paraId="31AF22E7" w14:textId="77777777" w:rsidR="00A251A2" w:rsidRDefault="00A251A2">
            <w:pPr>
              <w:pStyle w:val="TableParagraph"/>
              <w:ind w:left="0"/>
              <w:rPr>
                <w:rFonts w:ascii="Times New Roman"/>
                <w:sz w:val="16"/>
              </w:rPr>
            </w:pPr>
          </w:p>
        </w:tc>
        <w:tc>
          <w:tcPr>
            <w:tcW w:w="5570" w:type="dxa"/>
          </w:tcPr>
          <w:p w14:paraId="26DAC3E6" w14:textId="77777777" w:rsidR="00A251A2" w:rsidRDefault="00AC4D14">
            <w:pPr>
              <w:pStyle w:val="TableParagraph"/>
              <w:spacing w:before="8"/>
              <w:ind w:left="93"/>
              <w:rPr>
                <w:sz w:val="18"/>
              </w:rPr>
            </w:pPr>
            <w:r>
              <w:rPr>
                <w:color w:val="231F20"/>
                <w:sz w:val="18"/>
              </w:rPr>
              <w:t>profiel</w:t>
            </w:r>
            <w:r>
              <w:rPr>
                <w:color w:val="231F20"/>
                <w:spacing w:val="6"/>
                <w:sz w:val="18"/>
              </w:rPr>
              <w:t xml:space="preserve"> </w:t>
            </w:r>
            <w:r>
              <w:rPr>
                <w:color w:val="231F20"/>
                <w:sz w:val="18"/>
              </w:rPr>
              <w:t>voor</w:t>
            </w:r>
            <w:r>
              <w:rPr>
                <w:color w:val="231F20"/>
                <w:spacing w:val="7"/>
                <w:sz w:val="18"/>
              </w:rPr>
              <w:t xml:space="preserve"> </w:t>
            </w:r>
            <w:r>
              <w:rPr>
                <w:color w:val="231F20"/>
                <w:sz w:val="18"/>
              </w:rPr>
              <w:t>gedragswetenschappers,</w:t>
            </w:r>
            <w:r>
              <w:rPr>
                <w:color w:val="231F20"/>
                <w:spacing w:val="7"/>
                <w:sz w:val="18"/>
              </w:rPr>
              <w:t xml:space="preserve"> </w:t>
            </w:r>
            <w:r>
              <w:rPr>
                <w:color w:val="231F20"/>
                <w:sz w:val="18"/>
              </w:rPr>
              <w:t>Nederlands</w:t>
            </w:r>
            <w:r>
              <w:rPr>
                <w:color w:val="231F20"/>
                <w:spacing w:val="7"/>
                <w:sz w:val="18"/>
              </w:rPr>
              <w:t xml:space="preserve"> </w:t>
            </w:r>
            <w:r>
              <w:rPr>
                <w:color w:val="231F20"/>
                <w:sz w:val="18"/>
              </w:rPr>
              <w:t>Jeugdinstituut</w:t>
            </w:r>
            <w:r>
              <w:rPr>
                <w:color w:val="231F20"/>
                <w:spacing w:val="7"/>
                <w:sz w:val="18"/>
              </w:rPr>
              <w:t xml:space="preserve"> </w:t>
            </w:r>
            <w:r>
              <w:rPr>
                <w:color w:val="231F20"/>
                <w:spacing w:val="-2"/>
                <w:sz w:val="18"/>
              </w:rPr>
              <w:t>(NJI),</w:t>
            </w:r>
          </w:p>
        </w:tc>
        <w:tc>
          <w:tcPr>
            <w:tcW w:w="529" w:type="dxa"/>
          </w:tcPr>
          <w:p w14:paraId="319A0913" w14:textId="77777777" w:rsidR="00A251A2" w:rsidRDefault="00A251A2">
            <w:pPr>
              <w:pStyle w:val="TableParagraph"/>
              <w:ind w:left="0"/>
              <w:rPr>
                <w:rFonts w:ascii="Times New Roman"/>
                <w:sz w:val="16"/>
              </w:rPr>
            </w:pPr>
          </w:p>
        </w:tc>
        <w:tc>
          <w:tcPr>
            <w:tcW w:w="5510" w:type="dxa"/>
          </w:tcPr>
          <w:p w14:paraId="7D5AF26B" w14:textId="77777777" w:rsidR="00A251A2" w:rsidRDefault="00AC4D14">
            <w:pPr>
              <w:pStyle w:val="TableParagraph"/>
              <w:spacing w:before="8"/>
              <w:ind w:left="114"/>
              <w:rPr>
                <w:sz w:val="18"/>
              </w:rPr>
            </w:pPr>
            <w:r>
              <w:rPr>
                <w:color w:val="231F20"/>
                <w:sz w:val="18"/>
              </w:rPr>
              <w:t>jeugdzorg,</w:t>
            </w:r>
            <w:r>
              <w:rPr>
                <w:color w:val="231F20"/>
                <w:spacing w:val="-8"/>
                <w:sz w:val="18"/>
              </w:rPr>
              <w:t xml:space="preserve"> </w:t>
            </w:r>
            <w:r>
              <w:rPr>
                <w:color w:val="231F20"/>
                <w:sz w:val="18"/>
              </w:rPr>
              <w:t>2010,</w:t>
            </w:r>
            <w:r>
              <w:rPr>
                <w:color w:val="231F20"/>
                <w:spacing w:val="-8"/>
                <w:sz w:val="18"/>
              </w:rPr>
              <w:t xml:space="preserve"> </w:t>
            </w:r>
            <w:r>
              <w:rPr>
                <w:color w:val="231F20"/>
                <w:spacing w:val="-2"/>
                <w:sz w:val="18"/>
              </w:rPr>
              <w:t>NIP/NVO</w:t>
            </w:r>
          </w:p>
        </w:tc>
      </w:tr>
      <w:tr w:rsidR="00A251A2" w14:paraId="54952634" w14:textId="77777777">
        <w:trPr>
          <w:trHeight w:val="239"/>
        </w:trPr>
        <w:tc>
          <w:tcPr>
            <w:tcW w:w="467" w:type="dxa"/>
          </w:tcPr>
          <w:p w14:paraId="6262F8E4" w14:textId="77777777" w:rsidR="00A251A2" w:rsidRDefault="00A251A2">
            <w:pPr>
              <w:pStyle w:val="TableParagraph"/>
              <w:ind w:left="0"/>
              <w:rPr>
                <w:rFonts w:ascii="Times New Roman"/>
                <w:sz w:val="16"/>
              </w:rPr>
            </w:pPr>
          </w:p>
        </w:tc>
        <w:tc>
          <w:tcPr>
            <w:tcW w:w="5570" w:type="dxa"/>
          </w:tcPr>
          <w:p w14:paraId="09F323CA" w14:textId="77777777" w:rsidR="00A251A2" w:rsidRDefault="00AC4D14">
            <w:pPr>
              <w:pStyle w:val="TableParagraph"/>
              <w:spacing w:before="8"/>
              <w:ind w:left="93"/>
              <w:rPr>
                <w:sz w:val="18"/>
              </w:rPr>
            </w:pPr>
            <w:r>
              <w:rPr>
                <w:color w:val="231F20"/>
                <w:sz w:val="18"/>
              </w:rPr>
              <w:t>vigerende</w:t>
            </w:r>
            <w:r>
              <w:rPr>
                <w:color w:val="231F20"/>
                <w:spacing w:val="-4"/>
                <w:sz w:val="18"/>
              </w:rPr>
              <w:t xml:space="preserve"> </w:t>
            </w:r>
            <w:r>
              <w:rPr>
                <w:color w:val="231F20"/>
                <w:sz w:val="18"/>
              </w:rPr>
              <w:t>versie:</w:t>
            </w:r>
            <w:r>
              <w:rPr>
                <w:color w:val="231F20"/>
                <w:spacing w:val="-4"/>
                <w:sz w:val="18"/>
              </w:rPr>
              <w:t xml:space="preserve"> </w:t>
            </w:r>
            <w:hyperlink r:id="rId13">
              <w:r>
                <w:rPr>
                  <w:color w:val="231F20"/>
                  <w:spacing w:val="-2"/>
                  <w:sz w:val="18"/>
                </w:rPr>
                <w:t>www.nji.nl/publicaties</w:t>
              </w:r>
            </w:hyperlink>
          </w:p>
        </w:tc>
        <w:tc>
          <w:tcPr>
            <w:tcW w:w="529" w:type="dxa"/>
          </w:tcPr>
          <w:p w14:paraId="4FB0B182" w14:textId="77777777" w:rsidR="00A251A2" w:rsidRDefault="00AC4D14">
            <w:pPr>
              <w:pStyle w:val="TableParagraph"/>
              <w:spacing w:before="8"/>
              <w:ind w:left="133"/>
              <w:rPr>
                <w:sz w:val="18"/>
              </w:rPr>
            </w:pPr>
            <w:r>
              <w:rPr>
                <w:color w:val="231F20"/>
                <w:spacing w:val="-5"/>
                <w:sz w:val="18"/>
              </w:rPr>
              <w:t>I7.</w:t>
            </w:r>
          </w:p>
        </w:tc>
        <w:tc>
          <w:tcPr>
            <w:tcW w:w="5510" w:type="dxa"/>
          </w:tcPr>
          <w:p w14:paraId="489699C0" w14:textId="77777777" w:rsidR="00A251A2" w:rsidRDefault="00AC4D14">
            <w:pPr>
              <w:pStyle w:val="TableParagraph"/>
              <w:spacing w:before="8"/>
              <w:ind w:left="114"/>
              <w:rPr>
                <w:sz w:val="18"/>
              </w:rPr>
            </w:pPr>
            <w:r>
              <w:rPr>
                <w:color w:val="231F20"/>
                <w:sz w:val="18"/>
              </w:rPr>
              <w:t>Eindrapportage</w:t>
            </w:r>
            <w:r>
              <w:rPr>
                <w:color w:val="231F20"/>
                <w:spacing w:val="-2"/>
                <w:sz w:val="18"/>
              </w:rPr>
              <w:t xml:space="preserve"> </w:t>
            </w:r>
            <w:r>
              <w:rPr>
                <w:color w:val="231F20"/>
                <w:sz w:val="18"/>
              </w:rPr>
              <w:t>Deelrapport</w:t>
            </w:r>
            <w:r>
              <w:rPr>
                <w:color w:val="231F20"/>
                <w:spacing w:val="-2"/>
                <w:sz w:val="18"/>
              </w:rPr>
              <w:t xml:space="preserve"> </w:t>
            </w:r>
            <w:r>
              <w:rPr>
                <w:color w:val="231F20"/>
                <w:sz w:val="18"/>
              </w:rPr>
              <w:t>Databank</w:t>
            </w:r>
            <w:r>
              <w:rPr>
                <w:color w:val="231F20"/>
                <w:spacing w:val="-2"/>
                <w:sz w:val="18"/>
              </w:rPr>
              <w:t xml:space="preserve"> </w:t>
            </w:r>
            <w:r>
              <w:rPr>
                <w:color w:val="231F20"/>
                <w:sz w:val="18"/>
              </w:rPr>
              <w:t>Na­</w:t>
            </w:r>
            <w:r>
              <w:rPr>
                <w:color w:val="231F20"/>
                <w:spacing w:val="-2"/>
                <w:sz w:val="18"/>
              </w:rPr>
              <w:t xml:space="preserve"> </w:t>
            </w:r>
            <w:r>
              <w:rPr>
                <w:color w:val="231F20"/>
                <w:sz w:val="18"/>
              </w:rPr>
              <w:t>en</w:t>
            </w:r>
            <w:r>
              <w:rPr>
                <w:color w:val="231F20"/>
                <w:spacing w:val="-1"/>
                <w:sz w:val="18"/>
              </w:rPr>
              <w:t xml:space="preserve"> </w:t>
            </w:r>
            <w:r>
              <w:rPr>
                <w:color w:val="231F20"/>
                <w:sz w:val="18"/>
              </w:rPr>
              <w:t>bijscholing</w:t>
            </w:r>
            <w:r>
              <w:rPr>
                <w:color w:val="231F20"/>
                <w:spacing w:val="-2"/>
                <w:sz w:val="18"/>
              </w:rPr>
              <w:t xml:space="preserve"> Jeugdzorg,</w:t>
            </w:r>
          </w:p>
        </w:tc>
      </w:tr>
      <w:tr w:rsidR="00A251A2" w14:paraId="7552C4A6" w14:textId="77777777">
        <w:trPr>
          <w:trHeight w:val="239"/>
        </w:trPr>
        <w:tc>
          <w:tcPr>
            <w:tcW w:w="467" w:type="dxa"/>
          </w:tcPr>
          <w:p w14:paraId="78E76F5B" w14:textId="77777777" w:rsidR="00A251A2" w:rsidRDefault="00AC4D14">
            <w:pPr>
              <w:pStyle w:val="TableParagraph"/>
              <w:spacing w:before="8"/>
              <w:ind w:left="50"/>
              <w:rPr>
                <w:sz w:val="18"/>
              </w:rPr>
            </w:pPr>
            <w:r>
              <w:rPr>
                <w:color w:val="231F20"/>
                <w:spacing w:val="-5"/>
                <w:sz w:val="18"/>
              </w:rPr>
              <w:t>N5.</w:t>
            </w:r>
          </w:p>
        </w:tc>
        <w:tc>
          <w:tcPr>
            <w:tcW w:w="5570" w:type="dxa"/>
          </w:tcPr>
          <w:p w14:paraId="61A7E76C" w14:textId="77777777" w:rsidR="00A251A2" w:rsidRDefault="00AC4D14">
            <w:pPr>
              <w:pStyle w:val="TableParagraph"/>
              <w:spacing w:before="8"/>
              <w:ind w:left="93"/>
              <w:rPr>
                <w:sz w:val="18"/>
              </w:rPr>
            </w:pPr>
            <w:r>
              <w:rPr>
                <w:color w:val="231F20"/>
                <w:sz w:val="18"/>
              </w:rPr>
              <w:t>Het</w:t>
            </w:r>
            <w:r>
              <w:rPr>
                <w:color w:val="231F20"/>
                <w:spacing w:val="-10"/>
                <w:sz w:val="18"/>
              </w:rPr>
              <w:t xml:space="preserve"> </w:t>
            </w:r>
            <w:r>
              <w:rPr>
                <w:color w:val="231F20"/>
                <w:sz w:val="18"/>
              </w:rPr>
              <w:t>gezicht</w:t>
            </w:r>
            <w:r>
              <w:rPr>
                <w:color w:val="231F20"/>
                <w:spacing w:val="-10"/>
                <w:sz w:val="18"/>
              </w:rPr>
              <w:t xml:space="preserve"> </w:t>
            </w:r>
            <w:r>
              <w:rPr>
                <w:color w:val="231F20"/>
                <w:sz w:val="18"/>
              </w:rPr>
              <w:t>van</w:t>
            </w:r>
            <w:r>
              <w:rPr>
                <w:color w:val="231F20"/>
                <w:spacing w:val="-10"/>
                <w:sz w:val="18"/>
              </w:rPr>
              <w:t xml:space="preserve"> </w:t>
            </w:r>
            <w:r>
              <w:rPr>
                <w:color w:val="231F20"/>
                <w:sz w:val="18"/>
              </w:rPr>
              <w:t>de</w:t>
            </w:r>
            <w:r>
              <w:rPr>
                <w:color w:val="231F20"/>
                <w:spacing w:val="-10"/>
                <w:sz w:val="18"/>
              </w:rPr>
              <w:t xml:space="preserve"> </w:t>
            </w:r>
            <w:r>
              <w:rPr>
                <w:color w:val="231F20"/>
                <w:sz w:val="18"/>
              </w:rPr>
              <w:t>jeugdzorgwerker,</w:t>
            </w:r>
            <w:r>
              <w:rPr>
                <w:color w:val="231F20"/>
                <w:spacing w:val="-9"/>
                <w:sz w:val="18"/>
              </w:rPr>
              <w:t xml:space="preserve"> </w:t>
            </w:r>
            <w:r>
              <w:rPr>
                <w:color w:val="231F20"/>
                <w:sz w:val="18"/>
              </w:rPr>
              <w:t>competentieprofiel</w:t>
            </w:r>
            <w:r>
              <w:rPr>
                <w:color w:val="231F20"/>
                <w:spacing w:val="-10"/>
                <w:sz w:val="18"/>
              </w:rPr>
              <w:t xml:space="preserve"> </w:t>
            </w:r>
            <w:r>
              <w:rPr>
                <w:color w:val="231F20"/>
                <w:sz w:val="18"/>
              </w:rPr>
              <w:t>voor</w:t>
            </w:r>
            <w:r>
              <w:rPr>
                <w:color w:val="231F20"/>
                <w:spacing w:val="-10"/>
                <w:sz w:val="18"/>
              </w:rPr>
              <w:t xml:space="preserve"> </w:t>
            </w:r>
            <w:r>
              <w:rPr>
                <w:color w:val="231F20"/>
                <w:spacing w:val="-2"/>
                <w:sz w:val="18"/>
              </w:rPr>
              <w:t>jeugdzorg­</w:t>
            </w:r>
          </w:p>
        </w:tc>
        <w:tc>
          <w:tcPr>
            <w:tcW w:w="529" w:type="dxa"/>
          </w:tcPr>
          <w:p w14:paraId="016613B3" w14:textId="77777777" w:rsidR="00A251A2" w:rsidRDefault="00A251A2">
            <w:pPr>
              <w:pStyle w:val="TableParagraph"/>
              <w:ind w:left="0"/>
              <w:rPr>
                <w:rFonts w:ascii="Times New Roman"/>
                <w:sz w:val="16"/>
              </w:rPr>
            </w:pPr>
          </w:p>
        </w:tc>
        <w:tc>
          <w:tcPr>
            <w:tcW w:w="5510" w:type="dxa"/>
          </w:tcPr>
          <w:p w14:paraId="440E5800" w14:textId="77777777" w:rsidR="00A251A2" w:rsidRDefault="00AC4D14">
            <w:pPr>
              <w:pStyle w:val="TableParagraph"/>
              <w:spacing w:before="8"/>
              <w:ind w:left="114"/>
              <w:rPr>
                <w:sz w:val="18"/>
              </w:rPr>
            </w:pPr>
            <w:r>
              <w:rPr>
                <w:color w:val="231F20"/>
                <w:sz w:val="18"/>
              </w:rPr>
              <w:t>De</w:t>
            </w:r>
            <w:r>
              <w:rPr>
                <w:color w:val="231F20"/>
                <w:spacing w:val="-10"/>
                <w:sz w:val="18"/>
              </w:rPr>
              <w:t xml:space="preserve"> </w:t>
            </w:r>
            <w:r>
              <w:rPr>
                <w:color w:val="231F20"/>
                <w:sz w:val="18"/>
              </w:rPr>
              <w:t>doorlerende</w:t>
            </w:r>
            <w:r>
              <w:rPr>
                <w:color w:val="231F20"/>
                <w:spacing w:val="-3"/>
                <w:sz w:val="18"/>
              </w:rPr>
              <w:t xml:space="preserve"> </w:t>
            </w:r>
            <w:r>
              <w:rPr>
                <w:color w:val="231F20"/>
                <w:sz w:val="18"/>
              </w:rPr>
              <w:t>professional,</w:t>
            </w:r>
            <w:r>
              <w:rPr>
                <w:color w:val="231F20"/>
                <w:spacing w:val="-3"/>
                <w:sz w:val="18"/>
              </w:rPr>
              <w:t xml:space="preserve"> </w:t>
            </w:r>
            <w:r>
              <w:rPr>
                <w:color w:val="231F20"/>
                <w:sz w:val="18"/>
              </w:rPr>
              <w:t>Actieplan</w:t>
            </w:r>
            <w:r>
              <w:rPr>
                <w:color w:val="231F20"/>
                <w:spacing w:val="-3"/>
                <w:sz w:val="18"/>
              </w:rPr>
              <w:t xml:space="preserve"> </w:t>
            </w:r>
            <w:r>
              <w:rPr>
                <w:color w:val="231F20"/>
                <w:sz w:val="18"/>
              </w:rPr>
              <w:t>Professionalisering</w:t>
            </w:r>
            <w:r>
              <w:rPr>
                <w:color w:val="231F20"/>
                <w:spacing w:val="-3"/>
                <w:sz w:val="18"/>
              </w:rPr>
              <w:t xml:space="preserve"> </w:t>
            </w:r>
            <w:r>
              <w:rPr>
                <w:color w:val="231F20"/>
                <w:sz w:val="18"/>
              </w:rPr>
              <w:t>in</w:t>
            </w:r>
            <w:r>
              <w:rPr>
                <w:color w:val="231F20"/>
                <w:spacing w:val="-3"/>
                <w:sz w:val="18"/>
              </w:rPr>
              <w:t xml:space="preserve"> </w:t>
            </w:r>
            <w:r>
              <w:rPr>
                <w:color w:val="231F20"/>
                <w:spacing w:val="-5"/>
                <w:sz w:val="18"/>
              </w:rPr>
              <w:t>de</w:t>
            </w:r>
          </w:p>
        </w:tc>
      </w:tr>
      <w:tr w:rsidR="00A251A2" w14:paraId="3AD5417D" w14:textId="77777777">
        <w:trPr>
          <w:trHeight w:val="239"/>
        </w:trPr>
        <w:tc>
          <w:tcPr>
            <w:tcW w:w="467" w:type="dxa"/>
          </w:tcPr>
          <w:p w14:paraId="034F1902" w14:textId="77777777" w:rsidR="00A251A2" w:rsidRDefault="00A251A2">
            <w:pPr>
              <w:pStyle w:val="TableParagraph"/>
              <w:ind w:left="0"/>
              <w:rPr>
                <w:rFonts w:ascii="Times New Roman"/>
                <w:sz w:val="16"/>
              </w:rPr>
            </w:pPr>
          </w:p>
        </w:tc>
        <w:tc>
          <w:tcPr>
            <w:tcW w:w="5570" w:type="dxa"/>
          </w:tcPr>
          <w:p w14:paraId="0C7F0938" w14:textId="77777777" w:rsidR="00A251A2" w:rsidRDefault="00AC4D14">
            <w:pPr>
              <w:pStyle w:val="TableParagraph"/>
              <w:spacing w:before="8"/>
              <w:ind w:left="93"/>
              <w:rPr>
                <w:sz w:val="18"/>
              </w:rPr>
            </w:pPr>
            <w:r>
              <w:rPr>
                <w:color w:val="231F20"/>
                <w:sz w:val="18"/>
              </w:rPr>
              <w:t>werkers,</w:t>
            </w:r>
            <w:r>
              <w:rPr>
                <w:color w:val="231F20"/>
                <w:spacing w:val="-8"/>
                <w:sz w:val="18"/>
              </w:rPr>
              <w:t xml:space="preserve"> </w:t>
            </w:r>
            <w:r>
              <w:rPr>
                <w:color w:val="231F20"/>
                <w:sz w:val="18"/>
              </w:rPr>
              <w:t>Nederlands</w:t>
            </w:r>
            <w:r>
              <w:rPr>
                <w:color w:val="231F20"/>
                <w:spacing w:val="-8"/>
                <w:sz w:val="18"/>
              </w:rPr>
              <w:t xml:space="preserve"> </w:t>
            </w:r>
            <w:r>
              <w:rPr>
                <w:color w:val="231F20"/>
                <w:sz w:val="18"/>
              </w:rPr>
              <w:t>Jeugdinstituut</w:t>
            </w:r>
            <w:r>
              <w:rPr>
                <w:color w:val="231F20"/>
                <w:spacing w:val="-7"/>
                <w:sz w:val="18"/>
              </w:rPr>
              <w:t xml:space="preserve"> </w:t>
            </w:r>
            <w:r>
              <w:rPr>
                <w:color w:val="231F20"/>
                <w:sz w:val="18"/>
              </w:rPr>
              <w:t>(NJI),</w:t>
            </w:r>
            <w:r>
              <w:rPr>
                <w:color w:val="231F20"/>
                <w:spacing w:val="-8"/>
                <w:sz w:val="18"/>
              </w:rPr>
              <w:t xml:space="preserve"> </w:t>
            </w:r>
            <w:r>
              <w:rPr>
                <w:color w:val="231F20"/>
                <w:sz w:val="18"/>
              </w:rPr>
              <w:t>vigerende</w:t>
            </w:r>
            <w:r>
              <w:rPr>
                <w:color w:val="231F20"/>
                <w:spacing w:val="-7"/>
                <w:sz w:val="18"/>
              </w:rPr>
              <w:t xml:space="preserve"> </w:t>
            </w:r>
            <w:r>
              <w:rPr>
                <w:color w:val="231F20"/>
                <w:sz w:val="18"/>
              </w:rPr>
              <w:t>versie:</w:t>
            </w:r>
            <w:r>
              <w:rPr>
                <w:color w:val="231F20"/>
                <w:spacing w:val="-8"/>
                <w:sz w:val="18"/>
              </w:rPr>
              <w:t xml:space="preserve"> </w:t>
            </w:r>
            <w:hyperlink r:id="rId14">
              <w:r>
                <w:rPr>
                  <w:color w:val="231F20"/>
                  <w:spacing w:val="-2"/>
                  <w:sz w:val="18"/>
                </w:rPr>
                <w:t>www.nji.nl/</w:t>
              </w:r>
            </w:hyperlink>
          </w:p>
        </w:tc>
        <w:tc>
          <w:tcPr>
            <w:tcW w:w="529" w:type="dxa"/>
          </w:tcPr>
          <w:p w14:paraId="00915243" w14:textId="77777777" w:rsidR="00A251A2" w:rsidRDefault="00A251A2">
            <w:pPr>
              <w:pStyle w:val="TableParagraph"/>
              <w:ind w:left="0"/>
              <w:rPr>
                <w:rFonts w:ascii="Times New Roman"/>
                <w:sz w:val="16"/>
              </w:rPr>
            </w:pPr>
          </w:p>
        </w:tc>
        <w:tc>
          <w:tcPr>
            <w:tcW w:w="5510" w:type="dxa"/>
          </w:tcPr>
          <w:p w14:paraId="620D7F30" w14:textId="77777777" w:rsidR="00A251A2" w:rsidRDefault="00AC4D14">
            <w:pPr>
              <w:pStyle w:val="TableParagraph"/>
              <w:spacing w:before="8"/>
              <w:ind w:left="114"/>
              <w:rPr>
                <w:sz w:val="18"/>
              </w:rPr>
            </w:pPr>
            <w:r>
              <w:rPr>
                <w:color w:val="231F20"/>
                <w:sz w:val="18"/>
              </w:rPr>
              <w:t>Jeugdzorg,</w:t>
            </w:r>
            <w:r>
              <w:rPr>
                <w:color w:val="231F20"/>
                <w:spacing w:val="24"/>
                <w:sz w:val="18"/>
              </w:rPr>
              <w:t xml:space="preserve"> </w:t>
            </w:r>
            <w:r>
              <w:rPr>
                <w:color w:val="231F20"/>
                <w:spacing w:val="-5"/>
                <w:sz w:val="18"/>
              </w:rPr>
              <w:t>NJI</w:t>
            </w:r>
          </w:p>
        </w:tc>
      </w:tr>
      <w:tr w:rsidR="00A251A2" w14:paraId="16540441" w14:textId="77777777">
        <w:trPr>
          <w:trHeight w:val="239"/>
        </w:trPr>
        <w:tc>
          <w:tcPr>
            <w:tcW w:w="467" w:type="dxa"/>
          </w:tcPr>
          <w:p w14:paraId="223E29C9" w14:textId="77777777" w:rsidR="00A251A2" w:rsidRDefault="00A251A2">
            <w:pPr>
              <w:pStyle w:val="TableParagraph"/>
              <w:ind w:left="0"/>
              <w:rPr>
                <w:rFonts w:ascii="Times New Roman"/>
                <w:sz w:val="16"/>
              </w:rPr>
            </w:pPr>
          </w:p>
        </w:tc>
        <w:tc>
          <w:tcPr>
            <w:tcW w:w="5570" w:type="dxa"/>
          </w:tcPr>
          <w:p w14:paraId="45D5C189" w14:textId="77777777" w:rsidR="00A251A2" w:rsidRDefault="00AC4D14">
            <w:pPr>
              <w:pStyle w:val="TableParagraph"/>
              <w:spacing w:before="8"/>
              <w:ind w:left="93"/>
              <w:rPr>
                <w:sz w:val="18"/>
              </w:rPr>
            </w:pPr>
            <w:r>
              <w:rPr>
                <w:color w:val="231F20"/>
                <w:spacing w:val="-2"/>
                <w:w w:val="105"/>
                <w:sz w:val="18"/>
              </w:rPr>
              <w:t>publicaties</w:t>
            </w:r>
          </w:p>
        </w:tc>
        <w:tc>
          <w:tcPr>
            <w:tcW w:w="529" w:type="dxa"/>
          </w:tcPr>
          <w:p w14:paraId="346E837B" w14:textId="77777777" w:rsidR="00A251A2" w:rsidRDefault="00AC4D14">
            <w:pPr>
              <w:pStyle w:val="TableParagraph"/>
              <w:spacing w:before="8"/>
              <w:ind w:left="133"/>
              <w:rPr>
                <w:sz w:val="18"/>
              </w:rPr>
            </w:pPr>
            <w:r>
              <w:rPr>
                <w:color w:val="231F20"/>
                <w:spacing w:val="-5"/>
                <w:w w:val="110"/>
                <w:sz w:val="18"/>
              </w:rPr>
              <w:t>I8.</w:t>
            </w:r>
          </w:p>
        </w:tc>
        <w:tc>
          <w:tcPr>
            <w:tcW w:w="5510" w:type="dxa"/>
          </w:tcPr>
          <w:p w14:paraId="0EB6CFF1" w14:textId="77777777" w:rsidR="00A251A2" w:rsidRDefault="00AC4D14">
            <w:pPr>
              <w:pStyle w:val="TableParagraph"/>
              <w:spacing w:before="8"/>
              <w:ind w:left="114"/>
              <w:rPr>
                <w:sz w:val="18"/>
              </w:rPr>
            </w:pPr>
            <w:r>
              <w:rPr>
                <w:color w:val="231F20"/>
                <w:sz w:val="18"/>
              </w:rPr>
              <w:t>Evaluatie wet op de jeugdzorg,</w:t>
            </w:r>
            <w:r>
              <w:rPr>
                <w:color w:val="231F20"/>
                <w:spacing w:val="1"/>
                <w:sz w:val="18"/>
              </w:rPr>
              <w:t xml:space="preserve"> </w:t>
            </w:r>
            <w:r>
              <w:rPr>
                <w:color w:val="231F20"/>
                <w:sz w:val="18"/>
              </w:rPr>
              <w:t xml:space="preserve">2009, </w:t>
            </w:r>
            <w:r>
              <w:rPr>
                <w:color w:val="231F20"/>
                <w:spacing w:val="-5"/>
                <w:sz w:val="18"/>
              </w:rPr>
              <w:t>NJI</w:t>
            </w:r>
          </w:p>
        </w:tc>
      </w:tr>
      <w:tr w:rsidR="00A251A2" w14:paraId="190D9C35" w14:textId="77777777">
        <w:trPr>
          <w:trHeight w:val="239"/>
        </w:trPr>
        <w:tc>
          <w:tcPr>
            <w:tcW w:w="467" w:type="dxa"/>
          </w:tcPr>
          <w:p w14:paraId="3033F1D4" w14:textId="77777777" w:rsidR="00A251A2" w:rsidRDefault="00AC4D14">
            <w:pPr>
              <w:pStyle w:val="TableParagraph"/>
              <w:spacing w:before="8"/>
              <w:ind w:left="50"/>
              <w:rPr>
                <w:sz w:val="18"/>
              </w:rPr>
            </w:pPr>
            <w:r>
              <w:rPr>
                <w:color w:val="231F20"/>
                <w:spacing w:val="-5"/>
                <w:sz w:val="18"/>
              </w:rPr>
              <w:t>N6.</w:t>
            </w:r>
          </w:p>
        </w:tc>
        <w:tc>
          <w:tcPr>
            <w:tcW w:w="5570" w:type="dxa"/>
          </w:tcPr>
          <w:p w14:paraId="53D11F0B" w14:textId="77777777" w:rsidR="00A251A2" w:rsidRDefault="00AC4D14">
            <w:pPr>
              <w:pStyle w:val="TableParagraph"/>
              <w:spacing w:before="8"/>
              <w:ind w:left="93"/>
              <w:rPr>
                <w:sz w:val="18"/>
              </w:rPr>
            </w:pPr>
            <w:r>
              <w:rPr>
                <w:color w:val="231F20"/>
                <w:sz w:val="18"/>
              </w:rPr>
              <w:t>Inspectie</w:t>
            </w:r>
            <w:r>
              <w:rPr>
                <w:color w:val="231F20"/>
                <w:spacing w:val="3"/>
                <w:sz w:val="18"/>
              </w:rPr>
              <w:t xml:space="preserve"> </w:t>
            </w:r>
            <w:r>
              <w:rPr>
                <w:color w:val="231F20"/>
                <w:sz w:val="18"/>
              </w:rPr>
              <w:t>Jeugdzorg</w:t>
            </w:r>
            <w:r>
              <w:rPr>
                <w:color w:val="231F20"/>
                <w:spacing w:val="4"/>
                <w:sz w:val="18"/>
              </w:rPr>
              <w:t xml:space="preserve"> </w:t>
            </w:r>
            <w:proofErr w:type="spellStart"/>
            <w:r>
              <w:rPr>
                <w:color w:val="231F20"/>
                <w:sz w:val="18"/>
              </w:rPr>
              <w:t>Risico­indicatoren</w:t>
            </w:r>
            <w:proofErr w:type="spellEnd"/>
            <w:r>
              <w:rPr>
                <w:color w:val="231F20"/>
                <w:spacing w:val="3"/>
                <w:sz w:val="18"/>
              </w:rPr>
              <w:t xml:space="preserve"> </w:t>
            </w:r>
            <w:r>
              <w:rPr>
                <w:color w:val="231F20"/>
                <w:sz w:val="18"/>
              </w:rPr>
              <w:t>Bureaus</w:t>
            </w:r>
            <w:r>
              <w:rPr>
                <w:color w:val="231F20"/>
                <w:spacing w:val="4"/>
                <w:sz w:val="18"/>
              </w:rPr>
              <w:t xml:space="preserve"> </w:t>
            </w:r>
            <w:r>
              <w:rPr>
                <w:color w:val="231F20"/>
                <w:sz w:val="18"/>
              </w:rPr>
              <w:t>Jeugdzorg</w:t>
            </w:r>
            <w:r>
              <w:rPr>
                <w:color w:val="231F20"/>
                <w:spacing w:val="3"/>
                <w:sz w:val="18"/>
              </w:rPr>
              <w:t xml:space="preserve"> </w:t>
            </w:r>
            <w:r>
              <w:rPr>
                <w:color w:val="231F20"/>
                <w:sz w:val="18"/>
              </w:rPr>
              <w:t>en</w:t>
            </w:r>
            <w:r>
              <w:rPr>
                <w:color w:val="231F20"/>
                <w:spacing w:val="4"/>
                <w:sz w:val="18"/>
              </w:rPr>
              <w:t xml:space="preserve"> </w:t>
            </w:r>
            <w:r>
              <w:rPr>
                <w:color w:val="231F20"/>
                <w:spacing w:val="-2"/>
                <w:sz w:val="18"/>
              </w:rPr>
              <w:t>Landelijk</w:t>
            </w:r>
          </w:p>
        </w:tc>
        <w:tc>
          <w:tcPr>
            <w:tcW w:w="529" w:type="dxa"/>
          </w:tcPr>
          <w:p w14:paraId="18A0B859" w14:textId="77777777" w:rsidR="00A251A2" w:rsidRDefault="00AC4D14">
            <w:pPr>
              <w:pStyle w:val="TableParagraph"/>
              <w:spacing w:before="8"/>
              <w:ind w:left="133"/>
              <w:rPr>
                <w:sz w:val="18"/>
              </w:rPr>
            </w:pPr>
            <w:r>
              <w:rPr>
                <w:color w:val="231F20"/>
                <w:spacing w:val="-5"/>
                <w:w w:val="110"/>
                <w:sz w:val="18"/>
              </w:rPr>
              <w:t>I9.</w:t>
            </w:r>
          </w:p>
        </w:tc>
        <w:tc>
          <w:tcPr>
            <w:tcW w:w="5510" w:type="dxa"/>
          </w:tcPr>
          <w:p w14:paraId="68CCEF84" w14:textId="77777777" w:rsidR="00A251A2" w:rsidRDefault="00AC4D14">
            <w:pPr>
              <w:pStyle w:val="TableParagraph"/>
              <w:spacing w:before="8"/>
              <w:ind w:left="114"/>
              <w:rPr>
                <w:sz w:val="18"/>
              </w:rPr>
            </w:pPr>
            <w:r>
              <w:rPr>
                <w:color w:val="231F20"/>
                <w:sz w:val="18"/>
              </w:rPr>
              <w:t>Inspectie</w:t>
            </w:r>
            <w:r>
              <w:rPr>
                <w:color w:val="231F20"/>
                <w:spacing w:val="5"/>
                <w:sz w:val="18"/>
              </w:rPr>
              <w:t xml:space="preserve"> </w:t>
            </w:r>
            <w:r>
              <w:rPr>
                <w:color w:val="231F20"/>
                <w:sz w:val="18"/>
              </w:rPr>
              <w:t>Jeugdzorg,</w:t>
            </w:r>
            <w:r>
              <w:rPr>
                <w:color w:val="231F20"/>
                <w:spacing w:val="5"/>
                <w:sz w:val="18"/>
              </w:rPr>
              <w:t xml:space="preserve"> </w:t>
            </w:r>
            <w:r>
              <w:rPr>
                <w:color w:val="231F20"/>
                <w:sz w:val="18"/>
              </w:rPr>
              <w:t>De</w:t>
            </w:r>
            <w:r>
              <w:rPr>
                <w:color w:val="231F20"/>
                <w:spacing w:val="6"/>
                <w:sz w:val="18"/>
              </w:rPr>
              <w:t xml:space="preserve"> </w:t>
            </w:r>
            <w:r>
              <w:rPr>
                <w:color w:val="231F20"/>
                <w:sz w:val="18"/>
              </w:rPr>
              <w:t>beste</w:t>
            </w:r>
            <w:r>
              <w:rPr>
                <w:color w:val="231F20"/>
                <w:spacing w:val="5"/>
                <w:sz w:val="18"/>
              </w:rPr>
              <w:t xml:space="preserve"> </w:t>
            </w:r>
            <w:r>
              <w:rPr>
                <w:color w:val="231F20"/>
                <w:sz w:val="18"/>
              </w:rPr>
              <w:t>gezinsvoogd:</w:t>
            </w:r>
            <w:r>
              <w:rPr>
                <w:color w:val="231F20"/>
                <w:spacing w:val="5"/>
                <w:sz w:val="18"/>
              </w:rPr>
              <w:t xml:space="preserve"> </w:t>
            </w:r>
            <w:r>
              <w:rPr>
                <w:color w:val="231F20"/>
                <w:sz w:val="18"/>
              </w:rPr>
              <w:t>een</w:t>
            </w:r>
            <w:r>
              <w:rPr>
                <w:color w:val="231F20"/>
                <w:spacing w:val="6"/>
                <w:sz w:val="18"/>
              </w:rPr>
              <w:t xml:space="preserve"> </w:t>
            </w:r>
            <w:r>
              <w:rPr>
                <w:color w:val="231F20"/>
                <w:sz w:val="18"/>
              </w:rPr>
              <w:t>ideaaltype,</w:t>
            </w:r>
            <w:r>
              <w:rPr>
                <w:color w:val="231F20"/>
                <w:spacing w:val="5"/>
                <w:sz w:val="18"/>
              </w:rPr>
              <w:t xml:space="preserve"> </w:t>
            </w:r>
            <w:r>
              <w:rPr>
                <w:color w:val="231F20"/>
                <w:spacing w:val="-4"/>
                <w:sz w:val="18"/>
              </w:rPr>
              <w:t>2013</w:t>
            </w:r>
          </w:p>
        </w:tc>
      </w:tr>
      <w:tr w:rsidR="00A251A2" w14:paraId="1FADA1BA" w14:textId="77777777">
        <w:trPr>
          <w:trHeight w:val="239"/>
        </w:trPr>
        <w:tc>
          <w:tcPr>
            <w:tcW w:w="467" w:type="dxa"/>
          </w:tcPr>
          <w:p w14:paraId="3A2E5D65" w14:textId="77777777" w:rsidR="00A251A2" w:rsidRDefault="00A251A2">
            <w:pPr>
              <w:pStyle w:val="TableParagraph"/>
              <w:ind w:left="0"/>
              <w:rPr>
                <w:rFonts w:ascii="Times New Roman"/>
                <w:sz w:val="16"/>
              </w:rPr>
            </w:pPr>
          </w:p>
        </w:tc>
        <w:tc>
          <w:tcPr>
            <w:tcW w:w="5570" w:type="dxa"/>
          </w:tcPr>
          <w:p w14:paraId="1FC1B1C0" w14:textId="77777777" w:rsidR="00A251A2" w:rsidRDefault="00AC4D14">
            <w:pPr>
              <w:pStyle w:val="TableParagraph"/>
              <w:spacing w:before="8"/>
              <w:ind w:left="93"/>
              <w:rPr>
                <w:sz w:val="18"/>
              </w:rPr>
            </w:pPr>
            <w:r>
              <w:rPr>
                <w:color w:val="231F20"/>
                <w:sz w:val="18"/>
              </w:rPr>
              <w:t>Werkende</w:t>
            </w:r>
            <w:r>
              <w:rPr>
                <w:color w:val="231F20"/>
                <w:spacing w:val="-10"/>
                <w:sz w:val="18"/>
              </w:rPr>
              <w:t xml:space="preserve"> </w:t>
            </w:r>
            <w:r>
              <w:rPr>
                <w:color w:val="231F20"/>
                <w:sz w:val="18"/>
              </w:rPr>
              <w:t>Instellingen,</w:t>
            </w:r>
            <w:r>
              <w:rPr>
                <w:color w:val="231F20"/>
                <w:spacing w:val="-9"/>
                <w:sz w:val="18"/>
              </w:rPr>
              <w:t xml:space="preserve"> </w:t>
            </w:r>
            <w:r>
              <w:rPr>
                <w:color w:val="231F20"/>
                <w:spacing w:val="-4"/>
                <w:sz w:val="18"/>
              </w:rPr>
              <w:t>2012</w:t>
            </w:r>
          </w:p>
        </w:tc>
        <w:tc>
          <w:tcPr>
            <w:tcW w:w="529" w:type="dxa"/>
          </w:tcPr>
          <w:p w14:paraId="64CCE638" w14:textId="77777777" w:rsidR="00A251A2" w:rsidRDefault="00AC4D14">
            <w:pPr>
              <w:pStyle w:val="TableParagraph"/>
              <w:spacing w:before="8"/>
              <w:ind w:left="133"/>
              <w:rPr>
                <w:sz w:val="18"/>
              </w:rPr>
            </w:pPr>
            <w:r>
              <w:rPr>
                <w:color w:val="231F20"/>
                <w:spacing w:val="-4"/>
                <w:sz w:val="18"/>
              </w:rPr>
              <w:t>I10.</w:t>
            </w:r>
          </w:p>
        </w:tc>
        <w:tc>
          <w:tcPr>
            <w:tcW w:w="5510" w:type="dxa"/>
          </w:tcPr>
          <w:p w14:paraId="23A8D986" w14:textId="77777777" w:rsidR="00A251A2" w:rsidRDefault="00AC4D14">
            <w:pPr>
              <w:pStyle w:val="TableParagraph"/>
              <w:spacing w:before="8"/>
              <w:ind w:left="114"/>
              <w:rPr>
                <w:sz w:val="18"/>
              </w:rPr>
            </w:pPr>
            <w:r>
              <w:rPr>
                <w:color w:val="231F20"/>
                <w:spacing w:val="-2"/>
                <w:sz w:val="18"/>
              </w:rPr>
              <w:t>Jeugdzorg</w:t>
            </w:r>
            <w:r>
              <w:rPr>
                <w:color w:val="231F20"/>
                <w:spacing w:val="-12"/>
                <w:sz w:val="18"/>
              </w:rPr>
              <w:t xml:space="preserve"> </w:t>
            </w:r>
            <w:r>
              <w:rPr>
                <w:color w:val="231F20"/>
                <w:spacing w:val="-2"/>
                <w:sz w:val="18"/>
              </w:rPr>
              <w:t>Nederland,</w:t>
            </w:r>
            <w:r>
              <w:rPr>
                <w:color w:val="231F20"/>
                <w:spacing w:val="-11"/>
                <w:sz w:val="18"/>
              </w:rPr>
              <w:t xml:space="preserve"> </w:t>
            </w:r>
            <w:r>
              <w:rPr>
                <w:color w:val="231F20"/>
                <w:spacing w:val="-2"/>
                <w:sz w:val="18"/>
              </w:rPr>
              <w:t>Abvakabo,</w:t>
            </w:r>
            <w:r>
              <w:rPr>
                <w:color w:val="231F20"/>
                <w:spacing w:val="-12"/>
                <w:sz w:val="18"/>
              </w:rPr>
              <w:t xml:space="preserve"> </w:t>
            </w:r>
            <w:r>
              <w:rPr>
                <w:color w:val="231F20"/>
                <w:spacing w:val="-2"/>
                <w:sz w:val="18"/>
              </w:rPr>
              <w:t>FNV,</w:t>
            </w:r>
            <w:r>
              <w:rPr>
                <w:color w:val="231F20"/>
                <w:spacing w:val="-11"/>
                <w:sz w:val="18"/>
              </w:rPr>
              <w:t xml:space="preserve"> </w:t>
            </w:r>
            <w:r>
              <w:rPr>
                <w:color w:val="231F20"/>
                <w:spacing w:val="-2"/>
                <w:sz w:val="18"/>
              </w:rPr>
              <w:t>CNV</w:t>
            </w:r>
            <w:r>
              <w:rPr>
                <w:color w:val="231F20"/>
                <w:spacing w:val="-12"/>
                <w:sz w:val="18"/>
              </w:rPr>
              <w:t xml:space="preserve"> </w:t>
            </w:r>
            <w:r>
              <w:rPr>
                <w:color w:val="231F20"/>
                <w:spacing w:val="-2"/>
                <w:sz w:val="18"/>
              </w:rPr>
              <w:t>en</w:t>
            </w:r>
            <w:r>
              <w:rPr>
                <w:color w:val="231F20"/>
                <w:spacing w:val="-11"/>
                <w:sz w:val="18"/>
              </w:rPr>
              <w:t xml:space="preserve"> </w:t>
            </w:r>
            <w:r>
              <w:rPr>
                <w:color w:val="231F20"/>
                <w:spacing w:val="-2"/>
                <w:sz w:val="18"/>
              </w:rPr>
              <w:t>FBZ,</w:t>
            </w:r>
            <w:r>
              <w:rPr>
                <w:color w:val="231F20"/>
                <w:spacing w:val="-12"/>
                <w:sz w:val="18"/>
              </w:rPr>
              <w:t xml:space="preserve"> </w:t>
            </w:r>
            <w:r>
              <w:rPr>
                <w:color w:val="231F20"/>
                <w:spacing w:val="-2"/>
                <w:sz w:val="18"/>
              </w:rPr>
              <w:t>Branchestandaarden</w:t>
            </w:r>
          </w:p>
        </w:tc>
      </w:tr>
      <w:tr w:rsidR="00A251A2" w14:paraId="6A0DC454" w14:textId="77777777">
        <w:trPr>
          <w:trHeight w:val="239"/>
        </w:trPr>
        <w:tc>
          <w:tcPr>
            <w:tcW w:w="467" w:type="dxa"/>
          </w:tcPr>
          <w:p w14:paraId="63223150" w14:textId="77777777" w:rsidR="00A251A2" w:rsidRDefault="00AC4D14">
            <w:pPr>
              <w:pStyle w:val="TableParagraph"/>
              <w:spacing w:before="8"/>
              <w:ind w:left="50"/>
              <w:rPr>
                <w:sz w:val="18"/>
              </w:rPr>
            </w:pPr>
            <w:r>
              <w:rPr>
                <w:color w:val="231F20"/>
                <w:spacing w:val="-5"/>
                <w:sz w:val="18"/>
              </w:rPr>
              <w:t>N7.</w:t>
            </w:r>
          </w:p>
        </w:tc>
        <w:tc>
          <w:tcPr>
            <w:tcW w:w="5570" w:type="dxa"/>
          </w:tcPr>
          <w:p w14:paraId="31CAB49D" w14:textId="77777777" w:rsidR="00A251A2" w:rsidRDefault="00AC4D14">
            <w:pPr>
              <w:pStyle w:val="TableParagraph"/>
              <w:spacing w:before="8"/>
              <w:ind w:left="93"/>
              <w:rPr>
                <w:sz w:val="18"/>
              </w:rPr>
            </w:pPr>
            <w:r>
              <w:rPr>
                <w:color w:val="231F20"/>
                <w:sz w:val="18"/>
              </w:rPr>
              <w:t>Jaardocument</w:t>
            </w:r>
            <w:r>
              <w:rPr>
                <w:color w:val="231F20"/>
                <w:spacing w:val="2"/>
                <w:sz w:val="18"/>
              </w:rPr>
              <w:t xml:space="preserve"> </w:t>
            </w:r>
            <w:r>
              <w:rPr>
                <w:color w:val="231F20"/>
                <w:sz w:val="18"/>
              </w:rPr>
              <w:t>jeugdzorg,</w:t>
            </w:r>
            <w:r>
              <w:rPr>
                <w:color w:val="231F20"/>
                <w:spacing w:val="2"/>
                <w:sz w:val="18"/>
              </w:rPr>
              <w:t xml:space="preserve"> </w:t>
            </w:r>
            <w:r>
              <w:rPr>
                <w:color w:val="231F20"/>
                <w:sz w:val="18"/>
              </w:rPr>
              <w:t>Ministerie</w:t>
            </w:r>
            <w:r>
              <w:rPr>
                <w:color w:val="231F20"/>
                <w:spacing w:val="2"/>
                <w:sz w:val="18"/>
              </w:rPr>
              <w:t xml:space="preserve"> </w:t>
            </w:r>
            <w:r>
              <w:rPr>
                <w:color w:val="231F20"/>
                <w:sz w:val="18"/>
              </w:rPr>
              <w:t>van</w:t>
            </w:r>
            <w:r>
              <w:rPr>
                <w:color w:val="231F20"/>
                <w:spacing w:val="2"/>
                <w:sz w:val="18"/>
              </w:rPr>
              <w:t xml:space="preserve"> </w:t>
            </w:r>
            <w:r>
              <w:rPr>
                <w:color w:val="231F20"/>
                <w:sz w:val="18"/>
              </w:rPr>
              <w:t>Volksgezondheid,</w:t>
            </w:r>
            <w:r>
              <w:rPr>
                <w:color w:val="231F20"/>
                <w:spacing w:val="2"/>
                <w:sz w:val="18"/>
              </w:rPr>
              <w:t xml:space="preserve"> </w:t>
            </w:r>
            <w:r>
              <w:rPr>
                <w:color w:val="231F20"/>
                <w:sz w:val="18"/>
              </w:rPr>
              <w:t>Welzijn</w:t>
            </w:r>
            <w:r>
              <w:rPr>
                <w:color w:val="231F20"/>
                <w:spacing w:val="3"/>
                <w:sz w:val="18"/>
              </w:rPr>
              <w:t xml:space="preserve"> </w:t>
            </w:r>
            <w:r>
              <w:rPr>
                <w:color w:val="231F20"/>
                <w:spacing w:val="-7"/>
                <w:sz w:val="18"/>
              </w:rPr>
              <w:t>en</w:t>
            </w:r>
          </w:p>
        </w:tc>
        <w:tc>
          <w:tcPr>
            <w:tcW w:w="529" w:type="dxa"/>
          </w:tcPr>
          <w:p w14:paraId="487FA9C0" w14:textId="77777777" w:rsidR="00A251A2" w:rsidRDefault="00A251A2">
            <w:pPr>
              <w:pStyle w:val="TableParagraph"/>
              <w:ind w:left="0"/>
              <w:rPr>
                <w:rFonts w:ascii="Times New Roman"/>
                <w:sz w:val="16"/>
              </w:rPr>
            </w:pPr>
          </w:p>
        </w:tc>
        <w:tc>
          <w:tcPr>
            <w:tcW w:w="5510" w:type="dxa"/>
          </w:tcPr>
          <w:p w14:paraId="64A005DC" w14:textId="77777777" w:rsidR="00A251A2" w:rsidRDefault="00AC4D14">
            <w:pPr>
              <w:pStyle w:val="TableParagraph"/>
              <w:spacing w:before="8"/>
              <w:ind w:left="114"/>
              <w:rPr>
                <w:sz w:val="18"/>
              </w:rPr>
            </w:pPr>
            <w:r>
              <w:rPr>
                <w:color w:val="231F20"/>
                <w:spacing w:val="-2"/>
                <w:sz w:val="18"/>
              </w:rPr>
              <w:t>Jeugdzorgwerker,</w:t>
            </w:r>
            <w:r>
              <w:rPr>
                <w:color w:val="231F20"/>
                <w:spacing w:val="-7"/>
                <w:sz w:val="18"/>
              </w:rPr>
              <w:t xml:space="preserve"> </w:t>
            </w:r>
            <w:r>
              <w:rPr>
                <w:color w:val="231F20"/>
                <w:spacing w:val="-2"/>
                <w:sz w:val="18"/>
              </w:rPr>
              <w:t>2012</w:t>
            </w:r>
            <w:r>
              <w:rPr>
                <w:color w:val="231F20"/>
                <w:spacing w:val="-6"/>
                <w:sz w:val="18"/>
              </w:rPr>
              <w:t xml:space="preserve"> </w:t>
            </w:r>
            <w:r>
              <w:rPr>
                <w:color w:val="231F20"/>
                <w:spacing w:val="-5"/>
                <w:sz w:val="18"/>
              </w:rPr>
              <w:t>FCB</w:t>
            </w:r>
          </w:p>
        </w:tc>
      </w:tr>
      <w:tr w:rsidR="00A251A2" w14:paraId="6601ED9E" w14:textId="77777777">
        <w:trPr>
          <w:trHeight w:val="239"/>
        </w:trPr>
        <w:tc>
          <w:tcPr>
            <w:tcW w:w="467" w:type="dxa"/>
          </w:tcPr>
          <w:p w14:paraId="2D31AA93" w14:textId="77777777" w:rsidR="00A251A2" w:rsidRDefault="00A251A2">
            <w:pPr>
              <w:pStyle w:val="TableParagraph"/>
              <w:ind w:left="0"/>
              <w:rPr>
                <w:rFonts w:ascii="Times New Roman"/>
                <w:sz w:val="16"/>
              </w:rPr>
            </w:pPr>
          </w:p>
        </w:tc>
        <w:tc>
          <w:tcPr>
            <w:tcW w:w="5570" w:type="dxa"/>
          </w:tcPr>
          <w:p w14:paraId="65699DFF" w14:textId="77777777" w:rsidR="00A251A2" w:rsidRDefault="00AC4D14">
            <w:pPr>
              <w:pStyle w:val="TableParagraph"/>
              <w:spacing w:before="8"/>
              <w:ind w:left="93"/>
              <w:rPr>
                <w:sz w:val="18"/>
              </w:rPr>
            </w:pPr>
            <w:r>
              <w:rPr>
                <w:color w:val="231F20"/>
                <w:sz w:val="18"/>
              </w:rPr>
              <w:t>Sport,</w:t>
            </w:r>
            <w:r>
              <w:rPr>
                <w:color w:val="231F20"/>
                <w:spacing w:val="-4"/>
                <w:sz w:val="18"/>
              </w:rPr>
              <w:t xml:space="preserve"> </w:t>
            </w:r>
            <w:r>
              <w:rPr>
                <w:color w:val="231F20"/>
                <w:sz w:val="18"/>
              </w:rPr>
              <w:t>vigerende</w:t>
            </w:r>
            <w:r>
              <w:rPr>
                <w:color w:val="231F20"/>
                <w:spacing w:val="-4"/>
                <w:sz w:val="18"/>
              </w:rPr>
              <w:t xml:space="preserve"> </w:t>
            </w:r>
            <w:r>
              <w:rPr>
                <w:color w:val="231F20"/>
                <w:spacing w:val="-2"/>
                <w:sz w:val="18"/>
              </w:rPr>
              <w:t>versie</w:t>
            </w:r>
          </w:p>
        </w:tc>
        <w:tc>
          <w:tcPr>
            <w:tcW w:w="529" w:type="dxa"/>
          </w:tcPr>
          <w:p w14:paraId="1FDF1C40" w14:textId="77777777" w:rsidR="00A251A2" w:rsidRDefault="00AC4D14">
            <w:pPr>
              <w:pStyle w:val="TableParagraph"/>
              <w:spacing w:before="8"/>
              <w:ind w:left="133"/>
              <w:rPr>
                <w:sz w:val="18"/>
              </w:rPr>
            </w:pPr>
            <w:r>
              <w:rPr>
                <w:color w:val="231F20"/>
                <w:spacing w:val="-4"/>
                <w:w w:val="95"/>
                <w:sz w:val="18"/>
              </w:rPr>
              <w:t>I11.</w:t>
            </w:r>
          </w:p>
        </w:tc>
        <w:tc>
          <w:tcPr>
            <w:tcW w:w="5510" w:type="dxa"/>
          </w:tcPr>
          <w:p w14:paraId="4D4B8A35" w14:textId="77777777" w:rsidR="00A251A2" w:rsidRDefault="00AC4D14">
            <w:pPr>
              <w:pStyle w:val="TableParagraph"/>
              <w:spacing w:before="8"/>
              <w:ind w:left="114"/>
              <w:rPr>
                <w:sz w:val="18"/>
              </w:rPr>
            </w:pPr>
            <w:r>
              <w:rPr>
                <w:color w:val="231F20"/>
                <w:spacing w:val="-2"/>
                <w:sz w:val="18"/>
              </w:rPr>
              <w:t>Jeugdzorg</w:t>
            </w:r>
            <w:r>
              <w:rPr>
                <w:color w:val="231F20"/>
                <w:spacing w:val="3"/>
                <w:sz w:val="18"/>
              </w:rPr>
              <w:t xml:space="preserve"> </w:t>
            </w:r>
            <w:r>
              <w:rPr>
                <w:color w:val="231F20"/>
                <w:spacing w:val="-2"/>
                <w:sz w:val="18"/>
              </w:rPr>
              <w:t>Nederland,</w:t>
            </w:r>
            <w:r>
              <w:rPr>
                <w:color w:val="231F20"/>
                <w:spacing w:val="4"/>
                <w:sz w:val="18"/>
              </w:rPr>
              <w:t xml:space="preserve"> </w:t>
            </w:r>
            <w:r>
              <w:rPr>
                <w:color w:val="231F20"/>
                <w:spacing w:val="-2"/>
                <w:sz w:val="18"/>
              </w:rPr>
              <w:t>Brancherapportage</w:t>
            </w:r>
            <w:r>
              <w:rPr>
                <w:color w:val="231F20"/>
                <w:spacing w:val="4"/>
                <w:sz w:val="18"/>
              </w:rPr>
              <w:t xml:space="preserve"> </w:t>
            </w:r>
            <w:r>
              <w:rPr>
                <w:color w:val="231F20"/>
                <w:spacing w:val="-2"/>
                <w:sz w:val="18"/>
              </w:rPr>
              <w:t>jeugdzorg</w:t>
            </w:r>
            <w:r>
              <w:rPr>
                <w:color w:val="231F20"/>
                <w:spacing w:val="3"/>
                <w:sz w:val="18"/>
              </w:rPr>
              <w:t xml:space="preserve"> </w:t>
            </w:r>
            <w:r>
              <w:rPr>
                <w:color w:val="231F20"/>
                <w:spacing w:val="-2"/>
                <w:sz w:val="18"/>
              </w:rPr>
              <w:t>2011,</w:t>
            </w:r>
            <w:r>
              <w:rPr>
                <w:color w:val="231F20"/>
                <w:spacing w:val="4"/>
                <w:sz w:val="18"/>
              </w:rPr>
              <w:t xml:space="preserve"> </w:t>
            </w:r>
            <w:r>
              <w:rPr>
                <w:color w:val="231F20"/>
                <w:spacing w:val="-2"/>
                <w:sz w:val="18"/>
              </w:rPr>
              <w:t>2011,</w:t>
            </w:r>
            <w:r>
              <w:rPr>
                <w:color w:val="231F20"/>
                <w:spacing w:val="2"/>
                <w:sz w:val="18"/>
              </w:rPr>
              <w:t xml:space="preserve"> </w:t>
            </w:r>
            <w:r>
              <w:rPr>
                <w:color w:val="231F20"/>
                <w:spacing w:val="-5"/>
                <w:sz w:val="18"/>
              </w:rPr>
              <w:t>JN</w:t>
            </w:r>
          </w:p>
        </w:tc>
      </w:tr>
      <w:tr w:rsidR="00A251A2" w14:paraId="705DE8B7" w14:textId="77777777">
        <w:trPr>
          <w:trHeight w:val="239"/>
        </w:trPr>
        <w:tc>
          <w:tcPr>
            <w:tcW w:w="467" w:type="dxa"/>
          </w:tcPr>
          <w:p w14:paraId="7305A27C" w14:textId="77777777" w:rsidR="00A251A2" w:rsidRDefault="00AC4D14">
            <w:pPr>
              <w:pStyle w:val="TableParagraph"/>
              <w:spacing w:before="8"/>
              <w:ind w:left="50"/>
              <w:rPr>
                <w:sz w:val="18"/>
              </w:rPr>
            </w:pPr>
            <w:r>
              <w:rPr>
                <w:color w:val="231F20"/>
                <w:spacing w:val="-5"/>
                <w:sz w:val="18"/>
              </w:rPr>
              <w:t>N8.</w:t>
            </w:r>
          </w:p>
        </w:tc>
        <w:tc>
          <w:tcPr>
            <w:tcW w:w="5570" w:type="dxa"/>
          </w:tcPr>
          <w:p w14:paraId="3A3751F4" w14:textId="77777777" w:rsidR="00A251A2" w:rsidRDefault="00AC4D14">
            <w:pPr>
              <w:pStyle w:val="TableParagraph"/>
              <w:spacing w:before="8"/>
              <w:ind w:left="93"/>
              <w:rPr>
                <w:sz w:val="18"/>
              </w:rPr>
            </w:pPr>
            <w:r>
              <w:rPr>
                <w:color w:val="231F20"/>
                <w:sz w:val="18"/>
              </w:rPr>
              <w:t>Jeugdwet,</w:t>
            </w:r>
            <w:r>
              <w:rPr>
                <w:color w:val="231F20"/>
                <w:spacing w:val="4"/>
                <w:sz w:val="18"/>
              </w:rPr>
              <w:t xml:space="preserve"> </w:t>
            </w:r>
            <w:r>
              <w:rPr>
                <w:color w:val="231F20"/>
                <w:sz w:val="18"/>
              </w:rPr>
              <w:t>wet,</w:t>
            </w:r>
            <w:r>
              <w:rPr>
                <w:color w:val="231F20"/>
                <w:spacing w:val="5"/>
                <w:sz w:val="18"/>
              </w:rPr>
              <w:t xml:space="preserve"> </w:t>
            </w:r>
            <w:r>
              <w:rPr>
                <w:color w:val="231F20"/>
                <w:sz w:val="18"/>
              </w:rPr>
              <w:t>vigerende</w:t>
            </w:r>
            <w:r>
              <w:rPr>
                <w:color w:val="231F20"/>
                <w:spacing w:val="4"/>
                <w:sz w:val="18"/>
              </w:rPr>
              <w:t xml:space="preserve"> </w:t>
            </w:r>
            <w:r>
              <w:rPr>
                <w:color w:val="231F20"/>
                <w:spacing w:val="-2"/>
                <w:sz w:val="18"/>
              </w:rPr>
              <w:t>versie</w:t>
            </w:r>
          </w:p>
        </w:tc>
        <w:tc>
          <w:tcPr>
            <w:tcW w:w="529" w:type="dxa"/>
          </w:tcPr>
          <w:p w14:paraId="774FCE7C" w14:textId="77777777" w:rsidR="00A251A2" w:rsidRDefault="00AC4D14">
            <w:pPr>
              <w:pStyle w:val="TableParagraph"/>
              <w:spacing w:before="8"/>
              <w:ind w:left="133"/>
              <w:rPr>
                <w:sz w:val="18"/>
              </w:rPr>
            </w:pPr>
            <w:r>
              <w:rPr>
                <w:color w:val="231F20"/>
                <w:spacing w:val="-4"/>
                <w:sz w:val="18"/>
              </w:rPr>
              <w:t>I12.</w:t>
            </w:r>
          </w:p>
        </w:tc>
        <w:tc>
          <w:tcPr>
            <w:tcW w:w="5510" w:type="dxa"/>
          </w:tcPr>
          <w:p w14:paraId="4BB16AE0" w14:textId="77777777" w:rsidR="00A251A2" w:rsidRDefault="00AC4D14">
            <w:pPr>
              <w:pStyle w:val="TableParagraph"/>
              <w:spacing w:before="8"/>
              <w:ind w:left="114"/>
              <w:rPr>
                <w:sz w:val="18"/>
              </w:rPr>
            </w:pPr>
            <w:r>
              <w:rPr>
                <w:color w:val="231F20"/>
                <w:spacing w:val="-2"/>
                <w:sz w:val="18"/>
              </w:rPr>
              <w:t>Landelijk</w:t>
            </w:r>
            <w:r>
              <w:rPr>
                <w:color w:val="231F20"/>
                <w:spacing w:val="4"/>
                <w:sz w:val="18"/>
              </w:rPr>
              <w:t xml:space="preserve"> </w:t>
            </w:r>
            <w:r>
              <w:rPr>
                <w:color w:val="231F20"/>
                <w:spacing w:val="-2"/>
                <w:sz w:val="18"/>
              </w:rPr>
              <w:t>uitstroomprofiel</w:t>
            </w:r>
            <w:r>
              <w:rPr>
                <w:color w:val="231F20"/>
                <w:spacing w:val="5"/>
                <w:sz w:val="18"/>
              </w:rPr>
              <w:t xml:space="preserve"> </w:t>
            </w:r>
            <w:r>
              <w:rPr>
                <w:color w:val="231F20"/>
                <w:spacing w:val="-2"/>
                <w:sz w:val="18"/>
              </w:rPr>
              <w:t>Jeugdzorgwerker,</w:t>
            </w:r>
            <w:r>
              <w:rPr>
                <w:color w:val="231F20"/>
                <w:spacing w:val="5"/>
                <w:sz w:val="18"/>
              </w:rPr>
              <w:t xml:space="preserve"> </w:t>
            </w:r>
            <w:r>
              <w:rPr>
                <w:color w:val="231F20"/>
                <w:spacing w:val="-2"/>
                <w:sz w:val="18"/>
              </w:rPr>
              <w:t>Sectorraad</w:t>
            </w:r>
            <w:r>
              <w:rPr>
                <w:color w:val="231F20"/>
                <w:spacing w:val="5"/>
                <w:sz w:val="18"/>
              </w:rPr>
              <w:t xml:space="preserve"> </w:t>
            </w:r>
            <w:r>
              <w:rPr>
                <w:color w:val="231F20"/>
                <w:spacing w:val="-2"/>
                <w:sz w:val="18"/>
              </w:rPr>
              <w:t>HSAO,</w:t>
            </w:r>
            <w:r>
              <w:rPr>
                <w:color w:val="231F20"/>
                <w:spacing w:val="5"/>
                <w:sz w:val="18"/>
              </w:rPr>
              <w:t xml:space="preserve"> </w:t>
            </w:r>
            <w:r>
              <w:rPr>
                <w:color w:val="231F20"/>
                <w:spacing w:val="-2"/>
                <w:sz w:val="18"/>
              </w:rPr>
              <w:t>vigerende</w:t>
            </w:r>
          </w:p>
        </w:tc>
      </w:tr>
      <w:tr w:rsidR="00A251A2" w14:paraId="1F87E6F2" w14:textId="77777777">
        <w:trPr>
          <w:trHeight w:val="239"/>
        </w:trPr>
        <w:tc>
          <w:tcPr>
            <w:tcW w:w="467" w:type="dxa"/>
          </w:tcPr>
          <w:p w14:paraId="5DB5B069" w14:textId="77777777" w:rsidR="00A251A2" w:rsidRDefault="00AC4D14">
            <w:pPr>
              <w:pStyle w:val="TableParagraph"/>
              <w:spacing w:before="8"/>
              <w:ind w:left="50"/>
              <w:rPr>
                <w:sz w:val="18"/>
              </w:rPr>
            </w:pPr>
            <w:r>
              <w:rPr>
                <w:color w:val="231F20"/>
                <w:spacing w:val="-5"/>
                <w:sz w:val="18"/>
              </w:rPr>
              <w:t>N9.</w:t>
            </w:r>
          </w:p>
        </w:tc>
        <w:tc>
          <w:tcPr>
            <w:tcW w:w="5570" w:type="dxa"/>
          </w:tcPr>
          <w:p w14:paraId="1E3D96C5" w14:textId="77777777" w:rsidR="00A251A2" w:rsidRDefault="00AC4D14">
            <w:pPr>
              <w:pStyle w:val="TableParagraph"/>
              <w:spacing w:before="8"/>
              <w:ind w:left="93"/>
              <w:rPr>
                <w:sz w:val="18"/>
              </w:rPr>
            </w:pPr>
            <w:r>
              <w:rPr>
                <w:color w:val="231F20"/>
                <w:sz w:val="18"/>
              </w:rPr>
              <w:t>Landelijk</w:t>
            </w:r>
            <w:r>
              <w:rPr>
                <w:color w:val="231F20"/>
                <w:spacing w:val="8"/>
                <w:sz w:val="18"/>
              </w:rPr>
              <w:t xml:space="preserve"> </w:t>
            </w:r>
            <w:r>
              <w:rPr>
                <w:color w:val="231F20"/>
                <w:sz w:val="18"/>
              </w:rPr>
              <w:t>Instrumentarium</w:t>
            </w:r>
            <w:r>
              <w:rPr>
                <w:color w:val="231F20"/>
                <w:spacing w:val="9"/>
                <w:sz w:val="18"/>
              </w:rPr>
              <w:t xml:space="preserve"> </w:t>
            </w:r>
            <w:r>
              <w:rPr>
                <w:color w:val="231F20"/>
                <w:sz w:val="18"/>
              </w:rPr>
              <w:t>Jeugdstrafrechtketen</w:t>
            </w:r>
            <w:r>
              <w:rPr>
                <w:color w:val="231F20"/>
                <w:spacing w:val="8"/>
                <w:sz w:val="18"/>
              </w:rPr>
              <w:t xml:space="preserve"> </w:t>
            </w:r>
            <w:r>
              <w:rPr>
                <w:color w:val="231F20"/>
                <w:sz w:val="18"/>
              </w:rPr>
              <w:t>(LIJ),</w:t>
            </w:r>
            <w:r>
              <w:rPr>
                <w:color w:val="231F20"/>
                <w:spacing w:val="9"/>
                <w:sz w:val="18"/>
              </w:rPr>
              <w:t xml:space="preserve"> </w:t>
            </w:r>
            <w:r>
              <w:rPr>
                <w:color w:val="231F20"/>
                <w:sz w:val="18"/>
              </w:rPr>
              <w:t>Ministerie</w:t>
            </w:r>
            <w:r>
              <w:rPr>
                <w:color w:val="231F20"/>
                <w:spacing w:val="9"/>
                <w:sz w:val="18"/>
              </w:rPr>
              <w:t xml:space="preserve"> </w:t>
            </w:r>
            <w:r>
              <w:rPr>
                <w:color w:val="231F20"/>
                <w:spacing w:val="-5"/>
                <w:sz w:val="18"/>
              </w:rPr>
              <w:t>van</w:t>
            </w:r>
          </w:p>
        </w:tc>
        <w:tc>
          <w:tcPr>
            <w:tcW w:w="529" w:type="dxa"/>
          </w:tcPr>
          <w:p w14:paraId="3BCDC940" w14:textId="77777777" w:rsidR="00A251A2" w:rsidRDefault="00A251A2">
            <w:pPr>
              <w:pStyle w:val="TableParagraph"/>
              <w:ind w:left="0"/>
              <w:rPr>
                <w:rFonts w:ascii="Times New Roman"/>
                <w:sz w:val="16"/>
              </w:rPr>
            </w:pPr>
          </w:p>
        </w:tc>
        <w:tc>
          <w:tcPr>
            <w:tcW w:w="5510" w:type="dxa"/>
          </w:tcPr>
          <w:p w14:paraId="60AE733D" w14:textId="77777777" w:rsidR="00A251A2" w:rsidRDefault="00AC4D14">
            <w:pPr>
              <w:pStyle w:val="TableParagraph"/>
              <w:spacing w:before="8"/>
              <w:ind w:left="114"/>
              <w:rPr>
                <w:sz w:val="18"/>
              </w:rPr>
            </w:pPr>
            <w:r>
              <w:rPr>
                <w:color w:val="231F20"/>
                <w:sz w:val="18"/>
              </w:rPr>
              <w:t>versie:</w:t>
            </w:r>
            <w:r>
              <w:rPr>
                <w:color w:val="231F20"/>
                <w:spacing w:val="-9"/>
                <w:sz w:val="18"/>
              </w:rPr>
              <w:t xml:space="preserve"> </w:t>
            </w:r>
            <w:hyperlink r:id="rId15">
              <w:r>
                <w:rPr>
                  <w:color w:val="231F20"/>
                  <w:spacing w:val="-2"/>
                  <w:sz w:val="18"/>
                </w:rPr>
                <w:t>www.vereniginghogescholen.nl</w:t>
              </w:r>
            </w:hyperlink>
          </w:p>
        </w:tc>
      </w:tr>
      <w:tr w:rsidR="00A251A2" w14:paraId="45B09A7E" w14:textId="77777777">
        <w:trPr>
          <w:trHeight w:val="239"/>
        </w:trPr>
        <w:tc>
          <w:tcPr>
            <w:tcW w:w="467" w:type="dxa"/>
          </w:tcPr>
          <w:p w14:paraId="3BB38816" w14:textId="77777777" w:rsidR="00A251A2" w:rsidRDefault="00A251A2">
            <w:pPr>
              <w:pStyle w:val="TableParagraph"/>
              <w:ind w:left="0"/>
              <w:rPr>
                <w:rFonts w:ascii="Times New Roman"/>
                <w:sz w:val="16"/>
              </w:rPr>
            </w:pPr>
          </w:p>
        </w:tc>
        <w:tc>
          <w:tcPr>
            <w:tcW w:w="5570" w:type="dxa"/>
          </w:tcPr>
          <w:p w14:paraId="71789A57" w14:textId="77777777" w:rsidR="00A251A2" w:rsidRDefault="00AC4D14">
            <w:pPr>
              <w:pStyle w:val="TableParagraph"/>
              <w:spacing w:before="8"/>
              <w:ind w:left="93"/>
              <w:rPr>
                <w:sz w:val="18"/>
              </w:rPr>
            </w:pPr>
            <w:r>
              <w:rPr>
                <w:color w:val="231F20"/>
                <w:sz w:val="18"/>
              </w:rPr>
              <w:t>Veiligheid</w:t>
            </w:r>
            <w:r>
              <w:rPr>
                <w:color w:val="231F20"/>
                <w:spacing w:val="5"/>
                <w:sz w:val="18"/>
              </w:rPr>
              <w:t xml:space="preserve"> </w:t>
            </w:r>
            <w:r>
              <w:rPr>
                <w:color w:val="231F20"/>
                <w:sz w:val="18"/>
              </w:rPr>
              <w:t>en</w:t>
            </w:r>
            <w:r>
              <w:rPr>
                <w:color w:val="231F20"/>
                <w:spacing w:val="5"/>
                <w:sz w:val="18"/>
              </w:rPr>
              <w:t xml:space="preserve"> </w:t>
            </w:r>
            <w:r>
              <w:rPr>
                <w:color w:val="231F20"/>
                <w:sz w:val="18"/>
              </w:rPr>
              <w:t>Justitie,</w:t>
            </w:r>
            <w:r>
              <w:rPr>
                <w:color w:val="231F20"/>
                <w:spacing w:val="5"/>
                <w:sz w:val="18"/>
              </w:rPr>
              <w:t xml:space="preserve"> </w:t>
            </w:r>
            <w:r>
              <w:rPr>
                <w:color w:val="231F20"/>
                <w:sz w:val="18"/>
              </w:rPr>
              <w:t>vigerende</w:t>
            </w:r>
            <w:r>
              <w:rPr>
                <w:color w:val="231F20"/>
                <w:spacing w:val="5"/>
                <w:sz w:val="18"/>
              </w:rPr>
              <w:t xml:space="preserve"> </w:t>
            </w:r>
            <w:r>
              <w:rPr>
                <w:color w:val="231F20"/>
                <w:spacing w:val="-2"/>
                <w:sz w:val="18"/>
              </w:rPr>
              <w:t>versie</w:t>
            </w:r>
          </w:p>
        </w:tc>
        <w:tc>
          <w:tcPr>
            <w:tcW w:w="529" w:type="dxa"/>
          </w:tcPr>
          <w:p w14:paraId="3AC60074" w14:textId="77777777" w:rsidR="00A251A2" w:rsidRDefault="00AC4D14">
            <w:pPr>
              <w:pStyle w:val="TableParagraph"/>
              <w:spacing w:before="8"/>
              <w:ind w:left="133"/>
              <w:rPr>
                <w:sz w:val="18"/>
              </w:rPr>
            </w:pPr>
            <w:r>
              <w:rPr>
                <w:color w:val="231F20"/>
                <w:spacing w:val="-4"/>
                <w:sz w:val="18"/>
              </w:rPr>
              <w:t>I13.</w:t>
            </w:r>
          </w:p>
        </w:tc>
        <w:tc>
          <w:tcPr>
            <w:tcW w:w="5510" w:type="dxa"/>
          </w:tcPr>
          <w:p w14:paraId="590C3DED" w14:textId="77777777" w:rsidR="00A251A2" w:rsidRDefault="00AC4D14">
            <w:pPr>
              <w:pStyle w:val="TableParagraph"/>
              <w:spacing w:before="8"/>
              <w:ind w:left="114"/>
              <w:rPr>
                <w:sz w:val="18"/>
              </w:rPr>
            </w:pPr>
            <w:r>
              <w:rPr>
                <w:color w:val="231F20"/>
                <w:sz w:val="18"/>
              </w:rPr>
              <w:t>Ministerie</w:t>
            </w:r>
            <w:r>
              <w:rPr>
                <w:color w:val="231F20"/>
                <w:spacing w:val="3"/>
                <w:sz w:val="18"/>
              </w:rPr>
              <w:t xml:space="preserve"> </w:t>
            </w:r>
            <w:r>
              <w:rPr>
                <w:color w:val="231F20"/>
                <w:sz w:val="18"/>
              </w:rPr>
              <w:t>van</w:t>
            </w:r>
            <w:r>
              <w:rPr>
                <w:color w:val="231F20"/>
                <w:spacing w:val="3"/>
                <w:sz w:val="18"/>
              </w:rPr>
              <w:t xml:space="preserve"> </w:t>
            </w:r>
            <w:r>
              <w:rPr>
                <w:color w:val="231F20"/>
                <w:sz w:val="18"/>
              </w:rPr>
              <w:t>Justitie,</w:t>
            </w:r>
            <w:r>
              <w:rPr>
                <w:color w:val="231F20"/>
                <w:spacing w:val="3"/>
                <w:sz w:val="18"/>
              </w:rPr>
              <w:t xml:space="preserve"> </w:t>
            </w:r>
            <w:r>
              <w:rPr>
                <w:color w:val="231F20"/>
                <w:sz w:val="18"/>
              </w:rPr>
              <w:t>Monitoring</w:t>
            </w:r>
            <w:r>
              <w:rPr>
                <w:color w:val="231F20"/>
                <w:spacing w:val="3"/>
                <w:sz w:val="18"/>
              </w:rPr>
              <w:t xml:space="preserve"> </w:t>
            </w:r>
            <w:r>
              <w:rPr>
                <w:color w:val="231F20"/>
                <w:sz w:val="18"/>
              </w:rPr>
              <w:t>en</w:t>
            </w:r>
            <w:r>
              <w:rPr>
                <w:color w:val="231F20"/>
                <w:spacing w:val="4"/>
                <w:sz w:val="18"/>
              </w:rPr>
              <w:t xml:space="preserve"> </w:t>
            </w:r>
            <w:r>
              <w:rPr>
                <w:color w:val="231F20"/>
                <w:sz w:val="18"/>
              </w:rPr>
              <w:t>kwaliteitszorg</w:t>
            </w:r>
            <w:r>
              <w:rPr>
                <w:color w:val="231F20"/>
                <w:spacing w:val="3"/>
                <w:sz w:val="18"/>
              </w:rPr>
              <w:t xml:space="preserve"> </w:t>
            </w:r>
            <w:r>
              <w:rPr>
                <w:color w:val="231F20"/>
                <w:spacing w:val="-2"/>
                <w:sz w:val="18"/>
              </w:rPr>
              <w:t>gedragsinterventies</w:t>
            </w:r>
          </w:p>
        </w:tc>
      </w:tr>
      <w:tr w:rsidR="00A251A2" w14:paraId="7C4357C5" w14:textId="77777777">
        <w:trPr>
          <w:trHeight w:val="239"/>
        </w:trPr>
        <w:tc>
          <w:tcPr>
            <w:tcW w:w="467" w:type="dxa"/>
          </w:tcPr>
          <w:p w14:paraId="2323B51B" w14:textId="77777777" w:rsidR="00A251A2" w:rsidRDefault="00AC4D14">
            <w:pPr>
              <w:pStyle w:val="TableParagraph"/>
              <w:spacing w:before="8"/>
              <w:ind w:left="50"/>
              <w:rPr>
                <w:sz w:val="18"/>
              </w:rPr>
            </w:pPr>
            <w:r>
              <w:rPr>
                <w:color w:val="231F20"/>
                <w:spacing w:val="-4"/>
                <w:sz w:val="18"/>
              </w:rPr>
              <w:t>N10.</w:t>
            </w:r>
          </w:p>
        </w:tc>
        <w:tc>
          <w:tcPr>
            <w:tcW w:w="5570" w:type="dxa"/>
          </w:tcPr>
          <w:p w14:paraId="2BE7A4C7" w14:textId="77777777" w:rsidR="00A251A2" w:rsidRDefault="00AC4D14">
            <w:pPr>
              <w:pStyle w:val="TableParagraph"/>
              <w:spacing w:before="8"/>
              <w:ind w:left="93"/>
              <w:rPr>
                <w:sz w:val="18"/>
              </w:rPr>
            </w:pPr>
            <w:r>
              <w:rPr>
                <w:color w:val="231F20"/>
                <w:sz w:val="18"/>
              </w:rPr>
              <w:t>Landelijk</w:t>
            </w:r>
            <w:r>
              <w:rPr>
                <w:color w:val="231F20"/>
                <w:spacing w:val="-3"/>
                <w:sz w:val="18"/>
              </w:rPr>
              <w:t xml:space="preserve"> </w:t>
            </w:r>
            <w:r>
              <w:rPr>
                <w:color w:val="231F20"/>
                <w:sz w:val="18"/>
              </w:rPr>
              <w:t>Kader</w:t>
            </w:r>
            <w:r>
              <w:rPr>
                <w:color w:val="231F20"/>
                <w:spacing w:val="-3"/>
                <w:sz w:val="18"/>
              </w:rPr>
              <w:t xml:space="preserve"> </w:t>
            </w:r>
            <w:r>
              <w:rPr>
                <w:color w:val="231F20"/>
                <w:sz w:val="18"/>
              </w:rPr>
              <w:t>Forensische</w:t>
            </w:r>
            <w:r>
              <w:rPr>
                <w:color w:val="231F20"/>
                <w:spacing w:val="-2"/>
                <w:sz w:val="18"/>
              </w:rPr>
              <w:t xml:space="preserve"> </w:t>
            </w:r>
            <w:r>
              <w:rPr>
                <w:color w:val="231F20"/>
                <w:sz w:val="18"/>
              </w:rPr>
              <w:t>Diagnostiek</w:t>
            </w:r>
            <w:r>
              <w:rPr>
                <w:color w:val="231F20"/>
                <w:spacing w:val="-3"/>
                <w:sz w:val="18"/>
              </w:rPr>
              <w:t xml:space="preserve"> </w:t>
            </w:r>
            <w:r>
              <w:rPr>
                <w:color w:val="231F20"/>
                <w:sz w:val="18"/>
              </w:rPr>
              <w:t>in</w:t>
            </w:r>
            <w:r>
              <w:rPr>
                <w:color w:val="231F20"/>
                <w:spacing w:val="-2"/>
                <w:sz w:val="18"/>
              </w:rPr>
              <w:t xml:space="preserve"> </w:t>
            </w:r>
            <w:r>
              <w:rPr>
                <w:color w:val="231F20"/>
                <w:sz w:val="18"/>
              </w:rPr>
              <w:t>de</w:t>
            </w:r>
            <w:r>
              <w:rPr>
                <w:color w:val="231F20"/>
                <w:spacing w:val="-3"/>
                <w:sz w:val="18"/>
              </w:rPr>
              <w:t xml:space="preserve"> </w:t>
            </w:r>
            <w:r>
              <w:rPr>
                <w:color w:val="231F20"/>
                <w:sz w:val="18"/>
              </w:rPr>
              <w:t>Jeugdzorg,</w:t>
            </w:r>
            <w:r>
              <w:rPr>
                <w:color w:val="231F20"/>
                <w:spacing w:val="-2"/>
                <w:sz w:val="18"/>
              </w:rPr>
              <w:t xml:space="preserve"> NIFP,</w:t>
            </w:r>
          </w:p>
        </w:tc>
        <w:tc>
          <w:tcPr>
            <w:tcW w:w="529" w:type="dxa"/>
          </w:tcPr>
          <w:p w14:paraId="70A92335" w14:textId="77777777" w:rsidR="00A251A2" w:rsidRDefault="00A251A2">
            <w:pPr>
              <w:pStyle w:val="TableParagraph"/>
              <w:ind w:left="0"/>
              <w:rPr>
                <w:rFonts w:ascii="Times New Roman"/>
                <w:sz w:val="16"/>
              </w:rPr>
            </w:pPr>
          </w:p>
        </w:tc>
        <w:tc>
          <w:tcPr>
            <w:tcW w:w="5510" w:type="dxa"/>
          </w:tcPr>
          <w:p w14:paraId="23B89BF2" w14:textId="77777777" w:rsidR="00A251A2" w:rsidRDefault="00AC4D14">
            <w:pPr>
              <w:pStyle w:val="TableParagraph"/>
              <w:spacing w:before="8"/>
              <w:ind w:left="114"/>
              <w:rPr>
                <w:sz w:val="18"/>
              </w:rPr>
            </w:pPr>
            <w:r>
              <w:rPr>
                <w:color w:val="231F20"/>
                <w:sz w:val="18"/>
              </w:rPr>
              <w:t>jeugdige</w:t>
            </w:r>
            <w:r>
              <w:rPr>
                <w:color w:val="231F20"/>
                <w:spacing w:val="6"/>
                <w:sz w:val="18"/>
              </w:rPr>
              <w:t xml:space="preserve"> </w:t>
            </w:r>
            <w:r>
              <w:rPr>
                <w:color w:val="231F20"/>
                <w:sz w:val="18"/>
              </w:rPr>
              <w:t>justitiabelen,</w:t>
            </w:r>
            <w:r>
              <w:rPr>
                <w:color w:val="231F20"/>
                <w:spacing w:val="7"/>
                <w:sz w:val="18"/>
              </w:rPr>
              <w:t xml:space="preserve"> </w:t>
            </w:r>
            <w:r>
              <w:rPr>
                <w:color w:val="231F20"/>
                <w:sz w:val="18"/>
              </w:rPr>
              <w:t>2010,</w:t>
            </w:r>
            <w:r>
              <w:rPr>
                <w:color w:val="231F20"/>
                <w:spacing w:val="7"/>
                <w:sz w:val="18"/>
              </w:rPr>
              <w:t xml:space="preserve"> </w:t>
            </w:r>
            <w:proofErr w:type="spellStart"/>
            <w:r>
              <w:rPr>
                <w:color w:val="231F20"/>
                <w:sz w:val="18"/>
              </w:rPr>
              <w:t>Jongebreur</w:t>
            </w:r>
            <w:proofErr w:type="spellEnd"/>
            <w:r>
              <w:rPr>
                <w:color w:val="231F20"/>
                <w:sz w:val="18"/>
              </w:rPr>
              <w:t>,</w:t>
            </w:r>
            <w:r>
              <w:rPr>
                <w:color w:val="231F20"/>
                <w:spacing w:val="7"/>
                <w:sz w:val="18"/>
              </w:rPr>
              <w:t xml:space="preserve"> </w:t>
            </w:r>
            <w:r>
              <w:rPr>
                <w:color w:val="231F20"/>
                <w:sz w:val="18"/>
              </w:rPr>
              <w:t>Lindenberg,</w:t>
            </w:r>
            <w:r>
              <w:rPr>
                <w:color w:val="231F20"/>
                <w:spacing w:val="7"/>
                <w:sz w:val="18"/>
              </w:rPr>
              <w:t xml:space="preserve"> </w:t>
            </w:r>
            <w:proofErr w:type="spellStart"/>
            <w:r>
              <w:rPr>
                <w:color w:val="231F20"/>
                <w:spacing w:val="-2"/>
                <w:sz w:val="18"/>
              </w:rPr>
              <w:t>Lolkema</w:t>
            </w:r>
            <w:proofErr w:type="spellEnd"/>
          </w:p>
        </w:tc>
      </w:tr>
      <w:tr w:rsidR="00A251A2" w14:paraId="2E989206" w14:textId="77777777">
        <w:trPr>
          <w:trHeight w:val="239"/>
        </w:trPr>
        <w:tc>
          <w:tcPr>
            <w:tcW w:w="467" w:type="dxa"/>
          </w:tcPr>
          <w:p w14:paraId="3E8B1DFF" w14:textId="77777777" w:rsidR="00A251A2" w:rsidRDefault="00A251A2">
            <w:pPr>
              <w:pStyle w:val="TableParagraph"/>
              <w:ind w:left="0"/>
              <w:rPr>
                <w:rFonts w:ascii="Times New Roman"/>
                <w:sz w:val="16"/>
              </w:rPr>
            </w:pPr>
          </w:p>
        </w:tc>
        <w:tc>
          <w:tcPr>
            <w:tcW w:w="5570" w:type="dxa"/>
          </w:tcPr>
          <w:p w14:paraId="7A0A9C2C" w14:textId="77777777" w:rsidR="00A251A2" w:rsidRDefault="00AC4D14">
            <w:pPr>
              <w:pStyle w:val="TableParagraph"/>
              <w:spacing w:before="8"/>
              <w:ind w:left="93"/>
              <w:rPr>
                <w:sz w:val="18"/>
              </w:rPr>
            </w:pPr>
            <w:r>
              <w:rPr>
                <w:color w:val="231F20"/>
                <w:sz w:val="18"/>
              </w:rPr>
              <w:t>vigerende</w:t>
            </w:r>
            <w:r>
              <w:rPr>
                <w:color w:val="231F20"/>
                <w:spacing w:val="-4"/>
                <w:sz w:val="18"/>
              </w:rPr>
              <w:t xml:space="preserve"> </w:t>
            </w:r>
            <w:r>
              <w:rPr>
                <w:color w:val="231F20"/>
                <w:sz w:val="18"/>
              </w:rPr>
              <w:t>versie:</w:t>
            </w:r>
            <w:r>
              <w:rPr>
                <w:color w:val="231F20"/>
                <w:spacing w:val="-4"/>
                <w:sz w:val="18"/>
              </w:rPr>
              <w:t xml:space="preserve"> </w:t>
            </w:r>
            <w:hyperlink r:id="rId16">
              <w:r>
                <w:rPr>
                  <w:color w:val="231F20"/>
                  <w:spacing w:val="-2"/>
                  <w:sz w:val="18"/>
                </w:rPr>
                <w:t>www.nifpnet.nl</w:t>
              </w:r>
            </w:hyperlink>
          </w:p>
        </w:tc>
        <w:tc>
          <w:tcPr>
            <w:tcW w:w="529" w:type="dxa"/>
          </w:tcPr>
          <w:p w14:paraId="04162A57" w14:textId="77777777" w:rsidR="00A251A2" w:rsidRDefault="00AC4D14">
            <w:pPr>
              <w:pStyle w:val="TableParagraph"/>
              <w:spacing w:before="8"/>
              <w:ind w:left="133"/>
              <w:rPr>
                <w:sz w:val="18"/>
              </w:rPr>
            </w:pPr>
            <w:r>
              <w:rPr>
                <w:color w:val="231F20"/>
                <w:spacing w:val="-4"/>
                <w:sz w:val="18"/>
              </w:rPr>
              <w:t>I14.</w:t>
            </w:r>
          </w:p>
        </w:tc>
        <w:tc>
          <w:tcPr>
            <w:tcW w:w="5510" w:type="dxa"/>
          </w:tcPr>
          <w:p w14:paraId="616303E0" w14:textId="77777777" w:rsidR="00A251A2" w:rsidRDefault="00AC4D14">
            <w:pPr>
              <w:pStyle w:val="TableParagraph"/>
              <w:spacing w:before="8"/>
              <w:ind w:left="114"/>
              <w:rPr>
                <w:sz w:val="18"/>
              </w:rPr>
            </w:pPr>
            <w:r>
              <w:rPr>
                <w:color w:val="231F20"/>
                <w:sz w:val="18"/>
              </w:rPr>
              <w:t>Montfoort</w:t>
            </w:r>
            <w:r>
              <w:rPr>
                <w:color w:val="231F20"/>
                <w:spacing w:val="-8"/>
                <w:sz w:val="18"/>
              </w:rPr>
              <w:t xml:space="preserve"> </w:t>
            </w:r>
            <w:r>
              <w:rPr>
                <w:color w:val="231F20"/>
                <w:sz w:val="18"/>
              </w:rPr>
              <w:t>van,</w:t>
            </w:r>
            <w:r>
              <w:rPr>
                <w:color w:val="231F20"/>
                <w:spacing w:val="-8"/>
                <w:sz w:val="18"/>
              </w:rPr>
              <w:t xml:space="preserve"> </w:t>
            </w:r>
            <w:r>
              <w:rPr>
                <w:color w:val="231F20"/>
                <w:sz w:val="18"/>
              </w:rPr>
              <w:t>A.,</w:t>
            </w:r>
            <w:r>
              <w:rPr>
                <w:color w:val="231F20"/>
                <w:spacing w:val="-8"/>
                <w:sz w:val="18"/>
              </w:rPr>
              <w:t xml:space="preserve"> </w:t>
            </w:r>
            <w:r>
              <w:rPr>
                <w:color w:val="231F20"/>
                <w:sz w:val="18"/>
              </w:rPr>
              <w:t>Van</w:t>
            </w:r>
            <w:r>
              <w:rPr>
                <w:color w:val="231F20"/>
                <w:spacing w:val="-7"/>
                <w:sz w:val="18"/>
              </w:rPr>
              <w:t xml:space="preserve"> </w:t>
            </w:r>
            <w:r>
              <w:rPr>
                <w:color w:val="231F20"/>
                <w:sz w:val="18"/>
              </w:rPr>
              <w:t>der</w:t>
            </w:r>
            <w:r>
              <w:rPr>
                <w:color w:val="231F20"/>
                <w:spacing w:val="-8"/>
                <w:sz w:val="18"/>
              </w:rPr>
              <w:t xml:space="preserve"> </w:t>
            </w:r>
            <w:r>
              <w:rPr>
                <w:color w:val="231F20"/>
                <w:sz w:val="18"/>
              </w:rPr>
              <w:t>Braak,</w:t>
            </w:r>
            <w:r>
              <w:rPr>
                <w:color w:val="231F20"/>
                <w:spacing w:val="-8"/>
                <w:sz w:val="18"/>
              </w:rPr>
              <w:t xml:space="preserve"> </w:t>
            </w:r>
            <w:r>
              <w:rPr>
                <w:color w:val="231F20"/>
                <w:sz w:val="18"/>
              </w:rPr>
              <w:t>J.,</w:t>
            </w:r>
            <w:r>
              <w:rPr>
                <w:color w:val="231F20"/>
                <w:spacing w:val="-7"/>
                <w:sz w:val="18"/>
              </w:rPr>
              <w:t xml:space="preserve"> </w:t>
            </w:r>
            <w:r>
              <w:rPr>
                <w:color w:val="231F20"/>
                <w:sz w:val="18"/>
              </w:rPr>
              <w:t>Methode</w:t>
            </w:r>
            <w:r>
              <w:rPr>
                <w:color w:val="231F20"/>
                <w:spacing w:val="-8"/>
                <w:sz w:val="18"/>
              </w:rPr>
              <w:t xml:space="preserve"> </w:t>
            </w:r>
            <w:r>
              <w:rPr>
                <w:color w:val="231F20"/>
                <w:sz w:val="18"/>
              </w:rPr>
              <w:t>Voogdij</w:t>
            </w:r>
            <w:r>
              <w:rPr>
                <w:color w:val="231F20"/>
                <w:spacing w:val="-8"/>
                <w:sz w:val="18"/>
              </w:rPr>
              <w:t xml:space="preserve"> </w:t>
            </w:r>
            <w:r>
              <w:rPr>
                <w:color w:val="231F20"/>
                <w:sz w:val="18"/>
              </w:rPr>
              <w:t>versie</w:t>
            </w:r>
            <w:r>
              <w:rPr>
                <w:color w:val="231F20"/>
                <w:spacing w:val="-8"/>
                <w:sz w:val="18"/>
              </w:rPr>
              <w:t xml:space="preserve"> </w:t>
            </w:r>
            <w:r>
              <w:rPr>
                <w:color w:val="231F20"/>
                <w:sz w:val="18"/>
              </w:rPr>
              <w:t>3,</w:t>
            </w:r>
            <w:r>
              <w:rPr>
                <w:color w:val="231F20"/>
                <w:spacing w:val="-7"/>
                <w:sz w:val="18"/>
              </w:rPr>
              <w:t xml:space="preserve"> </w:t>
            </w:r>
            <w:r>
              <w:rPr>
                <w:color w:val="231F20"/>
                <w:spacing w:val="-2"/>
                <w:sz w:val="18"/>
              </w:rPr>
              <w:t>2010,</w:t>
            </w:r>
          </w:p>
        </w:tc>
      </w:tr>
      <w:tr w:rsidR="00A251A2" w14:paraId="24D80B2F" w14:textId="77777777">
        <w:trPr>
          <w:trHeight w:val="239"/>
        </w:trPr>
        <w:tc>
          <w:tcPr>
            <w:tcW w:w="467" w:type="dxa"/>
          </w:tcPr>
          <w:p w14:paraId="2E26CE5E" w14:textId="77777777" w:rsidR="00A251A2" w:rsidRDefault="00AC4D14">
            <w:pPr>
              <w:pStyle w:val="TableParagraph"/>
              <w:spacing w:before="8"/>
              <w:ind w:left="50"/>
              <w:rPr>
                <w:sz w:val="18"/>
              </w:rPr>
            </w:pPr>
            <w:r>
              <w:rPr>
                <w:color w:val="231F20"/>
                <w:spacing w:val="-4"/>
                <w:w w:val="90"/>
                <w:sz w:val="18"/>
              </w:rPr>
              <w:t>N11.</w:t>
            </w:r>
          </w:p>
        </w:tc>
        <w:tc>
          <w:tcPr>
            <w:tcW w:w="5570" w:type="dxa"/>
          </w:tcPr>
          <w:p w14:paraId="21C7ABFD" w14:textId="77777777" w:rsidR="00A251A2" w:rsidRDefault="00AC4D14">
            <w:pPr>
              <w:pStyle w:val="TableParagraph"/>
              <w:spacing w:before="8"/>
              <w:ind w:left="93"/>
              <w:rPr>
                <w:sz w:val="18"/>
              </w:rPr>
            </w:pPr>
            <w:r>
              <w:rPr>
                <w:color w:val="231F20"/>
                <w:sz w:val="18"/>
              </w:rPr>
              <w:t>Master</w:t>
            </w:r>
            <w:r>
              <w:rPr>
                <w:color w:val="231F20"/>
                <w:spacing w:val="-5"/>
                <w:sz w:val="18"/>
              </w:rPr>
              <w:t xml:space="preserve"> </w:t>
            </w:r>
            <w:r>
              <w:rPr>
                <w:color w:val="231F20"/>
                <w:sz w:val="18"/>
              </w:rPr>
              <w:t>Gegevenswoordenboek</w:t>
            </w:r>
            <w:r>
              <w:rPr>
                <w:color w:val="231F20"/>
                <w:spacing w:val="-4"/>
                <w:sz w:val="18"/>
              </w:rPr>
              <w:t xml:space="preserve"> </w:t>
            </w:r>
            <w:r>
              <w:rPr>
                <w:color w:val="231F20"/>
                <w:sz w:val="18"/>
              </w:rPr>
              <w:t>Strafrechtsketen,</w:t>
            </w:r>
            <w:r>
              <w:rPr>
                <w:color w:val="231F20"/>
                <w:spacing w:val="-5"/>
                <w:sz w:val="18"/>
              </w:rPr>
              <w:t xml:space="preserve"> </w:t>
            </w:r>
            <w:r>
              <w:rPr>
                <w:color w:val="231F20"/>
                <w:spacing w:val="-2"/>
                <w:sz w:val="18"/>
              </w:rPr>
              <w:t>Gegevenswoorden­</w:t>
            </w:r>
          </w:p>
        </w:tc>
        <w:tc>
          <w:tcPr>
            <w:tcW w:w="529" w:type="dxa"/>
          </w:tcPr>
          <w:p w14:paraId="041DD976" w14:textId="77777777" w:rsidR="00A251A2" w:rsidRDefault="00A251A2">
            <w:pPr>
              <w:pStyle w:val="TableParagraph"/>
              <w:ind w:left="0"/>
              <w:rPr>
                <w:rFonts w:ascii="Times New Roman"/>
                <w:sz w:val="16"/>
              </w:rPr>
            </w:pPr>
          </w:p>
        </w:tc>
        <w:tc>
          <w:tcPr>
            <w:tcW w:w="5510" w:type="dxa"/>
          </w:tcPr>
          <w:p w14:paraId="082C4176" w14:textId="77777777" w:rsidR="00A251A2" w:rsidRDefault="00AC4D14">
            <w:pPr>
              <w:pStyle w:val="TableParagraph"/>
              <w:spacing w:before="8"/>
              <w:ind w:left="114"/>
              <w:rPr>
                <w:sz w:val="18"/>
              </w:rPr>
            </w:pPr>
            <w:proofErr w:type="spellStart"/>
            <w:r>
              <w:rPr>
                <w:color w:val="231F20"/>
                <w:w w:val="90"/>
                <w:sz w:val="18"/>
              </w:rPr>
              <w:t>MOGroep</w:t>
            </w:r>
            <w:proofErr w:type="spellEnd"/>
            <w:r>
              <w:rPr>
                <w:color w:val="231F20"/>
                <w:w w:val="90"/>
                <w:sz w:val="18"/>
              </w:rPr>
              <w:t>,</w:t>
            </w:r>
            <w:r>
              <w:rPr>
                <w:color w:val="231F20"/>
                <w:spacing w:val="19"/>
                <w:sz w:val="18"/>
              </w:rPr>
              <w:t xml:space="preserve"> </w:t>
            </w:r>
            <w:r>
              <w:rPr>
                <w:color w:val="231F20"/>
                <w:spacing w:val="-2"/>
                <w:sz w:val="18"/>
              </w:rPr>
              <w:t>Jeugdzorg</w:t>
            </w:r>
          </w:p>
        </w:tc>
      </w:tr>
      <w:tr w:rsidR="00A251A2" w14:paraId="2DC544C4" w14:textId="77777777">
        <w:trPr>
          <w:trHeight w:val="239"/>
        </w:trPr>
        <w:tc>
          <w:tcPr>
            <w:tcW w:w="467" w:type="dxa"/>
          </w:tcPr>
          <w:p w14:paraId="0F31D036" w14:textId="77777777" w:rsidR="00A251A2" w:rsidRDefault="00A251A2">
            <w:pPr>
              <w:pStyle w:val="TableParagraph"/>
              <w:ind w:left="0"/>
              <w:rPr>
                <w:rFonts w:ascii="Times New Roman"/>
                <w:sz w:val="16"/>
              </w:rPr>
            </w:pPr>
          </w:p>
        </w:tc>
        <w:tc>
          <w:tcPr>
            <w:tcW w:w="5570" w:type="dxa"/>
          </w:tcPr>
          <w:p w14:paraId="050D5BB2" w14:textId="77777777" w:rsidR="00A251A2" w:rsidRDefault="00AC4D14">
            <w:pPr>
              <w:pStyle w:val="TableParagraph"/>
              <w:spacing w:before="8"/>
              <w:ind w:left="93"/>
              <w:rPr>
                <w:sz w:val="18"/>
              </w:rPr>
            </w:pPr>
            <w:r>
              <w:rPr>
                <w:color w:val="231F20"/>
                <w:spacing w:val="-2"/>
                <w:sz w:val="18"/>
              </w:rPr>
              <w:t>boeken</w:t>
            </w:r>
            <w:r>
              <w:rPr>
                <w:color w:val="231F20"/>
                <w:spacing w:val="1"/>
                <w:sz w:val="18"/>
              </w:rPr>
              <w:t xml:space="preserve"> </w:t>
            </w:r>
            <w:r>
              <w:rPr>
                <w:color w:val="231F20"/>
                <w:spacing w:val="-2"/>
                <w:sz w:val="18"/>
              </w:rPr>
              <w:t>justitie</w:t>
            </w:r>
            <w:r>
              <w:rPr>
                <w:color w:val="231F20"/>
                <w:spacing w:val="2"/>
                <w:sz w:val="18"/>
              </w:rPr>
              <w:t xml:space="preserve"> </w:t>
            </w:r>
            <w:r>
              <w:rPr>
                <w:color w:val="231F20"/>
                <w:spacing w:val="-2"/>
                <w:sz w:val="18"/>
              </w:rPr>
              <w:t>Elektronisch</w:t>
            </w:r>
            <w:r>
              <w:rPr>
                <w:color w:val="231F20"/>
                <w:spacing w:val="1"/>
                <w:sz w:val="18"/>
              </w:rPr>
              <w:t xml:space="preserve"> </w:t>
            </w:r>
            <w:r>
              <w:rPr>
                <w:color w:val="231F20"/>
                <w:spacing w:val="-2"/>
                <w:sz w:val="18"/>
              </w:rPr>
              <w:t>Berichten</w:t>
            </w:r>
            <w:r>
              <w:rPr>
                <w:color w:val="231F20"/>
                <w:spacing w:val="2"/>
                <w:sz w:val="18"/>
              </w:rPr>
              <w:t xml:space="preserve"> </w:t>
            </w:r>
            <w:r>
              <w:rPr>
                <w:color w:val="231F20"/>
                <w:spacing w:val="-2"/>
                <w:sz w:val="18"/>
              </w:rPr>
              <w:t>Verkeer,</w:t>
            </w:r>
            <w:r>
              <w:rPr>
                <w:color w:val="231F20"/>
                <w:spacing w:val="1"/>
                <w:sz w:val="18"/>
              </w:rPr>
              <w:t xml:space="preserve"> </w:t>
            </w:r>
            <w:r>
              <w:rPr>
                <w:color w:val="231F20"/>
                <w:spacing w:val="-2"/>
                <w:sz w:val="18"/>
              </w:rPr>
              <w:t>vigerende</w:t>
            </w:r>
            <w:r>
              <w:rPr>
                <w:color w:val="231F20"/>
                <w:spacing w:val="2"/>
                <w:sz w:val="18"/>
              </w:rPr>
              <w:t xml:space="preserve"> </w:t>
            </w:r>
            <w:r>
              <w:rPr>
                <w:color w:val="231F20"/>
                <w:spacing w:val="-2"/>
                <w:sz w:val="18"/>
              </w:rPr>
              <w:t>versie</w:t>
            </w:r>
          </w:p>
        </w:tc>
        <w:tc>
          <w:tcPr>
            <w:tcW w:w="529" w:type="dxa"/>
          </w:tcPr>
          <w:p w14:paraId="6C83785B" w14:textId="77777777" w:rsidR="00A251A2" w:rsidRDefault="00AC4D14">
            <w:pPr>
              <w:pStyle w:val="TableParagraph"/>
              <w:spacing w:before="8"/>
              <w:ind w:left="133"/>
              <w:rPr>
                <w:sz w:val="18"/>
              </w:rPr>
            </w:pPr>
            <w:r>
              <w:rPr>
                <w:color w:val="231F20"/>
                <w:spacing w:val="-4"/>
                <w:sz w:val="18"/>
              </w:rPr>
              <w:t>I15.</w:t>
            </w:r>
          </w:p>
        </w:tc>
        <w:tc>
          <w:tcPr>
            <w:tcW w:w="5510" w:type="dxa"/>
          </w:tcPr>
          <w:p w14:paraId="0AAD19D9" w14:textId="77777777" w:rsidR="00A251A2" w:rsidRDefault="00AC4D14">
            <w:pPr>
              <w:pStyle w:val="TableParagraph"/>
              <w:spacing w:before="8"/>
              <w:ind w:left="114"/>
              <w:rPr>
                <w:sz w:val="18"/>
              </w:rPr>
            </w:pPr>
            <w:r>
              <w:rPr>
                <w:color w:val="231F20"/>
                <w:sz w:val="18"/>
              </w:rPr>
              <w:t>Montfoort</w:t>
            </w:r>
            <w:r>
              <w:rPr>
                <w:color w:val="231F20"/>
                <w:spacing w:val="-3"/>
                <w:sz w:val="18"/>
              </w:rPr>
              <w:t xml:space="preserve"> </w:t>
            </w:r>
            <w:r>
              <w:rPr>
                <w:color w:val="231F20"/>
                <w:sz w:val="18"/>
              </w:rPr>
              <w:t>van,</w:t>
            </w:r>
            <w:r>
              <w:rPr>
                <w:color w:val="231F20"/>
                <w:spacing w:val="-3"/>
                <w:sz w:val="18"/>
              </w:rPr>
              <w:t xml:space="preserve"> </w:t>
            </w:r>
            <w:r>
              <w:rPr>
                <w:color w:val="231F20"/>
                <w:sz w:val="18"/>
              </w:rPr>
              <w:t>De</w:t>
            </w:r>
            <w:r>
              <w:rPr>
                <w:color w:val="231F20"/>
                <w:spacing w:val="-3"/>
                <w:sz w:val="18"/>
              </w:rPr>
              <w:t xml:space="preserve"> </w:t>
            </w:r>
            <w:r>
              <w:rPr>
                <w:color w:val="231F20"/>
                <w:sz w:val="18"/>
              </w:rPr>
              <w:t>jongere</w:t>
            </w:r>
            <w:r>
              <w:rPr>
                <w:color w:val="231F20"/>
                <w:spacing w:val="-3"/>
                <w:sz w:val="18"/>
              </w:rPr>
              <w:t xml:space="preserve"> </w:t>
            </w:r>
            <w:r>
              <w:rPr>
                <w:color w:val="231F20"/>
                <w:sz w:val="18"/>
              </w:rPr>
              <w:t>aanspreken,</w:t>
            </w:r>
            <w:r>
              <w:rPr>
                <w:color w:val="231F20"/>
                <w:spacing w:val="-2"/>
                <w:sz w:val="18"/>
              </w:rPr>
              <w:t xml:space="preserve"> </w:t>
            </w:r>
            <w:r>
              <w:rPr>
                <w:color w:val="231F20"/>
                <w:sz w:val="18"/>
              </w:rPr>
              <w:t>Handboek</w:t>
            </w:r>
            <w:r>
              <w:rPr>
                <w:color w:val="231F20"/>
                <w:spacing w:val="-3"/>
                <w:sz w:val="18"/>
              </w:rPr>
              <w:t xml:space="preserve"> </w:t>
            </w:r>
            <w:r>
              <w:rPr>
                <w:color w:val="231F20"/>
                <w:sz w:val="18"/>
              </w:rPr>
              <w:t>methode</w:t>
            </w:r>
            <w:r>
              <w:rPr>
                <w:color w:val="231F20"/>
                <w:spacing w:val="-3"/>
                <w:sz w:val="18"/>
              </w:rPr>
              <w:t xml:space="preserve"> </w:t>
            </w:r>
            <w:r>
              <w:rPr>
                <w:color w:val="231F20"/>
                <w:spacing w:val="-2"/>
                <w:sz w:val="18"/>
              </w:rPr>
              <w:t>jeugd­</w:t>
            </w:r>
          </w:p>
        </w:tc>
      </w:tr>
      <w:tr w:rsidR="00A251A2" w14:paraId="7EF2BFCE" w14:textId="77777777">
        <w:trPr>
          <w:trHeight w:val="239"/>
        </w:trPr>
        <w:tc>
          <w:tcPr>
            <w:tcW w:w="467" w:type="dxa"/>
          </w:tcPr>
          <w:p w14:paraId="03EBF01E" w14:textId="77777777" w:rsidR="00A251A2" w:rsidRDefault="00AC4D14">
            <w:pPr>
              <w:pStyle w:val="TableParagraph"/>
              <w:spacing w:before="8"/>
              <w:ind w:left="50"/>
              <w:rPr>
                <w:sz w:val="18"/>
              </w:rPr>
            </w:pPr>
            <w:r>
              <w:rPr>
                <w:color w:val="231F20"/>
                <w:spacing w:val="-4"/>
                <w:w w:val="95"/>
                <w:sz w:val="18"/>
              </w:rPr>
              <w:t>N12.</w:t>
            </w:r>
          </w:p>
        </w:tc>
        <w:tc>
          <w:tcPr>
            <w:tcW w:w="5570" w:type="dxa"/>
          </w:tcPr>
          <w:p w14:paraId="0D676B5E" w14:textId="77777777" w:rsidR="00A251A2" w:rsidRDefault="00AC4D14">
            <w:pPr>
              <w:pStyle w:val="TableParagraph"/>
              <w:spacing w:before="8"/>
              <w:ind w:left="93"/>
              <w:rPr>
                <w:sz w:val="18"/>
              </w:rPr>
            </w:pPr>
            <w:r>
              <w:rPr>
                <w:color w:val="231F20"/>
                <w:sz w:val="18"/>
              </w:rPr>
              <w:t>Meldcode</w:t>
            </w:r>
            <w:r>
              <w:rPr>
                <w:color w:val="231F20"/>
                <w:spacing w:val="13"/>
                <w:sz w:val="18"/>
              </w:rPr>
              <w:t xml:space="preserve"> </w:t>
            </w:r>
            <w:r>
              <w:rPr>
                <w:color w:val="231F20"/>
                <w:sz w:val="18"/>
              </w:rPr>
              <w:t>huiselijk</w:t>
            </w:r>
            <w:r>
              <w:rPr>
                <w:color w:val="231F20"/>
                <w:spacing w:val="14"/>
                <w:sz w:val="18"/>
              </w:rPr>
              <w:t xml:space="preserve"> </w:t>
            </w:r>
            <w:r>
              <w:rPr>
                <w:color w:val="231F20"/>
                <w:sz w:val="18"/>
              </w:rPr>
              <w:t>geweld</w:t>
            </w:r>
            <w:r>
              <w:rPr>
                <w:color w:val="231F20"/>
                <w:spacing w:val="13"/>
                <w:sz w:val="18"/>
              </w:rPr>
              <w:t xml:space="preserve"> </w:t>
            </w:r>
            <w:r>
              <w:rPr>
                <w:color w:val="231F20"/>
                <w:sz w:val="18"/>
              </w:rPr>
              <w:t>en</w:t>
            </w:r>
            <w:r>
              <w:rPr>
                <w:color w:val="231F20"/>
                <w:spacing w:val="14"/>
                <w:sz w:val="18"/>
              </w:rPr>
              <w:t xml:space="preserve"> </w:t>
            </w:r>
            <w:r>
              <w:rPr>
                <w:color w:val="231F20"/>
                <w:sz w:val="18"/>
              </w:rPr>
              <w:t>kindermishandeling,</w:t>
            </w:r>
            <w:r>
              <w:rPr>
                <w:color w:val="231F20"/>
                <w:spacing w:val="14"/>
                <w:sz w:val="18"/>
              </w:rPr>
              <w:t xml:space="preserve"> </w:t>
            </w:r>
            <w:r>
              <w:rPr>
                <w:color w:val="231F20"/>
                <w:sz w:val="18"/>
              </w:rPr>
              <w:t>betreffende</w:t>
            </w:r>
            <w:r>
              <w:rPr>
                <w:color w:val="231F20"/>
                <w:spacing w:val="13"/>
                <w:sz w:val="18"/>
              </w:rPr>
              <w:t xml:space="preserve"> </w:t>
            </w:r>
            <w:r>
              <w:rPr>
                <w:color w:val="231F20"/>
                <w:spacing w:val="-2"/>
                <w:sz w:val="18"/>
              </w:rPr>
              <w:t>beroeps­</w:t>
            </w:r>
          </w:p>
        </w:tc>
        <w:tc>
          <w:tcPr>
            <w:tcW w:w="529" w:type="dxa"/>
          </w:tcPr>
          <w:p w14:paraId="538EBF07" w14:textId="77777777" w:rsidR="00A251A2" w:rsidRDefault="00A251A2">
            <w:pPr>
              <w:pStyle w:val="TableParagraph"/>
              <w:ind w:left="0"/>
              <w:rPr>
                <w:rFonts w:ascii="Times New Roman"/>
                <w:sz w:val="16"/>
              </w:rPr>
            </w:pPr>
          </w:p>
        </w:tc>
        <w:tc>
          <w:tcPr>
            <w:tcW w:w="5510" w:type="dxa"/>
          </w:tcPr>
          <w:p w14:paraId="26434D21" w14:textId="77777777" w:rsidR="00A251A2" w:rsidRDefault="00AC4D14">
            <w:pPr>
              <w:pStyle w:val="TableParagraph"/>
              <w:spacing w:before="8"/>
              <w:ind w:left="114"/>
              <w:rPr>
                <w:sz w:val="18"/>
              </w:rPr>
            </w:pPr>
            <w:r>
              <w:rPr>
                <w:color w:val="231F20"/>
                <w:sz w:val="18"/>
              </w:rPr>
              <w:t>reclassering,</w:t>
            </w:r>
            <w:r>
              <w:rPr>
                <w:color w:val="231F20"/>
                <w:spacing w:val="4"/>
                <w:sz w:val="18"/>
              </w:rPr>
              <w:t xml:space="preserve"> </w:t>
            </w:r>
            <w:r>
              <w:rPr>
                <w:color w:val="231F20"/>
                <w:spacing w:val="-4"/>
                <w:sz w:val="18"/>
              </w:rPr>
              <w:t>2005</w:t>
            </w:r>
          </w:p>
        </w:tc>
      </w:tr>
      <w:tr w:rsidR="00A251A2" w14:paraId="5948AABE" w14:textId="77777777">
        <w:trPr>
          <w:trHeight w:val="239"/>
        </w:trPr>
        <w:tc>
          <w:tcPr>
            <w:tcW w:w="467" w:type="dxa"/>
          </w:tcPr>
          <w:p w14:paraId="41B5335A" w14:textId="77777777" w:rsidR="00A251A2" w:rsidRDefault="00A251A2">
            <w:pPr>
              <w:pStyle w:val="TableParagraph"/>
              <w:ind w:left="0"/>
              <w:rPr>
                <w:rFonts w:ascii="Times New Roman"/>
                <w:sz w:val="16"/>
              </w:rPr>
            </w:pPr>
          </w:p>
        </w:tc>
        <w:tc>
          <w:tcPr>
            <w:tcW w:w="5570" w:type="dxa"/>
          </w:tcPr>
          <w:p w14:paraId="5F7FE4BA" w14:textId="77777777" w:rsidR="00A251A2" w:rsidRDefault="00AC4D14">
            <w:pPr>
              <w:pStyle w:val="TableParagraph"/>
              <w:spacing w:before="8"/>
              <w:ind w:left="93"/>
              <w:rPr>
                <w:sz w:val="18"/>
              </w:rPr>
            </w:pPr>
            <w:r>
              <w:rPr>
                <w:color w:val="231F20"/>
                <w:sz w:val="18"/>
              </w:rPr>
              <w:t>organisatie,</w:t>
            </w:r>
            <w:r>
              <w:rPr>
                <w:color w:val="231F20"/>
                <w:spacing w:val="14"/>
                <w:sz w:val="18"/>
              </w:rPr>
              <w:t xml:space="preserve"> </w:t>
            </w:r>
            <w:r>
              <w:rPr>
                <w:color w:val="231F20"/>
                <w:sz w:val="18"/>
              </w:rPr>
              <w:t>publicatie</w:t>
            </w:r>
            <w:r>
              <w:rPr>
                <w:color w:val="231F20"/>
                <w:spacing w:val="14"/>
                <w:sz w:val="18"/>
              </w:rPr>
              <w:t xml:space="preserve"> </w:t>
            </w:r>
            <w:r>
              <w:rPr>
                <w:color w:val="231F20"/>
                <w:sz w:val="18"/>
              </w:rPr>
              <w:t>in</w:t>
            </w:r>
            <w:r>
              <w:rPr>
                <w:color w:val="231F20"/>
                <w:spacing w:val="14"/>
                <w:sz w:val="18"/>
              </w:rPr>
              <w:t xml:space="preserve"> </w:t>
            </w:r>
            <w:r>
              <w:rPr>
                <w:color w:val="231F20"/>
                <w:sz w:val="18"/>
              </w:rPr>
              <w:t>Staatsblad,</w:t>
            </w:r>
            <w:r>
              <w:rPr>
                <w:color w:val="231F20"/>
                <w:spacing w:val="14"/>
                <w:sz w:val="18"/>
              </w:rPr>
              <w:t xml:space="preserve"> </w:t>
            </w:r>
            <w:r>
              <w:rPr>
                <w:color w:val="231F20"/>
                <w:sz w:val="18"/>
              </w:rPr>
              <w:t>vigerende</w:t>
            </w:r>
            <w:r>
              <w:rPr>
                <w:color w:val="231F20"/>
                <w:spacing w:val="14"/>
                <w:sz w:val="18"/>
              </w:rPr>
              <w:t xml:space="preserve"> </w:t>
            </w:r>
            <w:r>
              <w:rPr>
                <w:color w:val="231F20"/>
                <w:spacing w:val="-2"/>
                <w:sz w:val="18"/>
              </w:rPr>
              <w:t>versie</w:t>
            </w:r>
          </w:p>
        </w:tc>
        <w:tc>
          <w:tcPr>
            <w:tcW w:w="529" w:type="dxa"/>
          </w:tcPr>
          <w:p w14:paraId="48769607" w14:textId="77777777" w:rsidR="00A251A2" w:rsidRDefault="00AC4D14">
            <w:pPr>
              <w:pStyle w:val="TableParagraph"/>
              <w:spacing w:before="8"/>
              <w:ind w:left="133"/>
              <w:rPr>
                <w:sz w:val="18"/>
              </w:rPr>
            </w:pPr>
            <w:r>
              <w:rPr>
                <w:color w:val="231F20"/>
                <w:spacing w:val="-4"/>
                <w:sz w:val="18"/>
              </w:rPr>
              <w:t>I16.</w:t>
            </w:r>
          </w:p>
        </w:tc>
        <w:tc>
          <w:tcPr>
            <w:tcW w:w="5510" w:type="dxa"/>
          </w:tcPr>
          <w:p w14:paraId="086657F3" w14:textId="77777777" w:rsidR="00A251A2" w:rsidRDefault="00AC4D14">
            <w:pPr>
              <w:pStyle w:val="TableParagraph"/>
              <w:spacing w:before="8"/>
              <w:ind w:left="114"/>
              <w:rPr>
                <w:sz w:val="18"/>
              </w:rPr>
            </w:pPr>
            <w:r>
              <w:rPr>
                <w:color w:val="231F20"/>
                <w:sz w:val="18"/>
              </w:rPr>
              <w:t>Montfoort</w:t>
            </w:r>
            <w:r>
              <w:rPr>
                <w:color w:val="231F20"/>
                <w:spacing w:val="1"/>
                <w:sz w:val="18"/>
              </w:rPr>
              <w:t xml:space="preserve"> </w:t>
            </w:r>
            <w:r>
              <w:rPr>
                <w:color w:val="231F20"/>
                <w:sz w:val="18"/>
              </w:rPr>
              <w:t>van,</w:t>
            </w:r>
            <w:r>
              <w:rPr>
                <w:color w:val="231F20"/>
                <w:spacing w:val="2"/>
                <w:sz w:val="18"/>
              </w:rPr>
              <w:t xml:space="preserve"> </w:t>
            </w:r>
            <w:r>
              <w:rPr>
                <w:color w:val="231F20"/>
                <w:sz w:val="18"/>
              </w:rPr>
              <w:t>Deltamethode</w:t>
            </w:r>
            <w:r>
              <w:rPr>
                <w:color w:val="231F20"/>
                <w:spacing w:val="1"/>
                <w:sz w:val="18"/>
              </w:rPr>
              <w:t xml:space="preserve"> </w:t>
            </w:r>
            <w:r>
              <w:rPr>
                <w:color w:val="231F20"/>
                <w:sz w:val="18"/>
              </w:rPr>
              <w:t>gezinsvoogdij,</w:t>
            </w:r>
            <w:r>
              <w:rPr>
                <w:color w:val="231F20"/>
                <w:spacing w:val="2"/>
                <w:sz w:val="18"/>
              </w:rPr>
              <w:t xml:space="preserve"> </w:t>
            </w:r>
            <w:r>
              <w:rPr>
                <w:color w:val="231F20"/>
                <w:sz w:val="18"/>
              </w:rPr>
              <w:t>De</w:t>
            </w:r>
            <w:r>
              <w:rPr>
                <w:color w:val="231F20"/>
                <w:spacing w:val="2"/>
                <w:sz w:val="18"/>
              </w:rPr>
              <w:t xml:space="preserve"> </w:t>
            </w:r>
            <w:r>
              <w:rPr>
                <w:color w:val="231F20"/>
                <w:sz w:val="18"/>
              </w:rPr>
              <w:t>nieuwe</w:t>
            </w:r>
            <w:r>
              <w:rPr>
                <w:color w:val="231F20"/>
                <w:spacing w:val="1"/>
                <w:sz w:val="18"/>
              </w:rPr>
              <w:t xml:space="preserve"> </w:t>
            </w:r>
            <w:r>
              <w:rPr>
                <w:color w:val="231F20"/>
                <w:sz w:val="18"/>
              </w:rPr>
              <w:t>methode</w:t>
            </w:r>
            <w:r>
              <w:rPr>
                <w:color w:val="231F20"/>
                <w:spacing w:val="2"/>
                <w:sz w:val="18"/>
              </w:rPr>
              <w:t xml:space="preserve"> </w:t>
            </w:r>
            <w:r>
              <w:rPr>
                <w:color w:val="231F20"/>
                <w:spacing w:val="-4"/>
                <w:sz w:val="18"/>
              </w:rPr>
              <w:t>voor</w:t>
            </w:r>
          </w:p>
        </w:tc>
      </w:tr>
      <w:tr w:rsidR="00A251A2" w14:paraId="1ED7DC2E" w14:textId="77777777">
        <w:trPr>
          <w:trHeight w:val="239"/>
        </w:trPr>
        <w:tc>
          <w:tcPr>
            <w:tcW w:w="467" w:type="dxa"/>
          </w:tcPr>
          <w:p w14:paraId="53CB0DF8" w14:textId="77777777" w:rsidR="00A251A2" w:rsidRDefault="00AC4D14">
            <w:pPr>
              <w:pStyle w:val="TableParagraph"/>
              <w:spacing w:before="8"/>
              <w:ind w:left="50"/>
              <w:rPr>
                <w:sz w:val="18"/>
              </w:rPr>
            </w:pPr>
            <w:r>
              <w:rPr>
                <w:color w:val="231F20"/>
                <w:spacing w:val="-4"/>
                <w:w w:val="95"/>
                <w:sz w:val="18"/>
              </w:rPr>
              <w:t>N13.</w:t>
            </w:r>
          </w:p>
        </w:tc>
        <w:tc>
          <w:tcPr>
            <w:tcW w:w="5570" w:type="dxa"/>
          </w:tcPr>
          <w:p w14:paraId="2FE3BFDB" w14:textId="77777777" w:rsidR="00A251A2" w:rsidRDefault="00AC4D14">
            <w:pPr>
              <w:pStyle w:val="TableParagraph"/>
              <w:spacing w:before="8"/>
              <w:ind w:left="93"/>
              <w:rPr>
                <w:sz w:val="18"/>
              </w:rPr>
            </w:pPr>
            <w:r>
              <w:rPr>
                <w:color w:val="231F20"/>
                <w:spacing w:val="-2"/>
                <w:sz w:val="18"/>
              </w:rPr>
              <w:t>Verdrag</w:t>
            </w:r>
            <w:r>
              <w:rPr>
                <w:color w:val="231F20"/>
                <w:spacing w:val="-4"/>
                <w:sz w:val="18"/>
              </w:rPr>
              <w:t xml:space="preserve"> </w:t>
            </w:r>
            <w:r>
              <w:rPr>
                <w:color w:val="231F20"/>
                <w:spacing w:val="-2"/>
                <w:sz w:val="18"/>
              </w:rPr>
              <w:t>inzake</w:t>
            </w:r>
            <w:r>
              <w:rPr>
                <w:color w:val="231F20"/>
                <w:spacing w:val="-3"/>
                <w:sz w:val="18"/>
              </w:rPr>
              <w:t xml:space="preserve"> </w:t>
            </w:r>
            <w:r>
              <w:rPr>
                <w:color w:val="231F20"/>
                <w:spacing w:val="-2"/>
                <w:sz w:val="18"/>
              </w:rPr>
              <w:t>de</w:t>
            </w:r>
            <w:r>
              <w:rPr>
                <w:color w:val="231F20"/>
                <w:spacing w:val="-4"/>
                <w:sz w:val="18"/>
              </w:rPr>
              <w:t xml:space="preserve"> </w:t>
            </w:r>
            <w:r>
              <w:rPr>
                <w:color w:val="231F20"/>
                <w:spacing w:val="-2"/>
                <w:sz w:val="18"/>
              </w:rPr>
              <w:t>rechten</w:t>
            </w:r>
            <w:r>
              <w:rPr>
                <w:color w:val="231F20"/>
                <w:spacing w:val="-3"/>
                <w:sz w:val="18"/>
              </w:rPr>
              <w:t xml:space="preserve"> </w:t>
            </w:r>
            <w:r>
              <w:rPr>
                <w:color w:val="231F20"/>
                <w:spacing w:val="-2"/>
                <w:sz w:val="18"/>
              </w:rPr>
              <w:t>van</w:t>
            </w:r>
            <w:r>
              <w:rPr>
                <w:color w:val="231F20"/>
                <w:spacing w:val="-3"/>
                <w:sz w:val="18"/>
              </w:rPr>
              <w:t xml:space="preserve"> </w:t>
            </w:r>
            <w:r>
              <w:rPr>
                <w:color w:val="231F20"/>
                <w:spacing w:val="-2"/>
                <w:sz w:val="18"/>
              </w:rPr>
              <w:t>het</w:t>
            </w:r>
            <w:r>
              <w:rPr>
                <w:color w:val="231F20"/>
                <w:spacing w:val="-4"/>
                <w:sz w:val="18"/>
              </w:rPr>
              <w:t xml:space="preserve"> </w:t>
            </w:r>
            <w:r>
              <w:rPr>
                <w:color w:val="231F20"/>
                <w:spacing w:val="-2"/>
                <w:sz w:val="18"/>
              </w:rPr>
              <w:t>kind,</w:t>
            </w:r>
            <w:r>
              <w:rPr>
                <w:color w:val="231F20"/>
                <w:spacing w:val="-3"/>
                <w:sz w:val="18"/>
              </w:rPr>
              <w:t xml:space="preserve"> </w:t>
            </w:r>
            <w:r>
              <w:rPr>
                <w:color w:val="231F20"/>
                <w:spacing w:val="-2"/>
                <w:sz w:val="18"/>
              </w:rPr>
              <w:t>New</w:t>
            </w:r>
            <w:r>
              <w:rPr>
                <w:color w:val="231F20"/>
                <w:spacing w:val="-3"/>
                <w:sz w:val="18"/>
              </w:rPr>
              <w:t xml:space="preserve"> </w:t>
            </w:r>
            <w:r>
              <w:rPr>
                <w:color w:val="231F20"/>
                <w:spacing w:val="-2"/>
                <w:sz w:val="18"/>
              </w:rPr>
              <w:t>York,</w:t>
            </w:r>
            <w:r>
              <w:rPr>
                <w:color w:val="231F20"/>
                <w:spacing w:val="-4"/>
                <w:sz w:val="18"/>
              </w:rPr>
              <w:t xml:space="preserve"> </w:t>
            </w:r>
            <w:r>
              <w:rPr>
                <w:color w:val="231F20"/>
                <w:spacing w:val="-2"/>
                <w:sz w:val="18"/>
              </w:rPr>
              <w:t>vigerende</w:t>
            </w:r>
            <w:r>
              <w:rPr>
                <w:color w:val="231F20"/>
                <w:spacing w:val="-3"/>
                <w:sz w:val="18"/>
              </w:rPr>
              <w:t xml:space="preserve"> </w:t>
            </w:r>
            <w:r>
              <w:rPr>
                <w:color w:val="231F20"/>
                <w:spacing w:val="-2"/>
                <w:sz w:val="18"/>
              </w:rPr>
              <w:t>versie</w:t>
            </w:r>
          </w:p>
        </w:tc>
        <w:tc>
          <w:tcPr>
            <w:tcW w:w="529" w:type="dxa"/>
          </w:tcPr>
          <w:p w14:paraId="4F440974" w14:textId="77777777" w:rsidR="00A251A2" w:rsidRDefault="00A251A2">
            <w:pPr>
              <w:pStyle w:val="TableParagraph"/>
              <w:ind w:left="0"/>
              <w:rPr>
                <w:rFonts w:ascii="Times New Roman"/>
                <w:sz w:val="16"/>
              </w:rPr>
            </w:pPr>
          </w:p>
        </w:tc>
        <w:tc>
          <w:tcPr>
            <w:tcW w:w="5510" w:type="dxa"/>
          </w:tcPr>
          <w:p w14:paraId="002B7944" w14:textId="77777777" w:rsidR="00A251A2" w:rsidRDefault="00AC4D14">
            <w:pPr>
              <w:pStyle w:val="TableParagraph"/>
              <w:spacing w:before="8"/>
              <w:ind w:left="114"/>
              <w:rPr>
                <w:sz w:val="18"/>
              </w:rPr>
            </w:pPr>
            <w:r>
              <w:rPr>
                <w:color w:val="231F20"/>
                <w:sz w:val="18"/>
              </w:rPr>
              <w:t>uitvoering</w:t>
            </w:r>
            <w:r>
              <w:rPr>
                <w:color w:val="231F20"/>
                <w:spacing w:val="8"/>
                <w:sz w:val="18"/>
              </w:rPr>
              <w:t xml:space="preserve"> </w:t>
            </w:r>
            <w:r>
              <w:rPr>
                <w:color w:val="231F20"/>
                <w:sz w:val="18"/>
              </w:rPr>
              <w:t>van</w:t>
            </w:r>
            <w:r>
              <w:rPr>
                <w:color w:val="231F20"/>
                <w:spacing w:val="9"/>
                <w:sz w:val="18"/>
              </w:rPr>
              <w:t xml:space="preserve"> </w:t>
            </w:r>
            <w:r>
              <w:rPr>
                <w:color w:val="231F20"/>
                <w:sz w:val="18"/>
              </w:rPr>
              <w:t>ondertoezichtstelling,</w:t>
            </w:r>
            <w:r>
              <w:rPr>
                <w:color w:val="231F20"/>
                <w:spacing w:val="9"/>
                <w:sz w:val="18"/>
              </w:rPr>
              <w:t xml:space="preserve"> </w:t>
            </w:r>
            <w:r>
              <w:rPr>
                <w:color w:val="231F20"/>
                <w:spacing w:val="-4"/>
                <w:sz w:val="18"/>
              </w:rPr>
              <w:t>2008</w:t>
            </w:r>
          </w:p>
        </w:tc>
      </w:tr>
      <w:tr w:rsidR="00A251A2" w14:paraId="00A81AB6" w14:textId="77777777">
        <w:trPr>
          <w:trHeight w:val="483"/>
        </w:trPr>
        <w:tc>
          <w:tcPr>
            <w:tcW w:w="467" w:type="dxa"/>
          </w:tcPr>
          <w:p w14:paraId="5A268636" w14:textId="77777777" w:rsidR="00A251A2" w:rsidRDefault="00A251A2">
            <w:pPr>
              <w:pStyle w:val="TableParagraph"/>
              <w:spacing w:before="6"/>
              <w:ind w:left="0"/>
              <w:rPr>
                <w:sz w:val="19"/>
              </w:rPr>
            </w:pPr>
          </w:p>
          <w:p w14:paraId="12F7A202" w14:textId="1904F578" w:rsidR="00A251A2" w:rsidRDefault="00AC4D14">
            <w:pPr>
              <w:pStyle w:val="TableParagraph"/>
              <w:spacing w:line="236" w:lineRule="exact"/>
              <w:ind w:left="50"/>
              <w:rPr>
                <w:rFonts w:ascii="Calibri"/>
                <w:b/>
                <w:sz w:val="20"/>
              </w:rPr>
            </w:pPr>
            <w:r>
              <w:rPr>
                <w:rFonts w:ascii="Calibri"/>
                <w:b/>
                <w:color w:val="00AEEF"/>
                <w:spacing w:val="-4"/>
                <w:sz w:val="20"/>
              </w:rPr>
              <w:t>1</w:t>
            </w:r>
            <w:r w:rsidR="007C02D6">
              <w:rPr>
                <w:rFonts w:ascii="Calibri"/>
                <w:b/>
                <w:color w:val="00AEEF"/>
                <w:spacing w:val="-4"/>
                <w:sz w:val="20"/>
              </w:rPr>
              <w:t>1</w:t>
            </w:r>
            <w:r>
              <w:rPr>
                <w:rFonts w:ascii="Calibri"/>
                <w:b/>
                <w:color w:val="00AEEF"/>
                <w:spacing w:val="-4"/>
                <w:sz w:val="20"/>
              </w:rPr>
              <w:t>.2</w:t>
            </w:r>
          </w:p>
        </w:tc>
        <w:tc>
          <w:tcPr>
            <w:tcW w:w="5570" w:type="dxa"/>
          </w:tcPr>
          <w:p w14:paraId="410ED8C7" w14:textId="77777777" w:rsidR="00A251A2" w:rsidRDefault="00A251A2">
            <w:pPr>
              <w:pStyle w:val="TableParagraph"/>
              <w:spacing w:before="6"/>
              <w:ind w:left="0"/>
              <w:rPr>
                <w:sz w:val="19"/>
              </w:rPr>
            </w:pPr>
          </w:p>
          <w:p w14:paraId="719F3104" w14:textId="77777777" w:rsidR="00A251A2" w:rsidRDefault="00AC4D14">
            <w:pPr>
              <w:pStyle w:val="TableParagraph"/>
              <w:spacing w:line="236" w:lineRule="exact"/>
              <w:ind w:left="93"/>
              <w:rPr>
                <w:rFonts w:ascii="Calibri"/>
                <w:b/>
                <w:sz w:val="20"/>
              </w:rPr>
            </w:pPr>
            <w:r>
              <w:rPr>
                <w:rFonts w:ascii="Calibri"/>
                <w:b/>
                <w:color w:val="00AEEF"/>
                <w:spacing w:val="-2"/>
                <w:w w:val="105"/>
                <w:sz w:val="20"/>
              </w:rPr>
              <w:t>Informatieve</w:t>
            </w:r>
            <w:r>
              <w:rPr>
                <w:rFonts w:ascii="Calibri"/>
                <w:b/>
                <w:color w:val="00AEEF"/>
                <w:spacing w:val="7"/>
                <w:w w:val="105"/>
                <w:sz w:val="20"/>
              </w:rPr>
              <w:t xml:space="preserve"> </w:t>
            </w:r>
            <w:r>
              <w:rPr>
                <w:rFonts w:ascii="Calibri"/>
                <w:b/>
                <w:color w:val="00AEEF"/>
                <w:spacing w:val="-2"/>
                <w:w w:val="105"/>
                <w:sz w:val="20"/>
              </w:rPr>
              <w:t>documenten</w:t>
            </w:r>
          </w:p>
        </w:tc>
        <w:tc>
          <w:tcPr>
            <w:tcW w:w="529" w:type="dxa"/>
          </w:tcPr>
          <w:p w14:paraId="032867C9" w14:textId="77777777" w:rsidR="00A251A2" w:rsidRDefault="00AC4D14">
            <w:pPr>
              <w:pStyle w:val="TableParagraph"/>
              <w:spacing w:before="8"/>
              <w:ind w:left="133"/>
              <w:rPr>
                <w:sz w:val="18"/>
              </w:rPr>
            </w:pPr>
            <w:r>
              <w:rPr>
                <w:color w:val="231F20"/>
                <w:spacing w:val="-4"/>
                <w:sz w:val="18"/>
              </w:rPr>
              <w:t>I17.</w:t>
            </w:r>
          </w:p>
        </w:tc>
        <w:tc>
          <w:tcPr>
            <w:tcW w:w="5510" w:type="dxa"/>
          </w:tcPr>
          <w:p w14:paraId="40222AEA" w14:textId="77777777" w:rsidR="00A251A2" w:rsidRDefault="00AC4D14">
            <w:pPr>
              <w:pStyle w:val="TableParagraph"/>
              <w:spacing w:before="8"/>
              <w:ind w:left="114"/>
              <w:rPr>
                <w:sz w:val="18"/>
              </w:rPr>
            </w:pPr>
            <w:r>
              <w:rPr>
                <w:color w:val="231F20"/>
                <w:spacing w:val="-2"/>
                <w:sz w:val="18"/>
              </w:rPr>
              <w:t>N.</w:t>
            </w:r>
            <w:r>
              <w:rPr>
                <w:color w:val="231F20"/>
                <w:spacing w:val="-3"/>
                <w:sz w:val="18"/>
              </w:rPr>
              <w:t xml:space="preserve"> </w:t>
            </w:r>
            <w:r>
              <w:rPr>
                <w:color w:val="231F20"/>
                <w:spacing w:val="-2"/>
                <w:sz w:val="18"/>
              </w:rPr>
              <w:t>Duits, J.A.C. Bartels (red), Jeugdpsychiatrie en recht, Wetgeving,</w:t>
            </w:r>
          </w:p>
          <w:p w14:paraId="79D522E1" w14:textId="77777777" w:rsidR="00A251A2" w:rsidRDefault="00AC4D14">
            <w:pPr>
              <w:pStyle w:val="TableParagraph"/>
              <w:spacing w:before="31"/>
              <w:ind w:left="114"/>
              <w:rPr>
                <w:sz w:val="18"/>
              </w:rPr>
            </w:pPr>
            <w:r>
              <w:rPr>
                <w:color w:val="231F20"/>
                <w:spacing w:val="-2"/>
                <w:sz w:val="18"/>
              </w:rPr>
              <w:t>zorgveld</w:t>
            </w:r>
            <w:r>
              <w:rPr>
                <w:color w:val="231F20"/>
                <w:spacing w:val="-3"/>
                <w:sz w:val="18"/>
              </w:rPr>
              <w:t xml:space="preserve"> </w:t>
            </w:r>
            <w:r>
              <w:rPr>
                <w:color w:val="231F20"/>
                <w:spacing w:val="-2"/>
                <w:sz w:val="18"/>
              </w:rPr>
              <w:t>en praktijk, Van</w:t>
            </w:r>
            <w:r>
              <w:rPr>
                <w:color w:val="231F20"/>
                <w:spacing w:val="-3"/>
                <w:sz w:val="18"/>
              </w:rPr>
              <w:t xml:space="preserve"> </w:t>
            </w:r>
            <w:r>
              <w:rPr>
                <w:color w:val="231F20"/>
                <w:spacing w:val="-2"/>
                <w:sz w:val="18"/>
              </w:rPr>
              <w:t xml:space="preserve">Gorcum, </w:t>
            </w:r>
            <w:r>
              <w:rPr>
                <w:color w:val="231F20"/>
                <w:spacing w:val="-4"/>
                <w:sz w:val="18"/>
              </w:rPr>
              <w:t>2011</w:t>
            </w:r>
          </w:p>
        </w:tc>
      </w:tr>
      <w:tr w:rsidR="00A251A2" w14:paraId="47C72A2F" w14:textId="77777777">
        <w:trPr>
          <w:trHeight w:val="237"/>
        </w:trPr>
        <w:tc>
          <w:tcPr>
            <w:tcW w:w="467" w:type="dxa"/>
          </w:tcPr>
          <w:p w14:paraId="4C156D17" w14:textId="77777777" w:rsidR="00A251A2" w:rsidRDefault="00AC4D14">
            <w:pPr>
              <w:pStyle w:val="TableParagraph"/>
              <w:spacing w:before="6"/>
              <w:ind w:left="50"/>
              <w:rPr>
                <w:sz w:val="18"/>
              </w:rPr>
            </w:pPr>
            <w:r>
              <w:rPr>
                <w:color w:val="231F20"/>
                <w:spacing w:val="-5"/>
                <w:sz w:val="18"/>
              </w:rPr>
              <w:t>I1.</w:t>
            </w:r>
          </w:p>
        </w:tc>
        <w:tc>
          <w:tcPr>
            <w:tcW w:w="5570" w:type="dxa"/>
          </w:tcPr>
          <w:p w14:paraId="6D06F54E" w14:textId="77777777" w:rsidR="00A251A2" w:rsidRDefault="00AC4D14">
            <w:pPr>
              <w:pStyle w:val="TableParagraph"/>
              <w:spacing w:before="6"/>
              <w:ind w:left="93"/>
              <w:rPr>
                <w:sz w:val="18"/>
              </w:rPr>
            </w:pPr>
            <w:proofErr w:type="spellStart"/>
            <w:r>
              <w:rPr>
                <w:color w:val="231F20"/>
                <w:spacing w:val="-2"/>
                <w:sz w:val="18"/>
              </w:rPr>
              <w:t>Bartelink</w:t>
            </w:r>
            <w:proofErr w:type="spellEnd"/>
            <w:r>
              <w:rPr>
                <w:color w:val="231F20"/>
                <w:spacing w:val="-2"/>
                <w:sz w:val="18"/>
              </w:rPr>
              <w:t>,</w:t>
            </w:r>
            <w:r>
              <w:rPr>
                <w:color w:val="231F20"/>
                <w:spacing w:val="-4"/>
                <w:sz w:val="18"/>
              </w:rPr>
              <w:t xml:space="preserve"> </w:t>
            </w:r>
            <w:r>
              <w:rPr>
                <w:color w:val="231F20"/>
                <w:spacing w:val="-2"/>
                <w:sz w:val="18"/>
              </w:rPr>
              <w:t>C.,</w:t>
            </w:r>
            <w:r>
              <w:rPr>
                <w:color w:val="231F20"/>
                <w:spacing w:val="-4"/>
                <w:sz w:val="18"/>
              </w:rPr>
              <w:t xml:space="preserve"> </w:t>
            </w:r>
            <w:r>
              <w:rPr>
                <w:color w:val="231F20"/>
                <w:spacing w:val="-2"/>
                <w:sz w:val="18"/>
              </w:rPr>
              <w:t>Ten</w:t>
            </w:r>
            <w:r>
              <w:rPr>
                <w:color w:val="231F20"/>
                <w:spacing w:val="-4"/>
                <w:sz w:val="18"/>
              </w:rPr>
              <w:t xml:space="preserve"> </w:t>
            </w:r>
            <w:r>
              <w:rPr>
                <w:color w:val="231F20"/>
                <w:spacing w:val="-2"/>
                <w:sz w:val="18"/>
              </w:rPr>
              <w:t>Berge,</w:t>
            </w:r>
            <w:r>
              <w:rPr>
                <w:color w:val="231F20"/>
                <w:spacing w:val="-4"/>
                <w:sz w:val="18"/>
              </w:rPr>
              <w:t xml:space="preserve"> </w:t>
            </w:r>
            <w:r>
              <w:rPr>
                <w:color w:val="231F20"/>
                <w:spacing w:val="-2"/>
                <w:sz w:val="18"/>
              </w:rPr>
              <w:t>I,</w:t>
            </w:r>
            <w:r>
              <w:rPr>
                <w:color w:val="231F20"/>
                <w:spacing w:val="-4"/>
                <w:sz w:val="18"/>
              </w:rPr>
              <w:t xml:space="preserve"> </w:t>
            </w:r>
            <w:r>
              <w:rPr>
                <w:color w:val="231F20"/>
                <w:spacing w:val="-2"/>
                <w:sz w:val="18"/>
              </w:rPr>
              <w:t>Van</w:t>
            </w:r>
            <w:r>
              <w:rPr>
                <w:color w:val="231F20"/>
                <w:spacing w:val="-4"/>
                <w:sz w:val="18"/>
              </w:rPr>
              <w:t xml:space="preserve"> </w:t>
            </w:r>
            <w:r>
              <w:rPr>
                <w:color w:val="231F20"/>
                <w:spacing w:val="-2"/>
                <w:sz w:val="18"/>
              </w:rPr>
              <w:t>Yperen,</w:t>
            </w:r>
            <w:r>
              <w:rPr>
                <w:color w:val="231F20"/>
                <w:spacing w:val="-4"/>
                <w:sz w:val="18"/>
              </w:rPr>
              <w:t xml:space="preserve"> </w:t>
            </w:r>
            <w:r>
              <w:rPr>
                <w:color w:val="231F20"/>
                <w:spacing w:val="-2"/>
                <w:sz w:val="18"/>
              </w:rPr>
              <w:t>T.,</w:t>
            </w:r>
            <w:r>
              <w:rPr>
                <w:color w:val="231F20"/>
                <w:spacing w:val="-4"/>
                <w:sz w:val="18"/>
              </w:rPr>
              <w:t xml:space="preserve"> </w:t>
            </w:r>
            <w:r>
              <w:rPr>
                <w:color w:val="231F20"/>
                <w:spacing w:val="-2"/>
                <w:sz w:val="18"/>
              </w:rPr>
              <w:t>Beslissen</w:t>
            </w:r>
            <w:r>
              <w:rPr>
                <w:color w:val="231F20"/>
                <w:spacing w:val="-4"/>
                <w:sz w:val="18"/>
              </w:rPr>
              <w:t xml:space="preserve"> </w:t>
            </w:r>
            <w:r>
              <w:rPr>
                <w:color w:val="231F20"/>
                <w:spacing w:val="-2"/>
                <w:sz w:val="18"/>
              </w:rPr>
              <w:t>over</w:t>
            </w:r>
            <w:r>
              <w:rPr>
                <w:color w:val="231F20"/>
                <w:spacing w:val="-4"/>
                <w:sz w:val="18"/>
              </w:rPr>
              <w:t xml:space="preserve"> </w:t>
            </w:r>
            <w:r>
              <w:rPr>
                <w:color w:val="231F20"/>
                <w:spacing w:val="-2"/>
                <w:sz w:val="18"/>
              </w:rPr>
              <w:t>effectieve</w:t>
            </w:r>
            <w:r>
              <w:rPr>
                <w:color w:val="231F20"/>
                <w:spacing w:val="-4"/>
                <w:sz w:val="18"/>
              </w:rPr>
              <w:t xml:space="preserve"> </w:t>
            </w:r>
            <w:r>
              <w:rPr>
                <w:color w:val="231F20"/>
                <w:spacing w:val="-2"/>
                <w:sz w:val="18"/>
              </w:rPr>
              <w:t>hulp.</w:t>
            </w:r>
          </w:p>
        </w:tc>
        <w:tc>
          <w:tcPr>
            <w:tcW w:w="529" w:type="dxa"/>
          </w:tcPr>
          <w:p w14:paraId="3EFD907F" w14:textId="77777777" w:rsidR="00A251A2" w:rsidRDefault="00AC4D14">
            <w:pPr>
              <w:pStyle w:val="TableParagraph"/>
              <w:spacing w:before="4"/>
              <w:ind w:left="133"/>
              <w:rPr>
                <w:sz w:val="18"/>
              </w:rPr>
            </w:pPr>
            <w:r>
              <w:rPr>
                <w:color w:val="231F20"/>
                <w:spacing w:val="-4"/>
                <w:sz w:val="18"/>
              </w:rPr>
              <w:t>I18.</w:t>
            </w:r>
          </w:p>
        </w:tc>
        <w:tc>
          <w:tcPr>
            <w:tcW w:w="5510" w:type="dxa"/>
          </w:tcPr>
          <w:p w14:paraId="209D25FD" w14:textId="77777777" w:rsidR="00A251A2" w:rsidRDefault="00AC4D14">
            <w:pPr>
              <w:pStyle w:val="TableParagraph"/>
              <w:spacing w:before="4"/>
              <w:ind w:left="114"/>
              <w:rPr>
                <w:sz w:val="18"/>
              </w:rPr>
            </w:pPr>
            <w:r>
              <w:rPr>
                <w:color w:val="231F20"/>
                <w:sz w:val="18"/>
              </w:rPr>
              <w:t>Nederlands</w:t>
            </w:r>
            <w:r>
              <w:rPr>
                <w:color w:val="231F20"/>
                <w:spacing w:val="-6"/>
                <w:sz w:val="18"/>
              </w:rPr>
              <w:t xml:space="preserve"> </w:t>
            </w:r>
            <w:r>
              <w:rPr>
                <w:color w:val="231F20"/>
                <w:sz w:val="18"/>
              </w:rPr>
              <w:t>Instituut</w:t>
            </w:r>
            <w:r>
              <w:rPr>
                <w:color w:val="231F20"/>
                <w:spacing w:val="-6"/>
                <w:sz w:val="18"/>
              </w:rPr>
              <w:t xml:space="preserve"> </w:t>
            </w:r>
            <w:r>
              <w:rPr>
                <w:color w:val="231F20"/>
                <w:sz w:val="18"/>
              </w:rPr>
              <w:t>voor</w:t>
            </w:r>
            <w:r>
              <w:rPr>
                <w:color w:val="231F20"/>
                <w:spacing w:val="-5"/>
                <w:sz w:val="18"/>
              </w:rPr>
              <w:t xml:space="preserve"> </w:t>
            </w:r>
            <w:r>
              <w:rPr>
                <w:color w:val="231F20"/>
                <w:sz w:val="18"/>
              </w:rPr>
              <w:t>psychologen,</w:t>
            </w:r>
            <w:r>
              <w:rPr>
                <w:color w:val="231F20"/>
                <w:spacing w:val="-6"/>
                <w:sz w:val="18"/>
              </w:rPr>
              <w:t xml:space="preserve"> </w:t>
            </w:r>
            <w:hyperlink r:id="rId17">
              <w:r>
                <w:rPr>
                  <w:color w:val="231F20"/>
                  <w:spacing w:val="-2"/>
                  <w:sz w:val="18"/>
                </w:rPr>
                <w:t>www.psynip.nl</w:t>
              </w:r>
            </w:hyperlink>
          </w:p>
        </w:tc>
      </w:tr>
      <w:tr w:rsidR="00A251A2" w14:paraId="55B1F0F2" w14:textId="77777777">
        <w:trPr>
          <w:trHeight w:val="239"/>
        </w:trPr>
        <w:tc>
          <w:tcPr>
            <w:tcW w:w="467" w:type="dxa"/>
          </w:tcPr>
          <w:p w14:paraId="3EAA2DA8" w14:textId="77777777" w:rsidR="00A251A2" w:rsidRDefault="00A251A2">
            <w:pPr>
              <w:pStyle w:val="TableParagraph"/>
              <w:ind w:left="0"/>
              <w:rPr>
                <w:rFonts w:ascii="Times New Roman"/>
                <w:sz w:val="16"/>
              </w:rPr>
            </w:pPr>
          </w:p>
        </w:tc>
        <w:tc>
          <w:tcPr>
            <w:tcW w:w="5570" w:type="dxa"/>
          </w:tcPr>
          <w:p w14:paraId="21A6650B" w14:textId="77777777" w:rsidR="00A251A2" w:rsidRDefault="00AC4D14">
            <w:pPr>
              <w:pStyle w:val="TableParagraph"/>
              <w:spacing w:before="9"/>
              <w:ind w:left="93"/>
              <w:rPr>
                <w:sz w:val="18"/>
              </w:rPr>
            </w:pPr>
            <w:r>
              <w:rPr>
                <w:color w:val="231F20"/>
                <w:sz w:val="18"/>
              </w:rPr>
              <w:t>Wat</w:t>
            </w:r>
            <w:r>
              <w:rPr>
                <w:color w:val="231F20"/>
                <w:spacing w:val="-9"/>
                <w:sz w:val="18"/>
              </w:rPr>
              <w:t xml:space="preserve"> </w:t>
            </w:r>
            <w:r>
              <w:rPr>
                <w:color w:val="231F20"/>
                <w:sz w:val="18"/>
              </w:rPr>
              <w:t>werkt</w:t>
            </w:r>
            <w:r>
              <w:rPr>
                <w:color w:val="231F20"/>
                <w:spacing w:val="-8"/>
                <w:sz w:val="18"/>
              </w:rPr>
              <w:t xml:space="preserve"> </w:t>
            </w:r>
            <w:r>
              <w:rPr>
                <w:color w:val="231F20"/>
                <w:sz w:val="18"/>
              </w:rPr>
              <w:t>in</w:t>
            </w:r>
            <w:r>
              <w:rPr>
                <w:color w:val="231F20"/>
                <w:spacing w:val="-8"/>
                <w:sz w:val="18"/>
              </w:rPr>
              <w:t xml:space="preserve"> </w:t>
            </w:r>
            <w:r>
              <w:rPr>
                <w:color w:val="231F20"/>
                <w:sz w:val="18"/>
              </w:rPr>
              <w:t>indicatiestelling?,</w:t>
            </w:r>
            <w:r>
              <w:rPr>
                <w:color w:val="231F20"/>
                <w:spacing w:val="-9"/>
                <w:sz w:val="18"/>
              </w:rPr>
              <w:t xml:space="preserve"> </w:t>
            </w:r>
            <w:r>
              <w:rPr>
                <w:color w:val="231F20"/>
                <w:sz w:val="18"/>
              </w:rPr>
              <w:t>2010,</w:t>
            </w:r>
            <w:r>
              <w:rPr>
                <w:color w:val="231F20"/>
                <w:spacing w:val="-8"/>
                <w:sz w:val="18"/>
              </w:rPr>
              <w:t xml:space="preserve"> </w:t>
            </w:r>
            <w:r>
              <w:rPr>
                <w:color w:val="231F20"/>
                <w:spacing w:val="-5"/>
                <w:sz w:val="18"/>
              </w:rPr>
              <w:t>NJI</w:t>
            </w:r>
          </w:p>
        </w:tc>
        <w:tc>
          <w:tcPr>
            <w:tcW w:w="529" w:type="dxa"/>
          </w:tcPr>
          <w:p w14:paraId="077F16C4" w14:textId="77777777" w:rsidR="00A251A2" w:rsidRDefault="00AC4D14">
            <w:pPr>
              <w:pStyle w:val="TableParagraph"/>
              <w:spacing w:before="7"/>
              <w:ind w:left="133"/>
              <w:rPr>
                <w:sz w:val="18"/>
              </w:rPr>
            </w:pPr>
            <w:r>
              <w:rPr>
                <w:color w:val="231F20"/>
                <w:spacing w:val="-4"/>
                <w:sz w:val="18"/>
              </w:rPr>
              <w:t>I19.</w:t>
            </w:r>
          </w:p>
        </w:tc>
        <w:tc>
          <w:tcPr>
            <w:tcW w:w="5510" w:type="dxa"/>
          </w:tcPr>
          <w:p w14:paraId="3199006C" w14:textId="77777777" w:rsidR="00A251A2" w:rsidRDefault="00AC4D14">
            <w:pPr>
              <w:pStyle w:val="TableParagraph"/>
              <w:spacing w:before="7"/>
              <w:ind w:left="114"/>
              <w:rPr>
                <w:sz w:val="18"/>
              </w:rPr>
            </w:pPr>
            <w:r>
              <w:rPr>
                <w:color w:val="231F20"/>
                <w:sz w:val="18"/>
              </w:rPr>
              <w:t>Nederlands</w:t>
            </w:r>
            <w:r>
              <w:rPr>
                <w:color w:val="231F20"/>
                <w:spacing w:val="13"/>
                <w:sz w:val="18"/>
              </w:rPr>
              <w:t xml:space="preserve"> </w:t>
            </w:r>
            <w:r>
              <w:rPr>
                <w:color w:val="231F20"/>
                <w:sz w:val="18"/>
              </w:rPr>
              <w:t>Jeugdinstituut,</w:t>
            </w:r>
            <w:r>
              <w:rPr>
                <w:color w:val="231F20"/>
                <w:spacing w:val="14"/>
                <w:sz w:val="18"/>
              </w:rPr>
              <w:t xml:space="preserve"> </w:t>
            </w:r>
            <w:hyperlink r:id="rId18">
              <w:r>
                <w:rPr>
                  <w:color w:val="231F20"/>
                  <w:spacing w:val="-2"/>
                  <w:sz w:val="18"/>
                </w:rPr>
                <w:t>www.jeugdinterventies.nl</w:t>
              </w:r>
            </w:hyperlink>
          </w:p>
        </w:tc>
      </w:tr>
      <w:tr w:rsidR="00A251A2" w14:paraId="5F27E776" w14:textId="77777777">
        <w:trPr>
          <w:trHeight w:val="239"/>
        </w:trPr>
        <w:tc>
          <w:tcPr>
            <w:tcW w:w="467" w:type="dxa"/>
          </w:tcPr>
          <w:p w14:paraId="26755938" w14:textId="77777777" w:rsidR="00A251A2" w:rsidRDefault="00AC4D14">
            <w:pPr>
              <w:pStyle w:val="TableParagraph"/>
              <w:spacing w:before="9"/>
              <w:ind w:left="50"/>
              <w:rPr>
                <w:sz w:val="18"/>
              </w:rPr>
            </w:pPr>
            <w:r>
              <w:rPr>
                <w:color w:val="231F20"/>
                <w:spacing w:val="-5"/>
                <w:w w:val="105"/>
                <w:sz w:val="18"/>
              </w:rPr>
              <w:t>I2.</w:t>
            </w:r>
          </w:p>
        </w:tc>
        <w:tc>
          <w:tcPr>
            <w:tcW w:w="5570" w:type="dxa"/>
          </w:tcPr>
          <w:p w14:paraId="7EEC82FF" w14:textId="77777777" w:rsidR="00A251A2" w:rsidRDefault="00AC4D14">
            <w:pPr>
              <w:pStyle w:val="TableParagraph"/>
              <w:spacing w:before="9"/>
              <w:ind w:left="93"/>
              <w:rPr>
                <w:sz w:val="18"/>
              </w:rPr>
            </w:pPr>
            <w:r>
              <w:rPr>
                <w:color w:val="231F20"/>
                <w:sz w:val="18"/>
              </w:rPr>
              <w:t>Beleidsbrief</w:t>
            </w:r>
            <w:r>
              <w:rPr>
                <w:color w:val="231F20"/>
                <w:spacing w:val="8"/>
                <w:sz w:val="18"/>
              </w:rPr>
              <w:t xml:space="preserve"> </w:t>
            </w:r>
            <w:r>
              <w:rPr>
                <w:color w:val="231F20"/>
                <w:sz w:val="18"/>
              </w:rPr>
              <w:t>Stelstelwijziging</w:t>
            </w:r>
            <w:r>
              <w:rPr>
                <w:color w:val="231F20"/>
                <w:spacing w:val="8"/>
                <w:sz w:val="18"/>
              </w:rPr>
              <w:t xml:space="preserve"> </w:t>
            </w:r>
            <w:r>
              <w:rPr>
                <w:color w:val="231F20"/>
                <w:sz w:val="18"/>
              </w:rPr>
              <w:t>jeugd:</w:t>
            </w:r>
            <w:r>
              <w:rPr>
                <w:color w:val="231F20"/>
                <w:spacing w:val="8"/>
                <w:sz w:val="18"/>
              </w:rPr>
              <w:t xml:space="preserve"> </w:t>
            </w:r>
            <w:r>
              <w:rPr>
                <w:color w:val="231F20"/>
                <w:sz w:val="18"/>
              </w:rPr>
              <w:t>Geen</w:t>
            </w:r>
            <w:r>
              <w:rPr>
                <w:color w:val="231F20"/>
                <w:spacing w:val="8"/>
                <w:sz w:val="18"/>
              </w:rPr>
              <w:t xml:space="preserve"> </w:t>
            </w:r>
            <w:r>
              <w:rPr>
                <w:color w:val="231F20"/>
                <w:sz w:val="18"/>
              </w:rPr>
              <w:t>kind</w:t>
            </w:r>
            <w:r>
              <w:rPr>
                <w:color w:val="231F20"/>
                <w:spacing w:val="8"/>
                <w:sz w:val="18"/>
              </w:rPr>
              <w:t xml:space="preserve"> </w:t>
            </w:r>
            <w:r>
              <w:rPr>
                <w:color w:val="231F20"/>
                <w:sz w:val="18"/>
              </w:rPr>
              <w:t>buiten</w:t>
            </w:r>
            <w:r>
              <w:rPr>
                <w:color w:val="231F20"/>
                <w:spacing w:val="8"/>
                <w:sz w:val="18"/>
              </w:rPr>
              <w:t xml:space="preserve"> </w:t>
            </w:r>
            <w:r>
              <w:rPr>
                <w:color w:val="231F20"/>
                <w:spacing w:val="-2"/>
                <w:sz w:val="18"/>
              </w:rPr>
              <w:t>spel,</w:t>
            </w:r>
          </w:p>
        </w:tc>
        <w:tc>
          <w:tcPr>
            <w:tcW w:w="529" w:type="dxa"/>
          </w:tcPr>
          <w:p w14:paraId="526A5FAE" w14:textId="77777777" w:rsidR="00A251A2" w:rsidRDefault="00AC4D14">
            <w:pPr>
              <w:pStyle w:val="TableParagraph"/>
              <w:spacing w:before="7"/>
              <w:ind w:left="133"/>
              <w:rPr>
                <w:sz w:val="18"/>
              </w:rPr>
            </w:pPr>
            <w:r>
              <w:rPr>
                <w:color w:val="231F20"/>
                <w:spacing w:val="-4"/>
                <w:w w:val="105"/>
                <w:sz w:val="18"/>
              </w:rPr>
              <w:t>I20.</w:t>
            </w:r>
          </w:p>
        </w:tc>
        <w:tc>
          <w:tcPr>
            <w:tcW w:w="5510" w:type="dxa"/>
          </w:tcPr>
          <w:p w14:paraId="55E5778B" w14:textId="77777777" w:rsidR="00A251A2" w:rsidRDefault="00AC4D14">
            <w:pPr>
              <w:pStyle w:val="TableParagraph"/>
              <w:spacing w:before="7"/>
              <w:ind w:left="114"/>
              <w:rPr>
                <w:sz w:val="18"/>
              </w:rPr>
            </w:pPr>
            <w:r>
              <w:rPr>
                <w:color w:val="231F20"/>
                <w:w w:val="90"/>
                <w:sz w:val="18"/>
              </w:rPr>
              <w:t>NEN,</w:t>
            </w:r>
            <w:r>
              <w:rPr>
                <w:color w:val="231F20"/>
                <w:spacing w:val="29"/>
                <w:sz w:val="18"/>
              </w:rPr>
              <w:t xml:space="preserve"> </w:t>
            </w:r>
            <w:r>
              <w:rPr>
                <w:color w:val="231F20"/>
                <w:w w:val="90"/>
                <w:sz w:val="18"/>
              </w:rPr>
              <w:t>NEN­EN</w:t>
            </w:r>
            <w:r>
              <w:rPr>
                <w:color w:val="231F20"/>
                <w:spacing w:val="30"/>
                <w:sz w:val="18"/>
              </w:rPr>
              <w:t xml:space="preserve"> </w:t>
            </w:r>
            <w:r>
              <w:rPr>
                <w:color w:val="231F20"/>
                <w:w w:val="90"/>
                <w:sz w:val="18"/>
              </w:rPr>
              <w:t>15224</w:t>
            </w:r>
            <w:r>
              <w:rPr>
                <w:color w:val="231F20"/>
                <w:spacing w:val="30"/>
                <w:sz w:val="18"/>
              </w:rPr>
              <w:t xml:space="preserve"> </w:t>
            </w:r>
            <w:r>
              <w:rPr>
                <w:color w:val="231F20"/>
                <w:w w:val="90"/>
                <w:sz w:val="18"/>
              </w:rPr>
              <w:t>Zorg</w:t>
            </w:r>
            <w:r>
              <w:rPr>
                <w:color w:val="231F20"/>
                <w:spacing w:val="30"/>
                <w:sz w:val="18"/>
              </w:rPr>
              <w:t xml:space="preserve"> </w:t>
            </w:r>
            <w:r>
              <w:rPr>
                <w:color w:val="231F20"/>
                <w:w w:val="90"/>
                <w:sz w:val="18"/>
              </w:rPr>
              <w:t>en</w:t>
            </w:r>
            <w:r>
              <w:rPr>
                <w:color w:val="231F20"/>
                <w:spacing w:val="30"/>
                <w:sz w:val="18"/>
              </w:rPr>
              <w:t xml:space="preserve"> </w:t>
            </w:r>
            <w:r>
              <w:rPr>
                <w:color w:val="231F20"/>
                <w:w w:val="90"/>
                <w:sz w:val="18"/>
              </w:rPr>
              <w:t>Welzijn</w:t>
            </w:r>
            <w:r>
              <w:rPr>
                <w:color w:val="231F20"/>
                <w:spacing w:val="30"/>
                <w:sz w:val="18"/>
              </w:rPr>
              <w:t xml:space="preserve"> </w:t>
            </w:r>
            <w:r>
              <w:rPr>
                <w:color w:val="231F20"/>
                <w:w w:val="90"/>
                <w:sz w:val="18"/>
              </w:rPr>
              <w:t>–</w:t>
            </w:r>
            <w:r>
              <w:rPr>
                <w:color w:val="231F20"/>
                <w:spacing w:val="30"/>
                <w:sz w:val="18"/>
              </w:rPr>
              <w:t xml:space="preserve"> </w:t>
            </w:r>
            <w:r>
              <w:rPr>
                <w:color w:val="231F20"/>
                <w:spacing w:val="-2"/>
                <w:w w:val="90"/>
                <w:sz w:val="18"/>
              </w:rPr>
              <w:t>Kwaliteitsmanagementsystemen,</w:t>
            </w:r>
          </w:p>
        </w:tc>
      </w:tr>
      <w:tr w:rsidR="00A251A2" w14:paraId="212198F7" w14:textId="77777777">
        <w:trPr>
          <w:trHeight w:val="239"/>
        </w:trPr>
        <w:tc>
          <w:tcPr>
            <w:tcW w:w="467" w:type="dxa"/>
          </w:tcPr>
          <w:p w14:paraId="18E77D26" w14:textId="77777777" w:rsidR="00A251A2" w:rsidRDefault="00A251A2">
            <w:pPr>
              <w:pStyle w:val="TableParagraph"/>
              <w:ind w:left="0"/>
              <w:rPr>
                <w:rFonts w:ascii="Times New Roman"/>
                <w:sz w:val="16"/>
              </w:rPr>
            </w:pPr>
          </w:p>
        </w:tc>
        <w:tc>
          <w:tcPr>
            <w:tcW w:w="5570" w:type="dxa"/>
          </w:tcPr>
          <w:p w14:paraId="03B8E822" w14:textId="77777777" w:rsidR="00A251A2" w:rsidRDefault="00AC4D14">
            <w:pPr>
              <w:pStyle w:val="TableParagraph"/>
              <w:spacing w:before="9"/>
              <w:ind w:left="93"/>
              <w:rPr>
                <w:sz w:val="18"/>
              </w:rPr>
            </w:pPr>
            <w:r>
              <w:rPr>
                <w:color w:val="231F20"/>
                <w:sz w:val="18"/>
              </w:rPr>
              <w:t>DJ/</w:t>
            </w:r>
            <w:r>
              <w:rPr>
                <w:color w:val="231F20"/>
                <w:spacing w:val="14"/>
                <w:sz w:val="18"/>
              </w:rPr>
              <w:t xml:space="preserve"> </w:t>
            </w:r>
            <w:r>
              <w:rPr>
                <w:color w:val="231F20"/>
                <w:sz w:val="18"/>
              </w:rPr>
              <w:t>PS­3088668,</w:t>
            </w:r>
            <w:r>
              <w:rPr>
                <w:color w:val="231F20"/>
                <w:spacing w:val="14"/>
                <w:sz w:val="18"/>
              </w:rPr>
              <w:t xml:space="preserve"> </w:t>
            </w:r>
            <w:r>
              <w:rPr>
                <w:color w:val="231F20"/>
                <w:spacing w:val="-4"/>
                <w:sz w:val="18"/>
              </w:rPr>
              <w:t>2011</w:t>
            </w:r>
          </w:p>
        </w:tc>
        <w:tc>
          <w:tcPr>
            <w:tcW w:w="529" w:type="dxa"/>
          </w:tcPr>
          <w:p w14:paraId="67AE2535" w14:textId="77777777" w:rsidR="00A251A2" w:rsidRDefault="00A251A2">
            <w:pPr>
              <w:pStyle w:val="TableParagraph"/>
              <w:ind w:left="0"/>
              <w:rPr>
                <w:rFonts w:ascii="Times New Roman"/>
                <w:sz w:val="16"/>
              </w:rPr>
            </w:pPr>
          </w:p>
        </w:tc>
        <w:tc>
          <w:tcPr>
            <w:tcW w:w="5510" w:type="dxa"/>
          </w:tcPr>
          <w:p w14:paraId="1ED65FB0" w14:textId="77777777" w:rsidR="00A251A2" w:rsidRDefault="00AC4D14">
            <w:pPr>
              <w:pStyle w:val="TableParagraph"/>
              <w:spacing w:before="7"/>
              <w:ind w:left="114"/>
              <w:rPr>
                <w:sz w:val="18"/>
              </w:rPr>
            </w:pPr>
            <w:r>
              <w:rPr>
                <w:color w:val="231F20"/>
                <w:spacing w:val="-4"/>
                <w:sz w:val="18"/>
              </w:rPr>
              <w:t>NEN,</w:t>
            </w:r>
            <w:r>
              <w:rPr>
                <w:color w:val="231F20"/>
                <w:spacing w:val="-3"/>
                <w:sz w:val="18"/>
              </w:rPr>
              <w:t xml:space="preserve"> </w:t>
            </w:r>
            <w:r>
              <w:rPr>
                <w:color w:val="231F20"/>
                <w:spacing w:val="-4"/>
                <w:sz w:val="18"/>
              </w:rPr>
              <w:t>vigerende</w:t>
            </w:r>
            <w:r>
              <w:rPr>
                <w:color w:val="231F20"/>
                <w:spacing w:val="-3"/>
                <w:sz w:val="18"/>
              </w:rPr>
              <w:t xml:space="preserve"> </w:t>
            </w:r>
            <w:r>
              <w:rPr>
                <w:color w:val="231F20"/>
                <w:spacing w:val="-4"/>
                <w:sz w:val="18"/>
              </w:rPr>
              <w:t>versie</w:t>
            </w:r>
          </w:p>
        </w:tc>
      </w:tr>
      <w:tr w:rsidR="00A251A2" w14:paraId="778AEFF4" w14:textId="77777777">
        <w:trPr>
          <w:trHeight w:val="239"/>
        </w:trPr>
        <w:tc>
          <w:tcPr>
            <w:tcW w:w="467" w:type="dxa"/>
          </w:tcPr>
          <w:p w14:paraId="20F5EDC9" w14:textId="77777777" w:rsidR="00A251A2" w:rsidRDefault="00AC4D14">
            <w:pPr>
              <w:pStyle w:val="TableParagraph"/>
              <w:spacing w:before="9"/>
              <w:ind w:left="50"/>
              <w:rPr>
                <w:sz w:val="18"/>
              </w:rPr>
            </w:pPr>
            <w:r>
              <w:rPr>
                <w:color w:val="231F20"/>
                <w:spacing w:val="-5"/>
                <w:sz w:val="18"/>
              </w:rPr>
              <w:t>I3.</w:t>
            </w:r>
          </w:p>
        </w:tc>
        <w:tc>
          <w:tcPr>
            <w:tcW w:w="5570" w:type="dxa"/>
          </w:tcPr>
          <w:p w14:paraId="15AFF863" w14:textId="77777777" w:rsidR="00A251A2" w:rsidRDefault="00AC4D14">
            <w:pPr>
              <w:pStyle w:val="TableParagraph"/>
              <w:spacing w:before="9"/>
              <w:ind w:left="93"/>
              <w:rPr>
                <w:sz w:val="18"/>
              </w:rPr>
            </w:pPr>
            <w:r>
              <w:rPr>
                <w:color w:val="231F20"/>
                <w:sz w:val="18"/>
              </w:rPr>
              <w:t>Berger,</w:t>
            </w:r>
            <w:r>
              <w:rPr>
                <w:color w:val="231F20"/>
                <w:spacing w:val="-12"/>
                <w:sz w:val="18"/>
              </w:rPr>
              <w:t xml:space="preserve"> </w:t>
            </w:r>
            <w:r>
              <w:rPr>
                <w:color w:val="231F20"/>
                <w:sz w:val="18"/>
              </w:rPr>
              <w:t>M.,</w:t>
            </w:r>
            <w:r>
              <w:rPr>
                <w:color w:val="231F20"/>
                <w:spacing w:val="-12"/>
                <w:sz w:val="18"/>
              </w:rPr>
              <w:t xml:space="preserve"> </w:t>
            </w:r>
            <w:proofErr w:type="spellStart"/>
            <w:r>
              <w:rPr>
                <w:color w:val="231F20"/>
                <w:sz w:val="18"/>
              </w:rPr>
              <w:t>Hens</w:t>
            </w:r>
            <w:proofErr w:type="spellEnd"/>
            <w:r>
              <w:rPr>
                <w:color w:val="231F20"/>
                <w:sz w:val="18"/>
              </w:rPr>
              <w:t>,</w:t>
            </w:r>
            <w:r>
              <w:rPr>
                <w:color w:val="231F20"/>
                <w:spacing w:val="-11"/>
                <w:sz w:val="18"/>
              </w:rPr>
              <w:t xml:space="preserve"> </w:t>
            </w:r>
            <w:r>
              <w:rPr>
                <w:color w:val="231F20"/>
                <w:sz w:val="18"/>
              </w:rPr>
              <w:t>H.</w:t>
            </w:r>
            <w:r>
              <w:rPr>
                <w:color w:val="231F20"/>
                <w:spacing w:val="-12"/>
                <w:sz w:val="18"/>
              </w:rPr>
              <w:t xml:space="preserve"> </w:t>
            </w:r>
            <w:r>
              <w:rPr>
                <w:color w:val="231F20"/>
                <w:sz w:val="18"/>
              </w:rPr>
              <w:t>e.a.</w:t>
            </w:r>
            <w:r>
              <w:rPr>
                <w:color w:val="231F20"/>
                <w:spacing w:val="-11"/>
                <w:sz w:val="18"/>
              </w:rPr>
              <w:t xml:space="preserve"> </w:t>
            </w:r>
            <w:r>
              <w:rPr>
                <w:color w:val="231F20"/>
                <w:sz w:val="18"/>
              </w:rPr>
              <w:t>Actieplan</w:t>
            </w:r>
            <w:r>
              <w:rPr>
                <w:color w:val="231F20"/>
                <w:spacing w:val="-12"/>
                <w:sz w:val="18"/>
              </w:rPr>
              <w:t xml:space="preserve"> </w:t>
            </w:r>
            <w:r>
              <w:rPr>
                <w:color w:val="231F20"/>
                <w:spacing w:val="-2"/>
                <w:sz w:val="18"/>
              </w:rPr>
              <w:t>professionaliseringjeugdzorg</w:t>
            </w:r>
          </w:p>
        </w:tc>
        <w:tc>
          <w:tcPr>
            <w:tcW w:w="529" w:type="dxa"/>
          </w:tcPr>
          <w:p w14:paraId="1AD8A291" w14:textId="77777777" w:rsidR="00A251A2" w:rsidRDefault="00AC4D14">
            <w:pPr>
              <w:pStyle w:val="TableParagraph"/>
              <w:spacing w:before="7"/>
              <w:ind w:left="133"/>
              <w:rPr>
                <w:sz w:val="18"/>
              </w:rPr>
            </w:pPr>
            <w:r>
              <w:rPr>
                <w:color w:val="231F20"/>
                <w:spacing w:val="-4"/>
                <w:sz w:val="18"/>
              </w:rPr>
              <w:t>I21.</w:t>
            </w:r>
          </w:p>
        </w:tc>
        <w:tc>
          <w:tcPr>
            <w:tcW w:w="5510" w:type="dxa"/>
          </w:tcPr>
          <w:p w14:paraId="03E15BC9" w14:textId="77777777" w:rsidR="00A251A2" w:rsidRDefault="00AC4D14">
            <w:pPr>
              <w:pStyle w:val="TableParagraph"/>
              <w:spacing w:before="7"/>
              <w:ind w:left="114"/>
              <w:rPr>
                <w:sz w:val="18"/>
              </w:rPr>
            </w:pPr>
            <w:r>
              <w:rPr>
                <w:color w:val="231F20"/>
                <w:sz w:val="18"/>
              </w:rPr>
              <w:t>Nederlandse</w:t>
            </w:r>
            <w:r>
              <w:rPr>
                <w:color w:val="231F20"/>
                <w:spacing w:val="3"/>
                <w:sz w:val="18"/>
              </w:rPr>
              <w:t xml:space="preserve"> </w:t>
            </w:r>
            <w:r>
              <w:rPr>
                <w:color w:val="231F20"/>
                <w:sz w:val="18"/>
              </w:rPr>
              <w:t>vereniging</w:t>
            </w:r>
            <w:r>
              <w:rPr>
                <w:color w:val="231F20"/>
                <w:spacing w:val="6"/>
                <w:sz w:val="18"/>
              </w:rPr>
              <w:t xml:space="preserve"> </w:t>
            </w:r>
            <w:r>
              <w:rPr>
                <w:color w:val="231F20"/>
                <w:sz w:val="18"/>
              </w:rPr>
              <w:t>van</w:t>
            </w:r>
            <w:r>
              <w:rPr>
                <w:color w:val="231F20"/>
                <w:spacing w:val="6"/>
                <w:sz w:val="18"/>
              </w:rPr>
              <w:t xml:space="preserve"> </w:t>
            </w:r>
            <w:r>
              <w:rPr>
                <w:color w:val="231F20"/>
                <w:sz w:val="18"/>
              </w:rPr>
              <w:t>psychologen</w:t>
            </w:r>
            <w:r>
              <w:rPr>
                <w:color w:val="231F20"/>
                <w:spacing w:val="6"/>
                <w:sz w:val="18"/>
              </w:rPr>
              <w:t xml:space="preserve"> </w:t>
            </w:r>
            <w:r>
              <w:rPr>
                <w:color w:val="231F20"/>
                <w:sz w:val="18"/>
              </w:rPr>
              <w:t>en</w:t>
            </w:r>
            <w:r>
              <w:rPr>
                <w:color w:val="231F20"/>
                <w:spacing w:val="6"/>
                <w:sz w:val="18"/>
              </w:rPr>
              <w:t xml:space="preserve"> </w:t>
            </w:r>
            <w:r>
              <w:rPr>
                <w:color w:val="231F20"/>
                <w:sz w:val="18"/>
              </w:rPr>
              <w:t>onderwijskundigen</w:t>
            </w:r>
            <w:r>
              <w:rPr>
                <w:color w:val="231F20"/>
                <w:spacing w:val="5"/>
                <w:sz w:val="18"/>
              </w:rPr>
              <w:t xml:space="preserve"> </w:t>
            </w:r>
            <w:r>
              <w:rPr>
                <w:color w:val="231F20"/>
                <w:spacing w:val="-2"/>
                <w:sz w:val="18"/>
              </w:rPr>
              <w:t>(NVO),</w:t>
            </w:r>
          </w:p>
        </w:tc>
      </w:tr>
      <w:tr w:rsidR="00A251A2" w14:paraId="223EBCCD" w14:textId="77777777">
        <w:trPr>
          <w:trHeight w:val="226"/>
        </w:trPr>
        <w:tc>
          <w:tcPr>
            <w:tcW w:w="467" w:type="dxa"/>
          </w:tcPr>
          <w:p w14:paraId="28245DDA" w14:textId="77777777" w:rsidR="00A251A2" w:rsidRDefault="00A251A2">
            <w:pPr>
              <w:pStyle w:val="TableParagraph"/>
              <w:ind w:left="0"/>
              <w:rPr>
                <w:rFonts w:ascii="Times New Roman"/>
                <w:sz w:val="16"/>
              </w:rPr>
            </w:pPr>
          </w:p>
        </w:tc>
        <w:tc>
          <w:tcPr>
            <w:tcW w:w="5570" w:type="dxa"/>
          </w:tcPr>
          <w:p w14:paraId="16313191" w14:textId="77777777" w:rsidR="00A251A2" w:rsidRDefault="00AC4D14">
            <w:pPr>
              <w:pStyle w:val="TableParagraph"/>
              <w:spacing w:before="9" w:line="197" w:lineRule="exact"/>
              <w:ind w:left="93"/>
              <w:rPr>
                <w:sz w:val="18"/>
              </w:rPr>
            </w:pPr>
            <w:r>
              <w:rPr>
                <w:color w:val="231F20"/>
                <w:sz w:val="18"/>
              </w:rPr>
              <w:t>Eindrapportage,</w:t>
            </w:r>
            <w:r>
              <w:rPr>
                <w:color w:val="231F20"/>
                <w:spacing w:val="-2"/>
                <w:sz w:val="18"/>
              </w:rPr>
              <w:t xml:space="preserve"> </w:t>
            </w:r>
            <w:r>
              <w:rPr>
                <w:color w:val="231F20"/>
                <w:sz w:val="18"/>
              </w:rPr>
              <w:t>2010,</w:t>
            </w:r>
            <w:r>
              <w:rPr>
                <w:color w:val="231F20"/>
                <w:spacing w:val="-2"/>
                <w:sz w:val="18"/>
              </w:rPr>
              <w:t xml:space="preserve"> </w:t>
            </w:r>
            <w:r>
              <w:rPr>
                <w:color w:val="231F20"/>
                <w:spacing w:val="-5"/>
                <w:sz w:val="18"/>
              </w:rPr>
              <w:t>NJI</w:t>
            </w:r>
          </w:p>
        </w:tc>
        <w:tc>
          <w:tcPr>
            <w:tcW w:w="529" w:type="dxa"/>
          </w:tcPr>
          <w:p w14:paraId="78473215" w14:textId="77777777" w:rsidR="00A251A2" w:rsidRDefault="00A251A2">
            <w:pPr>
              <w:pStyle w:val="TableParagraph"/>
              <w:ind w:left="0"/>
              <w:rPr>
                <w:rFonts w:ascii="Times New Roman"/>
                <w:sz w:val="16"/>
              </w:rPr>
            </w:pPr>
          </w:p>
        </w:tc>
        <w:tc>
          <w:tcPr>
            <w:tcW w:w="5510" w:type="dxa"/>
          </w:tcPr>
          <w:p w14:paraId="5E59487D" w14:textId="77777777" w:rsidR="00A251A2" w:rsidRDefault="00000000">
            <w:pPr>
              <w:pStyle w:val="TableParagraph"/>
              <w:spacing w:before="7" w:line="199" w:lineRule="exact"/>
              <w:ind w:left="114"/>
              <w:rPr>
                <w:sz w:val="18"/>
              </w:rPr>
            </w:pPr>
            <w:hyperlink r:id="rId19">
              <w:r w:rsidR="00AC4D14">
                <w:rPr>
                  <w:color w:val="231F20"/>
                  <w:spacing w:val="-2"/>
                  <w:w w:val="105"/>
                  <w:sz w:val="18"/>
                </w:rPr>
                <w:t>www.nvo.nl</w:t>
              </w:r>
            </w:hyperlink>
          </w:p>
        </w:tc>
      </w:tr>
    </w:tbl>
    <w:p w14:paraId="5BDDD2B2" w14:textId="77777777" w:rsidR="00A251A2" w:rsidRDefault="00A251A2">
      <w:pPr>
        <w:spacing w:line="199" w:lineRule="exact"/>
        <w:rPr>
          <w:sz w:val="18"/>
        </w:rPr>
        <w:sectPr w:rsidR="00A251A2">
          <w:pgSz w:w="16840" w:h="11910" w:orient="landscape"/>
          <w:pgMar w:top="1340" w:right="0" w:bottom="480" w:left="0" w:header="0" w:footer="297" w:gutter="0"/>
          <w:cols w:space="708"/>
        </w:sectPr>
      </w:pPr>
    </w:p>
    <w:p w14:paraId="67E8E8C7" w14:textId="77777777" w:rsidR="00A251A2" w:rsidRDefault="00A251A2">
      <w:pPr>
        <w:pStyle w:val="Plattetekst"/>
        <w:rPr>
          <w:sz w:val="20"/>
        </w:rPr>
      </w:pPr>
    </w:p>
    <w:p w14:paraId="6D370CA2" w14:textId="77777777" w:rsidR="00A251A2" w:rsidRDefault="00A251A2">
      <w:pPr>
        <w:pStyle w:val="Plattetekst"/>
        <w:rPr>
          <w:sz w:val="20"/>
        </w:rPr>
      </w:pPr>
    </w:p>
    <w:p w14:paraId="73EC83BB" w14:textId="77777777" w:rsidR="00A251A2" w:rsidRDefault="00A251A2">
      <w:pPr>
        <w:pStyle w:val="Plattetekst"/>
        <w:rPr>
          <w:sz w:val="20"/>
        </w:rPr>
      </w:pPr>
    </w:p>
    <w:p w14:paraId="538697E4" w14:textId="77777777" w:rsidR="00A251A2" w:rsidRDefault="00A251A2">
      <w:pPr>
        <w:pStyle w:val="Plattetekst"/>
        <w:spacing w:before="10"/>
        <w:rPr>
          <w:sz w:val="20"/>
        </w:rPr>
      </w:pPr>
    </w:p>
    <w:p w14:paraId="6D7DE283" w14:textId="77777777" w:rsidR="00A251A2" w:rsidRDefault="00AC4D14">
      <w:pPr>
        <w:pStyle w:val="Plattetekst"/>
        <w:tabs>
          <w:tab w:val="left" w:pos="2929"/>
        </w:tabs>
        <w:ind w:left="2418"/>
      </w:pPr>
      <w:r>
        <w:rPr>
          <w:color w:val="231F20"/>
          <w:spacing w:val="-4"/>
        </w:rPr>
        <w:t>I22.</w:t>
      </w:r>
      <w:r>
        <w:rPr>
          <w:color w:val="231F20"/>
        </w:rPr>
        <w:tab/>
        <w:t>Registerplein,</w:t>
      </w:r>
      <w:r>
        <w:rPr>
          <w:color w:val="231F20"/>
          <w:spacing w:val="6"/>
        </w:rPr>
        <w:t xml:space="preserve"> </w:t>
      </w:r>
      <w:hyperlink r:id="rId20">
        <w:r>
          <w:rPr>
            <w:color w:val="231F20"/>
            <w:spacing w:val="-2"/>
          </w:rPr>
          <w:t>www.registerplein.nl</w:t>
        </w:r>
      </w:hyperlink>
    </w:p>
    <w:p w14:paraId="1167AFE2" w14:textId="77777777" w:rsidR="00A251A2" w:rsidRDefault="00AC4D14">
      <w:pPr>
        <w:pStyle w:val="Plattetekst"/>
        <w:tabs>
          <w:tab w:val="left" w:pos="2929"/>
        </w:tabs>
        <w:spacing w:before="31" w:line="276" w:lineRule="auto"/>
        <w:ind w:left="2418" w:right="8684"/>
      </w:pPr>
      <w:r>
        <w:rPr>
          <w:color w:val="231F20"/>
          <w:spacing w:val="-4"/>
        </w:rPr>
        <w:t>I23.</w:t>
      </w:r>
      <w:r>
        <w:rPr>
          <w:color w:val="231F20"/>
        </w:rPr>
        <w:tab/>
        <w:t xml:space="preserve">Schematisch protocol netwerkpleegzorg, Jeugdzorg Nederland, 2012 </w:t>
      </w:r>
      <w:r>
        <w:rPr>
          <w:color w:val="231F20"/>
          <w:spacing w:val="-4"/>
        </w:rPr>
        <w:t>I24.</w:t>
      </w:r>
      <w:r>
        <w:rPr>
          <w:color w:val="231F20"/>
        </w:rPr>
        <w:tab/>
        <w:t>Stams,</w:t>
      </w:r>
      <w:r>
        <w:rPr>
          <w:color w:val="231F20"/>
          <w:spacing w:val="2"/>
        </w:rPr>
        <w:t xml:space="preserve"> </w:t>
      </w:r>
      <w:r>
        <w:rPr>
          <w:color w:val="231F20"/>
        </w:rPr>
        <w:t>G.J.J.M,</w:t>
      </w:r>
      <w:r>
        <w:rPr>
          <w:color w:val="231F20"/>
          <w:spacing w:val="2"/>
        </w:rPr>
        <w:t xml:space="preserve"> </w:t>
      </w:r>
      <w:r>
        <w:rPr>
          <w:color w:val="231F20"/>
        </w:rPr>
        <w:t>Top</w:t>
      </w:r>
      <w:r>
        <w:rPr>
          <w:color w:val="231F20"/>
          <w:spacing w:val="2"/>
        </w:rPr>
        <w:t xml:space="preserve"> </w:t>
      </w:r>
      <w:r>
        <w:rPr>
          <w:color w:val="231F20"/>
        </w:rPr>
        <w:t>–</w:t>
      </w:r>
      <w:r>
        <w:rPr>
          <w:color w:val="231F20"/>
          <w:spacing w:val="3"/>
        </w:rPr>
        <w:t xml:space="preserve"> </w:t>
      </w:r>
      <w:r>
        <w:rPr>
          <w:color w:val="231F20"/>
        </w:rPr>
        <w:t>van</w:t>
      </w:r>
      <w:r>
        <w:rPr>
          <w:color w:val="231F20"/>
          <w:spacing w:val="2"/>
        </w:rPr>
        <w:t xml:space="preserve"> </w:t>
      </w:r>
      <w:r>
        <w:rPr>
          <w:color w:val="231F20"/>
        </w:rPr>
        <w:t>de</w:t>
      </w:r>
      <w:r>
        <w:rPr>
          <w:color w:val="231F20"/>
          <w:spacing w:val="2"/>
        </w:rPr>
        <w:t xml:space="preserve"> </w:t>
      </w:r>
      <w:r>
        <w:rPr>
          <w:color w:val="231F20"/>
        </w:rPr>
        <w:t>Eem</w:t>
      </w:r>
      <w:r>
        <w:rPr>
          <w:color w:val="231F20"/>
          <w:spacing w:val="3"/>
        </w:rPr>
        <w:t xml:space="preserve"> </w:t>
      </w:r>
      <w:r>
        <w:rPr>
          <w:color w:val="231F20"/>
        </w:rPr>
        <w:t>e.a.,</w:t>
      </w:r>
      <w:r>
        <w:rPr>
          <w:color w:val="231F20"/>
          <w:spacing w:val="2"/>
        </w:rPr>
        <w:t xml:space="preserve"> </w:t>
      </w:r>
      <w:r>
        <w:rPr>
          <w:color w:val="231F20"/>
        </w:rPr>
        <w:t>Implementatie</w:t>
      </w:r>
      <w:r>
        <w:rPr>
          <w:color w:val="231F20"/>
          <w:spacing w:val="2"/>
        </w:rPr>
        <w:t xml:space="preserve"> </w:t>
      </w:r>
      <w:r>
        <w:rPr>
          <w:color w:val="231F20"/>
        </w:rPr>
        <w:t>en</w:t>
      </w:r>
      <w:r>
        <w:rPr>
          <w:color w:val="231F20"/>
          <w:spacing w:val="3"/>
        </w:rPr>
        <w:t xml:space="preserve"> </w:t>
      </w:r>
      <w:r>
        <w:rPr>
          <w:color w:val="231F20"/>
          <w:spacing w:val="-2"/>
        </w:rPr>
        <w:t>doelmatigheid</w:t>
      </w:r>
    </w:p>
    <w:p w14:paraId="51D320FB" w14:textId="77777777" w:rsidR="00A251A2" w:rsidRDefault="00AC4D14">
      <w:pPr>
        <w:pStyle w:val="Plattetekst"/>
        <w:spacing w:line="276" w:lineRule="auto"/>
        <w:ind w:left="2929" w:right="8536"/>
      </w:pPr>
      <w:r>
        <w:rPr>
          <w:color w:val="231F20"/>
        </w:rPr>
        <w:t>van</w:t>
      </w:r>
      <w:r>
        <w:rPr>
          <w:color w:val="231F20"/>
          <w:spacing w:val="-7"/>
        </w:rPr>
        <w:t xml:space="preserve"> </w:t>
      </w:r>
      <w:r>
        <w:rPr>
          <w:color w:val="231F20"/>
        </w:rPr>
        <w:t>de</w:t>
      </w:r>
      <w:r>
        <w:rPr>
          <w:color w:val="231F20"/>
          <w:spacing w:val="-7"/>
        </w:rPr>
        <w:t xml:space="preserve"> </w:t>
      </w:r>
      <w:r>
        <w:rPr>
          <w:color w:val="231F20"/>
        </w:rPr>
        <w:t>Deltamethode</w:t>
      </w:r>
      <w:r>
        <w:rPr>
          <w:color w:val="231F20"/>
          <w:spacing w:val="-7"/>
        </w:rPr>
        <w:t xml:space="preserve"> </w:t>
      </w:r>
      <w:r>
        <w:rPr>
          <w:color w:val="231F20"/>
        </w:rPr>
        <w:t>Gezinsvoogdij,</w:t>
      </w:r>
      <w:r>
        <w:rPr>
          <w:color w:val="231F20"/>
          <w:spacing w:val="-7"/>
        </w:rPr>
        <w:t xml:space="preserve"> </w:t>
      </w:r>
      <w:r>
        <w:rPr>
          <w:color w:val="231F20"/>
        </w:rPr>
        <w:t>Onderzoek</w:t>
      </w:r>
      <w:r>
        <w:rPr>
          <w:color w:val="231F20"/>
          <w:spacing w:val="-7"/>
        </w:rPr>
        <w:t xml:space="preserve"> </w:t>
      </w:r>
      <w:r>
        <w:rPr>
          <w:color w:val="231F20"/>
        </w:rPr>
        <w:t>naar</w:t>
      </w:r>
      <w:r>
        <w:rPr>
          <w:color w:val="231F20"/>
          <w:spacing w:val="-7"/>
        </w:rPr>
        <w:t xml:space="preserve"> </w:t>
      </w:r>
      <w:r>
        <w:rPr>
          <w:color w:val="231F20"/>
        </w:rPr>
        <w:t>de</w:t>
      </w:r>
      <w:r>
        <w:rPr>
          <w:color w:val="231F20"/>
          <w:spacing w:val="-7"/>
        </w:rPr>
        <w:t xml:space="preserve"> </w:t>
      </w:r>
      <w:r>
        <w:rPr>
          <w:color w:val="231F20"/>
        </w:rPr>
        <w:t>invloed</w:t>
      </w:r>
      <w:r>
        <w:rPr>
          <w:color w:val="231F20"/>
          <w:spacing w:val="-7"/>
        </w:rPr>
        <w:t xml:space="preserve"> </w:t>
      </w:r>
      <w:r>
        <w:rPr>
          <w:color w:val="231F20"/>
        </w:rPr>
        <w:t>van</w:t>
      </w:r>
      <w:r>
        <w:rPr>
          <w:color w:val="231F20"/>
          <w:spacing w:val="-7"/>
        </w:rPr>
        <w:t xml:space="preserve"> </w:t>
      </w:r>
      <w:r>
        <w:rPr>
          <w:color w:val="231F20"/>
        </w:rPr>
        <w:t xml:space="preserve">de Deltamethode Gezinsvoogdij op het verloop van de </w:t>
      </w:r>
      <w:proofErr w:type="spellStart"/>
      <w:r>
        <w:rPr>
          <w:color w:val="231F20"/>
        </w:rPr>
        <w:t>ondertoezichtstel</w:t>
      </w:r>
      <w:proofErr w:type="spellEnd"/>
      <w:r>
        <w:rPr>
          <w:color w:val="231F20"/>
        </w:rPr>
        <w:t xml:space="preserve">­ </w:t>
      </w:r>
      <w:proofErr w:type="spellStart"/>
      <w:r>
        <w:rPr>
          <w:color w:val="231F20"/>
        </w:rPr>
        <w:t>ling</w:t>
      </w:r>
      <w:proofErr w:type="spellEnd"/>
      <w:r>
        <w:rPr>
          <w:color w:val="231F20"/>
        </w:rPr>
        <w:t>. 2010 Universiteit van Amsterdam</w:t>
      </w:r>
    </w:p>
    <w:p w14:paraId="2BA519A6" w14:textId="77777777" w:rsidR="00A251A2" w:rsidRDefault="00AC4D14">
      <w:pPr>
        <w:pStyle w:val="Plattetekst"/>
        <w:tabs>
          <w:tab w:val="left" w:pos="2929"/>
        </w:tabs>
        <w:spacing w:line="208" w:lineRule="exact"/>
        <w:ind w:left="2418"/>
      </w:pPr>
      <w:r>
        <w:rPr>
          <w:color w:val="231F20"/>
          <w:spacing w:val="-4"/>
        </w:rPr>
        <w:t>I25.</w:t>
      </w:r>
      <w:r>
        <w:rPr>
          <w:color w:val="231F20"/>
        </w:rPr>
        <w:tab/>
        <w:t>Stichting</w:t>
      </w:r>
      <w:r>
        <w:rPr>
          <w:color w:val="231F20"/>
          <w:spacing w:val="2"/>
        </w:rPr>
        <w:t xml:space="preserve"> </w:t>
      </w:r>
      <w:r>
        <w:rPr>
          <w:color w:val="231F20"/>
        </w:rPr>
        <w:t>Kwaliteitsregister</w:t>
      </w:r>
      <w:r>
        <w:rPr>
          <w:color w:val="231F20"/>
          <w:spacing w:val="2"/>
        </w:rPr>
        <w:t xml:space="preserve"> </w:t>
      </w:r>
      <w:r>
        <w:rPr>
          <w:color w:val="231F20"/>
        </w:rPr>
        <w:t>Jeugd</w:t>
      </w:r>
      <w:r>
        <w:rPr>
          <w:color w:val="231F20"/>
          <w:spacing w:val="3"/>
        </w:rPr>
        <w:t xml:space="preserve"> </w:t>
      </w:r>
      <w:r>
        <w:rPr>
          <w:color w:val="231F20"/>
        </w:rPr>
        <w:t>(SKJ):</w:t>
      </w:r>
      <w:r>
        <w:rPr>
          <w:color w:val="231F20"/>
          <w:spacing w:val="2"/>
        </w:rPr>
        <w:t xml:space="preserve"> </w:t>
      </w:r>
      <w:hyperlink r:id="rId21">
        <w:r>
          <w:rPr>
            <w:color w:val="231F20"/>
            <w:spacing w:val="-2"/>
          </w:rPr>
          <w:t>www.skjeugd.nl</w:t>
        </w:r>
      </w:hyperlink>
    </w:p>
    <w:p w14:paraId="77D5AE52" w14:textId="77777777" w:rsidR="00A251A2" w:rsidRDefault="00AC4D14">
      <w:pPr>
        <w:pStyle w:val="Plattetekst"/>
        <w:tabs>
          <w:tab w:val="left" w:pos="2929"/>
        </w:tabs>
        <w:spacing w:before="31"/>
        <w:ind w:left="2418"/>
      </w:pPr>
      <w:r>
        <w:rPr>
          <w:color w:val="231F20"/>
          <w:spacing w:val="-4"/>
        </w:rPr>
        <w:t>I26.</w:t>
      </w:r>
      <w:r>
        <w:rPr>
          <w:color w:val="231F20"/>
        </w:rPr>
        <w:tab/>
        <w:t>Transitiebrief Stelselwijziging</w:t>
      </w:r>
      <w:r>
        <w:rPr>
          <w:color w:val="231F20"/>
          <w:spacing w:val="1"/>
        </w:rPr>
        <w:t xml:space="preserve"> </w:t>
      </w:r>
      <w:r>
        <w:rPr>
          <w:color w:val="231F20"/>
        </w:rPr>
        <w:t>zorg</w:t>
      </w:r>
      <w:r>
        <w:rPr>
          <w:color w:val="231F20"/>
          <w:spacing w:val="1"/>
        </w:rPr>
        <w:t xml:space="preserve"> </w:t>
      </w:r>
      <w:r>
        <w:rPr>
          <w:color w:val="231F20"/>
        </w:rPr>
        <w:t>voor</w:t>
      </w:r>
      <w:r>
        <w:rPr>
          <w:color w:val="231F20"/>
          <w:spacing w:val="1"/>
        </w:rPr>
        <w:t xml:space="preserve"> </w:t>
      </w:r>
      <w:r>
        <w:rPr>
          <w:color w:val="231F20"/>
        </w:rPr>
        <w:t>Jeugd,</w:t>
      </w:r>
      <w:r>
        <w:rPr>
          <w:color w:val="231F20"/>
          <w:spacing w:val="1"/>
        </w:rPr>
        <w:t xml:space="preserve"> </w:t>
      </w:r>
      <w:r>
        <w:rPr>
          <w:color w:val="231F20"/>
        </w:rPr>
        <w:t xml:space="preserve">DJ/3082486, </w:t>
      </w:r>
      <w:r>
        <w:rPr>
          <w:color w:val="231F20"/>
          <w:spacing w:val="-4"/>
        </w:rPr>
        <w:t>2011</w:t>
      </w:r>
    </w:p>
    <w:p w14:paraId="5B8D88C2" w14:textId="77777777" w:rsidR="00A251A2" w:rsidRDefault="00AC4D14">
      <w:pPr>
        <w:pStyle w:val="Plattetekst"/>
        <w:tabs>
          <w:tab w:val="left" w:pos="2929"/>
        </w:tabs>
        <w:spacing w:before="32" w:line="276" w:lineRule="auto"/>
        <w:ind w:left="2929" w:right="8536" w:hanging="511"/>
      </w:pPr>
      <w:r>
        <w:rPr>
          <w:color w:val="231F20"/>
          <w:spacing w:val="-4"/>
        </w:rPr>
        <w:t>I27.</w:t>
      </w:r>
      <w:r>
        <w:rPr>
          <w:color w:val="231F20"/>
        </w:rPr>
        <w:tab/>
      </w:r>
      <w:r>
        <w:rPr>
          <w:color w:val="231F20"/>
          <w:spacing w:val="-2"/>
        </w:rPr>
        <w:t>Werkdocument</w:t>
      </w:r>
      <w:r>
        <w:rPr>
          <w:color w:val="231F20"/>
          <w:spacing w:val="-10"/>
        </w:rPr>
        <w:t xml:space="preserve"> </w:t>
      </w:r>
      <w:r>
        <w:rPr>
          <w:color w:val="231F20"/>
          <w:spacing w:val="-2"/>
        </w:rPr>
        <w:t>Versterken</w:t>
      </w:r>
      <w:r>
        <w:rPr>
          <w:color w:val="231F20"/>
          <w:spacing w:val="-10"/>
        </w:rPr>
        <w:t xml:space="preserve"> </w:t>
      </w:r>
      <w:r>
        <w:rPr>
          <w:color w:val="231F20"/>
          <w:spacing w:val="-2"/>
        </w:rPr>
        <w:t>Toezicht</w:t>
      </w:r>
      <w:r>
        <w:rPr>
          <w:color w:val="231F20"/>
          <w:spacing w:val="-10"/>
        </w:rPr>
        <w:t xml:space="preserve"> </w:t>
      </w:r>
      <w:r>
        <w:rPr>
          <w:color w:val="231F20"/>
          <w:spacing w:val="-2"/>
        </w:rPr>
        <w:t>Jeugd,</w:t>
      </w:r>
      <w:r>
        <w:rPr>
          <w:color w:val="231F20"/>
          <w:spacing w:val="-10"/>
        </w:rPr>
        <w:t xml:space="preserve"> </w:t>
      </w:r>
      <w:r>
        <w:rPr>
          <w:color w:val="231F20"/>
          <w:spacing w:val="-2"/>
        </w:rPr>
        <w:t>Drost,</w:t>
      </w:r>
      <w:r>
        <w:rPr>
          <w:color w:val="231F20"/>
          <w:spacing w:val="-10"/>
        </w:rPr>
        <w:t xml:space="preserve"> </w:t>
      </w:r>
      <w:proofErr w:type="spellStart"/>
      <w:r>
        <w:rPr>
          <w:color w:val="231F20"/>
          <w:spacing w:val="-2"/>
        </w:rPr>
        <w:t>Jongebreur</w:t>
      </w:r>
      <w:proofErr w:type="spellEnd"/>
      <w:r>
        <w:rPr>
          <w:color w:val="231F20"/>
          <w:spacing w:val="-10"/>
        </w:rPr>
        <w:t xml:space="preserve"> </w:t>
      </w:r>
      <w:r>
        <w:rPr>
          <w:color w:val="231F20"/>
          <w:spacing w:val="-2"/>
        </w:rPr>
        <w:t>en</w:t>
      </w:r>
      <w:r>
        <w:rPr>
          <w:color w:val="231F20"/>
          <w:spacing w:val="-10"/>
        </w:rPr>
        <w:t xml:space="preserve"> </w:t>
      </w:r>
      <w:r>
        <w:rPr>
          <w:color w:val="231F20"/>
          <w:spacing w:val="-2"/>
        </w:rPr>
        <w:t xml:space="preserve">Walberg, </w:t>
      </w:r>
      <w:r>
        <w:rPr>
          <w:color w:val="231F20"/>
        </w:rPr>
        <w:t>maart</w:t>
      </w:r>
      <w:r>
        <w:rPr>
          <w:color w:val="231F20"/>
          <w:spacing w:val="-13"/>
        </w:rPr>
        <w:t xml:space="preserve"> </w:t>
      </w:r>
      <w:r>
        <w:rPr>
          <w:color w:val="231F20"/>
        </w:rPr>
        <w:t>2014</w:t>
      </w:r>
    </w:p>
    <w:p w14:paraId="5FC455D0" w14:textId="77777777" w:rsidR="00A251A2" w:rsidRDefault="00AC4D14">
      <w:pPr>
        <w:pStyle w:val="Plattetekst"/>
        <w:tabs>
          <w:tab w:val="left" w:pos="2929"/>
        </w:tabs>
        <w:spacing w:line="276" w:lineRule="auto"/>
        <w:ind w:left="2929" w:right="8663" w:hanging="511"/>
      </w:pPr>
      <w:r>
        <w:rPr>
          <w:color w:val="231F20"/>
          <w:spacing w:val="-4"/>
        </w:rPr>
        <w:t>I28.</w:t>
      </w:r>
      <w:r>
        <w:rPr>
          <w:color w:val="231F20"/>
        </w:rPr>
        <w:tab/>
        <w:t>Yperen</w:t>
      </w:r>
      <w:r>
        <w:rPr>
          <w:color w:val="231F20"/>
          <w:spacing w:val="-8"/>
        </w:rPr>
        <w:t xml:space="preserve"> </w:t>
      </w:r>
      <w:r>
        <w:rPr>
          <w:color w:val="231F20"/>
        </w:rPr>
        <w:t>van,</w:t>
      </w:r>
      <w:r>
        <w:rPr>
          <w:color w:val="231F20"/>
          <w:spacing w:val="-8"/>
        </w:rPr>
        <w:t xml:space="preserve"> </w:t>
      </w:r>
      <w:r>
        <w:rPr>
          <w:color w:val="231F20"/>
        </w:rPr>
        <w:t>55</w:t>
      </w:r>
      <w:r>
        <w:rPr>
          <w:color w:val="231F20"/>
          <w:spacing w:val="-8"/>
        </w:rPr>
        <w:t xml:space="preserve"> </w:t>
      </w:r>
      <w:r>
        <w:rPr>
          <w:color w:val="231F20"/>
        </w:rPr>
        <w:t>vragen</w:t>
      </w:r>
      <w:r>
        <w:rPr>
          <w:color w:val="231F20"/>
          <w:spacing w:val="-8"/>
        </w:rPr>
        <w:t xml:space="preserve"> </w:t>
      </w:r>
      <w:r>
        <w:rPr>
          <w:color w:val="231F20"/>
        </w:rPr>
        <w:t>over</w:t>
      </w:r>
      <w:r>
        <w:rPr>
          <w:color w:val="231F20"/>
          <w:spacing w:val="-8"/>
        </w:rPr>
        <w:t xml:space="preserve"> </w:t>
      </w:r>
      <w:r>
        <w:rPr>
          <w:color w:val="231F20"/>
        </w:rPr>
        <w:t>effectiviteit,</w:t>
      </w:r>
      <w:r>
        <w:rPr>
          <w:color w:val="231F20"/>
          <w:spacing w:val="-8"/>
        </w:rPr>
        <w:t xml:space="preserve"> </w:t>
      </w:r>
      <w:r>
        <w:rPr>
          <w:color w:val="231F20"/>
        </w:rPr>
        <w:t>antwoorden</w:t>
      </w:r>
      <w:r>
        <w:rPr>
          <w:color w:val="231F20"/>
          <w:spacing w:val="-8"/>
        </w:rPr>
        <w:t xml:space="preserve"> </w:t>
      </w:r>
      <w:r>
        <w:rPr>
          <w:color w:val="231F20"/>
        </w:rPr>
        <w:t>voor</w:t>
      </w:r>
      <w:r>
        <w:rPr>
          <w:color w:val="231F20"/>
          <w:spacing w:val="-8"/>
        </w:rPr>
        <w:t xml:space="preserve"> </w:t>
      </w:r>
      <w:r>
        <w:rPr>
          <w:color w:val="231F20"/>
        </w:rPr>
        <w:t>de</w:t>
      </w:r>
      <w:r>
        <w:rPr>
          <w:color w:val="231F20"/>
          <w:spacing w:val="-8"/>
        </w:rPr>
        <w:t xml:space="preserve"> </w:t>
      </w:r>
      <w:r>
        <w:rPr>
          <w:color w:val="231F20"/>
        </w:rPr>
        <w:t>jeugdzorg, 2010,</w:t>
      </w:r>
      <w:r>
        <w:rPr>
          <w:color w:val="231F20"/>
          <w:spacing w:val="-13"/>
        </w:rPr>
        <w:t xml:space="preserve"> </w:t>
      </w:r>
      <w:r>
        <w:rPr>
          <w:color w:val="231F20"/>
        </w:rPr>
        <w:t>NJI</w:t>
      </w:r>
    </w:p>
    <w:p w14:paraId="0A1CF684" w14:textId="77777777" w:rsidR="00A251A2" w:rsidRDefault="00AC4D14">
      <w:pPr>
        <w:pStyle w:val="Plattetekst"/>
        <w:tabs>
          <w:tab w:val="left" w:pos="2929"/>
        </w:tabs>
        <w:spacing w:line="276" w:lineRule="auto"/>
        <w:ind w:left="2929" w:right="8808" w:hanging="511"/>
      </w:pPr>
      <w:r>
        <w:rPr>
          <w:color w:val="231F20"/>
          <w:spacing w:val="-4"/>
        </w:rPr>
        <w:t>I29.</w:t>
      </w:r>
      <w:r>
        <w:rPr>
          <w:color w:val="231F20"/>
        </w:rPr>
        <w:tab/>
        <w:t>Yperen</w:t>
      </w:r>
      <w:r>
        <w:rPr>
          <w:color w:val="231F20"/>
          <w:spacing w:val="-8"/>
        </w:rPr>
        <w:t xml:space="preserve"> </w:t>
      </w:r>
      <w:r>
        <w:rPr>
          <w:color w:val="231F20"/>
        </w:rPr>
        <w:t>van,</w:t>
      </w:r>
      <w:r>
        <w:rPr>
          <w:color w:val="231F20"/>
          <w:spacing w:val="-8"/>
        </w:rPr>
        <w:t xml:space="preserve"> </w:t>
      </w:r>
      <w:r>
        <w:rPr>
          <w:color w:val="231F20"/>
        </w:rPr>
        <w:t>T.,</w:t>
      </w:r>
      <w:r>
        <w:rPr>
          <w:color w:val="231F20"/>
          <w:spacing w:val="-8"/>
        </w:rPr>
        <w:t xml:space="preserve"> </w:t>
      </w:r>
      <w:r>
        <w:rPr>
          <w:color w:val="231F20"/>
        </w:rPr>
        <w:t>Algemeen</w:t>
      </w:r>
      <w:r>
        <w:rPr>
          <w:color w:val="231F20"/>
          <w:spacing w:val="-8"/>
        </w:rPr>
        <w:t xml:space="preserve"> </w:t>
      </w:r>
      <w:r>
        <w:rPr>
          <w:color w:val="231F20"/>
        </w:rPr>
        <w:t>en</w:t>
      </w:r>
      <w:r>
        <w:rPr>
          <w:color w:val="231F20"/>
          <w:spacing w:val="-8"/>
        </w:rPr>
        <w:t xml:space="preserve"> </w:t>
      </w:r>
      <w:r>
        <w:rPr>
          <w:color w:val="231F20"/>
        </w:rPr>
        <w:t>specifiek</w:t>
      </w:r>
      <w:r>
        <w:rPr>
          <w:color w:val="231F20"/>
          <w:spacing w:val="-8"/>
        </w:rPr>
        <w:t xml:space="preserve"> </w:t>
      </w:r>
      <w:r>
        <w:rPr>
          <w:color w:val="231F20"/>
        </w:rPr>
        <w:t>werkzame</w:t>
      </w:r>
      <w:r>
        <w:rPr>
          <w:color w:val="231F20"/>
          <w:spacing w:val="-8"/>
        </w:rPr>
        <w:t xml:space="preserve"> </w:t>
      </w:r>
      <w:r>
        <w:rPr>
          <w:color w:val="231F20"/>
        </w:rPr>
        <w:t>factoren</w:t>
      </w:r>
      <w:r>
        <w:rPr>
          <w:color w:val="231F20"/>
          <w:spacing w:val="-8"/>
        </w:rPr>
        <w:t xml:space="preserve"> </w:t>
      </w:r>
      <w:r>
        <w:rPr>
          <w:color w:val="231F20"/>
        </w:rPr>
        <w:t>in</w:t>
      </w:r>
      <w:r>
        <w:rPr>
          <w:color w:val="231F20"/>
          <w:spacing w:val="-8"/>
        </w:rPr>
        <w:t xml:space="preserve"> </w:t>
      </w:r>
      <w:r>
        <w:rPr>
          <w:color w:val="231F20"/>
        </w:rPr>
        <w:t>de</w:t>
      </w:r>
      <w:r>
        <w:rPr>
          <w:color w:val="231F20"/>
          <w:spacing w:val="-8"/>
        </w:rPr>
        <w:t xml:space="preserve"> </w:t>
      </w:r>
      <w:r>
        <w:rPr>
          <w:color w:val="231F20"/>
        </w:rPr>
        <w:t xml:space="preserve">jeugd­ </w:t>
      </w:r>
      <w:r>
        <w:rPr>
          <w:color w:val="231F20"/>
          <w:w w:val="105"/>
        </w:rPr>
        <w:t>zorg, Stand van de discussie, 2010, NJI</w:t>
      </w:r>
    </w:p>
    <w:p w14:paraId="1429D34A" w14:textId="77777777" w:rsidR="00A251A2" w:rsidRDefault="00AC4D14">
      <w:pPr>
        <w:pStyle w:val="Plattetekst"/>
        <w:tabs>
          <w:tab w:val="left" w:pos="2929"/>
        </w:tabs>
        <w:spacing w:line="276" w:lineRule="auto"/>
        <w:ind w:left="2929" w:right="8794" w:hanging="511"/>
      </w:pPr>
      <w:r>
        <w:rPr>
          <w:color w:val="231F20"/>
          <w:spacing w:val="-4"/>
        </w:rPr>
        <w:t>I30.</w:t>
      </w:r>
      <w:r>
        <w:rPr>
          <w:color w:val="231F20"/>
        </w:rPr>
        <w:tab/>
        <w:t>Yperen</w:t>
      </w:r>
      <w:r>
        <w:rPr>
          <w:color w:val="231F20"/>
          <w:spacing w:val="-8"/>
        </w:rPr>
        <w:t xml:space="preserve"> </w:t>
      </w:r>
      <w:r>
        <w:rPr>
          <w:color w:val="231F20"/>
        </w:rPr>
        <w:t>van,</w:t>
      </w:r>
      <w:r>
        <w:rPr>
          <w:color w:val="231F20"/>
          <w:spacing w:val="-8"/>
        </w:rPr>
        <w:t xml:space="preserve"> </w:t>
      </w:r>
      <w:r>
        <w:rPr>
          <w:color w:val="231F20"/>
        </w:rPr>
        <w:t>van</w:t>
      </w:r>
      <w:r>
        <w:rPr>
          <w:color w:val="231F20"/>
          <w:spacing w:val="-8"/>
        </w:rPr>
        <w:t xml:space="preserve"> </w:t>
      </w:r>
      <w:r>
        <w:rPr>
          <w:color w:val="231F20"/>
        </w:rPr>
        <w:t>Bommel,</w:t>
      </w:r>
      <w:r>
        <w:rPr>
          <w:color w:val="231F20"/>
          <w:spacing w:val="-8"/>
        </w:rPr>
        <w:t xml:space="preserve"> </w:t>
      </w:r>
      <w:r>
        <w:rPr>
          <w:color w:val="231F20"/>
        </w:rPr>
        <w:t>Erkenning</w:t>
      </w:r>
      <w:r>
        <w:rPr>
          <w:color w:val="231F20"/>
          <w:spacing w:val="-8"/>
        </w:rPr>
        <w:t xml:space="preserve"> </w:t>
      </w:r>
      <w:r>
        <w:rPr>
          <w:color w:val="231F20"/>
        </w:rPr>
        <w:t>interventies:</w:t>
      </w:r>
      <w:r>
        <w:rPr>
          <w:color w:val="231F20"/>
          <w:spacing w:val="-8"/>
        </w:rPr>
        <w:t xml:space="preserve"> </w:t>
      </w:r>
      <w:r>
        <w:rPr>
          <w:color w:val="231F20"/>
        </w:rPr>
        <w:t>criteria</w:t>
      </w:r>
      <w:r>
        <w:rPr>
          <w:color w:val="231F20"/>
          <w:spacing w:val="-8"/>
        </w:rPr>
        <w:t xml:space="preserve"> </w:t>
      </w:r>
      <w:r>
        <w:rPr>
          <w:color w:val="231F20"/>
        </w:rPr>
        <w:t>2009</w:t>
      </w:r>
      <w:r>
        <w:rPr>
          <w:color w:val="231F20"/>
          <w:spacing w:val="-8"/>
        </w:rPr>
        <w:t xml:space="preserve"> </w:t>
      </w:r>
      <w:r>
        <w:rPr>
          <w:color w:val="231F20"/>
        </w:rPr>
        <w:t>–</w:t>
      </w:r>
      <w:r>
        <w:rPr>
          <w:color w:val="231F20"/>
          <w:spacing w:val="-8"/>
        </w:rPr>
        <w:t xml:space="preserve"> </w:t>
      </w:r>
      <w:r>
        <w:rPr>
          <w:color w:val="231F20"/>
        </w:rPr>
        <w:t>2010, erkenningscommissie jeugdinterventies, 2009, NJI</w:t>
      </w:r>
    </w:p>
    <w:p w14:paraId="239B6D3D" w14:textId="77777777" w:rsidR="00A251A2" w:rsidRDefault="00AC4D14">
      <w:pPr>
        <w:pStyle w:val="Plattetekst"/>
        <w:tabs>
          <w:tab w:val="left" w:pos="2929"/>
        </w:tabs>
        <w:spacing w:line="209" w:lineRule="exact"/>
        <w:ind w:left="2418"/>
      </w:pPr>
      <w:r>
        <w:rPr>
          <w:color w:val="231F20"/>
          <w:spacing w:val="-4"/>
        </w:rPr>
        <w:t>I31.</w:t>
      </w:r>
      <w:r>
        <w:rPr>
          <w:color w:val="231F20"/>
        </w:rPr>
        <w:tab/>
      </w:r>
      <w:r>
        <w:rPr>
          <w:color w:val="231F20"/>
          <w:spacing w:val="-2"/>
        </w:rPr>
        <w:t>Yperen</w:t>
      </w:r>
      <w:r>
        <w:rPr>
          <w:color w:val="231F20"/>
          <w:spacing w:val="-9"/>
        </w:rPr>
        <w:t xml:space="preserve"> </w:t>
      </w:r>
      <w:r>
        <w:rPr>
          <w:color w:val="231F20"/>
          <w:spacing w:val="-2"/>
        </w:rPr>
        <w:t>van,</w:t>
      </w:r>
      <w:r>
        <w:rPr>
          <w:color w:val="231F20"/>
          <w:spacing w:val="-9"/>
        </w:rPr>
        <w:t xml:space="preserve"> </w:t>
      </w:r>
      <w:r>
        <w:rPr>
          <w:color w:val="231F20"/>
          <w:spacing w:val="-2"/>
        </w:rPr>
        <w:t>Verbetering</w:t>
      </w:r>
      <w:r>
        <w:rPr>
          <w:color w:val="231F20"/>
          <w:spacing w:val="-8"/>
        </w:rPr>
        <w:t xml:space="preserve"> </w:t>
      </w:r>
      <w:r>
        <w:rPr>
          <w:color w:val="231F20"/>
          <w:spacing w:val="-2"/>
        </w:rPr>
        <w:t>telt,</w:t>
      </w:r>
      <w:r>
        <w:rPr>
          <w:color w:val="231F20"/>
          <w:spacing w:val="-9"/>
        </w:rPr>
        <w:t xml:space="preserve"> </w:t>
      </w:r>
      <w:r>
        <w:rPr>
          <w:color w:val="231F20"/>
          <w:spacing w:val="-2"/>
        </w:rPr>
        <w:t>(2012),</w:t>
      </w:r>
      <w:r>
        <w:rPr>
          <w:color w:val="231F20"/>
          <w:spacing w:val="-9"/>
        </w:rPr>
        <w:t xml:space="preserve"> </w:t>
      </w:r>
      <w:r>
        <w:rPr>
          <w:color w:val="231F20"/>
          <w:spacing w:val="-5"/>
        </w:rPr>
        <w:t>NJI</w:t>
      </w:r>
    </w:p>
    <w:p w14:paraId="1CBA8F36" w14:textId="77777777" w:rsidR="00A251A2" w:rsidRDefault="00A251A2">
      <w:pPr>
        <w:spacing w:line="209" w:lineRule="exact"/>
        <w:sectPr w:rsidR="00A251A2">
          <w:pgSz w:w="16840" w:h="11910" w:orient="landscape"/>
          <w:pgMar w:top="1340" w:right="0" w:bottom="480" w:left="0" w:header="0" w:footer="297" w:gutter="0"/>
          <w:cols w:space="708"/>
        </w:sectPr>
      </w:pPr>
    </w:p>
    <w:p w14:paraId="3C14BA1F" w14:textId="30A4330E" w:rsidR="00A251A2" w:rsidRDefault="00236E1E">
      <w:pPr>
        <w:pStyle w:val="Plattetekst"/>
        <w:ind w:left="8050"/>
        <w:rPr>
          <w:sz w:val="20"/>
        </w:rPr>
      </w:pPr>
      <w:r>
        <w:rPr>
          <w:noProof/>
        </w:rPr>
        <w:lastRenderedPageBreak/>
        <mc:AlternateContent>
          <mc:Choice Requires="wpg">
            <w:drawing>
              <wp:anchor distT="0" distB="0" distL="114300" distR="114300" simplePos="0" relativeHeight="15734272" behindDoc="0" locked="0" layoutInCell="1" allowOverlap="1" wp14:anchorId="4BF28E84" wp14:editId="00900889">
                <wp:simplePos x="0" y="0"/>
                <wp:positionH relativeFrom="page">
                  <wp:posOffset>0</wp:posOffset>
                </wp:positionH>
                <wp:positionV relativeFrom="page">
                  <wp:posOffset>3780155</wp:posOffset>
                </wp:positionV>
                <wp:extent cx="10692130" cy="3780155"/>
                <wp:effectExtent l="0" t="0" r="0" b="0"/>
                <wp:wrapNone/>
                <wp:docPr id="382334522" name="docshapegroup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692130" cy="3780155"/>
                          <a:chOff x="0" y="5953"/>
                          <a:chExt cx="16838" cy="5953"/>
                        </a:xfrm>
                      </wpg:grpSpPr>
                      <wps:wsp>
                        <wps:cNvPr id="1740503331" name="docshape23"/>
                        <wps:cNvSpPr>
                          <a:spLocks noChangeArrowheads="1"/>
                        </wps:cNvSpPr>
                        <wps:spPr bwMode="auto">
                          <a:xfrm>
                            <a:off x="0" y="5952"/>
                            <a:ext cx="16838" cy="5953"/>
                          </a:xfrm>
                          <a:prstGeom prst="rect">
                            <a:avLst/>
                          </a:prstGeom>
                          <a:solidFill>
                            <a:srgbClr val="00AEE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19491327" name="docshape24"/>
                        <wps:cNvSpPr txBox="1">
                          <a:spLocks noChangeArrowheads="1"/>
                        </wps:cNvSpPr>
                        <wps:spPr bwMode="auto">
                          <a:xfrm>
                            <a:off x="0" y="5952"/>
                            <a:ext cx="16838" cy="59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4BCD4D" w14:textId="77777777" w:rsidR="00A251A2" w:rsidRDefault="00A251A2">
                              <w:pPr>
                                <w:rPr>
                                  <w:sz w:val="20"/>
                                </w:rPr>
                              </w:pPr>
                            </w:p>
                            <w:p w14:paraId="470FCBF4" w14:textId="77777777" w:rsidR="00A251A2" w:rsidRDefault="00A251A2">
                              <w:pPr>
                                <w:rPr>
                                  <w:sz w:val="20"/>
                                </w:rPr>
                              </w:pPr>
                            </w:p>
                            <w:p w14:paraId="44102655" w14:textId="77777777" w:rsidR="00A251A2" w:rsidRDefault="00A251A2">
                              <w:pPr>
                                <w:rPr>
                                  <w:sz w:val="20"/>
                                </w:rPr>
                              </w:pPr>
                            </w:p>
                            <w:p w14:paraId="3A9B6ACA" w14:textId="77777777" w:rsidR="00A251A2" w:rsidRDefault="00A251A2">
                              <w:pPr>
                                <w:rPr>
                                  <w:sz w:val="20"/>
                                </w:rPr>
                              </w:pPr>
                            </w:p>
                            <w:p w14:paraId="775C8E0A" w14:textId="77777777" w:rsidR="00A251A2" w:rsidRDefault="00A251A2">
                              <w:pPr>
                                <w:rPr>
                                  <w:sz w:val="20"/>
                                </w:rPr>
                              </w:pPr>
                            </w:p>
                            <w:p w14:paraId="34C1FA7D" w14:textId="77777777" w:rsidR="00A251A2" w:rsidRDefault="00A251A2">
                              <w:pPr>
                                <w:rPr>
                                  <w:sz w:val="20"/>
                                </w:rPr>
                              </w:pPr>
                            </w:p>
                            <w:p w14:paraId="10B353C5" w14:textId="77777777" w:rsidR="00A251A2" w:rsidRDefault="00A251A2">
                              <w:pPr>
                                <w:rPr>
                                  <w:sz w:val="20"/>
                                </w:rPr>
                              </w:pPr>
                            </w:p>
                            <w:p w14:paraId="4AA1758C" w14:textId="77777777" w:rsidR="00A251A2" w:rsidRDefault="00A251A2">
                              <w:pPr>
                                <w:rPr>
                                  <w:sz w:val="20"/>
                                </w:rPr>
                              </w:pPr>
                            </w:p>
                            <w:p w14:paraId="2F27528E" w14:textId="77777777" w:rsidR="00A251A2" w:rsidRDefault="00A251A2">
                              <w:pPr>
                                <w:rPr>
                                  <w:sz w:val="20"/>
                                </w:rPr>
                              </w:pPr>
                            </w:p>
                            <w:p w14:paraId="1296CB22" w14:textId="77777777" w:rsidR="00A251A2" w:rsidRDefault="00A251A2">
                              <w:pPr>
                                <w:rPr>
                                  <w:sz w:val="20"/>
                                </w:rPr>
                              </w:pPr>
                            </w:p>
                            <w:p w14:paraId="3DFB9E02" w14:textId="77777777" w:rsidR="00A251A2" w:rsidRDefault="00A251A2">
                              <w:pPr>
                                <w:rPr>
                                  <w:sz w:val="20"/>
                                </w:rPr>
                              </w:pPr>
                            </w:p>
                            <w:p w14:paraId="78E99794" w14:textId="77777777" w:rsidR="00A251A2" w:rsidRDefault="00A251A2">
                              <w:pPr>
                                <w:rPr>
                                  <w:sz w:val="20"/>
                                </w:rPr>
                              </w:pPr>
                            </w:p>
                            <w:p w14:paraId="3468F556" w14:textId="77777777" w:rsidR="00A251A2" w:rsidRDefault="00A251A2">
                              <w:pPr>
                                <w:rPr>
                                  <w:sz w:val="20"/>
                                </w:rPr>
                              </w:pPr>
                            </w:p>
                            <w:p w14:paraId="3998C5BA" w14:textId="77777777" w:rsidR="00A251A2" w:rsidRDefault="00A251A2">
                              <w:pPr>
                                <w:spacing w:before="9"/>
                                <w:rPr>
                                  <w:sz w:val="23"/>
                                </w:rPr>
                              </w:pPr>
                            </w:p>
                            <w:p w14:paraId="34E6301C" w14:textId="0152F4B6" w:rsidR="00A251A2" w:rsidRDefault="00AC4D14">
                              <w:pPr>
                                <w:ind w:left="963"/>
                                <w:jc w:val="both"/>
                                <w:rPr>
                                  <w:sz w:val="18"/>
                                </w:rPr>
                              </w:pPr>
                              <w:r>
                                <w:rPr>
                                  <w:color w:val="FFFFFF"/>
                                  <w:sz w:val="18"/>
                                </w:rPr>
                                <w:t>Dit</w:t>
                              </w:r>
                              <w:r>
                                <w:rPr>
                                  <w:color w:val="FFFFFF"/>
                                  <w:spacing w:val="-6"/>
                                  <w:sz w:val="18"/>
                                </w:rPr>
                                <w:t xml:space="preserve"> </w:t>
                              </w:r>
                              <w:r>
                                <w:rPr>
                                  <w:color w:val="FFFFFF"/>
                                  <w:sz w:val="18"/>
                                </w:rPr>
                                <w:t>is</w:t>
                              </w:r>
                              <w:r>
                                <w:rPr>
                                  <w:color w:val="FFFFFF"/>
                                  <w:spacing w:val="-6"/>
                                  <w:sz w:val="18"/>
                                </w:rPr>
                                <w:t xml:space="preserve"> </w:t>
                              </w:r>
                              <w:r>
                                <w:rPr>
                                  <w:color w:val="FFFFFF"/>
                                  <w:sz w:val="18"/>
                                </w:rPr>
                                <w:t>een</w:t>
                              </w:r>
                              <w:r>
                                <w:rPr>
                                  <w:color w:val="FFFFFF"/>
                                  <w:spacing w:val="-5"/>
                                  <w:sz w:val="18"/>
                                </w:rPr>
                                <w:t xml:space="preserve"> </w:t>
                              </w:r>
                              <w:r>
                                <w:rPr>
                                  <w:color w:val="FFFFFF"/>
                                  <w:sz w:val="18"/>
                                </w:rPr>
                                <w:t>uitgave</w:t>
                              </w:r>
                              <w:r>
                                <w:rPr>
                                  <w:color w:val="FFFFFF"/>
                                  <w:spacing w:val="-6"/>
                                  <w:sz w:val="18"/>
                                </w:rPr>
                                <w:t xml:space="preserve"> </w:t>
                              </w:r>
                              <w:r>
                                <w:rPr>
                                  <w:color w:val="FFFFFF"/>
                                  <w:spacing w:val="-4"/>
                                  <w:sz w:val="18"/>
                                </w:rPr>
                                <w:t>van:</w:t>
                              </w:r>
                            </w:p>
                            <w:p w14:paraId="7DD07D35" w14:textId="77777777" w:rsidR="00A251A2" w:rsidRDefault="00A251A2">
                              <w:pPr>
                                <w:spacing w:before="4"/>
                                <w:rPr>
                                  <w:sz w:val="23"/>
                                </w:rPr>
                              </w:pPr>
                            </w:p>
                            <w:p w14:paraId="42604EB1" w14:textId="11EFBB47" w:rsidR="00A251A2" w:rsidRDefault="00AC4D14">
                              <w:pPr>
                                <w:spacing w:line="276" w:lineRule="auto"/>
                                <w:ind w:left="963" w:right="13297"/>
                                <w:jc w:val="both"/>
                                <w:rPr>
                                  <w:sz w:val="18"/>
                                </w:rPr>
                              </w:pPr>
                              <w:r>
                                <w:rPr>
                                  <w:color w:val="FFFFFF"/>
                                  <w:sz w:val="18"/>
                                </w:rPr>
                                <w:t xml:space="preserve">Ministerie van </w:t>
                              </w:r>
                              <w:r w:rsidR="00B93CB1">
                                <w:rPr>
                                  <w:color w:val="FFFFFF"/>
                                  <w:sz w:val="18"/>
                                </w:rPr>
                                <w:t xml:space="preserve">Justitie en </w:t>
                              </w:r>
                              <w:r>
                                <w:rPr>
                                  <w:color w:val="FFFFFF"/>
                                  <w:sz w:val="18"/>
                                </w:rPr>
                                <w:t>Veiligheid Postbus</w:t>
                              </w:r>
                              <w:r>
                                <w:rPr>
                                  <w:color w:val="FFFFFF"/>
                                  <w:spacing w:val="-13"/>
                                  <w:sz w:val="18"/>
                                </w:rPr>
                                <w:t xml:space="preserve"> </w:t>
                              </w:r>
                              <w:r>
                                <w:rPr>
                                  <w:color w:val="FFFFFF"/>
                                  <w:sz w:val="18"/>
                                </w:rPr>
                                <w:t>20301</w:t>
                              </w:r>
                              <w:r>
                                <w:rPr>
                                  <w:color w:val="FFFFFF"/>
                                  <w:spacing w:val="-12"/>
                                  <w:sz w:val="18"/>
                                </w:rPr>
                                <w:t xml:space="preserve"> </w:t>
                              </w:r>
                              <w:r>
                                <w:rPr>
                                  <w:color w:val="FFFFFF"/>
                                  <w:sz w:val="18"/>
                                </w:rPr>
                                <w:t>|</w:t>
                              </w:r>
                              <w:r>
                                <w:rPr>
                                  <w:color w:val="FFFFFF"/>
                                  <w:spacing w:val="-13"/>
                                  <w:sz w:val="18"/>
                                </w:rPr>
                                <w:t xml:space="preserve"> </w:t>
                              </w:r>
                              <w:r>
                                <w:rPr>
                                  <w:color w:val="FFFFFF"/>
                                  <w:sz w:val="18"/>
                                </w:rPr>
                                <w:t>2500</w:t>
                              </w:r>
                              <w:r>
                                <w:rPr>
                                  <w:color w:val="FFFFFF"/>
                                  <w:spacing w:val="-12"/>
                                  <w:sz w:val="18"/>
                                </w:rPr>
                                <w:t xml:space="preserve"> </w:t>
                              </w:r>
                              <w:r w:rsidR="009E0334">
                                <w:rPr>
                                  <w:color w:val="FFFFFF"/>
                                  <w:sz w:val="18"/>
                                </w:rPr>
                                <w:t>EH</w:t>
                              </w:r>
                              <w:r>
                                <w:rPr>
                                  <w:color w:val="FFFFFF"/>
                                  <w:spacing w:val="24"/>
                                  <w:sz w:val="18"/>
                                </w:rPr>
                                <w:t xml:space="preserve"> </w:t>
                              </w:r>
                              <w:r>
                                <w:rPr>
                                  <w:color w:val="FFFFFF"/>
                                  <w:sz w:val="18"/>
                                </w:rPr>
                                <w:t>Den</w:t>
                              </w:r>
                              <w:r>
                                <w:rPr>
                                  <w:color w:val="FFFFFF"/>
                                  <w:spacing w:val="-13"/>
                                  <w:sz w:val="18"/>
                                </w:rPr>
                                <w:t xml:space="preserve"> </w:t>
                              </w:r>
                              <w:r>
                                <w:rPr>
                                  <w:color w:val="FFFFFF"/>
                                  <w:sz w:val="18"/>
                                </w:rPr>
                                <w:t xml:space="preserve">Haag </w:t>
                              </w:r>
                              <w:r w:rsidR="004340BE" w:rsidRPr="004340BE">
                                <w:rPr>
                                  <w:color w:val="FFFFFF"/>
                                  <w:spacing w:val="-2"/>
                                  <w:sz w:val="18"/>
                                </w:rPr>
                                <w:t>www.rijksoverheid.nl/jenv</w:t>
                              </w:r>
                            </w:p>
                            <w:p w14:paraId="03B7C0A2" w14:textId="77777777" w:rsidR="00A251A2" w:rsidRDefault="00A251A2">
                              <w:pPr>
                                <w:spacing w:before="8"/>
                                <w:rPr>
                                  <w:sz w:val="20"/>
                                </w:rPr>
                              </w:pPr>
                            </w:p>
                            <w:p w14:paraId="3B65C2A5" w14:textId="6ED392C5" w:rsidR="00A251A2" w:rsidRDefault="00AC4D14">
                              <w:pPr>
                                <w:ind w:left="963"/>
                                <w:jc w:val="both"/>
                                <w:rPr>
                                  <w:sz w:val="18"/>
                                </w:rPr>
                              </w:pPr>
                              <w:r>
                                <w:rPr>
                                  <w:color w:val="FFFFFF"/>
                                  <w:spacing w:val="-5"/>
                                  <w:sz w:val="18"/>
                                </w:rPr>
                                <w:t xml:space="preserve"> </w:t>
                              </w:r>
                              <w:r>
                                <w:rPr>
                                  <w:color w:val="FFFFFF"/>
                                  <w:spacing w:val="-2"/>
                                  <w:sz w:val="18"/>
                                </w:rPr>
                                <w:t>20</w:t>
                              </w:r>
                              <w:r w:rsidR="00B93CB1">
                                <w:rPr>
                                  <w:color w:val="FFFFFF"/>
                                  <w:spacing w:val="-2"/>
                                  <w:sz w:val="18"/>
                                </w:rPr>
                                <w:t>25</w:t>
                              </w:r>
                              <w:r>
                                <w:rPr>
                                  <w:color w:val="FFFFFF"/>
                                  <w:spacing w:val="-5"/>
                                  <w:sz w:val="18"/>
                                </w:rPr>
                                <w:t xml:space="preserve"> </w:t>
                              </w:r>
                              <w:r>
                                <w:rPr>
                                  <w:color w:val="FFFFFF"/>
                                  <w:spacing w:val="-2"/>
                                  <w:sz w:val="18"/>
                                </w:rPr>
                                <w:t>|</w:t>
                              </w:r>
                              <w:r>
                                <w:rPr>
                                  <w:color w:val="FFFFFF"/>
                                  <w:spacing w:val="-4"/>
                                  <w:sz w:val="18"/>
                                </w:rPr>
                                <w:t xml:space="preserve"> </w:t>
                              </w:r>
                              <w:proofErr w:type="spellStart"/>
                              <w:r>
                                <w:rPr>
                                  <w:color w:val="FFFFFF"/>
                                  <w:spacing w:val="-2"/>
                                  <w:sz w:val="18"/>
                                </w:rPr>
                                <w:t>Publicatienr</w:t>
                              </w:r>
                              <w:proofErr w:type="spellEnd"/>
                              <w:r>
                                <w:rPr>
                                  <w:color w:val="FFFFFF"/>
                                  <w:spacing w:val="-2"/>
                                  <w:sz w:val="18"/>
                                </w:rPr>
                                <w:t>:</w:t>
                              </w:r>
                              <w:r>
                                <w:rPr>
                                  <w:color w:val="FFFFFF"/>
                                  <w:spacing w:val="-5"/>
                                  <w:sz w:val="18"/>
                                </w:rPr>
                                <w:t xml:space="preserve"> </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BF28E84" id="docshapegroup22" o:spid="_x0000_s1039" style="position:absolute;left:0;text-align:left;margin-left:0;margin-top:297.65pt;width:841.9pt;height:297.65pt;z-index:15734272;mso-position-horizontal-relative:page;mso-position-vertical-relative:page" coordorigin=",5953" coordsize="16838,59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">
                <v:rect id="docshape23" o:spid="_x0000_s1040" style="position:absolute;top:5952;width:16838;height:5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" fillcolor="#00aeef" stroked="f"/>
                <v:shape id="docshape24" o:spid="_x0000_s1041" type="#_x0000_t202" style="position:absolute;top:5952;width:16838;height:5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" filled="f" stroked="f">
                  <v:textbox inset="0,0,0,0">
                    <w:txbxContent>
                      <w:p w14:paraId="104BCD4D" w14:textId="77777777" w:rsidR="00A251A2" w:rsidRDefault="00A251A2">
                        <w:pPr>
                          <w:rPr>
                            <w:sz w:val="20"/>
                          </w:rPr>
                        </w:pPr>
                      </w:p>
                      <w:p w14:paraId="470FCBF4" w14:textId="77777777" w:rsidR="00A251A2" w:rsidRDefault="00A251A2">
                        <w:pPr>
                          <w:rPr>
                            <w:sz w:val="20"/>
                          </w:rPr>
                        </w:pPr>
                      </w:p>
                      <w:p w14:paraId="44102655" w14:textId="77777777" w:rsidR="00A251A2" w:rsidRDefault="00A251A2">
                        <w:pPr>
                          <w:rPr>
                            <w:sz w:val="20"/>
                          </w:rPr>
                        </w:pPr>
                      </w:p>
                      <w:p w14:paraId="3A9B6ACA" w14:textId="77777777" w:rsidR="00A251A2" w:rsidRDefault="00A251A2">
                        <w:pPr>
                          <w:rPr>
                            <w:sz w:val="20"/>
                          </w:rPr>
                        </w:pPr>
                      </w:p>
                      <w:p w14:paraId="775C8E0A" w14:textId="77777777" w:rsidR="00A251A2" w:rsidRDefault="00A251A2">
                        <w:pPr>
                          <w:rPr>
                            <w:sz w:val="20"/>
                          </w:rPr>
                        </w:pPr>
                      </w:p>
                      <w:p w14:paraId="34C1FA7D" w14:textId="77777777" w:rsidR="00A251A2" w:rsidRDefault="00A251A2">
                        <w:pPr>
                          <w:rPr>
                            <w:sz w:val="20"/>
                          </w:rPr>
                        </w:pPr>
                      </w:p>
                      <w:p w14:paraId="10B353C5" w14:textId="77777777" w:rsidR="00A251A2" w:rsidRDefault="00A251A2">
                        <w:pPr>
                          <w:rPr>
                            <w:sz w:val="20"/>
                          </w:rPr>
                        </w:pPr>
                      </w:p>
                      <w:p w14:paraId="4AA1758C" w14:textId="77777777" w:rsidR="00A251A2" w:rsidRDefault="00A251A2">
                        <w:pPr>
                          <w:rPr>
                            <w:sz w:val="20"/>
                          </w:rPr>
                        </w:pPr>
                      </w:p>
                      <w:p w14:paraId="2F27528E" w14:textId="77777777" w:rsidR="00A251A2" w:rsidRDefault="00A251A2">
                        <w:pPr>
                          <w:rPr>
                            <w:sz w:val="20"/>
                          </w:rPr>
                        </w:pPr>
                      </w:p>
                      <w:p w14:paraId="1296CB22" w14:textId="77777777" w:rsidR="00A251A2" w:rsidRDefault="00A251A2">
                        <w:pPr>
                          <w:rPr>
                            <w:sz w:val="20"/>
                          </w:rPr>
                        </w:pPr>
                      </w:p>
                      <w:p w14:paraId="3DFB9E02" w14:textId="77777777" w:rsidR="00A251A2" w:rsidRDefault="00A251A2">
                        <w:pPr>
                          <w:rPr>
                            <w:sz w:val="20"/>
                          </w:rPr>
                        </w:pPr>
                      </w:p>
                      <w:p w14:paraId="78E99794" w14:textId="77777777" w:rsidR="00A251A2" w:rsidRDefault="00A251A2">
                        <w:pPr>
                          <w:rPr>
                            <w:sz w:val="20"/>
                          </w:rPr>
                        </w:pPr>
                      </w:p>
                      <w:p w14:paraId="3468F556" w14:textId="77777777" w:rsidR="00A251A2" w:rsidRDefault="00A251A2">
                        <w:pPr>
                          <w:rPr>
                            <w:sz w:val="20"/>
                          </w:rPr>
                        </w:pPr>
                      </w:p>
                      <w:p w14:paraId="3998C5BA" w14:textId="77777777" w:rsidR="00A251A2" w:rsidRDefault="00A251A2">
                        <w:pPr>
                          <w:spacing w:before="9"/>
                          <w:rPr>
                            <w:sz w:val="23"/>
                          </w:rPr>
                        </w:pPr>
                      </w:p>
                      <w:p w14:paraId="34E6301C" w14:textId="0152F4B6" w:rsidR="00A251A2" w:rsidRDefault="00AC4D14">
                        <w:pPr>
                          <w:ind w:left="963"/>
                          <w:jc w:val="both"/>
                          <w:rPr>
                            <w:sz w:val="18"/>
                          </w:rPr>
                        </w:pPr>
                        <w:r>
                          <w:rPr>
                            <w:color w:val="FFFFFF"/>
                            <w:sz w:val="18"/>
                          </w:rPr>
                          <w:t>Dit</w:t>
                        </w:r>
                        <w:r>
                          <w:rPr>
                            <w:color w:val="FFFFFF"/>
                            <w:spacing w:val="-6"/>
                            <w:sz w:val="18"/>
                          </w:rPr>
                          <w:t xml:space="preserve"> </w:t>
                        </w:r>
                        <w:r>
                          <w:rPr>
                            <w:color w:val="FFFFFF"/>
                            <w:sz w:val="18"/>
                          </w:rPr>
                          <w:t>is</w:t>
                        </w:r>
                        <w:r>
                          <w:rPr>
                            <w:color w:val="FFFFFF"/>
                            <w:spacing w:val="-6"/>
                            <w:sz w:val="18"/>
                          </w:rPr>
                          <w:t xml:space="preserve"> </w:t>
                        </w:r>
                        <w:r>
                          <w:rPr>
                            <w:color w:val="FFFFFF"/>
                            <w:sz w:val="18"/>
                          </w:rPr>
                          <w:t>een</w:t>
                        </w:r>
                        <w:r>
                          <w:rPr>
                            <w:color w:val="FFFFFF"/>
                            <w:spacing w:val="-5"/>
                            <w:sz w:val="18"/>
                          </w:rPr>
                          <w:t xml:space="preserve"> </w:t>
                        </w:r>
                        <w:r>
                          <w:rPr>
                            <w:color w:val="FFFFFF"/>
                            <w:sz w:val="18"/>
                          </w:rPr>
                          <w:t>uitgave</w:t>
                        </w:r>
                        <w:r>
                          <w:rPr>
                            <w:color w:val="FFFFFF"/>
                            <w:spacing w:val="-6"/>
                            <w:sz w:val="18"/>
                          </w:rPr>
                          <w:t xml:space="preserve"> </w:t>
                        </w:r>
                        <w:r>
                          <w:rPr>
                            <w:color w:val="FFFFFF"/>
                            <w:spacing w:val="-4"/>
                            <w:sz w:val="18"/>
                          </w:rPr>
                          <w:t>van:</w:t>
                        </w:r>
                      </w:p>
                      <w:p w14:paraId="7DD07D35" w14:textId="77777777" w:rsidR="00A251A2" w:rsidRDefault="00A251A2">
                        <w:pPr>
                          <w:spacing w:before="4"/>
                          <w:rPr>
                            <w:sz w:val="23"/>
                          </w:rPr>
                        </w:pPr>
                      </w:p>
                      <w:p w14:paraId="42604EB1" w14:textId="11EFBB47" w:rsidR="00A251A2" w:rsidRDefault="00AC4D14">
                        <w:pPr>
                          <w:spacing w:line="276" w:lineRule="auto"/>
                          <w:ind w:left="963" w:right="13297"/>
                          <w:jc w:val="both"/>
                          <w:rPr>
                            <w:sz w:val="18"/>
                          </w:rPr>
                        </w:pPr>
                        <w:r>
                          <w:rPr>
                            <w:color w:val="FFFFFF"/>
                            <w:sz w:val="18"/>
                          </w:rPr>
                          <w:t xml:space="preserve">Ministerie van </w:t>
                        </w:r>
                        <w:r w:rsidR="00B93CB1">
                          <w:rPr>
                            <w:color w:val="FFFFFF"/>
                            <w:sz w:val="18"/>
                          </w:rPr>
                          <w:t xml:space="preserve">Justitie en </w:t>
                        </w:r>
                        <w:r>
                          <w:rPr>
                            <w:color w:val="FFFFFF"/>
                            <w:sz w:val="18"/>
                          </w:rPr>
                          <w:t>Veiligheid Postbus</w:t>
                        </w:r>
                        <w:r>
                          <w:rPr>
                            <w:color w:val="FFFFFF"/>
                            <w:spacing w:val="-13"/>
                            <w:sz w:val="18"/>
                          </w:rPr>
                          <w:t xml:space="preserve"> </w:t>
                        </w:r>
                        <w:r>
                          <w:rPr>
                            <w:color w:val="FFFFFF"/>
                            <w:sz w:val="18"/>
                          </w:rPr>
                          <w:t>20301</w:t>
                        </w:r>
                        <w:r>
                          <w:rPr>
                            <w:color w:val="FFFFFF"/>
                            <w:spacing w:val="-12"/>
                            <w:sz w:val="18"/>
                          </w:rPr>
                          <w:t xml:space="preserve"> </w:t>
                        </w:r>
                        <w:r>
                          <w:rPr>
                            <w:color w:val="FFFFFF"/>
                            <w:sz w:val="18"/>
                          </w:rPr>
                          <w:t>|</w:t>
                        </w:r>
                        <w:r>
                          <w:rPr>
                            <w:color w:val="FFFFFF"/>
                            <w:spacing w:val="-13"/>
                            <w:sz w:val="18"/>
                          </w:rPr>
                          <w:t xml:space="preserve"> </w:t>
                        </w:r>
                        <w:r>
                          <w:rPr>
                            <w:color w:val="FFFFFF"/>
                            <w:sz w:val="18"/>
                          </w:rPr>
                          <w:t>2500</w:t>
                        </w:r>
                        <w:r>
                          <w:rPr>
                            <w:color w:val="FFFFFF"/>
                            <w:spacing w:val="-12"/>
                            <w:sz w:val="18"/>
                          </w:rPr>
                          <w:t xml:space="preserve"> </w:t>
                        </w:r>
                        <w:r w:rsidR="009E0334">
                          <w:rPr>
                            <w:color w:val="FFFFFF"/>
                            <w:sz w:val="18"/>
                          </w:rPr>
                          <w:t>EH</w:t>
                        </w:r>
                        <w:r>
                          <w:rPr>
                            <w:color w:val="FFFFFF"/>
                            <w:spacing w:val="24"/>
                            <w:sz w:val="18"/>
                          </w:rPr>
                          <w:t xml:space="preserve"> </w:t>
                        </w:r>
                        <w:r>
                          <w:rPr>
                            <w:color w:val="FFFFFF"/>
                            <w:sz w:val="18"/>
                          </w:rPr>
                          <w:t>Den</w:t>
                        </w:r>
                        <w:r>
                          <w:rPr>
                            <w:color w:val="FFFFFF"/>
                            <w:spacing w:val="-13"/>
                            <w:sz w:val="18"/>
                          </w:rPr>
                          <w:t xml:space="preserve"> </w:t>
                        </w:r>
                        <w:r>
                          <w:rPr>
                            <w:color w:val="FFFFFF"/>
                            <w:sz w:val="18"/>
                          </w:rPr>
                          <w:t xml:space="preserve">Haag </w:t>
                        </w:r>
                        <w:r w:rsidR="004340BE" w:rsidRPr="004340BE">
                          <w:rPr>
                            <w:color w:val="FFFFFF"/>
                            <w:spacing w:val="-2"/>
                            <w:sz w:val="18"/>
                          </w:rPr>
                          <w:t>www.rijksoverheid.nl/jenv</w:t>
                        </w:r>
                      </w:p>
                      <w:p w14:paraId="03B7C0A2" w14:textId="77777777" w:rsidR="00A251A2" w:rsidRDefault="00A251A2">
                        <w:pPr>
                          <w:spacing w:before="8"/>
                          <w:rPr>
                            <w:sz w:val="20"/>
                          </w:rPr>
                        </w:pPr>
                      </w:p>
                      <w:p w14:paraId="3B65C2A5" w14:textId="6ED392C5" w:rsidR="00A251A2" w:rsidRDefault="00AC4D14">
                        <w:pPr>
                          <w:ind w:left="963"/>
                          <w:jc w:val="both"/>
                          <w:rPr>
                            <w:sz w:val="18"/>
                          </w:rPr>
                        </w:pPr>
                        <w:r>
                          <w:rPr>
                            <w:color w:val="FFFFFF"/>
                            <w:spacing w:val="-5"/>
                            <w:sz w:val="18"/>
                          </w:rPr>
                          <w:t xml:space="preserve"> </w:t>
                        </w:r>
                        <w:r>
                          <w:rPr>
                            <w:color w:val="FFFFFF"/>
                            <w:spacing w:val="-2"/>
                            <w:sz w:val="18"/>
                          </w:rPr>
                          <w:t>20</w:t>
                        </w:r>
                        <w:r w:rsidR="00B93CB1">
                          <w:rPr>
                            <w:color w:val="FFFFFF"/>
                            <w:spacing w:val="-2"/>
                            <w:sz w:val="18"/>
                          </w:rPr>
                          <w:t>25</w:t>
                        </w:r>
                        <w:r>
                          <w:rPr>
                            <w:color w:val="FFFFFF"/>
                            <w:spacing w:val="-5"/>
                            <w:sz w:val="18"/>
                          </w:rPr>
                          <w:t xml:space="preserve"> </w:t>
                        </w:r>
                        <w:r>
                          <w:rPr>
                            <w:color w:val="FFFFFF"/>
                            <w:spacing w:val="-2"/>
                            <w:sz w:val="18"/>
                          </w:rPr>
                          <w:t>|</w:t>
                        </w:r>
                        <w:r>
                          <w:rPr>
                            <w:color w:val="FFFFFF"/>
                            <w:spacing w:val="-4"/>
                            <w:sz w:val="18"/>
                          </w:rPr>
                          <w:t xml:space="preserve"> </w:t>
                        </w:r>
                        <w:proofErr w:type="spellStart"/>
                        <w:r>
                          <w:rPr>
                            <w:color w:val="FFFFFF"/>
                            <w:spacing w:val="-2"/>
                            <w:sz w:val="18"/>
                          </w:rPr>
                          <w:t>Publicatienr</w:t>
                        </w:r>
                        <w:proofErr w:type="spellEnd"/>
                        <w:r>
                          <w:rPr>
                            <w:color w:val="FFFFFF"/>
                            <w:spacing w:val="-2"/>
                            <w:sz w:val="18"/>
                          </w:rPr>
                          <w:t>:</w:t>
                        </w:r>
                        <w:r>
                          <w:rPr>
                            <w:color w:val="FFFFFF"/>
                            <w:spacing w:val="-5"/>
                            <w:sz w:val="18"/>
                          </w:rPr>
                          <w:t xml:space="preserve"> </w:t>
                        </w:r>
                      </w:p>
                    </w:txbxContent>
                  </v:textbox>
                </v:shape>
                <w10:wrap anchorx="page" anchory="page"/>
              </v:group>
            </w:pict>
          </mc:Fallback>
        </mc:AlternateContent>
      </w:r>
      <w:r>
        <w:rPr>
          <w:noProof/>
          <w:sz w:val="20"/>
        </w:rPr>
        <mc:AlternateContent>
          <mc:Choice Requires="wpg">
            <w:drawing>
              <wp:inline distT="0" distB="0" distL="0" distR="0" wp14:anchorId="33524355" wp14:editId="1A5BB666">
                <wp:extent cx="468630" cy="468630"/>
                <wp:effectExtent l="0" t="0" r="1270" b="0"/>
                <wp:docPr id="1474964421" name="docshapegroup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8630" cy="468630"/>
                          <a:chOff x="0" y="0"/>
                          <a:chExt cx="738" cy="738"/>
                        </a:xfrm>
                      </wpg:grpSpPr>
                      <wps:wsp>
                        <wps:cNvPr id="729696081" name="docshape26"/>
                        <wps:cNvSpPr>
                          <a:spLocks noChangeArrowheads="1"/>
                        </wps:cNvSpPr>
                        <wps:spPr bwMode="auto">
                          <a:xfrm>
                            <a:off x="0" y="0"/>
                            <a:ext cx="738" cy="738"/>
                          </a:xfrm>
                          <a:prstGeom prst="rect">
                            <a:avLst/>
                          </a:prstGeom>
                          <a:solidFill>
                            <a:srgbClr val="005B8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xmlns:w16sdtfl="http://schemas.microsoft.com/office/word/2024/wordml/sdtformatlock" xmlns:w16du="http://schemas.microsoft.com/office/word/2023/wordml/word16du">
            <w:pict>
              <v:group w14:anchorId="5FB5A204" id="docshapegroup25" o:spid="_x0000_s1026" style="width:36.9pt;height:36.9pt;mso-position-horizontal-relative:char;mso-position-vertical-relative:line" coordsize="738,7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">
                <v:rect id="docshape26" o:spid="_x0000_s1027" style="position:absolute;width:738;height:7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" fillcolor="#005b8e" stroked="f"/>
                <w10:anchorlock/>
              </v:group>
            </w:pict>
          </mc:Fallback>
        </mc:AlternateContent>
      </w:r>
    </w:p>
    <w:sectPr w:rsidR="00A251A2">
      <w:footerReference w:type="default" r:id="rId22"/>
      <w:pgSz w:w="16840" w:h="11910" w:orient="landscape"/>
      <w:pgMar w:top="0" w:right="0" w:bottom="0" w:left="0"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192960" w14:textId="77777777" w:rsidR="009E2A56" w:rsidRDefault="009E2A56">
      <w:r>
        <w:separator/>
      </w:r>
    </w:p>
  </w:endnote>
  <w:endnote w:type="continuationSeparator" w:id="0">
    <w:p w14:paraId="53E0B9D0" w14:textId="77777777" w:rsidR="009E2A56" w:rsidRDefault="009E2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ill Sans MT">
    <w:panose1 w:val="020B05020201040202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RijksoverheidSansText-Regular">
    <w:altName w:val="Calibri"/>
    <w:panose1 w:val="00000000000000000000"/>
    <w:charset w:val="00"/>
    <w:family w:val="swiss"/>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6DED7D" w14:textId="3FE26715" w:rsidR="00A251A2" w:rsidRDefault="00236E1E">
    <w:pPr>
      <w:pStyle w:val="Plattetekst"/>
      <w:spacing w:line="14" w:lineRule="auto"/>
      <w:rPr>
        <w:sz w:val="20"/>
      </w:rPr>
    </w:pPr>
    <w:r>
      <w:rPr>
        <w:noProof/>
      </w:rPr>
      <mc:AlternateContent>
        <mc:Choice Requires="wps">
          <w:drawing>
            <wp:anchor distT="0" distB="0" distL="114300" distR="114300" simplePos="0" relativeHeight="251657728" behindDoc="1" locked="0" layoutInCell="1" allowOverlap="1" wp14:anchorId="7F60745A" wp14:editId="10D7BFB6">
              <wp:simplePos x="0" y="0"/>
              <wp:positionH relativeFrom="page">
                <wp:posOffset>5257165</wp:posOffset>
              </wp:positionH>
              <wp:positionV relativeFrom="page">
                <wp:posOffset>7231380</wp:posOffset>
              </wp:positionV>
              <wp:extent cx="200660" cy="160655"/>
              <wp:effectExtent l="0" t="0" r="0" b="0"/>
              <wp:wrapNone/>
              <wp:docPr id="1404443391" name="docshape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0E45BF" w14:textId="77777777" w:rsidR="00A251A2" w:rsidRDefault="00AC4D14">
                          <w:pPr>
                            <w:pStyle w:val="Plattetekst"/>
                            <w:spacing w:before="15"/>
                            <w:ind w:left="60"/>
                          </w:pPr>
                          <w:r>
                            <w:rPr>
                              <w:color w:val="00AEEF"/>
                              <w:spacing w:val="-5"/>
                            </w:rPr>
                            <w:fldChar w:fldCharType="begin"/>
                          </w:r>
                          <w:r>
                            <w:rPr>
                              <w:color w:val="00AEEF"/>
                              <w:spacing w:val="-5"/>
                            </w:rPr>
                            <w:instrText xml:space="preserve"> PAGE </w:instrText>
                          </w:r>
                          <w:r>
                            <w:rPr>
                              <w:color w:val="00AEEF"/>
                              <w:spacing w:val="-5"/>
                            </w:rPr>
                            <w:fldChar w:fldCharType="separate"/>
                          </w:r>
                          <w:r>
                            <w:rPr>
                              <w:color w:val="00AEEF"/>
                              <w:spacing w:val="-5"/>
                            </w:rPr>
                            <w:t>20</w:t>
                          </w:r>
                          <w:r>
                            <w:rPr>
                              <w:color w:val="00AEEF"/>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60745A" id="_x0000_t202" coordsize="21600,21600" o:spt="202" path="m,l,21600r21600,l21600,xe">
              <v:stroke joinstyle="miter"/>
              <v:path gradientshapeok="t" o:connecttype="rect"/>
            </v:shapetype>
            <v:shape id="docshape8" o:spid="_x0000_s1042" type="#_x0000_t202" style="position:absolute;margin-left:413.95pt;margin-top:569.4pt;width:15.8pt;height:12.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" filled="f" stroked="f">
              <v:textbox inset="0,0,0,0">
                <w:txbxContent>
                  <w:p w14:paraId="6A0E45BF" w14:textId="77777777" w:rsidR="00A251A2" w:rsidRDefault="00AC4D14">
                    <w:pPr>
                      <w:pStyle w:val="Plattetekst"/>
                      <w:spacing w:before="15"/>
                      <w:ind w:left="60"/>
                    </w:pPr>
                    <w:r>
                      <w:rPr>
                        <w:color w:val="00AEEF"/>
                        <w:spacing w:val="-5"/>
                      </w:rPr>
                      <w:fldChar w:fldCharType="begin"/>
                    </w:r>
                    <w:r>
                      <w:rPr>
                        <w:color w:val="00AEEF"/>
                        <w:spacing w:val="-5"/>
                      </w:rPr>
                      <w:instrText xml:space="preserve"> PAGE </w:instrText>
                    </w:r>
                    <w:r>
                      <w:rPr>
                        <w:color w:val="00AEEF"/>
                        <w:spacing w:val="-5"/>
                      </w:rPr>
                      <w:fldChar w:fldCharType="separate"/>
                    </w:r>
                    <w:r>
                      <w:rPr>
                        <w:color w:val="00AEEF"/>
                        <w:spacing w:val="-5"/>
                      </w:rPr>
                      <w:t>20</w:t>
                    </w:r>
                    <w:r>
                      <w:rPr>
                        <w:color w:val="00AEEF"/>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9FE555" w14:textId="77777777" w:rsidR="00A251A2" w:rsidRDefault="00A251A2">
    <w:pPr>
      <w:pStyle w:val="Platteteks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F30A79" w14:textId="77777777" w:rsidR="009E2A56" w:rsidRDefault="009E2A56">
      <w:r>
        <w:separator/>
      </w:r>
    </w:p>
  </w:footnote>
  <w:footnote w:type="continuationSeparator" w:id="0">
    <w:p w14:paraId="15EB5E5B" w14:textId="77777777" w:rsidR="009E2A56" w:rsidRDefault="009E2A56">
      <w:r>
        <w:continuationSeparator/>
      </w:r>
    </w:p>
  </w:footnote>
  <w:footnote w:id="1">
    <w:p w14:paraId="1DE63324" w14:textId="6EBA743D" w:rsidR="00824588" w:rsidRDefault="00824588">
      <w:pPr>
        <w:pStyle w:val="Voetnoottekst"/>
      </w:pPr>
      <w:r>
        <w:rPr>
          <w:rStyle w:val="Voetnootmarkering"/>
        </w:rPr>
        <w:footnoteRef/>
      </w:r>
      <w:r>
        <w:t xml:space="preserve"> In een Handreiking voor GI’s wordt voor hen het gebruik van de O&amp;O-module toegelicht. De handreiking is te raadplegen op [ toe te voegen weblink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22B0C"/>
    <w:multiLevelType w:val="hybridMultilevel"/>
    <w:tmpl w:val="47BA0336"/>
    <w:lvl w:ilvl="0" w:tplc="6E6471E0">
      <w:numFmt w:val="bullet"/>
      <w:lvlText w:val="•"/>
      <w:lvlJc w:val="left"/>
      <w:pPr>
        <w:ind w:left="248" w:hanging="171"/>
      </w:pPr>
      <w:rPr>
        <w:rFonts w:ascii="Gill Sans MT" w:eastAsia="Gill Sans MT" w:hAnsi="Gill Sans MT" w:cs="Gill Sans MT" w:hint="default"/>
        <w:b w:val="0"/>
        <w:bCs w:val="0"/>
        <w:i w:val="0"/>
        <w:iCs w:val="0"/>
        <w:color w:val="00AEEF"/>
        <w:w w:val="80"/>
        <w:sz w:val="16"/>
        <w:szCs w:val="16"/>
        <w:lang w:val="nl-NL" w:eastAsia="en-US" w:bidi="ar-SA"/>
      </w:rPr>
    </w:lvl>
    <w:lvl w:ilvl="1" w:tplc="33ACC676">
      <w:numFmt w:val="bullet"/>
      <w:lvlText w:val="•"/>
      <w:lvlJc w:val="left"/>
      <w:pPr>
        <w:ind w:left="498" w:hanging="171"/>
      </w:pPr>
      <w:rPr>
        <w:rFonts w:hint="default"/>
        <w:lang w:val="nl-NL" w:eastAsia="en-US" w:bidi="ar-SA"/>
      </w:rPr>
    </w:lvl>
    <w:lvl w:ilvl="2" w:tplc="448CFB0A">
      <w:numFmt w:val="bullet"/>
      <w:lvlText w:val="•"/>
      <w:lvlJc w:val="left"/>
      <w:pPr>
        <w:ind w:left="757" w:hanging="171"/>
      </w:pPr>
      <w:rPr>
        <w:rFonts w:hint="default"/>
        <w:lang w:val="nl-NL" w:eastAsia="en-US" w:bidi="ar-SA"/>
      </w:rPr>
    </w:lvl>
    <w:lvl w:ilvl="3" w:tplc="7BF4C628">
      <w:numFmt w:val="bullet"/>
      <w:lvlText w:val="•"/>
      <w:lvlJc w:val="left"/>
      <w:pPr>
        <w:ind w:left="1015" w:hanging="171"/>
      </w:pPr>
      <w:rPr>
        <w:rFonts w:hint="default"/>
        <w:lang w:val="nl-NL" w:eastAsia="en-US" w:bidi="ar-SA"/>
      </w:rPr>
    </w:lvl>
    <w:lvl w:ilvl="4" w:tplc="9A9E34EE">
      <w:numFmt w:val="bullet"/>
      <w:lvlText w:val="•"/>
      <w:lvlJc w:val="left"/>
      <w:pPr>
        <w:ind w:left="1274" w:hanging="171"/>
      </w:pPr>
      <w:rPr>
        <w:rFonts w:hint="default"/>
        <w:lang w:val="nl-NL" w:eastAsia="en-US" w:bidi="ar-SA"/>
      </w:rPr>
    </w:lvl>
    <w:lvl w:ilvl="5" w:tplc="D820BDFE">
      <w:numFmt w:val="bullet"/>
      <w:lvlText w:val="•"/>
      <w:lvlJc w:val="left"/>
      <w:pPr>
        <w:ind w:left="1532" w:hanging="171"/>
      </w:pPr>
      <w:rPr>
        <w:rFonts w:hint="default"/>
        <w:lang w:val="nl-NL" w:eastAsia="en-US" w:bidi="ar-SA"/>
      </w:rPr>
    </w:lvl>
    <w:lvl w:ilvl="6" w:tplc="670A5474">
      <w:numFmt w:val="bullet"/>
      <w:lvlText w:val="•"/>
      <w:lvlJc w:val="left"/>
      <w:pPr>
        <w:ind w:left="1791" w:hanging="171"/>
      </w:pPr>
      <w:rPr>
        <w:rFonts w:hint="default"/>
        <w:lang w:val="nl-NL" w:eastAsia="en-US" w:bidi="ar-SA"/>
      </w:rPr>
    </w:lvl>
    <w:lvl w:ilvl="7" w:tplc="3954A78C">
      <w:numFmt w:val="bullet"/>
      <w:lvlText w:val="•"/>
      <w:lvlJc w:val="left"/>
      <w:pPr>
        <w:ind w:left="2049" w:hanging="171"/>
      </w:pPr>
      <w:rPr>
        <w:rFonts w:hint="default"/>
        <w:lang w:val="nl-NL" w:eastAsia="en-US" w:bidi="ar-SA"/>
      </w:rPr>
    </w:lvl>
    <w:lvl w:ilvl="8" w:tplc="58EEFC90">
      <w:numFmt w:val="bullet"/>
      <w:lvlText w:val="•"/>
      <w:lvlJc w:val="left"/>
      <w:pPr>
        <w:ind w:left="2308" w:hanging="171"/>
      </w:pPr>
      <w:rPr>
        <w:rFonts w:hint="default"/>
        <w:lang w:val="nl-NL" w:eastAsia="en-US" w:bidi="ar-SA"/>
      </w:rPr>
    </w:lvl>
  </w:abstractNum>
  <w:abstractNum w:abstractNumId="1" w15:restartNumberingAfterBreak="0">
    <w:nsid w:val="02286099"/>
    <w:multiLevelType w:val="multilevel"/>
    <w:tmpl w:val="EC0667BE"/>
    <w:lvl w:ilvl="0">
      <w:start w:val="1"/>
      <w:numFmt w:val="decimal"/>
      <w:lvlText w:val="%1."/>
      <w:lvlJc w:val="left"/>
      <w:pPr>
        <w:ind w:left="2929" w:hanging="511"/>
      </w:pPr>
      <w:rPr>
        <w:rFonts w:ascii="Gill Sans MT" w:eastAsia="Gill Sans MT" w:hAnsi="Gill Sans MT" w:cs="Gill Sans MT" w:hint="default"/>
        <w:b w:val="0"/>
        <w:bCs w:val="0"/>
        <w:i w:val="0"/>
        <w:iCs w:val="0"/>
        <w:color w:val="7DCEF1"/>
        <w:w w:val="86"/>
        <w:sz w:val="48"/>
        <w:szCs w:val="48"/>
        <w:lang w:val="nl-NL" w:eastAsia="en-US" w:bidi="ar-SA"/>
      </w:rPr>
    </w:lvl>
    <w:lvl w:ilvl="1">
      <w:start w:val="1"/>
      <w:numFmt w:val="decimal"/>
      <w:lvlText w:val="%1.%2"/>
      <w:lvlJc w:val="left"/>
      <w:pPr>
        <w:ind w:left="2929" w:hanging="511"/>
      </w:pPr>
      <w:rPr>
        <w:rFonts w:ascii="Calibri" w:eastAsia="Calibri" w:hAnsi="Calibri" w:cs="Calibri" w:hint="default"/>
        <w:b/>
        <w:bCs/>
        <w:i w:val="0"/>
        <w:iCs w:val="0"/>
        <w:color w:val="00AEEF"/>
        <w:w w:val="88"/>
        <w:sz w:val="20"/>
        <w:szCs w:val="20"/>
        <w:lang w:val="nl-NL" w:eastAsia="en-US" w:bidi="ar-SA"/>
      </w:rPr>
    </w:lvl>
    <w:lvl w:ilvl="2">
      <w:start w:val="1"/>
      <w:numFmt w:val="decimal"/>
      <w:lvlText w:val="%1.%2.%3"/>
      <w:lvlJc w:val="left"/>
      <w:pPr>
        <w:ind w:left="2929" w:hanging="511"/>
        <w:jc w:val="right"/>
      </w:pPr>
      <w:rPr>
        <w:rFonts w:ascii="Gill Sans MT" w:eastAsia="Gill Sans MT" w:hAnsi="Gill Sans MT" w:cs="Gill Sans MT" w:hint="default"/>
        <w:b w:val="0"/>
        <w:bCs w:val="0"/>
        <w:i/>
        <w:iCs/>
        <w:color w:val="00AEEF"/>
        <w:w w:val="87"/>
        <w:sz w:val="18"/>
        <w:szCs w:val="18"/>
        <w:lang w:val="nl-NL" w:eastAsia="en-US" w:bidi="ar-SA"/>
      </w:rPr>
    </w:lvl>
    <w:lvl w:ilvl="3">
      <w:numFmt w:val="bullet"/>
      <w:lvlText w:val="•"/>
      <w:lvlJc w:val="left"/>
      <w:pPr>
        <w:ind w:left="409"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4">
      <w:numFmt w:val="bullet"/>
      <w:lvlText w:val="•"/>
      <w:lvlJc w:val="left"/>
      <w:pPr>
        <w:ind w:left="2521" w:hanging="171"/>
      </w:pPr>
      <w:rPr>
        <w:rFonts w:hint="default"/>
        <w:lang w:val="nl-NL" w:eastAsia="en-US" w:bidi="ar-SA"/>
      </w:rPr>
    </w:lvl>
    <w:lvl w:ilvl="5">
      <w:numFmt w:val="bullet"/>
      <w:lvlText w:val="•"/>
      <w:lvlJc w:val="left"/>
      <w:pPr>
        <w:ind w:left="2082" w:hanging="171"/>
      </w:pPr>
      <w:rPr>
        <w:rFonts w:hint="default"/>
        <w:lang w:val="nl-NL" w:eastAsia="en-US" w:bidi="ar-SA"/>
      </w:rPr>
    </w:lvl>
    <w:lvl w:ilvl="6">
      <w:numFmt w:val="bullet"/>
      <w:lvlText w:val="•"/>
      <w:lvlJc w:val="left"/>
      <w:pPr>
        <w:ind w:left="1643" w:hanging="171"/>
      </w:pPr>
      <w:rPr>
        <w:rFonts w:hint="default"/>
        <w:lang w:val="nl-NL" w:eastAsia="en-US" w:bidi="ar-SA"/>
      </w:rPr>
    </w:lvl>
    <w:lvl w:ilvl="7">
      <w:numFmt w:val="bullet"/>
      <w:lvlText w:val="•"/>
      <w:lvlJc w:val="left"/>
      <w:pPr>
        <w:ind w:left="1204" w:hanging="171"/>
      </w:pPr>
      <w:rPr>
        <w:rFonts w:hint="default"/>
        <w:lang w:val="nl-NL" w:eastAsia="en-US" w:bidi="ar-SA"/>
      </w:rPr>
    </w:lvl>
    <w:lvl w:ilvl="8">
      <w:numFmt w:val="bullet"/>
      <w:lvlText w:val="•"/>
      <w:lvlJc w:val="left"/>
      <w:pPr>
        <w:ind w:left="765" w:hanging="171"/>
      </w:pPr>
      <w:rPr>
        <w:rFonts w:hint="default"/>
        <w:lang w:val="nl-NL" w:eastAsia="en-US" w:bidi="ar-SA"/>
      </w:rPr>
    </w:lvl>
  </w:abstractNum>
  <w:abstractNum w:abstractNumId="2" w15:restartNumberingAfterBreak="0">
    <w:nsid w:val="032E1E0D"/>
    <w:multiLevelType w:val="hybridMultilevel"/>
    <w:tmpl w:val="12A0DBB6"/>
    <w:lvl w:ilvl="0" w:tplc="530A3D1C">
      <w:numFmt w:val="bullet"/>
      <w:lvlText w:val="•"/>
      <w:lvlJc w:val="left"/>
      <w:pPr>
        <w:ind w:left="249" w:hanging="171"/>
      </w:pPr>
      <w:rPr>
        <w:rFonts w:ascii="Gill Sans MT" w:eastAsia="Gill Sans MT" w:hAnsi="Gill Sans MT" w:cs="Gill Sans MT" w:hint="default"/>
        <w:b w:val="0"/>
        <w:bCs w:val="0"/>
        <w:i w:val="0"/>
        <w:iCs w:val="0"/>
        <w:color w:val="00AEEF"/>
        <w:w w:val="80"/>
        <w:sz w:val="16"/>
        <w:szCs w:val="16"/>
        <w:lang w:val="nl-NL" w:eastAsia="en-US" w:bidi="ar-SA"/>
      </w:rPr>
    </w:lvl>
    <w:lvl w:ilvl="1" w:tplc="ADAA034A">
      <w:numFmt w:val="bullet"/>
      <w:lvlText w:val="•"/>
      <w:lvlJc w:val="left"/>
      <w:pPr>
        <w:ind w:left="470" w:hanging="171"/>
      </w:pPr>
      <w:rPr>
        <w:rFonts w:hint="default"/>
        <w:lang w:val="nl-NL" w:eastAsia="en-US" w:bidi="ar-SA"/>
      </w:rPr>
    </w:lvl>
    <w:lvl w:ilvl="2" w:tplc="9AF67CA4">
      <w:numFmt w:val="bullet"/>
      <w:lvlText w:val="•"/>
      <w:lvlJc w:val="left"/>
      <w:pPr>
        <w:ind w:left="700" w:hanging="171"/>
      </w:pPr>
      <w:rPr>
        <w:rFonts w:hint="default"/>
        <w:lang w:val="nl-NL" w:eastAsia="en-US" w:bidi="ar-SA"/>
      </w:rPr>
    </w:lvl>
    <w:lvl w:ilvl="3" w:tplc="20B40064">
      <w:numFmt w:val="bullet"/>
      <w:lvlText w:val="•"/>
      <w:lvlJc w:val="left"/>
      <w:pPr>
        <w:ind w:left="930" w:hanging="171"/>
      </w:pPr>
      <w:rPr>
        <w:rFonts w:hint="default"/>
        <w:lang w:val="nl-NL" w:eastAsia="en-US" w:bidi="ar-SA"/>
      </w:rPr>
    </w:lvl>
    <w:lvl w:ilvl="4" w:tplc="47E48BD8">
      <w:numFmt w:val="bullet"/>
      <w:lvlText w:val="•"/>
      <w:lvlJc w:val="left"/>
      <w:pPr>
        <w:ind w:left="1160" w:hanging="171"/>
      </w:pPr>
      <w:rPr>
        <w:rFonts w:hint="default"/>
        <w:lang w:val="nl-NL" w:eastAsia="en-US" w:bidi="ar-SA"/>
      </w:rPr>
    </w:lvl>
    <w:lvl w:ilvl="5" w:tplc="7EAAC982">
      <w:numFmt w:val="bullet"/>
      <w:lvlText w:val="•"/>
      <w:lvlJc w:val="left"/>
      <w:pPr>
        <w:ind w:left="1391" w:hanging="171"/>
      </w:pPr>
      <w:rPr>
        <w:rFonts w:hint="default"/>
        <w:lang w:val="nl-NL" w:eastAsia="en-US" w:bidi="ar-SA"/>
      </w:rPr>
    </w:lvl>
    <w:lvl w:ilvl="6" w:tplc="F2B83154">
      <w:numFmt w:val="bullet"/>
      <w:lvlText w:val="•"/>
      <w:lvlJc w:val="left"/>
      <w:pPr>
        <w:ind w:left="1621" w:hanging="171"/>
      </w:pPr>
      <w:rPr>
        <w:rFonts w:hint="default"/>
        <w:lang w:val="nl-NL" w:eastAsia="en-US" w:bidi="ar-SA"/>
      </w:rPr>
    </w:lvl>
    <w:lvl w:ilvl="7" w:tplc="C5CCD17A">
      <w:numFmt w:val="bullet"/>
      <w:lvlText w:val="•"/>
      <w:lvlJc w:val="left"/>
      <w:pPr>
        <w:ind w:left="1851" w:hanging="171"/>
      </w:pPr>
      <w:rPr>
        <w:rFonts w:hint="default"/>
        <w:lang w:val="nl-NL" w:eastAsia="en-US" w:bidi="ar-SA"/>
      </w:rPr>
    </w:lvl>
    <w:lvl w:ilvl="8" w:tplc="B0C2951A">
      <w:numFmt w:val="bullet"/>
      <w:lvlText w:val="•"/>
      <w:lvlJc w:val="left"/>
      <w:pPr>
        <w:ind w:left="2081" w:hanging="171"/>
      </w:pPr>
      <w:rPr>
        <w:rFonts w:hint="default"/>
        <w:lang w:val="nl-NL" w:eastAsia="en-US" w:bidi="ar-SA"/>
      </w:rPr>
    </w:lvl>
  </w:abstractNum>
  <w:abstractNum w:abstractNumId="3" w15:restartNumberingAfterBreak="0">
    <w:nsid w:val="049F0949"/>
    <w:multiLevelType w:val="hybridMultilevel"/>
    <w:tmpl w:val="CBF4E18E"/>
    <w:lvl w:ilvl="0" w:tplc="8E8AE9D0">
      <w:numFmt w:val="bullet"/>
      <w:lvlText w:val="•"/>
      <w:lvlJc w:val="left"/>
      <w:pPr>
        <w:ind w:left="249" w:hanging="171"/>
      </w:pPr>
      <w:rPr>
        <w:rFonts w:ascii="Gill Sans MT" w:eastAsia="Gill Sans MT" w:hAnsi="Gill Sans MT" w:cs="Gill Sans MT" w:hint="default"/>
        <w:b w:val="0"/>
        <w:bCs w:val="0"/>
        <w:i w:val="0"/>
        <w:iCs w:val="0"/>
        <w:color w:val="00AEEF"/>
        <w:w w:val="80"/>
        <w:sz w:val="16"/>
        <w:szCs w:val="16"/>
        <w:lang w:val="nl-NL" w:eastAsia="en-US" w:bidi="ar-SA"/>
      </w:rPr>
    </w:lvl>
    <w:lvl w:ilvl="1" w:tplc="8C8EB4A6">
      <w:numFmt w:val="bullet"/>
      <w:lvlText w:val="•"/>
      <w:lvlJc w:val="left"/>
      <w:pPr>
        <w:ind w:left="469" w:hanging="171"/>
      </w:pPr>
      <w:rPr>
        <w:rFonts w:hint="default"/>
        <w:lang w:val="nl-NL" w:eastAsia="en-US" w:bidi="ar-SA"/>
      </w:rPr>
    </w:lvl>
    <w:lvl w:ilvl="2" w:tplc="E0BAEC64">
      <w:numFmt w:val="bullet"/>
      <w:lvlText w:val="•"/>
      <w:lvlJc w:val="left"/>
      <w:pPr>
        <w:ind w:left="699" w:hanging="171"/>
      </w:pPr>
      <w:rPr>
        <w:rFonts w:hint="default"/>
        <w:lang w:val="nl-NL" w:eastAsia="en-US" w:bidi="ar-SA"/>
      </w:rPr>
    </w:lvl>
    <w:lvl w:ilvl="3" w:tplc="4AFC2CAC">
      <w:numFmt w:val="bullet"/>
      <w:lvlText w:val="•"/>
      <w:lvlJc w:val="left"/>
      <w:pPr>
        <w:ind w:left="928" w:hanging="171"/>
      </w:pPr>
      <w:rPr>
        <w:rFonts w:hint="default"/>
        <w:lang w:val="nl-NL" w:eastAsia="en-US" w:bidi="ar-SA"/>
      </w:rPr>
    </w:lvl>
    <w:lvl w:ilvl="4" w:tplc="52A4E36C">
      <w:numFmt w:val="bullet"/>
      <w:lvlText w:val="•"/>
      <w:lvlJc w:val="left"/>
      <w:pPr>
        <w:ind w:left="1158" w:hanging="171"/>
      </w:pPr>
      <w:rPr>
        <w:rFonts w:hint="default"/>
        <w:lang w:val="nl-NL" w:eastAsia="en-US" w:bidi="ar-SA"/>
      </w:rPr>
    </w:lvl>
    <w:lvl w:ilvl="5" w:tplc="5A9A4BB2">
      <w:numFmt w:val="bullet"/>
      <w:lvlText w:val="•"/>
      <w:lvlJc w:val="left"/>
      <w:pPr>
        <w:ind w:left="1388" w:hanging="171"/>
      </w:pPr>
      <w:rPr>
        <w:rFonts w:hint="default"/>
        <w:lang w:val="nl-NL" w:eastAsia="en-US" w:bidi="ar-SA"/>
      </w:rPr>
    </w:lvl>
    <w:lvl w:ilvl="6" w:tplc="414087AE">
      <w:numFmt w:val="bullet"/>
      <w:lvlText w:val="•"/>
      <w:lvlJc w:val="left"/>
      <w:pPr>
        <w:ind w:left="1617" w:hanging="171"/>
      </w:pPr>
      <w:rPr>
        <w:rFonts w:hint="default"/>
        <w:lang w:val="nl-NL" w:eastAsia="en-US" w:bidi="ar-SA"/>
      </w:rPr>
    </w:lvl>
    <w:lvl w:ilvl="7" w:tplc="92FA2F1C">
      <w:numFmt w:val="bullet"/>
      <w:lvlText w:val="•"/>
      <w:lvlJc w:val="left"/>
      <w:pPr>
        <w:ind w:left="1847" w:hanging="171"/>
      </w:pPr>
      <w:rPr>
        <w:rFonts w:hint="default"/>
        <w:lang w:val="nl-NL" w:eastAsia="en-US" w:bidi="ar-SA"/>
      </w:rPr>
    </w:lvl>
    <w:lvl w:ilvl="8" w:tplc="CDCA6AFA">
      <w:numFmt w:val="bullet"/>
      <w:lvlText w:val="•"/>
      <w:lvlJc w:val="left"/>
      <w:pPr>
        <w:ind w:left="2076" w:hanging="171"/>
      </w:pPr>
      <w:rPr>
        <w:rFonts w:hint="default"/>
        <w:lang w:val="nl-NL" w:eastAsia="en-US" w:bidi="ar-SA"/>
      </w:rPr>
    </w:lvl>
  </w:abstractNum>
  <w:abstractNum w:abstractNumId="4" w15:restartNumberingAfterBreak="0">
    <w:nsid w:val="0D465FEE"/>
    <w:multiLevelType w:val="hybridMultilevel"/>
    <w:tmpl w:val="2CB80E4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DD55E35"/>
    <w:multiLevelType w:val="multilevel"/>
    <w:tmpl w:val="A510F050"/>
    <w:lvl w:ilvl="0">
      <w:start w:val="5"/>
      <w:numFmt w:val="decimal"/>
      <w:lvlText w:val="%1"/>
      <w:lvlJc w:val="left"/>
      <w:pPr>
        <w:ind w:left="710" w:hanging="511"/>
      </w:pPr>
      <w:rPr>
        <w:rFonts w:hint="default"/>
        <w:lang w:val="nl-NL" w:eastAsia="en-US" w:bidi="ar-SA"/>
      </w:rPr>
    </w:lvl>
    <w:lvl w:ilvl="1">
      <w:start w:val="3"/>
      <w:numFmt w:val="decimal"/>
      <w:lvlText w:val="%1.%2"/>
      <w:lvlJc w:val="left"/>
      <w:pPr>
        <w:ind w:left="710" w:hanging="511"/>
      </w:pPr>
      <w:rPr>
        <w:rFonts w:ascii="Calibri" w:eastAsia="Calibri" w:hAnsi="Calibri" w:cs="Calibri" w:hint="default"/>
        <w:b/>
        <w:bCs/>
        <w:i w:val="0"/>
        <w:iCs w:val="0"/>
        <w:color w:val="00AEEF"/>
        <w:w w:val="88"/>
        <w:sz w:val="20"/>
        <w:szCs w:val="20"/>
        <w:lang w:val="nl-NL" w:eastAsia="en-US" w:bidi="ar-SA"/>
      </w:rPr>
    </w:lvl>
    <w:lvl w:ilvl="2">
      <w:start w:val="1"/>
      <w:numFmt w:val="decimal"/>
      <w:lvlText w:val="%1.%2.%3"/>
      <w:lvlJc w:val="left"/>
      <w:pPr>
        <w:ind w:left="719" w:hanging="511"/>
        <w:jc w:val="right"/>
      </w:pPr>
      <w:rPr>
        <w:rFonts w:ascii="Gill Sans MT" w:eastAsia="Gill Sans MT" w:hAnsi="Gill Sans MT" w:cs="Gill Sans MT" w:hint="default"/>
        <w:b w:val="0"/>
        <w:bCs w:val="0"/>
        <w:i/>
        <w:iCs/>
        <w:color w:val="00AEEF"/>
        <w:w w:val="87"/>
        <w:sz w:val="18"/>
        <w:szCs w:val="18"/>
        <w:lang w:val="nl-NL" w:eastAsia="en-US" w:bidi="ar-SA"/>
      </w:rPr>
    </w:lvl>
    <w:lvl w:ilvl="3">
      <w:numFmt w:val="bullet"/>
      <w:lvlText w:val="•"/>
      <w:lvlJc w:val="left"/>
      <w:pPr>
        <w:ind w:left="379"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4">
      <w:numFmt w:val="bullet"/>
      <w:lvlText w:val="•"/>
      <w:lvlJc w:val="left"/>
      <w:pPr>
        <w:ind w:left="4059" w:hanging="171"/>
      </w:pPr>
      <w:rPr>
        <w:rFonts w:hint="default"/>
        <w:lang w:val="nl-NL" w:eastAsia="en-US" w:bidi="ar-SA"/>
      </w:rPr>
    </w:lvl>
    <w:lvl w:ilvl="5">
      <w:numFmt w:val="bullet"/>
      <w:lvlText w:val="•"/>
      <w:lvlJc w:val="left"/>
      <w:pPr>
        <w:ind w:left="4799" w:hanging="171"/>
      </w:pPr>
      <w:rPr>
        <w:rFonts w:hint="default"/>
        <w:lang w:val="nl-NL" w:eastAsia="en-US" w:bidi="ar-SA"/>
      </w:rPr>
    </w:lvl>
    <w:lvl w:ilvl="6">
      <w:numFmt w:val="bullet"/>
      <w:lvlText w:val="•"/>
      <w:lvlJc w:val="left"/>
      <w:pPr>
        <w:ind w:left="5539" w:hanging="171"/>
      </w:pPr>
      <w:rPr>
        <w:rFonts w:hint="default"/>
        <w:lang w:val="nl-NL" w:eastAsia="en-US" w:bidi="ar-SA"/>
      </w:rPr>
    </w:lvl>
    <w:lvl w:ilvl="7">
      <w:numFmt w:val="bullet"/>
      <w:lvlText w:val="•"/>
      <w:lvlJc w:val="left"/>
      <w:pPr>
        <w:ind w:left="6279" w:hanging="171"/>
      </w:pPr>
      <w:rPr>
        <w:rFonts w:hint="default"/>
        <w:lang w:val="nl-NL" w:eastAsia="en-US" w:bidi="ar-SA"/>
      </w:rPr>
    </w:lvl>
    <w:lvl w:ilvl="8">
      <w:numFmt w:val="bullet"/>
      <w:lvlText w:val="•"/>
      <w:lvlJc w:val="left"/>
      <w:pPr>
        <w:ind w:left="7019" w:hanging="171"/>
      </w:pPr>
      <w:rPr>
        <w:rFonts w:hint="default"/>
        <w:lang w:val="nl-NL" w:eastAsia="en-US" w:bidi="ar-SA"/>
      </w:rPr>
    </w:lvl>
  </w:abstractNum>
  <w:abstractNum w:abstractNumId="6" w15:restartNumberingAfterBreak="0">
    <w:nsid w:val="10E027C9"/>
    <w:multiLevelType w:val="hybridMultilevel"/>
    <w:tmpl w:val="172EB59E"/>
    <w:lvl w:ilvl="0" w:tplc="055E4212">
      <w:numFmt w:val="bullet"/>
      <w:lvlText w:val="•"/>
      <w:lvlJc w:val="left"/>
      <w:pPr>
        <w:ind w:left="248" w:hanging="171"/>
      </w:pPr>
      <w:rPr>
        <w:rFonts w:ascii="Gill Sans MT" w:eastAsia="Gill Sans MT" w:hAnsi="Gill Sans MT" w:cs="Gill Sans MT" w:hint="default"/>
        <w:b w:val="0"/>
        <w:bCs w:val="0"/>
        <w:i w:val="0"/>
        <w:iCs w:val="0"/>
        <w:color w:val="00AEEF"/>
        <w:w w:val="80"/>
        <w:sz w:val="16"/>
        <w:szCs w:val="16"/>
        <w:lang w:val="nl-NL" w:eastAsia="en-US" w:bidi="ar-SA"/>
      </w:rPr>
    </w:lvl>
    <w:lvl w:ilvl="1" w:tplc="32B26884">
      <w:numFmt w:val="bullet"/>
      <w:lvlText w:val="•"/>
      <w:lvlJc w:val="left"/>
      <w:pPr>
        <w:ind w:left="498" w:hanging="171"/>
      </w:pPr>
      <w:rPr>
        <w:rFonts w:hint="default"/>
        <w:lang w:val="nl-NL" w:eastAsia="en-US" w:bidi="ar-SA"/>
      </w:rPr>
    </w:lvl>
    <w:lvl w:ilvl="2" w:tplc="11FC3548">
      <w:numFmt w:val="bullet"/>
      <w:lvlText w:val="•"/>
      <w:lvlJc w:val="left"/>
      <w:pPr>
        <w:ind w:left="757" w:hanging="171"/>
      </w:pPr>
      <w:rPr>
        <w:rFonts w:hint="default"/>
        <w:lang w:val="nl-NL" w:eastAsia="en-US" w:bidi="ar-SA"/>
      </w:rPr>
    </w:lvl>
    <w:lvl w:ilvl="3" w:tplc="8154D088">
      <w:numFmt w:val="bullet"/>
      <w:lvlText w:val="•"/>
      <w:lvlJc w:val="left"/>
      <w:pPr>
        <w:ind w:left="1015" w:hanging="171"/>
      </w:pPr>
      <w:rPr>
        <w:rFonts w:hint="default"/>
        <w:lang w:val="nl-NL" w:eastAsia="en-US" w:bidi="ar-SA"/>
      </w:rPr>
    </w:lvl>
    <w:lvl w:ilvl="4" w:tplc="7BE0E26E">
      <w:numFmt w:val="bullet"/>
      <w:lvlText w:val="•"/>
      <w:lvlJc w:val="left"/>
      <w:pPr>
        <w:ind w:left="1274" w:hanging="171"/>
      </w:pPr>
      <w:rPr>
        <w:rFonts w:hint="default"/>
        <w:lang w:val="nl-NL" w:eastAsia="en-US" w:bidi="ar-SA"/>
      </w:rPr>
    </w:lvl>
    <w:lvl w:ilvl="5" w:tplc="252093CA">
      <w:numFmt w:val="bullet"/>
      <w:lvlText w:val="•"/>
      <w:lvlJc w:val="left"/>
      <w:pPr>
        <w:ind w:left="1532" w:hanging="171"/>
      </w:pPr>
      <w:rPr>
        <w:rFonts w:hint="default"/>
        <w:lang w:val="nl-NL" w:eastAsia="en-US" w:bidi="ar-SA"/>
      </w:rPr>
    </w:lvl>
    <w:lvl w:ilvl="6" w:tplc="441EC938">
      <w:numFmt w:val="bullet"/>
      <w:lvlText w:val="•"/>
      <w:lvlJc w:val="left"/>
      <w:pPr>
        <w:ind w:left="1791" w:hanging="171"/>
      </w:pPr>
      <w:rPr>
        <w:rFonts w:hint="default"/>
        <w:lang w:val="nl-NL" w:eastAsia="en-US" w:bidi="ar-SA"/>
      </w:rPr>
    </w:lvl>
    <w:lvl w:ilvl="7" w:tplc="171CEE6E">
      <w:numFmt w:val="bullet"/>
      <w:lvlText w:val="•"/>
      <w:lvlJc w:val="left"/>
      <w:pPr>
        <w:ind w:left="2049" w:hanging="171"/>
      </w:pPr>
      <w:rPr>
        <w:rFonts w:hint="default"/>
        <w:lang w:val="nl-NL" w:eastAsia="en-US" w:bidi="ar-SA"/>
      </w:rPr>
    </w:lvl>
    <w:lvl w:ilvl="8" w:tplc="83DE56C0">
      <w:numFmt w:val="bullet"/>
      <w:lvlText w:val="•"/>
      <w:lvlJc w:val="left"/>
      <w:pPr>
        <w:ind w:left="2308" w:hanging="171"/>
      </w:pPr>
      <w:rPr>
        <w:rFonts w:hint="default"/>
        <w:lang w:val="nl-NL" w:eastAsia="en-US" w:bidi="ar-SA"/>
      </w:rPr>
    </w:lvl>
  </w:abstractNum>
  <w:abstractNum w:abstractNumId="7" w15:restartNumberingAfterBreak="0">
    <w:nsid w:val="15C96BC7"/>
    <w:multiLevelType w:val="hybridMultilevel"/>
    <w:tmpl w:val="18BC2F86"/>
    <w:lvl w:ilvl="0" w:tplc="9D0A262E">
      <w:numFmt w:val="bullet"/>
      <w:lvlText w:val="•"/>
      <w:lvlJc w:val="left"/>
      <w:pPr>
        <w:ind w:left="480"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1" w:tplc="2466AF6A">
      <w:numFmt w:val="bullet"/>
      <w:lvlText w:val="•"/>
      <w:lvlJc w:val="left"/>
      <w:pPr>
        <w:ind w:left="1292" w:hanging="171"/>
      </w:pPr>
      <w:rPr>
        <w:rFonts w:hint="default"/>
        <w:lang w:val="nl-NL" w:eastAsia="en-US" w:bidi="ar-SA"/>
      </w:rPr>
    </w:lvl>
    <w:lvl w:ilvl="2" w:tplc="19C2A736">
      <w:numFmt w:val="bullet"/>
      <w:lvlText w:val="•"/>
      <w:lvlJc w:val="left"/>
      <w:pPr>
        <w:ind w:left="2105" w:hanging="171"/>
      </w:pPr>
      <w:rPr>
        <w:rFonts w:hint="default"/>
        <w:lang w:val="nl-NL" w:eastAsia="en-US" w:bidi="ar-SA"/>
      </w:rPr>
    </w:lvl>
    <w:lvl w:ilvl="3" w:tplc="6D96949E">
      <w:numFmt w:val="bullet"/>
      <w:lvlText w:val="•"/>
      <w:lvlJc w:val="left"/>
      <w:pPr>
        <w:ind w:left="2918" w:hanging="171"/>
      </w:pPr>
      <w:rPr>
        <w:rFonts w:hint="default"/>
        <w:lang w:val="nl-NL" w:eastAsia="en-US" w:bidi="ar-SA"/>
      </w:rPr>
    </w:lvl>
    <w:lvl w:ilvl="4" w:tplc="EB7A5836">
      <w:numFmt w:val="bullet"/>
      <w:lvlText w:val="•"/>
      <w:lvlJc w:val="left"/>
      <w:pPr>
        <w:ind w:left="3731" w:hanging="171"/>
      </w:pPr>
      <w:rPr>
        <w:rFonts w:hint="default"/>
        <w:lang w:val="nl-NL" w:eastAsia="en-US" w:bidi="ar-SA"/>
      </w:rPr>
    </w:lvl>
    <w:lvl w:ilvl="5" w:tplc="86304AD0">
      <w:numFmt w:val="bullet"/>
      <w:lvlText w:val="•"/>
      <w:lvlJc w:val="left"/>
      <w:pPr>
        <w:ind w:left="4544" w:hanging="171"/>
      </w:pPr>
      <w:rPr>
        <w:rFonts w:hint="default"/>
        <w:lang w:val="nl-NL" w:eastAsia="en-US" w:bidi="ar-SA"/>
      </w:rPr>
    </w:lvl>
    <w:lvl w:ilvl="6" w:tplc="9074575A">
      <w:numFmt w:val="bullet"/>
      <w:lvlText w:val="•"/>
      <w:lvlJc w:val="left"/>
      <w:pPr>
        <w:ind w:left="5357" w:hanging="171"/>
      </w:pPr>
      <w:rPr>
        <w:rFonts w:hint="default"/>
        <w:lang w:val="nl-NL" w:eastAsia="en-US" w:bidi="ar-SA"/>
      </w:rPr>
    </w:lvl>
    <w:lvl w:ilvl="7" w:tplc="78668466">
      <w:numFmt w:val="bullet"/>
      <w:lvlText w:val="•"/>
      <w:lvlJc w:val="left"/>
      <w:pPr>
        <w:ind w:left="6170" w:hanging="171"/>
      </w:pPr>
      <w:rPr>
        <w:rFonts w:hint="default"/>
        <w:lang w:val="nl-NL" w:eastAsia="en-US" w:bidi="ar-SA"/>
      </w:rPr>
    </w:lvl>
    <w:lvl w:ilvl="8" w:tplc="D71AA1B6">
      <w:numFmt w:val="bullet"/>
      <w:lvlText w:val="•"/>
      <w:lvlJc w:val="left"/>
      <w:pPr>
        <w:ind w:left="6983" w:hanging="171"/>
      </w:pPr>
      <w:rPr>
        <w:rFonts w:hint="default"/>
        <w:lang w:val="nl-NL" w:eastAsia="en-US" w:bidi="ar-SA"/>
      </w:rPr>
    </w:lvl>
  </w:abstractNum>
  <w:abstractNum w:abstractNumId="8" w15:restartNumberingAfterBreak="0">
    <w:nsid w:val="16A74108"/>
    <w:multiLevelType w:val="hybridMultilevel"/>
    <w:tmpl w:val="3B14BB4E"/>
    <w:lvl w:ilvl="0" w:tplc="26A4ABEC">
      <w:start w:val="1"/>
      <w:numFmt w:val="lowerLetter"/>
      <w:lvlText w:val="%1."/>
      <w:lvlJc w:val="left"/>
      <w:pPr>
        <w:ind w:left="2589" w:hanging="171"/>
      </w:pPr>
      <w:rPr>
        <w:rFonts w:ascii="Gill Sans MT" w:eastAsia="Gill Sans MT" w:hAnsi="Gill Sans MT" w:cs="Gill Sans MT" w:hint="default"/>
        <w:b w:val="0"/>
        <w:bCs w:val="0"/>
        <w:i w:val="0"/>
        <w:iCs w:val="0"/>
        <w:color w:val="231F20"/>
        <w:w w:val="113"/>
        <w:sz w:val="18"/>
        <w:szCs w:val="18"/>
        <w:lang w:val="nl-NL" w:eastAsia="en-US" w:bidi="ar-SA"/>
      </w:rPr>
    </w:lvl>
    <w:lvl w:ilvl="1" w:tplc="EF38B65E">
      <w:numFmt w:val="bullet"/>
      <w:lvlText w:val="•"/>
      <w:lvlJc w:val="left"/>
      <w:pPr>
        <w:ind w:left="3148" w:hanging="171"/>
      </w:pPr>
      <w:rPr>
        <w:rFonts w:hint="default"/>
        <w:lang w:val="nl-NL" w:eastAsia="en-US" w:bidi="ar-SA"/>
      </w:rPr>
    </w:lvl>
    <w:lvl w:ilvl="2" w:tplc="C0E6F1E0">
      <w:numFmt w:val="bullet"/>
      <w:lvlText w:val="•"/>
      <w:lvlJc w:val="left"/>
      <w:pPr>
        <w:ind w:left="3717" w:hanging="171"/>
      </w:pPr>
      <w:rPr>
        <w:rFonts w:hint="default"/>
        <w:lang w:val="nl-NL" w:eastAsia="en-US" w:bidi="ar-SA"/>
      </w:rPr>
    </w:lvl>
    <w:lvl w:ilvl="3" w:tplc="D116F0BA">
      <w:numFmt w:val="bullet"/>
      <w:lvlText w:val="•"/>
      <w:lvlJc w:val="left"/>
      <w:pPr>
        <w:ind w:left="4286" w:hanging="171"/>
      </w:pPr>
      <w:rPr>
        <w:rFonts w:hint="default"/>
        <w:lang w:val="nl-NL" w:eastAsia="en-US" w:bidi="ar-SA"/>
      </w:rPr>
    </w:lvl>
    <w:lvl w:ilvl="4" w:tplc="D16A67B8">
      <w:numFmt w:val="bullet"/>
      <w:lvlText w:val="•"/>
      <w:lvlJc w:val="left"/>
      <w:pPr>
        <w:ind w:left="4855" w:hanging="171"/>
      </w:pPr>
      <w:rPr>
        <w:rFonts w:hint="default"/>
        <w:lang w:val="nl-NL" w:eastAsia="en-US" w:bidi="ar-SA"/>
      </w:rPr>
    </w:lvl>
    <w:lvl w:ilvl="5" w:tplc="9F8AFEEE">
      <w:numFmt w:val="bullet"/>
      <w:lvlText w:val="•"/>
      <w:lvlJc w:val="left"/>
      <w:pPr>
        <w:ind w:left="5424" w:hanging="171"/>
      </w:pPr>
      <w:rPr>
        <w:rFonts w:hint="default"/>
        <w:lang w:val="nl-NL" w:eastAsia="en-US" w:bidi="ar-SA"/>
      </w:rPr>
    </w:lvl>
    <w:lvl w:ilvl="6" w:tplc="B5109EDE">
      <w:numFmt w:val="bullet"/>
      <w:lvlText w:val="•"/>
      <w:lvlJc w:val="left"/>
      <w:pPr>
        <w:ind w:left="5992" w:hanging="171"/>
      </w:pPr>
      <w:rPr>
        <w:rFonts w:hint="default"/>
        <w:lang w:val="nl-NL" w:eastAsia="en-US" w:bidi="ar-SA"/>
      </w:rPr>
    </w:lvl>
    <w:lvl w:ilvl="7" w:tplc="48486FB4">
      <w:numFmt w:val="bullet"/>
      <w:lvlText w:val="•"/>
      <w:lvlJc w:val="left"/>
      <w:pPr>
        <w:ind w:left="6561" w:hanging="171"/>
      </w:pPr>
      <w:rPr>
        <w:rFonts w:hint="default"/>
        <w:lang w:val="nl-NL" w:eastAsia="en-US" w:bidi="ar-SA"/>
      </w:rPr>
    </w:lvl>
    <w:lvl w:ilvl="8" w:tplc="E1AADF84">
      <w:numFmt w:val="bullet"/>
      <w:lvlText w:val="•"/>
      <w:lvlJc w:val="left"/>
      <w:pPr>
        <w:ind w:left="7130" w:hanging="171"/>
      </w:pPr>
      <w:rPr>
        <w:rFonts w:hint="default"/>
        <w:lang w:val="nl-NL" w:eastAsia="en-US" w:bidi="ar-SA"/>
      </w:rPr>
    </w:lvl>
  </w:abstractNum>
  <w:abstractNum w:abstractNumId="9" w15:restartNumberingAfterBreak="0">
    <w:nsid w:val="175F5F08"/>
    <w:multiLevelType w:val="hybridMultilevel"/>
    <w:tmpl w:val="100CF180"/>
    <w:lvl w:ilvl="0" w:tplc="4C666356">
      <w:numFmt w:val="bullet"/>
      <w:lvlText w:val="•"/>
      <w:lvlJc w:val="left"/>
      <w:pPr>
        <w:ind w:left="248" w:hanging="171"/>
      </w:pPr>
      <w:rPr>
        <w:rFonts w:ascii="Gill Sans MT" w:eastAsia="Gill Sans MT" w:hAnsi="Gill Sans MT" w:cs="Gill Sans MT" w:hint="default"/>
        <w:b w:val="0"/>
        <w:bCs w:val="0"/>
        <w:i w:val="0"/>
        <w:iCs w:val="0"/>
        <w:color w:val="00AEEF"/>
        <w:w w:val="80"/>
        <w:sz w:val="16"/>
        <w:szCs w:val="16"/>
        <w:lang w:val="nl-NL" w:eastAsia="en-US" w:bidi="ar-SA"/>
      </w:rPr>
    </w:lvl>
    <w:lvl w:ilvl="1" w:tplc="5148C7E0">
      <w:numFmt w:val="bullet"/>
      <w:lvlText w:val="•"/>
      <w:lvlJc w:val="left"/>
      <w:pPr>
        <w:ind w:left="498" w:hanging="171"/>
      </w:pPr>
      <w:rPr>
        <w:rFonts w:hint="default"/>
        <w:lang w:val="nl-NL" w:eastAsia="en-US" w:bidi="ar-SA"/>
      </w:rPr>
    </w:lvl>
    <w:lvl w:ilvl="2" w:tplc="708C2814">
      <w:numFmt w:val="bullet"/>
      <w:lvlText w:val="•"/>
      <w:lvlJc w:val="left"/>
      <w:pPr>
        <w:ind w:left="757" w:hanging="171"/>
      </w:pPr>
      <w:rPr>
        <w:rFonts w:hint="default"/>
        <w:lang w:val="nl-NL" w:eastAsia="en-US" w:bidi="ar-SA"/>
      </w:rPr>
    </w:lvl>
    <w:lvl w:ilvl="3" w:tplc="CB0C39E2">
      <w:numFmt w:val="bullet"/>
      <w:lvlText w:val="•"/>
      <w:lvlJc w:val="left"/>
      <w:pPr>
        <w:ind w:left="1015" w:hanging="171"/>
      </w:pPr>
      <w:rPr>
        <w:rFonts w:hint="default"/>
        <w:lang w:val="nl-NL" w:eastAsia="en-US" w:bidi="ar-SA"/>
      </w:rPr>
    </w:lvl>
    <w:lvl w:ilvl="4" w:tplc="E110BF44">
      <w:numFmt w:val="bullet"/>
      <w:lvlText w:val="•"/>
      <w:lvlJc w:val="left"/>
      <w:pPr>
        <w:ind w:left="1274" w:hanging="171"/>
      </w:pPr>
      <w:rPr>
        <w:rFonts w:hint="default"/>
        <w:lang w:val="nl-NL" w:eastAsia="en-US" w:bidi="ar-SA"/>
      </w:rPr>
    </w:lvl>
    <w:lvl w:ilvl="5" w:tplc="3C8C1178">
      <w:numFmt w:val="bullet"/>
      <w:lvlText w:val="•"/>
      <w:lvlJc w:val="left"/>
      <w:pPr>
        <w:ind w:left="1532" w:hanging="171"/>
      </w:pPr>
      <w:rPr>
        <w:rFonts w:hint="default"/>
        <w:lang w:val="nl-NL" w:eastAsia="en-US" w:bidi="ar-SA"/>
      </w:rPr>
    </w:lvl>
    <w:lvl w:ilvl="6" w:tplc="81DAF4B4">
      <w:numFmt w:val="bullet"/>
      <w:lvlText w:val="•"/>
      <w:lvlJc w:val="left"/>
      <w:pPr>
        <w:ind w:left="1791" w:hanging="171"/>
      </w:pPr>
      <w:rPr>
        <w:rFonts w:hint="default"/>
        <w:lang w:val="nl-NL" w:eastAsia="en-US" w:bidi="ar-SA"/>
      </w:rPr>
    </w:lvl>
    <w:lvl w:ilvl="7" w:tplc="2C7AD300">
      <w:numFmt w:val="bullet"/>
      <w:lvlText w:val="•"/>
      <w:lvlJc w:val="left"/>
      <w:pPr>
        <w:ind w:left="2049" w:hanging="171"/>
      </w:pPr>
      <w:rPr>
        <w:rFonts w:hint="default"/>
        <w:lang w:val="nl-NL" w:eastAsia="en-US" w:bidi="ar-SA"/>
      </w:rPr>
    </w:lvl>
    <w:lvl w:ilvl="8" w:tplc="2C6A3A7C">
      <w:numFmt w:val="bullet"/>
      <w:lvlText w:val="•"/>
      <w:lvlJc w:val="left"/>
      <w:pPr>
        <w:ind w:left="2308" w:hanging="171"/>
      </w:pPr>
      <w:rPr>
        <w:rFonts w:hint="default"/>
        <w:lang w:val="nl-NL" w:eastAsia="en-US" w:bidi="ar-SA"/>
      </w:rPr>
    </w:lvl>
  </w:abstractNum>
  <w:abstractNum w:abstractNumId="10" w15:restartNumberingAfterBreak="0">
    <w:nsid w:val="176403AB"/>
    <w:multiLevelType w:val="multilevel"/>
    <w:tmpl w:val="EC0667BE"/>
    <w:lvl w:ilvl="0">
      <w:start w:val="1"/>
      <w:numFmt w:val="decimal"/>
      <w:lvlText w:val="%1."/>
      <w:lvlJc w:val="left"/>
      <w:pPr>
        <w:ind w:left="2929" w:hanging="511"/>
      </w:pPr>
      <w:rPr>
        <w:rFonts w:ascii="Gill Sans MT" w:eastAsia="Gill Sans MT" w:hAnsi="Gill Sans MT" w:cs="Gill Sans MT" w:hint="default"/>
        <w:b w:val="0"/>
        <w:bCs w:val="0"/>
        <w:i w:val="0"/>
        <w:iCs w:val="0"/>
        <w:color w:val="7DCEF1"/>
        <w:w w:val="86"/>
        <w:sz w:val="48"/>
        <w:szCs w:val="48"/>
        <w:lang w:val="nl-NL" w:eastAsia="en-US" w:bidi="ar-SA"/>
      </w:rPr>
    </w:lvl>
    <w:lvl w:ilvl="1">
      <w:start w:val="1"/>
      <w:numFmt w:val="decimal"/>
      <w:lvlText w:val="%1.%2"/>
      <w:lvlJc w:val="left"/>
      <w:pPr>
        <w:ind w:left="2780" w:hanging="511"/>
      </w:pPr>
      <w:rPr>
        <w:rFonts w:ascii="Calibri" w:eastAsia="Calibri" w:hAnsi="Calibri" w:cs="Calibri" w:hint="default"/>
        <w:b/>
        <w:bCs/>
        <w:i w:val="0"/>
        <w:iCs w:val="0"/>
        <w:color w:val="00AEEF"/>
        <w:w w:val="88"/>
        <w:sz w:val="20"/>
        <w:szCs w:val="20"/>
        <w:lang w:val="nl-NL" w:eastAsia="en-US" w:bidi="ar-SA"/>
      </w:rPr>
    </w:lvl>
    <w:lvl w:ilvl="2">
      <w:start w:val="1"/>
      <w:numFmt w:val="decimal"/>
      <w:lvlText w:val="%1.%2.%3"/>
      <w:lvlJc w:val="left"/>
      <w:pPr>
        <w:ind w:left="2929" w:hanging="511"/>
        <w:jc w:val="right"/>
      </w:pPr>
      <w:rPr>
        <w:rFonts w:ascii="Gill Sans MT" w:eastAsia="Gill Sans MT" w:hAnsi="Gill Sans MT" w:cs="Gill Sans MT" w:hint="default"/>
        <w:b w:val="0"/>
        <w:bCs w:val="0"/>
        <w:i/>
        <w:iCs/>
        <w:color w:val="00AEEF"/>
        <w:w w:val="87"/>
        <w:sz w:val="18"/>
        <w:szCs w:val="18"/>
        <w:lang w:val="nl-NL" w:eastAsia="en-US" w:bidi="ar-SA"/>
      </w:rPr>
    </w:lvl>
    <w:lvl w:ilvl="3">
      <w:numFmt w:val="bullet"/>
      <w:lvlText w:val="•"/>
      <w:lvlJc w:val="left"/>
      <w:pPr>
        <w:ind w:left="409"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4">
      <w:numFmt w:val="bullet"/>
      <w:lvlText w:val="•"/>
      <w:lvlJc w:val="left"/>
      <w:pPr>
        <w:ind w:left="2521" w:hanging="171"/>
      </w:pPr>
      <w:rPr>
        <w:rFonts w:hint="default"/>
        <w:lang w:val="nl-NL" w:eastAsia="en-US" w:bidi="ar-SA"/>
      </w:rPr>
    </w:lvl>
    <w:lvl w:ilvl="5">
      <w:numFmt w:val="bullet"/>
      <w:lvlText w:val="•"/>
      <w:lvlJc w:val="left"/>
      <w:pPr>
        <w:ind w:left="2082" w:hanging="171"/>
      </w:pPr>
      <w:rPr>
        <w:rFonts w:hint="default"/>
        <w:lang w:val="nl-NL" w:eastAsia="en-US" w:bidi="ar-SA"/>
      </w:rPr>
    </w:lvl>
    <w:lvl w:ilvl="6">
      <w:numFmt w:val="bullet"/>
      <w:lvlText w:val="•"/>
      <w:lvlJc w:val="left"/>
      <w:pPr>
        <w:ind w:left="1643" w:hanging="171"/>
      </w:pPr>
      <w:rPr>
        <w:rFonts w:hint="default"/>
        <w:lang w:val="nl-NL" w:eastAsia="en-US" w:bidi="ar-SA"/>
      </w:rPr>
    </w:lvl>
    <w:lvl w:ilvl="7">
      <w:numFmt w:val="bullet"/>
      <w:lvlText w:val="•"/>
      <w:lvlJc w:val="left"/>
      <w:pPr>
        <w:ind w:left="1204" w:hanging="171"/>
      </w:pPr>
      <w:rPr>
        <w:rFonts w:hint="default"/>
        <w:lang w:val="nl-NL" w:eastAsia="en-US" w:bidi="ar-SA"/>
      </w:rPr>
    </w:lvl>
    <w:lvl w:ilvl="8">
      <w:numFmt w:val="bullet"/>
      <w:lvlText w:val="•"/>
      <w:lvlJc w:val="left"/>
      <w:pPr>
        <w:ind w:left="765" w:hanging="171"/>
      </w:pPr>
      <w:rPr>
        <w:rFonts w:hint="default"/>
        <w:lang w:val="nl-NL" w:eastAsia="en-US" w:bidi="ar-SA"/>
      </w:rPr>
    </w:lvl>
  </w:abstractNum>
  <w:abstractNum w:abstractNumId="11" w15:restartNumberingAfterBreak="0">
    <w:nsid w:val="184F479A"/>
    <w:multiLevelType w:val="hybridMultilevel"/>
    <w:tmpl w:val="3DC6596C"/>
    <w:lvl w:ilvl="0" w:tplc="F7AC2870">
      <w:numFmt w:val="bullet"/>
      <w:lvlText w:val="•"/>
      <w:lvlJc w:val="left"/>
      <w:pPr>
        <w:ind w:left="2588"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1" w:tplc="9CA6FB80">
      <w:numFmt w:val="bullet"/>
      <w:lvlText w:val="•"/>
      <w:lvlJc w:val="left"/>
      <w:pPr>
        <w:ind w:left="3150" w:hanging="171"/>
      </w:pPr>
      <w:rPr>
        <w:rFonts w:hint="default"/>
        <w:lang w:val="nl-NL" w:eastAsia="en-US" w:bidi="ar-SA"/>
      </w:rPr>
    </w:lvl>
    <w:lvl w:ilvl="2" w:tplc="062E75CE">
      <w:numFmt w:val="bullet"/>
      <w:lvlText w:val="•"/>
      <w:lvlJc w:val="left"/>
      <w:pPr>
        <w:ind w:left="3721" w:hanging="171"/>
      </w:pPr>
      <w:rPr>
        <w:rFonts w:hint="default"/>
        <w:lang w:val="nl-NL" w:eastAsia="en-US" w:bidi="ar-SA"/>
      </w:rPr>
    </w:lvl>
    <w:lvl w:ilvl="3" w:tplc="019E881C">
      <w:numFmt w:val="bullet"/>
      <w:lvlText w:val="•"/>
      <w:lvlJc w:val="left"/>
      <w:pPr>
        <w:ind w:left="4292" w:hanging="171"/>
      </w:pPr>
      <w:rPr>
        <w:rFonts w:hint="default"/>
        <w:lang w:val="nl-NL" w:eastAsia="en-US" w:bidi="ar-SA"/>
      </w:rPr>
    </w:lvl>
    <w:lvl w:ilvl="4" w:tplc="229E5D22">
      <w:numFmt w:val="bullet"/>
      <w:lvlText w:val="•"/>
      <w:lvlJc w:val="left"/>
      <w:pPr>
        <w:ind w:left="4863" w:hanging="171"/>
      </w:pPr>
      <w:rPr>
        <w:rFonts w:hint="default"/>
        <w:lang w:val="nl-NL" w:eastAsia="en-US" w:bidi="ar-SA"/>
      </w:rPr>
    </w:lvl>
    <w:lvl w:ilvl="5" w:tplc="73EC92A8">
      <w:numFmt w:val="bullet"/>
      <w:lvlText w:val="•"/>
      <w:lvlJc w:val="left"/>
      <w:pPr>
        <w:ind w:left="5434" w:hanging="171"/>
      </w:pPr>
      <w:rPr>
        <w:rFonts w:hint="default"/>
        <w:lang w:val="nl-NL" w:eastAsia="en-US" w:bidi="ar-SA"/>
      </w:rPr>
    </w:lvl>
    <w:lvl w:ilvl="6" w:tplc="AE743A2C">
      <w:numFmt w:val="bullet"/>
      <w:lvlText w:val="•"/>
      <w:lvlJc w:val="left"/>
      <w:pPr>
        <w:ind w:left="6005" w:hanging="171"/>
      </w:pPr>
      <w:rPr>
        <w:rFonts w:hint="default"/>
        <w:lang w:val="nl-NL" w:eastAsia="en-US" w:bidi="ar-SA"/>
      </w:rPr>
    </w:lvl>
    <w:lvl w:ilvl="7" w:tplc="F44246EA">
      <w:numFmt w:val="bullet"/>
      <w:lvlText w:val="•"/>
      <w:lvlJc w:val="left"/>
      <w:pPr>
        <w:ind w:left="6576" w:hanging="171"/>
      </w:pPr>
      <w:rPr>
        <w:rFonts w:hint="default"/>
        <w:lang w:val="nl-NL" w:eastAsia="en-US" w:bidi="ar-SA"/>
      </w:rPr>
    </w:lvl>
    <w:lvl w:ilvl="8" w:tplc="F95CD5EE">
      <w:numFmt w:val="bullet"/>
      <w:lvlText w:val="•"/>
      <w:lvlJc w:val="left"/>
      <w:pPr>
        <w:ind w:left="7147" w:hanging="171"/>
      </w:pPr>
      <w:rPr>
        <w:rFonts w:hint="default"/>
        <w:lang w:val="nl-NL" w:eastAsia="en-US" w:bidi="ar-SA"/>
      </w:rPr>
    </w:lvl>
  </w:abstractNum>
  <w:abstractNum w:abstractNumId="12" w15:restartNumberingAfterBreak="0">
    <w:nsid w:val="19034538"/>
    <w:multiLevelType w:val="hybridMultilevel"/>
    <w:tmpl w:val="955C6120"/>
    <w:lvl w:ilvl="0" w:tplc="61A4708E">
      <w:start w:val="3"/>
      <w:numFmt w:val="bullet"/>
      <w:lvlText w:val="•"/>
      <w:lvlJc w:val="left"/>
      <w:pPr>
        <w:ind w:left="720" w:hanging="360"/>
      </w:pPr>
      <w:rPr>
        <w:rFonts w:ascii="RijksoverheidSansText-Regular" w:eastAsiaTheme="minorHAnsi" w:hAnsi="RijksoverheidSansText-Regular" w:cs="RijksoverheidSansText-Regular"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1E991B9C"/>
    <w:multiLevelType w:val="hybridMultilevel"/>
    <w:tmpl w:val="CDACE7BA"/>
    <w:lvl w:ilvl="0" w:tplc="4828B9B2">
      <w:numFmt w:val="bullet"/>
      <w:lvlText w:val="•"/>
      <w:lvlJc w:val="left"/>
      <w:pPr>
        <w:ind w:left="2588"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1" w:tplc="7A8E0FB2">
      <w:numFmt w:val="bullet"/>
      <w:lvlText w:val="•"/>
      <w:lvlJc w:val="left"/>
      <w:pPr>
        <w:ind w:left="2588"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2" w:tplc="5C7434C8">
      <w:numFmt w:val="bullet"/>
      <w:lvlText w:val="•"/>
      <w:lvlJc w:val="left"/>
      <w:pPr>
        <w:ind w:left="3718" w:hanging="171"/>
      </w:pPr>
      <w:rPr>
        <w:rFonts w:hint="default"/>
        <w:lang w:val="nl-NL" w:eastAsia="en-US" w:bidi="ar-SA"/>
      </w:rPr>
    </w:lvl>
    <w:lvl w:ilvl="3" w:tplc="5B2CF9D8">
      <w:numFmt w:val="bullet"/>
      <w:lvlText w:val="•"/>
      <w:lvlJc w:val="left"/>
      <w:pPr>
        <w:ind w:left="4287" w:hanging="171"/>
      </w:pPr>
      <w:rPr>
        <w:rFonts w:hint="default"/>
        <w:lang w:val="nl-NL" w:eastAsia="en-US" w:bidi="ar-SA"/>
      </w:rPr>
    </w:lvl>
    <w:lvl w:ilvl="4" w:tplc="70641524">
      <w:numFmt w:val="bullet"/>
      <w:lvlText w:val="•"/>
      <w:lvlJc w:val="left"/>
      <w:pPr>
        <w:ind w:left="4856" w:hanging="171"/>
      </w:pPr>
      <w:rPr>
        <w:rFonts w:hint="default"/>
        <w:lang w:val="nl-NL" w:eastAsia="en-US" w:bidi="ar-SA"/>
      </w:rPr>
    </w:lvl>
    <w:lvl w:ilvl="5" w:tplc="8AA2E4F0">
      <w:numFmt w:val="bullet"/>
      <w:lvlText w:val="•"/>
      <w:lvlJc w:val="left"/>
      <w:pPr>
        <w:ind w:left="5426" w:hanging="171"/>
      </w:pPr>
      <w:rPr>
        <w:rFonts w:hint="default"/>
        <w:lang w:val="nl-NL" w:eastAsia="en-US" w:bidi="ar-SA"/>
      </w:rPr>
    </w:lvl>
    <w:lvl w:ilvl="6" w:tplc="851E73CC">
      <w:numFmt w:val="bullet"/>
      <w:lvlText w:val="•"/>
      <w:lvlJc w:val="left"/>
      <w:pPr>
        <w:ind w:left="5995" w:hanging="171"/>
      </w:pPr>
      <w:rPr>
        <w:rFonts w:hint="default"/>
        <w:lang w:val="nl-NL" w:eastAsia="en-US" w:bidi="ar-SA"/>
      </w:rPr>
    </w:lvl>
    <w:lvl w:ilvl="7" w:tplc="BB2895A2">
      <w:numFmt w:val="bullet"/>
      <w:lvlText w:val="•"/>
      <w:lvlJc w:val="left"/>
      <w:pPr>
        <w:ind w:left="6564" w:hanging="171"/>
      </w:pPr>
      <w:rPr>
        <w:rFonts w:hint="default"/>
        <w:lang w:val="nl-NL" w:eastAsia="en-US" w:bidi="ar-SA"/>
      </w:rPr>
    </w:lvl>
    <w:lvl w:ilvl="8" w:tplc="E6CEEFAC">
      <w:numFmt w:val="bullet"/>
      <w:lvlText w:val="•"/>
      <w:lvlJc w:val="left"/>
      <w:pPr>
        <w:ind w:left="7133" w:hanging="171"/>
      </w:pPr>
      <w:rPr>
        <w:rFonts w:hint="default"/>
        <w:lang w:val="nl-NL" w:eastAsia="en-US" w:bidi="ar-SA"/>
      </w:rPr>
    </w:lvl>
  </w:abstractNum>
  <w:abstractNum w:abstractNumId="14" w15:restartNumberingAfterBreak="0">
    <w:nsid w:val="20EC2B17"/>
    <w:multiLevelType w:val="hybridMultilevel"/>
    <w:tmpl w:val="97E0E03C"/>
    <w:lvl w:ilvl="0" w:tplc="19542DD0">
      <w:numFmt w:val="bullet"/>
      <w:lvlText w:val="•"/>
      <w:lvlJc w:val="left"/>
      <w:pPr>
        <w:ind w:left="2588"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1" w:tplc="10F87FE6">
      <w:numFmt w:val="bullet"/>
      <w:lvlText w:val="•"/>
      <w:lvlJc w:val="left"/>
      <w:pPr>
        <w:ind w:left="3151" w:hanging="171"/>
      </w:pPr>
      <w:rPr>
        <w:rFonts w:hint="default"/>
        <w:lang w:val="nl-NL" w:eastAsia="en-US" w:bidi="ar-SA"/>
      </w:rPr>
    </w:lvl>
    <w:lvl w:ilvl="2" w:tplc="3A1C97EA">
      <w:numFmt w:val="bullet"/>
      <w:lvlText w:val="•"/>
      <w:lvlJc w:val="left"/>
      <w:pPr>
        <w:ind w:left="3723" w:hanging="171"/>
      </w:pPr>
      <w:rPr>
        <w:rFonts w:hint="default"/>
        <w:lang w:val="nl-NL" w:eastAsia="en-US" w:bidi="ar-SA"/>
      </w:rPr>
    </w:lvl>
    <w:lvl w:ilvl="3" w:tplc="6242137A">
      <w:numFmt w:val="bullet"/>
      <w:lvlText w:val="•"/>
      <w:lvlJc w:val="left"/>
      <w:pPr>
        <w:ind w:left="4295" w:hanging="171"/>
      </w:pPr>
      <w:rPr>
        <w:rFonts w:hint="default"/>
        <w:lang w:val="nl-NL" w:eastAsia="en-US" w:bidi="ar-SA"/>
      </w:rPr>
    </w:lvl>
    <w:lvl w:ilvl="4" w:tplc="8780B9D0">
      <w:numFmt w:val="bullet"/>
      <w:lvlText w:val="•"/>
      <w:lvlJc w:val="left"/>
      <w:pPr>
        <w:ind w:left="4867" w:hanging="171"/>
      </w:pPr>
      <w:rPr>
        <w:rFonts w:hint="default"/>
        <w:lang w:val="nl-NL" w:eastAsia="en-US" w:bidi="ar-SA"/>
      </w:rPr>
    </w:lvl>
    <w:lvl w:ilvl="5" w:tplc="E56E5EAE">
      <w:numFmt w:val="bullet"/>
      <w:lvlText w:val="•"/>
      <w:lvlJc w:val="left"/>
      <w:pPr>
        <w:ind w:left="5439" w:hanging="171"/>
      </w:pPr>
      <w:rPr>
        <w:rFonts w:hint="default"/>
        <w:lang w:val="nl-NL" w:eastAsia="en-US" w:bidi="ar-SA"/>
      </w:rPr>
    </w:lvl>
    <w:lvl w:ilvl="6" w:tplc="B9E4F6B4">
      <w:numFmt w:val="bullet"/>
      <w:lvlText w:val="•"/>
      <w:lvlJc w:val="left"/>
      <w:pPr>
        <w:ind w:left="6010" w:hanging="171"/>
      </w:pPr>
      <w:rPr>
        <w:rFonts w:hint="default"/>
        <w:lang w:val="nl-NL" w:eastAsia="en-US" w:bidi="ar-SA"/>
      </w:rPr>
    </w:lvl>
    <w:lvl w:ilvl="7" w:tplc="F3DE2402">
      <w:numFmt w:val="bullet"/>
      <w:lvlText w:val="•"/>
      <w:lvlJc w:val="left"/>
      <w:pPr>
        <w:ind w:left="6582" w:hanging="171"/>
      </w:pPr>
      <w:rPr>
        <w:rFonts w:hint="default"/>
        <w:lang w:val="nl-NL" w:eastAsia="en-US" w:bidi="ar-SA"/>
      </w:rPr>
    </w:lvl>
    <w:lvl w:ilvl="8" w:tplc="E07A5A2E">
      <w:numFmt w:val="bullet"/>
      <w:lvlText w:val="•"/>
      <w:lvlJc w:val="left"/>
      <w:pPr>
        <w:ind w:left="7154" w:hanging="171"/>
      </w:pPr>
      <w:rPr>
        <w:rFonts w:hint="default"/>
        <w:lang w:val="nl-NL" w:eastAsia="en-US" w:bidi="ar-SA"/>
      </w:rPr>
    </w:lvl>
  </w:abstractNum>
  <w:abstractNum w:abstractNumId="15" w15:restartNumberingAfterBreak="0">
    <w:nsid w:val="253F0DF3"/>
    <w:multiLevelType w:val="multilevel"/>
    <w:tmpl w:val="9A0C4D9A"/>
    <w:lvl w:ilvl="0">
      <w:start w:val="1"/>
      <w:numFmt w:val="upperLetter"/>
      <w:lvlText w:val="%1."/>
      <w:lvlJc w:val="left"/>
      <w:pPr>
        <w:ind w:left="743" w:hanging="511"/>
        <w:jc w:val="right"/>
      </w:pPr>
      <w:rPr>
        <w:rFonts w:ascii="Calibri" w:eastAsia="Calibri" w:hAnsi="Calibri" w:cs="Calibri" w:hint="default"/>
        <w:b/>
        <w:bCs/>
        <w:i w:val="0"/>
        <w:iCs w:val="0"/>
        <w:color w:val="00AEEF"/>
        <w:w w:val="98"/>
        <w:sz w:val="20"/>
        <w:szCs w:val="20"/>
        <w:lang w:val="nl-NL" w:eastAsia="en-US" w:bidi="ar-SA"/>
      </w:rPr>
    </w:lvl>
    <w:lvl w:ilvl="1">
      <w:start w:val="1"/>
      <w:numFmt w:val="decimal"/>
      <w:lvlText w:val="%1.%2."/>
      <w:lvlJc w:val="left"/>
      <w:pPr>
        <w:ind w:left="3130" w:hanging="294"/>
      </w:pPr>
      <w:rPr>
        <w:rFonts w:ascii="Gill Sans MT" w:eastAsia="Gill Sans MT" w:hAnsi="Gill Sans MT" w:cs="Gill Sans MT" w:hint="default"/>
        <w:b w:val="0"/>
        <w:bCs w:val="0"/>
        <w:i w:val="0"/>
        <w:iCs w:val="0"/>
        <w:color w:val="231F20"/>
        <w:w w:val="88"/>
        <w:sz w:val="18"/>
        <w:szCs w:val="18"/>
        <w:lang w:val="nl-NL" w:eastAsia="en-US" w:bidi="ar-SA"/>
      </w:rPr>
    </w:lvl>
    <w:lvl w:ilvl="2">
      <w:numFmt w:val="bullet"/>
      <w:lvlText w:val="•"/>
      <w:lvlJc w:val="left"/>
      <w:pPr>
        <w:ind w:left="1040" w:hanging="294"/>
      </w:pPr>
      <w:rPr>
        <w:rFonts w:hint="default"/>
        <w:lang w:val="nl-NL" w:eastAsia="en-US" w:bidi="ar-SA"/>
      </w:rPr>
    </w:lvl>
    <w:lvl w:ilvl="3">
      <w:numFmt w:val="bullet"/>
      <w:lvlText w:val="•"/>
      <w:lvlJc w:val="left"/>
      <w:pPr>
        <w:ind w:left="1060" w:hanging="294"/>
      </w:pPr>
      <w:rPr>
        <w:rFonts w:hint="default"/>
        <w:lang w:val="nl-NL" w:eastAsia="en-US" w:bidi="ar-SA"/>
      </w:rPr>
    </w:lvl>
    <w:lvl w:ilvl="4">
      <w:numFmt w:val="bullet"/>
      <w:lvlText w:val="•"/>
      <w:lvlJc w:val="left"/>
      <w:pPr>
        <w:ind w:left="3200" w:hanging="294"/>
      </w:pPr>
      <w:rPr>
        <w:rFonts w:hint="default"/>
        <w:lang w:val="nl-NL" w:eastAsia="en-US" w:bidi="ar-SA"/>
      </w:rPr>
    </w:lvl>
    <w:lvl w:ilvl="5">
      <w:numFmt w:val="bullet"/>
      <w:lvlText w:val="•"/>
      <w:lvlJc w:val="left"/>
      <w:pPr>
        <w:ind w:left="2653" w:hanging="294"/>
      </w:pPr>
      <w:rPr>
        <w:rFonts w:hint="default"/>
        <w:lang w:val="nl-NL" w:eastAsia="en-US" w:bidi="ar-SA"/>
      </w:rPr>
    </w:lvl>
    <w:lvl w:ilvl="6">
      <w:numFmt w:val="bullet"/>
      <w:lvlText w:val="•"/>
      <w:lvlJc w:val="left"/>
      <w:pPr>
        <w:ind w:left="2106" w:hanging="294"/>
      </w:pPr>
      <w:rPr>
        <w:rFonts w:hint="default"/>
        <w:lang w:val="nl-NL" w:eastAsia="en-US" w:bidi="ar-SA"/>
      </w:rPr>
    </w:lvl>
    <w:lvl w:ilvl="7">
      <w:numFmt w:val="bullet"/>
      <w:lvlText w:val="•"/>
      <w:lvlJc w:val="left"/>
      <w:pPr>
        <w:ind w:left="1559" w:hanging="294"/>
      </w:pPr>
      <w:rPr>
        <w:rFonts w:hint="default"/>
        <w:lang w:val="nl-NL" w:eastAsia="en-US" w:bidi="ar-SA"/>
      </w:rPr>
    </w:lvl>
    <w:lvl w:ilvl="8">
      <w:numFmt w:val="bullet"/>
      <w:lvlText w:val="•"/>
      <w:lvlJc w:val="left"/>
      <w:pPr>
        <w:ind w:left="1012" w:hanging="294"/>
      </w:pPr>
      <w:rPr>
        <w:rFonts w:hint="default"/>
        <w:lang w:val="nl-NL" w:eastAsia="en-US" w:bidi="ar-SA"/>
      </w:rPr>
    </w:lvl>
  </w:abstractNum>
  <w:abstractNum w:abstractNumId="16" w15:restartNumberingAfterBreak="0">
    <w:nsid w:val="28AC7932"/>
    <w:multiLevelType w:val="hybridMultilevel"/>
    <w:tmpl w:val="865A8E0A"/>
    <w:lvl w:ilvl="0" w:tplc="C2B40560">
      <w:numFmt w:val="bullet"/>
      <w:lvlText w:val="•"/>
      <w:lvlJc w:val="left"/>
      <w:pPr>
        <w:ind w:left="248" w:hanging="171"/>
      </w:pPr>
      <w:rPr>
        <w:rFonts w:ascii="Gill Sans MT" w:eastAsia="Gill Sans MT" w:hAnsi="Gill Sans MT" w:cs="Gill Sans MT" w:hint="default"/>
        <w:b w:val="0"/>
        <w:bCs w:val="0"/>
        <w:i w:val="0"/>
        <w:iCs w:val="0"/>
        <w:color w:val="00AEEF"/>
        <w:w w:val="80"/>
        <w:sz w:val="16"/>
        <w:szCs w:val="16"/>
        <w:lang w:val="nl-NL" w:eastAsia="en-US" w:bidi="ar-SA"/>
      </w:rPr>
    </w:lvl>
    <w:lvl w:ilvl="1" w:tplc="7A686F60">
      <w:numFmt w:val="bullet"/>
      <w:lvlText w:val="•"/>
      <w:lvlJc w:val="left"/>
      <w:pPr>
        <w:ind w:left="498" w:hanging="171"/>
      </w:pPr>
      <w:rPr>
        <w:rFonts w:hint="default"/>
        <w:lang w:val="nl-NL" w:eastAsia="en-US" w:bidi="ar-SA"/>
      </w:rPr>
    </w:lvl>
    <w:lvl w:ilvl="2" w:tplc="2FFC24DE">
      <w:numFmt w:val="bullet"/>
      <w:lvlText w:val="•"/>
      <w:lvlJc w:val="left"/>
      <w:pPr>
        <w:ind w:left="757" w:hanging="171"/>
      </w:pPr>
      <w:rPr>
        <w:rFonts w:hint="default"/>
        <w:lang w:val="nl-NL" w:eastAsia="en-US" w:bidi="ar-SA"/>
      </w:rPr>
    </w:lvl>
    <w:lvl w:ilvl="3" w:tplc="B750FA18">
      <w:numFmt w:val="bullet"/>
      <w:lvlText w:val="•"/>
      <w:lvlJc w:val="left"/>
      <w:pPr>
        <w:ind w:left="1015" w:hanging="171"/>
      </w:pPr>
      <w:rPr>
        <w:rFonts w:hint="default"/>
        <w:lang w:val="nl-NL" w:eastAsia="en-US" w:bidi="ar-SA"/>
      </w:rPr>
    </w:lvl>
    <w:lvl w:ilvl="4" w:tplc="16BC9140">
      <w:numFmt w:val="bullet"/>
      <w:lvlText w:val="•"/>
      <w:lvlJc w:val="left"/>
      <w:pPr>
        <w:ind w:left="1274" w:hanging="171"/>
      </w:pPr>
      <w:rPr>
        <w:rFonts w:hint="default"/>
        <w:lang w:val="nl-NL" w:eastAsia="en-US" w:bidi="ar-SA"/>
      </w:rPr>
    </w:lvl>
    <w:lvl w:ilvl="5" w:tplc="B9044244">
      <w:numFmt w:val="bullet"/>
      <w:lvlText w:val="•"/>
      <w:lvlJc w:val="left"/>
      <w:pPr>
        <w:ind w:left="1532" w:hanging="171"/>
      </w:pPr>
      <w:rPr>
        <w:rFonts w:hint="default"/>
        <w:lang w:val="nl-NL" w:eastAsia="en-US" w:bidi="ar-SA"/>
      </w:rPr>
    </w:lvl>
    <w:lvl w:ilvl="6" w:tplc="A52AE0AC">
      <w:numFmt w:val="bullet"/>
      <w:lvlText w:val="•"/>
      <w:lvlJc w:val="left"/>
      <w:pPr>
        <w:ind w:left="1791" w:hanging="171"/>
      </w:pPr>
      <w:rPr>
        <w:rFonts w:hint="default"/>
        <w:lang w:val="nl-NL" w:eastAsia="en-US" w:bidi="ar-SA"/>
      </w:rPr>
    </w:lvl>
    <w:lvl w:ilvl="7" w:tplc="C01A2DA8">
      <w:numFmt w:val="bullet"/>
      <w:lvlText w:val="•"/>
      <w:lvlJc w:val="left"/>
      <w:pPr>
        <w:ind w:left="2049" w:hanging="171"/>
      </w:pPr>
      <w:rPr>
        <w:rFonts w:hint="default"/>
        <w:lang w:val="nl-NL" w:eastAsia="en-US" w:bidi="ar-SA"/>
      </w:rPr>
    </w:lvl>
    <w:lvl w:ilvl="8" w:tplc="DBC47FA0">
      <w:numFmt w:val="bullet"/>
      <w:lvlText w:val="•"/>
      <w:lvlJc w:val="left"/>
      <w:pPr>
        <w:ind w:left="2308" w:hanging="171"/>
      </w:pPr>
      <w:rPr>
        <w:rFonts w:hint="default"/>
        <w:lang w:val="nl-NL" w:eastAsia="en-US" w:bidi="ar-SA"/>
      </w:rPr>
    </w:lvl>
  </w:abstractNum>
  <w:abstractNum w:abstractNumId="17" w15:restartNumberingAfterBreak="0">
    <w:nsid w:val="297D5FED"/>
    <w:multiLevelType w:val="hybridMultilevel"/>
    <w:tmpl w:val="A6E2C078"/>
    <w:lvl w:ilvl="0" w:tplc="2DB62DB0">
      <w:numFmt w:val="bullet"/>
      <w:lvlText w:val="•"/>
      <w:lvlJc w:val="left"/>
      <w:pPr>
        <w:ind w:left="2588"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1" w:tplc="34364F50">
      <w:numFmt w:val="bullet"/>
      <w:lvlText w:val="•"/>
      <w:lvlJc w:val="left"/>
      <w:pPr>
        <w:ind w:left="3148" w:hanging="171"/>
      </w:pPr>
      <w:rPr>
        <w:rFonts w:hint="default"/>
        <w:lang w:val="nl-NL" w:eastAsia="en-US" w:bidi="ar-SA"/>
      </w:rPr>
    </w:lvl>
    <w:lvl w:ilvl="2" w:tplc="3B48B298">
      <w:numFmt w:val="bullet"/>
      <w:lvlText w:val="•"/>
      <w:lvlJc w:val="left"/>
      <w:pPr>
        <w:ind w:left="3717" w:hanging="171"/>
      </w:pPr>
      <w:rPr>
        <w:rFonts w:hint="default"/>
        <w:lang w:val="nl-NL" w:eastAsia="en-US" w:bidi="ar-SA"/>
      </w:rPr>
    </w:lvl>
    <w:lvl w:ilvl="3" w:tplc="078829CA">
      <w:numFmt w:val="bullet"/>
      <w:lvlText w:val="•"/>
      <w:lvlJc w:val="left"/>
      <w:pPr>
        <w:ind w:left="4285" w:hanging="171"/>
      </w:pPr>
      <w:rPr>
        <w:rFonts w:hint="default"/>
        <w:lang w:val="nl-NL" w:eastAsia="en-US" w:bidi="ar-SA"/>
      </w:rPr>
    </w:lvl>
    <w:lvl w:ilvl="4" w:tplc="825ED0E2">
      <w:numFmt w:val="bullet"/>
      <w:lvlText w:val="•"/>
      <w:lvlJc w:val="left"/>
      <w:pPr>
        <w:ind w:left="4854" w:hanging="171"/>
      </w:pPr>
      <w:rPr>
        <w:rFonts w:hint="default"/>
        <w:lang w:val="nl-NL" w:eastAsia="en-US" w:bidi="ar-SA"/>
      </w:rPr>
    </w:lvl>
    <w:lvl w:ilvl="5" w:tplc="241A6D1A">
      <w:numFmt w:val="bullet"/>
      <w:lvlText w:val="•"/>
      <w:lvlJc w:val="left"/>
      <w:pPr>
        <w:ind w:left="5422" w:hanging="171"/>
      </w:pPr>
      <w:rPr>
        <w:rFonts w:hint="default"/>
        <w:lang w:val="nl-NL" w:eastAsia="en-US" w:bidi="ar-SA"/>
      </w:rPr>
    </w:lvl>
    <w:lvl w:ilvl="6" w:tplc="07B06432">
      <w:numFmt w:val="bullet"/>
      <w:lvlText w:val="•"/>
      <w:lvlJc w:val="left"/>
      <w:pPr>
        <w:ind w:left="5991" w:hanging="171"/>
      </w:pPr>
      <w:rPr>
        <w:rFonts w:hint="default"/>
        <w:lang w:val="nl-NL" w:eastAsia="en-US" w:bidi="ar-SA"/>
      </w:rPr>
    </w:lvl>
    <w:lvl w:ilvl="7" w:tplc="4FFE13BC">
      <w:numFmt w:val="bullet"/>
      <w:lvlText w:val="•"/>
      <w:lvlJc w:val="left"/>
      <w:pPr>
        <w:ind w:left="6559" w:hanging="171"/>
      </w:pPr>
      <w:rPr>
        <w:rFonts w:hint="default"/>
        <w:lang w:val="nl-NL" w:eastAsia="en-US" w:bidi="ar-SA"/>
      </w:rPr>
    </w:lvl>
    <w:lvl w:ilvl="8" w:tplc="5F04BB86">
      <w:numFmt w:val="bullet"/>
      <w:lvlText w:val="•"/>
      <w:lvlJc w:val="left"/>
      <w:pPr>
        <w:ind w:left="7128" w:hanging="171"/>
      </w:pPr>
      <w:rPr>
        <w:rFonts w:hint="default"/>
        <w:lang w:val="nl-NL" w:eastAsia="en-US" w:bidi="ar-SA"/>
      </w:rPr>
    </w:lvl>
  </w:abstractNum>
  <w:abstractNum w:abstractNumId="18" w15:restartNumberingAfterBreak="0">
    <w:nsid w:val="2B7C5DB5"/>
    <w:multiLevelType w:val="hybridMultilevel"/>
    <w:tmpl w:val="721AC844"/>
    <w:lvl w:ilvl="0" w:tplc="60E0C584">
      <w:numFmt w:val="bullet"/>
      <w:lvlText w:val="•"/>
      <w:lvlJc w:val="left"/>
      <w:pPr>
        <w:ind w:left="249" w:hanging="171"/>
      </w:pPr>
      <w:rPr>
        <w:rFonts w:ascii="Gill Sans MT" w:eastAsia="Gill Sans MT" w:hAnsi="Gill Sans MT" w:cs="Gill Sans MT" w:hint="default"/>
        <w:b w:val="0"/>
        <w:bCs w:val="0"/>
        <w:i w:val="0"/>
        <w:iCs w:val="0"/>
        <w:color w:val="00AEEF"/>
        <w:w w:val="80"/>
        <w:sz w:val="16"/>
        <w:szCs w:val="16"/>
        <w:lang w:val="nl-NL" w:eastAsia="en-US" w:bidi="ar-SA"/>
      </w:rPr>
    </w:lvl>
    <w:lvl w:ilvl="1" w:tplc="E3EA3AEA">
      <w:numFmt w:val="bullet"/>
      <w:lvlText w:val="•"/>
      <w:lvlJc w:val="left"/>
      <w:pPr>
        <w:ind w:left="469" w:hanging="171"/>
      </w:pPr>
      <w:rPr>
        <w:rFonts w:hint="default"/>
        <w:lang w:val="nl-NL" w:eastAsia="en-US" w:bidi="ar-SA"/>
      </w:rPr>
    </w:lvl>
    <w:lvl w:ilvl="2" w:tplc="82DA69DE">
      <w:numFmt w:val="bullet"/>
      <w:lvlText w:val="•"/>
      <w:lvlJc w:val="left"/>
      <w:pPr>
        <w:ind w:left="699" w:hanging="171"/>
      </w:pPr>
      <w:rPr>
        <w:rFonts w:hint="default"/>
        <w:lang w:val="nl-NL" w:eastAsia="en-US" w:bidi="ar-SA"/>
      </w:rPr>
    </w:lvl>
    <w:lvl w:ilvl="3" w:tplc="E1227950">
      <w:numFmt w:val="bullet"/>
      <w:lvlText w:val="•"/>
      <w:lvlJc w:val="left"/>
      <w:pPr>
        <w:ind w:left="928" w:hanging="171"/>
      </w:pPr>
      <w:rPr>
        <w:rFonts w:hint="default"/>
        <w:lang w:val="nl-NL" w:eastAsia="en-US" w:bidi="ar-SA"/>
      </w:rPr>
    </w:lvl>
    <w:lvl w:ilvl="4" w:tplc="77B03124">
      <w:numFmt w:val="bullet"/>
      <w:lvlText w:val="•"/>
      <w:lvlJc w:val="left"/>
      <w:pPr>
        <w:ind w:left="1158" w:hanging="171"/>
      </w:pPr>
      <w:rPr>
        <w:rFonts w:hint="default"/>
        <w:lang w:val="nl-NL" w:eastAsia="en-US" w:bidi="ar-SA"/>
      </w:rPr>
    </w:lvl>
    <w:lvl w:ilvl="5" w:tplc="B8507BB0">
      <w:numFmt w:val="bullet"/>
      <w:lvlText w:val="•"/>
      <w:lvlJc w:val="left"/>
      <w:pPr>
        <w:ind w:left="1388" w:hanging="171"/>
      </w:pPr>
      <w:rPr>
        <w:rFonts w:hint="default"/>
        <w:lang w:val="nl-NL" w:eastAsia="en-US" w:bidi="ar-SA"/>
      </w:rPr>
    </w:lvl>
    <w:lvl w:ilvl="6" w:tplc="823A4F44">
      <w:numFmt w:val="bullet"/>
      <w:lvlText w:val="•"/>
      <w:lvlJc w:val="left"/>
      <w:pPr>
        <w:ind w:left="1617" w:hanging="171"/>
      </w:pPr>
      <w:rPr>
        <w:rFonts w:hint="default"/>
        <w:lang w:val="nl-NL" w:eastAsia="en-US" w:bidi="ar-SA"/>
      </w:rPr>
    </w:lvl>
    <w:lvl w:ilvl="7" w:tplc="46581650">
      <w:numFmt w:val="bullet"/>
      <w:lvlText w:val="•"/>
      <w:lvlJc w:val="left"/>
      <w:pPr>
        <w:ind w:left="1847" w:hanging="171"/>
      </w:pPr>
      <w:rPr>
        <w:rFonts w:hint="default"/>
        <w:lang w:val="nl-NL" w:eastAsia="en-US" w:bidi="ar-SA"/>
      </w:rPr>
    </w:lvl>
    <w:lvl w:ilvl="8" w:tplc="7BD62464">
      <w:numFmt w:val="bullet"/>
      <w:lvlText w:val="•"/>
      <w:lvlJc w:val="left"/>
      <w:pPr>
        <w:ind w:left="2076" w:hanging="171"/>
      </w:pPr>
      <w:rPr>
        <w:rFonts w:hint="default"/>
        <w:lang w:val="nl-NL" w:eastAsia="en-US" w:bidi="ar-SA"/>
      </w:rPr>
    </w:lvl>
  </w:abstractNum>
  <w:abstractNum w:abstractNumId="19" w15:restartNumberingAfterBreak="0">
    <w:nsid w:val="2C795E1C"/>
    <w:multiLevelType w:val="multilevel"/>
    <w:tmpl w:val="EC0667BE"/>
    <w:styleLink w:val="Huidigelijst1"/>
    <w:lvl w:ilvl="0">
      <w:start w:val="1"/>
      <w:numFmt w:val="decimal"/>
      <w:lvlText w:val="%1."/>
      <w:lvlJc w:val="left"/>
      <w:pPr>
        <w:ind w:left="2929" w:hanging="511"/>
      </w:pPr>
      <w:rPr>
        <w:rFonts w:ascii="Gill Sans MT" w:eastAsia="Gill Sans MT" w:hAnsi="Gill Sans MT" w:cs="Gill Sans MT" w:hint="default"/>
        <w:b w:val="0"/>
        <w:bCs w:val="0"/>
        <w:i w:val="0"/>
        <w:iCs w:val="0"/>
        <w:color w:val="7DCEF1"/>
        <w:w w:val="86"/>
        <w:sz w:val="48"/>
        <w:szCs w:val="48"/>
        <w:lang w:val="nl-NL" w:eastAsia="en-US" w:bidi="ar-SA"/>
      </w:rPr>
    </w:lvl>
    <w:lvl w:ilvl="1">
      <w:start w:val="1"/>
      <w:numFmt w:val="decimal"/>
      <w:lvlText w:val="%1.%2"/>
      <w:lvlJc w:val="left"/>
      <w:pPr>
        <w:ind w:left="2929" w:hanging="511"/>
      </w:pPr>
      <w:rPr>
        <w:rFonts w:ascii="Calibri" w:eastAsia="Calibri" w:hAnsi="Calibri" w:cs="Calibri" w:hint="default"/>
        <w:b/>
        <w:bCs/>
        <w:i w:val="0"/>
        <w:iCs w:val="0"/>
        <w:color w:val="00AEEF"/>
        <w:w w:val="88"/>
        <w:sz w:val="20"/>
        <w:szCs w:val="20"/>
        <w:lang w:val="nl-NL" w:eastAsia="en-US" w:bidi="ar-SA"/>
      </w:rPr>
    </w:lvl>
    <w:lvl w:ilvl="2">
      <w:start w:val="1"/>
      <w:numFmt w:val="decimal"/>
      <w:lvlText w:val="%1.%2.%3"/>
      <w:lvlJc w:val="left"/>
      <w:pPr>
        <w:ind w:left="2929" w:hanging="511"/>
        <w:jc w:val="right"/>
      </w:pPr>
      <w:rPr>
        <w:rFonts w:ascii="Gill Sans MT" w:eastAsia="Gill Sans MT" w:hAnsi="Gill Sans MT" w:cs="Gill Sans MT" w:hint="default"/>
        <w:b w:val="0"/>
        <w:bCs w:val="0"/>
        <w:i/>
        <w:iCs/>
        <w:color w:val="00AEEF"/>
        <w:w w:val="87"/>
        <w:sz w:val="18"/>
        <w:szCs w:val="18"/>
        <w:lang w:val="nl-NL" w:eastAsia="en-US" w:bidi="ar-SA"/>
      </w:rPr>
    </w:lvl>
    <w:lvl w:ilvl="3">
      <w:numFmt w:val="bullet"/>
      <w:lvlText w:val="•"/>
      <w:lvlJc w:val="left"/>
      <w:pPr>
        <w:ind w:left="409"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4">
      <w:numFmt w:val="bullet"/>
      <w:lvlText w:val="•"/>
      <w:lvlJc w:val="left"/>
      <w:pPr>
        <w:ind w:left="2521" w:hanging="171"/>
      </w:pPr>
      <w:rPr>
        <w:rFonts w:hint="default"/>
        <w:lang w:val="nl-NL" w:eastAsia="en-US" w:bidi="ar-SA"/>
      </w:rPr>
    </w:lvl>
    <w:lvl w:ilvl="5">
      <w:numFmt w:val="bullet"/>
      <w:lvlText w:val="•"/>
      <w:lvlJc w:val="left"/>
      <w:pPr>
        <w:ind w:left="2082" w:hanging="171"/>
      </w:pPr>
      <w:rPr>
        <w:rFonts w:hint="default"/>
        <w:lang w:val="nl-NL" w:eastAsia="en-US" w:bidi="ar-SA"/>
      </w:rPr>
    </w:lvl>
    <w:lvl w:ilvl="6">
      <w:numFmt w:val="bullet"/>
      <w:lvlText w:val="•"/>
      <w:lvlJc w:val="left"/>
      <w:pPr>
        <w:ind w:left="1643" w:hanging="171"/>
      </w:pPr>
      <w:rPr>
        <w:rFonts w:hint="default"/>
        <w:lang w:val="nl-NL" w:eastAsia="en-US" w:bidi="ar-SA"/>
      </w:rPr>
    </w:lvl>
    <w:lvl w:ilvl="7">
      <w:numFmt w:val="bullet"/>
      <w:lvlText w:val="•"/>
      <w:lvlJc w:val="left"/>
      <w:pPr>
        <w:ind w:left="1204" w:hanging="171"/>
      </w:pPr>
      <w:rPr>
        <w:rFonts w:hint="default"/>
        <w:lang w:val="nl-NL" w:eastAsia="en-US" w:bidi="ar-SA"/>
      </w:rPr>
    </w:lvl>
    <w:lvl w:ilvl="8">
      <w:numFmt w:val="bullet"/>
      <w:lvlText w:val="•"/>
      <w:lvlJc w:val="left"/>
      <w:pPr>
        <w:ind w:left="765" w:hanging="171"/>
      </w:pPr>
      <w:rPr>
        <w:rFonts w:hint="default"/>
        <w:lang w:val="nl-NL" w:eastAsia="en-US" w:bidi="ar-SA"/>
      </w:rPr>
    </w:lvl>
  </w:abstractNum>
  <w:abstractNum w:abstractNumId="20" w15:restartNumberingAfterBreak="0">
    <w:nsid w:val="2DF9539D"/>
    <w:multiLevelType w:val="hybridMultilevel"/>
    <w:tmpl w:val="8C52B748"/>
    <w:lvl w:ilvl="0" w:tplc="5D3A0560">
      <w:start w:val="1"/>
      <w:numFmt w:val="decimal"/>
      <w:lvlText w:val="%1."/>
      <w:lvlJc w:val="left"/>
      <w:pPr>
        <w:ind w:left="2732" w:hanging="321"/>
      </w:pPr>
      <w:rPr>
        <w:rFonts w:ascii="Gill Sans MT" w:eastAsia="Gill Sans MT" w:hAnsi="Gill Sans MT" w:cs="Gill Sans MT" w:hint="default"/>
        <w:b w:val="0"/>
        <w:bCs w:val="0"/>
        <w:i w:val="0"/>
        <w:iCs w:val="0"/>
        <w:color w:val="00AEEF"/>
        <w:w w:val="84"/>
        <w:sz w:val="48"/>
        <w:szCs w:val="48"/>
        <w:lang w:val="nl-NL" w:eastAsia="en-US" w:bidi="ar-SA"/>
      </w:rPr>
    </w:lvl>
    <w:lvl w:ilvl="1" w:tplc="211EC2EC">
      <w:numFmt w:val="bullet"/>
      <w:lvlText w:val="•"/>
      <w:lvlJc w:val="left"/>
      <w:pPr>
        <w:ind w:left="4167" w:hanging="321"/>
      </w:pPr>
      <w:rPr>
        <w:rFonts w:hint="default"/>
        <w:lang w:val="nl-NL" w:eastAsia="en-US" w:bidi="ar-SA"/>
      </w:rPr>
    </w:lvl>
    <w:lvl w:ilvl="2" w:tplc="7A0EF18A">
      <w:numFmt w:val="bullet"/>
      <w:lvlText w:val="•"/>
      <w:lvlJc w:val="left"/>
      <w:pPr>
        <w:ind w:left="5575" w:hanging="321"/>
      </w:pPr>
      <w:rPr>
        <w:rFonts w:hint="default"/>
        <w:lang w:val="nl-NL" w:eastAsia="en-US" w:bidi="ar-SA"/>
      </w:rPr>
    </w:lvl>
    <w:lvl w:ilvl="3" w:tplc="FCB440DE">
      <w:numFmt w:val="bullet"/>
      <w:lvlText w:val="•"/>
      <w:lvlJc w:val="left"/>
      <w:pPr>
        <w:ind w:left="6983" w:hanging="321"/>
      </w:pPr>
      <w:rPr>
        <w:rFonts w:hint="default"/>
        <w:lang w:val="nl-NL" w:eastAsia="en-US" w:bidi="ar-SA"/>
      </w:rPr>
    </w:lvl>
    <w:lvl w:ilvl="4" w:tplc="D9007D72">
      <w:numFmt w:val="bullet"/>
      <w:lvlText w:val="•"/>
      <w:lvlJc w:val="left"/>
      <w:pPr>
        <w:ind w:left="8391" w:hanging="321"/>
      </w:pPr>
      <w:rPr>
        <w:rFonts w:hint="default"/>
        <w:lang w:val="nl-NL" w:eastAsia="en-US" w:bidi="ar-SA"/>
      </w:rPr>
    </w:lvl>
    <w:lvl w:ilvl="5" w:tplc="13644E10">
      <w:numFmt w:val="bullet"/>
      <w:lvlText w:val="•"/>
      <w:lvlJc w:val="left"/>
      <w:pPr>
        <w:ind w:left="9798" w:hanging="321"/>
      </w:pPr>
      <w:rPr>
        <w:rFonts w:hint="default"/>
        <w:lang w:val="nl-NL" w:eastAsia="en-US" w:bidi="ar-SA"/>
      </w:rPr>
    </w:lvl>
    <w:lvl w:ilvl="6" w:tplc="3A28734C">
      <w:numFmt w:val="bullet"/>
      <w:lvlText w:val="•"/>
      <w:lvlJc w:val="left"/>
      <w:pPr>
        <w:ind w:left="11206" w:hanging="321"/>
      </w:pPr>
      <w:rPr>
        <w:rFonts w:hint="default"/>
        <w:lang w:val="nl-NL" w:eastAsia="en-US" w:bidi="ar-SA"/>
      </w:rPr>
    </w:lvl>
    <w:lvl w:ilvl="7" w:tplc="B38233D8">
      <w:numFmt w:val="bullet"/>
      <w:lvlText w:val="•"/>
      <w:lvlJc w:val="left"/>
      <w:pPr>
        <w:ind w:left="12614" w:hanging="321"/>
      </w:pPr>
      <w:rPr>
        <w:rFonts w:hint="default"/>
        <w:lang w:val="nl-NL" w:eastAsia="en-US" w:bidi="ar-SA"/>
      </w:rPr>
    </w:lvl>
    <w:lvl w:ilvl="8" w:tplc="2DAC7006">
      <w:numFmt w:val="bullet"/>
      <w:lvlText w:val="•"/>
      <w:lvlJc w:val="left"/>
      <w:pPr>
        <w:ind w:left="14022" w:hanging="321"/>
      </w:pPr>
      <w:rPr>
        <w:rFonts w:hint="default"/>
        <w:lang w:val="nl-NL" w:eastAsia="en-US" w:bidi="ar-SA"/>
      </w:rPr>
    </w:lvl>
  </w:abstractNum>
  <w:abstractNum w:abstractNumId="21" w15:restartNumberingAfterBreak="0">
    <w:nsid w:val="2FBB668A"/>
    <w:multiLevelType w:val="hybridMultilevel"/>
    <w:tmpl w:val="01CA0AB8"/>
    <w:lvl w:ilvl="0" w:tplc="9F18CE68">
      <w:numFmt w:val="bullet"/>
      <w:lvlText w:val="•"/>
      <w:lvlJc w:val="left"/>
      <w:pPr>
        <w:ind w:left="248" w:hanging="171"/>
      </w:pPr>
      <w:rPr>
        <w:rFonts w:ascii="Gill Sans MT" w:eastAsia="Gill Sans MT" w:hAnsi="Gill Sans MT" w:cs="Gill Sans MT" w:hint="default"/>
        <w:b w:val="0"/>
        <w:bCs w:val="0"/>
        <w:i w:val="0"/>
        <w:iCs w:val="0"/>
        <w:color w:val="00AEEF"/>
        <w:w w:val="80"/>
        <w:sz w:val="16"/>
        <w:szCs w:val="16"/>
        <w:lang w:val="nl-NL" w:eastAsia="en-US" w:bidi="ar-SA"/>
      </w:rPr>
    </w:lvl>
    <w:lvl w:ilvl="1" w:tplc="0D5E2A64">
      <w:numFmt w:val="bullet"/>
      <w:lvlText w:val="•"/>
      <w:lvlJc w:val="left"/>
      <w:pPr>
        <w:ind w:left="501" w:hanging="171"/>
      </w:pPr>
      <w:rPr>
        <w:rFonts w:hint="default"/>
        <w:lang w:val="nl-NL" w:eastAsia="en-US" w:bidi="ar-SA"/>
      </w:rPr>
    </w:lvl>
    <w:lvl w:ilvl="2" w:tplc="A6F6C898">
      <w:numFmt w:val="bullet"/>
      <w:lvlText w:val="•"/>
      <w:lvlJc w:val="left"/>
      <w:pPr>
        <w:ind w:left="763" w:hanging="171"/>
      </w:pPr>
      <w:rPr>
        <w:rFonts w:hint="default"/>
        <w:lang w:val="nl-NL" w:eastAsia="en-US" w:bidi="ar-SA"/>
      </w:rPr>
    </w:lvl>
    <w:lvl w:ilvl="3" w:tplc="130AE9F0">
      <w:numFmt w:val="bullet"/>
      <w:lvlText w:val="•"/>
      <w:lvlJc w:val="left"/>
      <w:pPr>
        <w:ind w:left="1024" w:hanging="171"/>
      </w:pPr>
      <w:rPr>
        <w:rFonts w:hint="default"/>
        <w:lang w:val="nl-NL" w:eastAsia="en-US" w:bidi="ar-SA"/>
      </w:rPr>
    </w:lvl>
    <w:lvl w:ilvl="4" w:tplc="4EC8E6B0">
      <w:numFmt w:val="bullet"/>
      <w:lvlText w:val="•"/>
      <w:lvlJc w:val="left"/>
      <w:pPr>
        <w:ind w:left="1286" w:hanging="171"/>
      </w:pPr>
      <w:rPr>
        <w:rFonts w:hint="default"/>
        <w:lang w:val="nl-NL" w:eastAsia="en-US" w:bidi="ar-SA"/>
      </w:rPr>
    </w:lvl>
    <w:lvl w:ilvl="5" w:tplc="748C9DE0">
      <w:numFmt w:val="bullet"/>
      <w:lvlText w:val="•"/>
      <w:lvlJc w:val="left"/>
      <w:pPr>
        <w:ind w:left="1547" w:hanging="171"/>
      </w:pPr>
      <w:rPr>
        <w:rFonts w:hint="default"/>
        <w:lang w:val="nl-NL" w:eastAsia="en-US" w:bidi="ar-SA"/>
      </w:rPr>
    </w:lvl>
    <w:lvl w:ilvl="6" w:tplc="0770BC94">
      <w:numFmt w:val="bullet"/>
      <w:lvlText w:val="•"/>
      <w:lvlJc w:val="left"/>
      <w:pPr>
        <w:ind w:left="1809" w:hanging="171"/>
      </w:pPr>
      <w:rPr>
        <w:rFonts w:hint="default"/>
        <w:lang w:val="nl-NL" w:eastAsia="en-US" w:bidi="ar-SA"/>
      </w:rPr>
    </w:lvl>
    <w:lvl w:ilvl="7" w:tplc="33AE062C">
      <w:numFmt w:val="bullet"/>
      <w:lvlText w:val="•"/>
      <w:lvlJc w:val="left"/>
      <w:pPr>
        <w:ind w:left="2070" w:hanging="171"/>
      </w:pPr>
      <w:rPr>
        <w:rFonts w:hint="default"/>
        <w:lang w:val="nl-NL" w:eastAsia="en-US" w:bidi="ar-SA"/>
      </w:rPr>
    </w:lvl>
    <w:lvl w:ilvl="8" w:tplc="382C5F94">
      <w:numFmt w:val="bullet"/>
      <w:lvlText w:val="•"/>
      <w:lvlJc w:val="left"/>
      <w:pPr>
        <w:ind w:left="2332" w:hanging="171"/>
      </w:pPr>
      <w:rPr>
        <w:rFonts w:hint="default"/>
        <w:lang w:val="nl-NL" w:eastAsia="en-US" w:bidi="ar-SA"/>
      </w:rPr>
    </w:lvl>
  </w:abstractNum>
  <w:abstractNum w:abstractNumId="22" w15:restartNumberingAfterBreak="0">
    <w:nsid w:val="31844C28"/>
    <w:multiLevelType w:val="hybridMultilevel"/>
    <w:tmpl w:val="836E76F8"/>
    <w:lvl w:ilvl="0" w:tplc="028ADE88">
      <w:start w:val="1"/>
      <w:numFmt w:val="decimal"/>
      <w:lvlText w:val="%1."/>
      <w:lvlJc w:val="left"/>
      <w:pPr>
        <w:ind w:left="3138" w:hanging="720"/>
      </w:pPr>
      <w:rPr>
        <w:rFonts w:hint="default"/>
        <w:color w:val="7DCEF1"/>
      </w:rPr>
    </w:lvl>
    <w:lvl w:ilvl="1" w:tplc="04130019" w:tentative="1">
      <w:start w:val="1"/>
      <w:numFmt w:val="lowerLetter"/>
      <w:lvlText w:val="%2."/>
      <w:lvlJc w:val="left"/>
      <w:pPr>
        <w:ind w:left="3498" w:hanging="360"/>
      </w:pPr>
    </w:lvl>
    <w:lvl w:ilvl="2" w:tplc="0413001B" w:tentative="1">
      <w:start w:val="1"/>
      <w:numFmt w:val="lowerRoman"/>
      <w:lvlText w:val="%3."/>
      <w:lvlJc w:val="right"/>
      <w:pPr>
        <w:ind w:left="4218" w:hanging="180"/>
      </w:pPr>
    </w:lvl>
    <w:lvl w:ilvl="3" w:tplc="0413000F" w:tentative="1">
      <w:start w:val="1"/>
      <w:numFmt w:val="decimal"/>
      <w:lvlText w:val="%4."/>
      <w:lvlJc w:val="left"/>
      <w:pPr>
        <w:ind w:left="4938" w:hanging="360"/>
      </w:pPr>
    </w:lvl>
    <w:lvl w:ilvl="4" w:tplc="04130019" w:tentative="1">
      <w:start w:val="1"/>
      <w:numFmt w:val="lowerLetter"/>
      <w:lvlText w:val="%5."/>
      <w:lvlJc w:val="left"/>
      <w:pPr>
        <w:ind w:left="5658" w:hanging="360"/>
      </w:pPr>
    </w:lvl>
    <w:lvl w:ilvl="5" w:tplc="0413001B" w:tentative="1">
      <w:start w:val="1"/>
      <w:numFmt w:val="lowerRoman"/>
      <w:lvlText w:val="%6."/>
      <w:lvlJc w:val="right"/>
      <w:pPr>
        <w:ind w:left="6378" w:hanging="180"/>
      </w:pPr>
    </w:lvl>
    <w:lvl w:ilvl="6" w:tplc="0413000F" w:tentative="1">
      <w:start w:val="1"/>
      <w:numFmt w:val="decimal"/>
      <w:lvlText w:val="%7."/>
      <w:lvlJc w:val="left"/>
      <w:pPr>
        <w:ind w:left="7098" w:hanging="360"/>
      </w:pPr>
    </w:lvl>
    <w:lvl w:ilvl="7" w:tplc="04130019" w:tentative="1">
      <w:start w:val="1"/>
      <w:numFmt w:val="lowerLetter"/>
      <w:lvlText w:val="%8."/>
      <w:lvlJc w:val="left"/>
      <w:pPr>
        <w:ind w:left="7818" w:hanging="360"/>
      </w:pPr>
    </w:lvl>
    <w:lvl w:ilvl="8" w:tplc="0413001B" w:tentative="1">
      <w:start w:val="1"/>
      <w:numFmt w:val="lowerRoman"/>
      <w:lvlText w:val="%9."/>
      <w:lvlJc w:val="right"/>
      <w:pPr>
        <w:ind w:left="8538" w:hanging="180"/>
      </w:pPr>
    </w:lvl>
  </w:abstractNum>
  <w:abstractNum w:abstractNumId="23" w15:restartNumberingAfterBreak="0">
    <w:nsid w:val="340B49FF"/>
    <w:multiLevelType w:val="hybridMultilevel"/>
    <w:tmpl w:val="23ACF4EE"/>
    <w:lvl w:ilvl="0" w:tplc="EDCA25EC">
      <w:numFmt w:val="bullet"/>
      <w:lvlText w:val="•"/>
      <w:lvlJc w:val="left"/>
      <w:pPr>
        <w:ind w:left="2588"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1" w:tplc="4AB097B8">
      <w:numFmt w:val="bullet"/>
      <w:lvlText w:val="•"/>
      <w:lvlJc w:val="left"/>
      <w:pPr>
        <w:ind w:left="3147" w:hanging="171"/>
      </w:pPr>
      <w:rPr>
        <w:rFonts w:hint="default"/>
        <w:lang w:val="nl-NL" w:eastAsia="en-US" w:bidi="ar-SA"/>
      </w:rPr>
    </w:lvl>
    <w:lvl w:ilvl="2" w:tplc="DF7ACD2E">
      <w:numFmt w:val="bullet"/>
      <w:lvlText w:val="•"/>
      <w:lvlJc w:val="left"/>
      <w:pPr>
        <w:ind w:left="3715" w:hanging="171"/>
      </w:pPr>
      <w:rPr>
        <w:rFonts w:hint="default"/>
        <w:lang w:val="nl-NL" w:eastAsia="en-US" w:bidi="ar-SA"/>
      </w:rPr>
    </w:lvl>
    <w:lvl w:ilvl="3" w:tplc="0C96232E">
      <w:numFmt w:val="bullet"/>
      <w:lvlText w:val="•"/>
      <w:lvlJc w:val="left"/>
      <w:pPr>
        <w:ind w:left="4283" w:hanging="171"/>
      </w:pPr>
      <w:rPr>
        <w:rFonts w:hint="default"/>
        <w:lang w:val="nl-NL" w:eastAsia="en-US" w:bidi="ar-SA"/>
      </w:rPr>
    </w:lvl>
    <w:lvl w:ilvl="4" w:tplc="F3CEB1E8">
      <w:numFmt w:val="bullet"/>
      <w:lvlText w:val="•"/>
      <w:lvlJc w:val="left"/>
      <w:pPr>
        <w:ind w:left="4851" w:hanging="171"/>
      </w:pPr>
      <w:rPr>
        <w:rFonts w:hint="default"/>
        <w:lang w:val="nl-NL" w:eastAsia="en-US" w:bidi="ar-SA"/>
      </w:rPr>
    </w:lvl>
    <w:lvl w:ilvl="5" w:tplc="9D8EBC24">
      <w:numFmt w:val="bullet"/>
      <w:lvlText w:val="•"/>
      <w:lvlJc w:val="left"/>
      <w:pPr>
        <w:ind w:left="5419" w:hanging="171"/>
      </w:pPr>
      <w:rPr>
        <w:rFonts w:hint="default"/>
        <w:lang w:val="nl-NL" w:eastAsia="en-US" w:bidi="ar-SA"/>
      </w:rPr>
    </w:lvl>
    <w:lvl w:ilvl="6" w:tplc="68366834">
      <w:numFmt w:val="bullet"/>
      <w:lvlText w:val="•"/>
      <w:lvlJc w:val="left"/>
      <w:pPr>
        <w:ind w:left="5987" w:hanging="171"/>
      </w:pPr>
      <w:rPr>
        <w:rFonts w:hint="default"/>
        <w:lang w:val="nl-NL" w:eastAsia="en-US" w:bidi="ar-SA"/>
      </w:rPr>
    </w:lvl>
    <w:lvl w:ilvl="7" w:tplc="134EE132">
      <w:numFmt w:val="bullet"/>
      <w:lvlText w:val="•"/>
      <w:lvlJc w:val="left"/>
      <w:pPr>
        <w:ind w:left="6555" w:hanging="171"/>
      </w:pPr>
      <w:rPr>
        <w:rFonts w:hint="default"/>
        <w:lang w:val="nl-NL" w:eastAsia="en-US" w:bidi="ar-SA"/>
      </w:rPr>
    </w:lvl>
    <w:lvl w:ilvl="8" w:tplc="BE0C52C0">
      <w:numFmt w:val="bullet"/>
      <w:lvlText w:val="•"/>
      <w:lvlJc w:val="left"/>
      <w:pPr>
        <w:ind w:left="7123" w:hanging="171"/>
      </w:pPr>
      <w:rPr>
        <w:rFonts w:hint="default"/>
        <w:lang w:val="nl-NL" w:eastAsia="en-US" w:bidi="ar-SA"/>
      </w:rPr>
    </w:lvl>
  </w:abstractNum>
  <w:abstractNum w:abstractNumId="24" w15:restartNumberingAfterBreak="0">
    <w:nsid w:val="34D21F6A"/>
    <w:multiLevelType w:val="hybridMultilevel"/>
    <w:tmpl w:val="BCDCD2DA"/>
    <w:lvl w:ilvl="0" w:tplc="7284BA0E">
      <w:numFmt w:val="bullet"/>
      <w:lvlText w:val="•"/>
      <w:lvlJc w:val="left"/>
      <w:pPr>
        <w:ind w:left="2588"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1" w:tplc="485C5718">
      <w:numFmt w:val="bullet"/>
      <w:lvlText w:val="•"/>
      <w:lvlJc w:val="left"/>
      <w:pPr>
        <w:ind w:left="3140" w:hanging="171"/>
      </w:pPr>
      <w:rPr>
        <w:rFonts w:hint="default"/>
        <w:lang w:val="nl-NL" w:eastAsia="en-US" w:bidi="ar-SA"/>
      </w:rPr>
    </w:lvl>
    <w:lvl w:ilvl="2" w:tplc="93E67128">
      <w:numFmt w:val="bullet"/>
      <w:lvlText w:val="•"/>
      <w:lvlJc w:val="left"/>
      <w:pPr>
        <w:ind w:left="3701" w:hanging="171"/>
      </w:pPr>
      <w:rPr>
        <w:rFonts w:hint="default"/>
        <w:lang w:val="nl-NL" w:eastAsia="en-US" w:bidi="ar-SA"/>
      </w:rPr>
    </w:lvl>
    <w:lvl w:ilvl="3" w:tplc="6D746848">
      <w:numFmt w:val="bullet"/>
      <w:lvlText w:val="•"/>
      <w:lvlJc w:val="left"/>
      <w:pPr>
        <w:ind w:left="4262" w:hanging="171"/>
      </w:pPr>
      <w:rPr>
        <w:rFonts w:hint="default"/>
        <w:lang w:val="nl-NL" w:eastAsia="en-US" w:bidi="ar-SA"/>
      </w:rPr>
    </w:lvl>
    <w:lvl w:ilvl="4" w:tplc="29749D06">
      <w:numFmt w:val="bullet"/>
      <w:lvlText w:val="•"/>
      <w:lvlJc w:val="left"/>
      <w:pPr>
        <w:ind w:left="4823" w:hanging="171"/>
      </w:pPr>
      <w:rPr>
        <w:rFonts w:hint="default"/>
        <w:lang w:val="nl-NL" w:eastAsia="en-US" w:bidi="ar-SA"/>
      </w:rPr>
    </w:lvl>
    <w:lvl w:ilvl="5" w:tplc="9B6E4C52">
      <w:numFmt w:val="bullet"/>
      <w:lvlText w:val="•"/>
      <w:lvlJc w:val="left"/>
      <w:pPr>
        <w:ind w:left="5384" w:hanging="171"/>
      </w:pPr>
      <w:rPr>
        <w:rFonts w:hint="default"/>
        <w:lang w:val="nl-NL" w:eastAsia="en-US" w:bidi="ar-SA"/>
      </w:rPr>
    </w:lvl>
    <w:lvl w:ilvl="6" w:tplc="77627A36">
      <w:numFmt w:val="bullet"/>
      <w:lvlText w:val="•"/>
      <w:lvlJc w:val="left"/>
      <w:pPr>
        <w:ind w:left="5945" w:hanging="171"/>
      </w:pPr>
      <w:rPr>
        <w:rFonts w:hint="default"/>
        <w:lang w:val="nl-NL" w:eastAsia="en-US" w:bidi="ar-SA"/>
      </w:rPr>
    </w:lvl>
    <w:lvl w:ilvl="7" w:tplc="D6CE4790">
      <w:numFmt w:val="bullet"/>
      <w:lvlText w:val="•"/>
      <w:lvlJc w:val="left"/>
      <w:pPr>
        <w:ind w:left="6505" w:hanging="171"/>
      </w:pPr>
      <w:rPr>
        <w:rFonts w:hint="default"/>
        <w:lang w:val="nl-NL" w:eastAsia="en-US" w:bidi="ar-SA"/>
      </w:rPr>
    </w:lvl>
    <w:lvl w:ilvl="8" w:tplc="E1D6939E">
      <w:numFmt w:val="bullet"/>
      <w:lvlText w:val="•"/>
      <w:lvlJc w:val="left"/>
      <w:pPr>
        <w:ind w:left="7066" w:hanging="171"/>
      </w:pPr>
      <w:rPr>
        <w:rFonts w:hint="default"/>
        <w:lang w:val="nl-NL" w:eastAsia="en-US" w:bidi="ar-SA"/>
      </w:rPr>
    </w:lvl>
  </w:abstractNum>
  <w:abstractNum w:abstractNumId="25" w15:restartNumberingAfterBreak="0">
    <w:nsid w:val="37F45D1A"/>
    <w:multiLevelType w:val="hybridMultilevel"/>
    <w:tmpl w:val="0C22BD8C"/>
    <w:lvl w:ilvl="0" w:tplc="3BC430CE">
      <w:numFmt w:val="bullet"/>
      <w:lvlText w:val="•"/>
      <w:lvlJc w:val="left"/>
      <w:pPr>
        <w:ind w:left="2588" w:hanging="171"/>
      </w:pPr>
      <w:rPr>
        <w:rFonts w:ascii="Bookman Old Style" w:eastAsia="Bookman Old Style" w:hAnsi="Bookman Old Style" w:cs="Bookman Old Style" w:hint="default"/>
        <w:w w:val="78"/>
        <w:lang w:val="nl-NL" w:eastAsia="en-US" w:bidi="ar-SA"/>
      </w:rPr>
    </w:lvl>
    <w:lvl w:ilvl="1" w:tplc="D1C277F6">
      <w:numFmt w:val="bullet"/>
      <w:lvlText w:val="•"/>
      <w:lvlJc w:val="left"/>
      <w:pPr>
        <w:ind w:left="3148" w:hanging="171"/>
      </w:pPr>
      <w:rPr>
        <w:rFonts w:hint="default"/>
        <w:lang w:val="nl-NL" w:eastAsia="en-US" w:bidi="ar-SA"/>
      </w:rPr>
    </w:lvl>
    <w:lvl w:ilvl="2" w:tplc="B0DA4D60">
      <w:numFmt w:val="bullet"/>
      <w:lvlText w:val="•"/>
      <w:lvlJc w:val="left"/>
      <w:pPr>
        <w:ind w:left="3717" w:hanging="171"/>
      </w:pPr>
      <w:rPr>
        <w:rFonts w:hint="default"/>
        <w:lang w:val="nl-NL" w:eastAsia="en-US" w:bidi="ar-SA"/>
      </w:rPr>
    </w:lvl>
    <w:lvl w:ilvl="3" w:tplc="DDBC16E0">
      <w:numFmt w:val="bullet"/>
      <w:lvlText w:val="•"/>
      <w:lvlJc w:val="left"/>
      <w:pPr>
        <w:ind w:left="4286" w:hanging="171"/>
      </w:pPr>
      <w:rPr>
        <w:rFonts w:hint="default"/>
        <w:lang w:val="nl-NL" w:eastAsia="en-US" w:bidi="ar-SA"/>
      </w:rPr>
    </w:lvl>
    <w:lvl w:ilvl="4" w:tplc="F300F5A6">
      <w:numFmt w:val="bullet"/>
      <w:lvlText w:val="•"/>
      <w:lvlJc w:val="left"/>
      <w:pPr>
        <w:ind w:left="4855" w:hanging="171"/>
      </w:pPr>
      <w:rPr>
        <w:rFonts w:hint="default"/>
        <w:lang w:val="nl-NL" w:eastAsia="en-US" w:bidi="ar-SA"/>
      </w:rPr>
    </w:lvl>
    <w:lvl w:ilvl="5" w:tplc="8C7E66B2">
      <w:numFmt w:val="bullet"/>
      <w:lvlText w:val="•"/>
      <w:lvlJc w:val="left"/>
      <w:pPr>
        <w:ind w:left="5424" w:hanging="171"/>
      </w:pPr>
      <w:rPr>
        <w:rFonts w:hint="default"/>
        <w:lang w:val="nl-NL" w:eastAsia="en-US" w:bidi="ar-SA"/>
      </w:rPr>
    </w:lvl>
    <w:lvl w:ilvl="6" w:tplc="406CE7E6">
      <w:numFmt w:val="bullet"/>
      <w:lvlText w:val="•"/>
      <w:lvlJc w:val="left"/>
      <w:pPr>
        <w:ind w:left="5992" w:hanging="171"/>
      </w:pPr>
      <w:rPr>
        <w:rFonts w:hint="default"/>
        <w:lang w:val="nl-NL" w:eastAsia="en-US" w:bidi="ar-SA"/>
      </w:rPr>
    </w:lvl>
    <w:lvl w:ilvl="7" w:tplc="0B22650C">
      <w:numFmt w:val="bullet"/>
      <w:lvlText w:val="•"/>
      <w:lvlJc w:val="left"/>
      <w:pPr>
        <w:ind w:left="6561" w:hanging="171"/>
      </w:pPr>
      <w:rPr>
        <w:rFonts w:hint="default"/>
        <w:lang w:val="nl-NL" w:eastAsia="en-US" w:bidi="ar-SA"/>
      </w:rPr>
    </w:lvl>
    <w:lvl w:ilvl="8" w:tplc="D5CCB5F2">
      <w:numFmt w:val="bullet"/>
      <w:lvlText w:val="•"/>
      <w:lvlJc w:val="left"/>
      <w:pPr>
        <w:ind w:left="7130" w:hanging="171"/>
      </w:pPr>
      <w:rPr>
        <w:rFonts w:hint="default"/>
        <w:lang w:val="nl-NL" w:eastAsia="en-US" w:bidi="ar-SA"/>
      </w:rPr>
    </w:lvl>
  </w:abstractNum>
  <w:abstractNum w:abstractNumId="26" w15:restartNumberingAfterBreak="0">
    <w:nsid w:val="39232CB6"/>
    <w:multiLevelType w:val="hybridMultilevel"/>
    <w:tmpl w:val="0E040BF0"/>
    <w:lvl w:ilvl="0" w:tplc="51C44B8C">
      <w:numFmt w:val="bullet"/>
      <w:lvlText w:val="•"/>
      <w:lvlJc w:val="left"/>
      <w:pPr>
        <w:ind w:left="249" w:hanging="171"/>
      </w:pPr>
      <w:rPr>
        <w:rFonts w:ascii="Gill Sans MT" w:eastAsia="Gill Sans MT" w:hAnsi="Gill Sans MT" w:cs="Gill Sans MT" w:hint="default"/>
        <w:b w:val="0"/>
        <w:bCs w:val="0"/>
        <w:i w:val="0"/>
        <w:iCs w:val="0"/>
        <w:color w:val="00AEEF"/>
        <w:w w:val="80"/>
        <w:sz w:val="16"/>
        <w:szCs w:val="16"/>
        <w:lang w:val="nl-NL" w:eastAsia="en-US" w:bidi="ar-SA"/>
      </w:rPr>
    </w:lvl>
    <w:lvl w:ilvl="1" w:tplc="BBF424C4">
      <w:numFmt w:val="bullet"/>
      <w:lvlText w:val="•"/>
      <w:lvlJc w:val="left"/>
      <w:pPr>
        <w:ind w:left="470" w:hanging="171"/>
      </w:pPr>
      <w:rPr>
        <w:rFonts w:hint="default"/>
        <w:lang w:val="nl-NL" w:eastAsia="en-US" w:bidi="ar-SA"/>
      </w:rPr>
    </w:lvl>
    <w:lvl w:ilvl="2" w:tplc="E1983ED0">
      <w:numFmt w:val="bullet"/>
      <w:lvlText w:val="•"/>
      <w:lvlJc w:val="left"/>
      <w:pPr>
        <w:ind w:left="700" w:hanging="171"/>
      </w:pPr>
      <w:rPr>
        <w:rFonts w:hint="default"/>
        <w:lang w:val="nl-NL" w:eastAsia="en-US" w:bidi="ar-SA"/>
      </w:rPr>
    </w:lvl>
    <w:lvl w:ilvl="3" w:tplc="31644FFC">
      <w:numFmt w:val="bullet"/>
      <w:lvlText w:val="•"/>
      <w:lvlJc w:val="left"/>
      <w:pPr>
        <w:ind w:left="930" w:hanging="171"/>
      </w:pPr>
      <w:rPr>
        <w:rFonts w:hint="default"/>
        <w:lang w:val="nl-NL" w:eastAsia="en-US" w:bidi="ar-SA"/>
      </w:rPr>
    </w:lvl>
    <w:lvl w:ilvl="4" w:tplc="C62E895E">
      <w:numFmt w:val="bullet"/>
      <w:lvlText w:val="•"/>
      <w:lvlJc w:val="left"/>
      <w:pPr>
        <w:ind w:left="1160" w:hanging="171"/>
      </w:pPr>
      <w:rPr>
        <w:rFonts w:hint="default"/>
        <w:lang w:val="nl-NL" w:eastAsia="en-US" w:bidi="ar-SA"/>
      </w:rPr>
    </w:lvl>
    <w:lvl w:ilvl="5" w:tplc="4484CB7E">
      <w:numFmt w:val="bullet"/>
      <w:lvlText w:val="•"/>
      <w:lvlJc w:val="left"/>
      <w:pPr>
        <w:ind w:left="1390" w:hanging="171"/>
      </w:pPr>
      <w:rPr>
        <w:rFonts w:hint="default"/>
        <w:lang w:val="nl-NL" w:eastAsia="en-US" w:bidi="ar-SA"/>
      </w:rPr>
    </w:lvl>
    <w:lvl w:ilvl="6" w:tplc="3B520C9E">
      <w:numFmt w:val="bullet"/>
      <w:lvlText w:val="•"/>
      <w:lvlJc w:val="left"/>
      <w:pPr>
        <w:ind w:left="1620" w:hanging="171"/>
      </w:pPr>
      <w:rPr>
        <w:rFonts w:hint="default"/>
        <w:lang w:val="nl-NL" w:eastAsia="en-US" w:bidi="ar-SA"/>
      </w:rPr>
    </w:lvl>
    <w:lvl w:ilvl="7" w:tplc="7E9495C6">
      <w:numFmt w:val="bullet"/>
      <w:lvlText w:val="•"/>
      <w:lvlJc w:val="left"/>
      <w:pPr>
        <w:ind w:left="1850" w:hanging="171"/>
      </w:pPr>
      <w:rPr>
        <w:rFonts w:hint="default"/>
        <w:lang w:val="nl-NL" w:eastAsia="en-US" w:bidi="ar-SA"/>
      </w:rPr>
    </w:lvl>
    <w:lvl w:ilvl="8" w:tplc="62DC3242">
      <w:numFmt w:val="bullet"/>
      <w:lvlText w:val="•"/>
      <w:lvlJc w:val="left"/>
      <w:pPr>
        <w:ind w:left="2080" w:hanging="171"/>
      </w:pPr>
      <w:rPr>
        <w:rFonts w:hint="default"/>
        <w:lang w:val="nl-NL" w:eastAsia="en-US" w:bidi="ar-SA"/>
      </w:rPr>
    </w:lvl>
  </w:abstractNum>
  <w:abstractNum w:abstractNumId="27" w15:restartNumberingAfterBreak="0">
    <w:nsid w:val="3F5C5A87"/>
    <w:multiLevelType w:val="hybridMultilevel"/>
    <w:tmpl w:val="60E0CF2E"/>
    <w:lvl w:ilvl="0" w:tplc="61A4708E">
      <w:start w:val="3"/>
      <w:numFmt w:val="bullet"/>
      <w:lvlText w:val="•"/>
      <w:lvlJc w:val="left"/>
      <w:pPr>
        <w:ind w:left="735" w:hanging="360"/>
      </w:pPr>
      <w:rPr>
        <w:rFonts w:ascii="RijksoverheidSansText-Regular" w:eastAsiaTheme="minorHAnsi" w:hAnsi="RijksoverheidSansText-Regular" w:cs="RijksoverheidSansText-Regular" w:hint="default"/>
      </w:rPr>
    </w:lvl>
    <w:lvl w:ilvl="1" w:tplc="04130003" w:tentative="1">
      <w:start w:val="1"/>
      <w:numFmt w:val="bullet"/>
      <w:lvlText w:val="o"/>
      <w:lvlJc w:val="left"/>
      <w:pPr>
        <w:ind w:left="1455" w:hanging="360"/>
      </w:pPr>
      <w:rPr>
        <w:rFonts w:ascii="Courier New" w:hAnsi="Courier New" w:cs="Courier New" w:hint="default"/>
      </w:rPr>
    </w:lvl>
    <w:lvl w:ilvl="2" w:tplc="04130005" w:tentative="1">
      <w:start w:val="1"/>
      <w:numFmt w:val="bullet"/>
      <w:lvlText w:val=""/>
      <w:lvlJc w:val="left"/>
      <w:pPr>
        <w:ind w:left="2175" w:hanging="360"/>
      </w:pPr>
      <w:rPr>
        <w:rFonts w:ascii="Wingdings" w:hAnsi="Wingdings" w:hint="default"/>
      </w:rPr>
    </w:lvl>
    <w:lvl w:ilvl="3" w:tplc="04130001" w:tentative="1">
      <w:start w:val="1"/>
      <w:numFmt w:val="bullet"/>
      <w:lvlText w:val=""/>
      <w:lvlJc w:val="left"/>
      <w:pPr>
        <w:ind w:left="2895" w:hanging="360"/>
      </w:pPr>
      <w:rPr>
        <w:rFonts w:ascii="Symbol" w:hAnsi="Symbol" w:hint="default"/>
      </w:rPr>
    </w:lvl>
    <w:lvl w:ilvl="4" w:tplc="04130003" w:tentative="1">
      <w:start w:val="1"/>
      <w:numFmt w:val="bullet"/>
      <w:lvlText w:val="o"/>
      <w:lvlJc w:val="left"/>
      <w:pPr>
        <w:ind w:left="3615" w:hanging="360"/>
      </w:pPr>
      <w:rPr>
        <w:rFonts w:ascii="Courier New" w:hAnsi="Courier New" w:cs="Courier New" w:hint="default"/>
      </w:rPr>
    </w:lvl>
    <w:lvl w:ilvl="5" w:tplc="04130005" w:tentative="1">
      <w:start w:val="1"/>
      <w:numFmt w:val="bullet"/>
      <w:lvlText w:val=""/>
      <w:lvlJc w:val="left"/>
      <w:pPr>
        <w:ind w:left="4335" w:hanging="360"/>
      </w:pPr>
      <w:rPr>
        <w:rFonts w:ascii="Wingdings" w:hAnsi="Wingdings" w:hint="default"/>
      </w:rPr>
    </w:lvl>
    <w:lvl w:ilvl="6" w:tplc="04130001" w:tentative="1">
      <w:start w:val="1"/>
      <w:numFmt w:val="bullet"/>
      <w:lvlText w:val=""/>
      <w:lvlJc w:val="left"/>
      <w:pPr>
        <w:ind w:left="5055" w:hanging="360"/>
      </w:pPr>
      <w:rPr>
        <w:rFonts w:ascii="Symbol" w:hAnsi="Symbol" w:hint="default"/>
      </w:rPr>
    </w:lvl>
    <w:lvl w:ilvl="7" w:tplc="04130003" w:tentative="1">
      <w:start w:val="1"/>
      <w:numFmt w:val="bullet"/>
      <w:lvlText w:val="o"/>
      <w:lvlJc w:val="left"/>
      <w:pPr>
        <w:ind w:left="5775" w:hanging="360"/>
      </w:pPr>
      <w:rPr>
        <w:rFonts w:ascii="Courier New" w:hAnsi="Courier New" w:cs="Courier New" w:hint="default"/>
      </w:rPr>
    </w:lvl>
    <w:lvl w:ilvl="8" w:tplc="04130005" w:tentative="1">
      <w:start w:val="1"/>
      <w:numFmt w:val="bullet"/>
      <w:lvlText w:val=""/>
      <w:lvlJc w:val="left"/>
      <w:pPr>
        <w:ind w:left="6495" w:hanging="360"/>
      </w:pPr>
      <w:rPr>
        <w:rFonts w:ascii="Wingdings" w:hAnsi="Wingdings" w:hint="default"/>
      </w:rPr>
    </w:lvl>
  </w:abstractNum>
  <w:abstractNum w:abstractNumId="28" w15:restartNumberingAfterBreak="0">
    <w:nsid w:val="408B604F"/>
    <w:multiLevelType w:val="hybridMultilevel"/>
    <w:tmpl w:val="106C73B4"/>
    <w:lvl w:ilvl="0" w:tplc="57025CD0">
      <w:numFmt w:val="bullet"/>
      <w:lvlText w:val="•"/>
      <w:lvlJc w:val="left"/>
      <w:pPr>
        <w:ind w:left="278"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1" w:tplc="10C6F574">
      <w:numFmt w:val="bullet"/>
      <w:lvlText w:val="•"/>
      <w:lvlJc w:val="left"/>
      <w:pPr>
        <w:ind w:left="838" w:hanging="171"/>
      </w:pPr>
      <w:rPr>
        <w:rFonts w:hint="default"/>
        <w:lang w:val="nl-NL" w:eastAsia="en-US" w:bidi="ar-SA"/>
      </w:rPr>
    </w:lvl>
    <w:lvl w:ilvl="2" w:tplc="F3189C38">
      <w:numFmt w:val="bullet"/>
      <w:lvlText w:val="•"/>
      <w:lvlJc w:val="left"/>
      <w:pPr>
        <w:ind w:left="1396" w:hanging="171"/>
      </w:pPr>
      <w:rPr>
        <w:rFonts w:hint="default"/>
        <w:lang w:val="nl-NL" w:eastAsia="en-US" w:bidi="ar-SA"/>
      </w:rPr>
    </w:lvl>
    <w:lvl w:ilvl="3" w:tplc="96723DD2">
      <w:numFmt w:val="bullet"/>
      <w:lvlText w:val="•"/>
      <w:lvlJc w:val="left"/>
      <w:pPr>
        <w:ind w:left="1954" w:hanging="171"/>
      </w:pPr>
      <w:rPr>
        <w:rFonts w:hint="default"/>
        <w:lang w:val="nl-NL" w:eastAsia="en-US" w:bidi="ar-SA"/>
      </w:rPr>
    </w:lvl>
    <w:lvl w:ilvl="4" w:tplc="EEBE8A68">
      <w:numFmt w:val="bullet"/>
      <w:lvlText w:val="•"/>
      <w:lvlJc w:val="left"/>
      <w:pPr>
        <w:ind w:left="2512" w:hanging="171"/>
      </w:pPr>
      <w:rPr>
        <w:rFonts w:hint="default"/>
        <w:lang w:val="nl-NL" w:eastAsia="en-US" w:bidi="ar-SA"/>
      </w:rPr>
    </w:lvl>
    <w:lvl w:ilvl="5" w:tplc="1AB86ECC">
      <w:numFmt w:val="bullet"/>
      <w:lvlText w:val="•"/>
      <w:lvlJc w:val="left"/>
      <w:pPr>
        <w:ind w:left="3070" w:hanging="171"/>
      </w:pPr>
      <w:rPr>
        <w:rFonts w:hint="default"/>
        <w:lang w:val="nl-NL" w:eastAsia="en-US" w:bidi="ar-SA"/>
      </w:rPr>
    </w:lvl>
    <w:lvl w:ilvl="6" w:tplc="07CEAB8C">
      <w:numFmt w:val="bullet"/>
      <w:lvlText w:val="•"/>
      <w:lvlJc w:val="left"/>
      <w:pPr>
        <w:ind w:left="3628" w:hanging="171"/>
      </w:pPr>
      <w:rPr>
        <w:rFonts w:hint="default"/>
        <w:lang w:val="nl-NL" w:eastAsia="en-US" w:bidi="ar-SA"/>
      </w:rPr>
    </w:lvl>
    <w:lvl w:ilvl="7" w:tplc="ADFE6F6C">
      <w:numFmt w:val="bullet"/>
      <w:lvlText w:val="•"/>
      <w:lvlJc w:val="left"/>
      <w:pPr>
        <w:ind w:left="4186" w:hanging="171"/>
      </w:pPr>
      <w:rPr>
        <w:rFonts w:hint="default"/>
        <w:lang w:val="nl-NL" w:eastAsia="en-US" w:bidi="ar-SA"/>
      </w:rPr>
    </w:lvl>
    <w:lvl w:ilvl="8" w:tplc="16E263BE">
      <w:numFmt w:val="bullet"/>
      <w:lvlText w:val="•"/>
      <w:lvlJc w:val="left"/>
      <w:pPr>
        <w:ind w:left="4744" w:hanging="171"/>
      </w:pPr>
      <w:rPr>
        <w:rFonts w:hint="default"/>
        <w:lang w:val="nl-NL" w:eastAsia="en-US" w:bidi="ar-SA"/>
      </w:rPr>
    </w:lvl>
  </w:abstractNum>
  <w:abstractNum w:abstractNumId="29" w15:restartNumberingAfterBreak="0">
    <w:nsid w:val="42237047"/>
    <w:multiLevelType w:val="hybridMultilevel"/>
    <w:tmpl w:val="57B426CC"/>
    <w:lvl w:ilvl="0" w:tplc="B81A50D0">
      <w:numFmt w:val="bullet"/>
      <w:lvlText w:val="•"/>
      <w:lvlJc w:val="left"/>
      <w:pPr>
        <w:ind w:left="248" w:hanging="171"/>
      </w:pPr>
      <w:rPr>
        <w:rFonts w:ascii="Gill Sans MT" w:eastAsia="Gill Sans MT" w:hAnsi="Gill Sans MT" w:cs="Gill Sans MT" w:hint="default"/>
        <w:b w:val="0"/>
        <w:bCs w:val="0"/>
        <w:i w:val="0"/>
        <w:iCs w:val="0"/>
        <w:color w:val="00AEEF"/>
        <w:w w:val="80"/>
        <w:sz w:val="16"/>
        <w:szCs w:val="16"/>
        <w:lang w:val="nl-NL" w:eastAsia="en-US" w:bidi="ar-SA"/>
      </w:rPr>
    </w:lvl>
    <w:lvl w:ilvl="1" w:tplc="ACE43132">
      <w:numFmt w:val="bullet"/>
      <w:lvlText w:val="•"/>
      <w:lvlJc w:val="left"/>
      <w:pPr>
        <w:ind w:left="528" w:hanging="171"/>
      </w:pPr>
      <w:rPr>
        <w:rFonts w:hint="default"/>
        <w:lang w:val="nl-NL" w:eastAsia="en-US" w:bidi="ar-SA"/>
      </w:rPr>
    </w:lvl>
    <w:lvl w:ilvl="2" w:tplc="99F25998">
      <w:numFmt w:val="bullet"/>
      <w:lvlText w:val="•"/>
      <w:lvlJc w:val="left"/>
      <w:pPr>
        <w:ind w:left="817" w:hanging="171"/>
      </w:pPr>
      <w:rPr>
        <w:rFonts w:hint="default"/>
        <w:lang w:val="nl-NL" w:eastAsia="en-US" w:bidi="ar-SA"/>
      </w:rPr>
    </w:lvl>
    <w:lvl w:ilvl="3" w:tplc="837CCDF8">
      <w:numFmt w:val="bullet"/>
      <w:lvlText w:val="•"/>
      <w:lvlJc w:val="left"/>
      <w:pPr>
        <w:ind w:left="1105" w:hanging="171"/>
      </w:pPr>
      <w:rPr>
        <w:rFonts w:hint="default"/>
        <w:lang w:val="nl-NL" w:eastAsia="en-US" w:bidi="ar-SA"/>
      </w:rPr>
    </w:lvl>
    <w:lvl w:ilvl="4" w:tplc="4296E67A">
      <w:numFmt w:val="bullet"/>
      <w:lvlText w:val="•"/>
      <w:lvlJc w:val="left"/>
      <w:pPr>
        <w:ind w:left="1394" w:hanging="171"/>
      </w:pPr>
      <w:rPr>
        <w:rFonts w:hint="default"/>
        <w:lang w:val="nl-NL" w:eastAsia="en-US" w:bidi="ar-SA"/>
      </w:rPr>
    </w:lvl>
    <w:lvl w:ilvl="5" w:tplc="698C7D60">
      <w:numFmt w:val="bullet"/>
      <w:lvlText w:val="•"/>
      <w:lvlJc w:val="left"/>
      <w:pPr>
        <w:ind w:left="1683" w:hanging="171"/>
      </w:pPr>
      <w:rPr>
        <w:rFonts w:hint="default"/>
        <w:lang w:val="nl-NL" w:eastAsia="en-US" w:bidi="ar-SA"/>
      </w:rPr>
    </w:lvl>
    <w:lvl w:ilvl="6" w:tplc="60DEC0EA">
      <w:numFmt w:val="bullet"/>
      <w:lvlText w:val="•"/>
      <w:lvlJc w:val="left"/>
      <w:pPr>
        <w:ind w:left="1971" w:hanging="171"/>
      </w:pPr>
      <w:rPr>
        <w:rFonts w:hint="default"/>
        <w:lang w:val="nl-NL" w:eastAsia="en-US" w:bidi="ar-SA"/>
      </w:rPr>
    </w:lvl>
    <w:lvl w:ilvl="7" w:tplc="7A360DA2">
      <w:numFmt w:val="bullet"/>
      <w:lvlText w:val="•"/>
      <w:lvlJc w:val="left"/>
      <w:pPr>
        <w:ind w:left="2260" w:hanging="171"/>
      </w:pPr>
      <w:rPr>
        <w:rFonts w:hint="default"/>
        <w:lang w:val="nl-NL" w:eastAsia="en-US" w:bidi="ar-SA"/>
      </w:rPr>
    </w:lvl>
    <w:lvl w:ilvl="8" w:tplc="7D02377E">
      <w:numFmt w:val="bullet"/>
      <w:lvlText w:val="•"/>
      <w:lvlJc w:val="left"/>
      <w:pPr>
        <w:ind w:left="2548" w:hanging="171"/>
      </w:pPr>
      <w:rPr>
        <w:rFonts w:hint="default"/>
        <w:lang w:val="nl-NL" w:eastAsia="en-US" w:bidi="ar-SA"/>
      </w:rPr>
    </w:lvl>
  </w:abstractNum>
  <w:abstractNum w:abstractNumId="30" w15:restartNumberingAfterBreak="0">
    <w:nsid w:val="47BC354A"/>
    <w:multiLevelType w:val="hybridMultilevel"/>
    <w:tmpl w:val="0D6C4A0E"/>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1" w15:restartNumberingAfterBreak="0">
    <w:nsid w:val="4BC803B1"/>
    <w:multiLevelType w:val="hybridMultilevel"/>
    <w:tmpl w:val="9CB8B952"/>
    <w:lvl w:ilvl="0" w:tplc="36B2BCBC">
      <w:numFmt w:val="bullet"/>
      <w:lvlText w:val="•"/>
      <w:lvlJc w:val="left"/>
      <w:pPr>
        <w:ind w:left="246" w:hanging="171"/>
      </w:pPr>
      <w:rPr>
        <w:rFonts w:ascii="Gill Sans MT" w:eastAsia="Gill Sans MT" w:hAnsi="Gill Sans MT" w:cs="Gill Sans MT" w:hint="default"/>
        <w:b w:val="0"/>
        <w:bCs w:val="0"/>
        <w:i w:val="0"/>
        <w:iCs w:val="0"/>
        <w:color w:val="00AEEF"/>
        <w:w w:val="80"/>
        <w:sz w:val="16"/>
        <w:szCs w:val="16"/>
        <w:lang w:val="nl-NL" w:eastAsia="en-US" w:bidi="ar-SA"/>
      </w:rPr>
    </w:lvl>
    <w:lvl w:ilvl="1" w:tplc="1FAC9206">
      <w:numFmt w:val="bullet"/>
      <w:lvlText w:val="•"/>
      <w:lvlJc w:val="left"/>
      <w:pPr>
        <w:ind w:left="499" w:hanging="171"/>
      </w:pPr>
      <w:rPr>
        <w:rFonts w:hint="default"/>
        <w:lang w:val="nl-NL" w:eastAsia="en-US" w:bidi="ar-SA"/>
      </w:rPr>
    </w:lvl>
    <w:lvl w:ilvl="2" w:tplc="6D6AEFC0">
      <w:numFmt w:val="bullet"/>
      <w:lvlText w:val="•"/>
      <w:lvlJc w:val="left"/>
      <w:pPr>
        <w:ind w:left="759" w:hanging="171"/>
      </w:pPr>
      <w:rPr>
        <w:rFonts w:hint="default"/>
        <w:lang w:val="nl-NL" w:eastAsia="en-US" w:bidi="ar-SA"/>
      </w:rPr>
    </w:lvl>
    <w:lvl w:ilvl="3" w:tplc="2746F614">
      <w:numFmt w:val="bullet"/>
      <w:lvlText w:val="•"/>
      <w:lvlJc w:val="left"/>
      <w:pPr>
        <w:ind w:left="1019" w:hanging="171"/>
      </w:pPr>
      <w:rPr>
        <w:rFonts w:hint="default"/>
        <w:lang w:val="nl-NL" w:eastAsia="en-US" w:bidi="ar-SA"/>
      </w:rPr>
    </w:lvl>
    <w:lvl w:ilvl="4" w:tplc="EB0E2084">
      <w:numFmt w:val="bullet"/>
      <w:lvlText w:val="•"/>
      <w:lvlJc w:val="left"/>
      <w:pPr>
        <w:ind w:left="1279" w:hanging="171"/>
      </w:pPr>
      <w:rPr>
        <w:rFonts w:hint="default"/>
        <w:lang w:val="nl-NL" w:eastAsia="en-US" w:bidi="ar-SA"/>
      </w:rPr>
    </w:lvl>
    <w:lvl w:ilvl="5" w:tplc="F210D33A">
      <w:numFmt w:val="bullet"/>
      <w:lvlText w:val="•"/>
      <w:lvlJc w:val="left"/>
      <w:pPr>
        <w:ind w:left="1539" w:hanging="171"/>
      </w:pPr>
      <w:rPr>
        <w:rFonts w:hint="default"/>
        <w:lang w:val="nl-NL" w:eastAsia="en-US" w:bidi="ar-SA"/>
      </w:rPr>
    </w:lvl>
    <w:lvl w:ilvl="6" w:tplc="EDC0928E">
      <w:numFmt w:val="bullet"/>
      <w:lvlText w:val="•"/>
      <w:lvlJc w:val="left"/>
      <w:pPr>
        <w:ind w:left="1798" w:hanging="171"/>
      </w:pPr>
      <w:rPr>
        <w:rFonts w:hint="default"/>
        <w:lang w:val="nl-NL" w:eastAsia="en-US" w:bidi="ar-SA"/>
      </w:rPr>
    </w:lvl>
    <w:lvl w:ilvl="7" w:tplc="F78ECED4">
      <w:numFmt w:val="bullet"/>
      <w:lvlText w:val="•"/>
      <w:lvlJc w:val="left"/>
      <w:pPr>
        <w:ind w:left="2058" w:hanging="171"/>
      </w:pPr>
      <w:rPr>
        <w:rFonts w:hint="default"/>
        <w:lang w:val="nl-NL" w:eastAsia="en-US" w:bidi="ar-SA"/>
      </w:rPr>
    </w:lvl>
    <w:lvl w:ilvl="8" w:tplc="542CA768">
      <w:numFmt w:val="bullet"/>
      <w:lvlText w:val="•"/>
      <w:lvlJc w:val="left"/>
      <w:pPr>
        <w:ind w:left="2318" w:hanging="171"/>
      </w:pPr>
      <w:rPr>
        <w:rFonts w:hint="default"/>
        <w:lang w:val="nl-NL" w:eastAsia="en-US" w:bidi="ar-SA"/>
      </w:rPr>
    </w:lvl>
  </w:abstractNum>
  <w:abstractNum w:abstractNumId="32" w15:restartNumberingAfterBreak="0">
    <w:nsid w:val="52BD7620"/>
    <w:multiLevelType w:val="multilevel"/>
    <w:tmpl w:val="20A0E302"/>
    <w:lvl w:ilvl="0">
      <w:start w:val="11"/>
      <w:numFmt w:val="decimal"/>
      <w:lvlText w:val="%1."/>
      <w:lvlJc w:val="left"/>
      <w:pPr>
        <w:ind w:left="3347" w:hanging="511"/>
      </w:pPr>
      <w:rPr>
        <w:rFonts w:ascii="Gill Sans MT" w:eastAsia="Gill Sans MT" w:hAnsi="Gill Sans MT" w:cs="Gill Sans MT" w:hint="default"/>
        <w:b w:val="0"/>
        <w:bCs w:val="0"/>
        <w:i w:val="0"/>
        <w:iCs w:val="0"/>
        <w:color w:val="7DCEF1"/>
        <w:w w:val="86"/>
        <w:sz w:val="48"/>
        <w:szCs w:val="48"/>
      </w:rPr>
    </w:lvl>
    <w:lvl w:ilvl="1">
      <w:start w:val="1"/>
      <w:numFmt w:val="decimal"/>
      <w:lvlText w:val="%1.%2"/>
      <w:lvlJc w:val="left"/>
      <w:pPr>
        <w:ind w:left="3347" w:hanging="511"/>
      </w:pPr>
      <w:rPr>
        <w:rFonts w:ascii="Calibri" w:eastAsia="Calibri" w:hAnsi="Calibri" w:cs="Calibri" w:hint="default"/>
        <w:b/>
        <w:bCs/>
        <w:i w:val="0"/>
        <w:iCs w:val="0"/>
        <w:color w:val="00AEEF"/>
        <w:w w:val="88"/>
        <w:sz w:val="20"/>
        <w:szCs w:val="20"/>
      </w:rPr>
    </w:lvl>
    <w:lvl w:ilvl="2">
      <w:start w:val="1"/>
      <w:numFmt w:val="decimal"/>
      <w:lvlText w:val="%1.%2.%3"/>
      <w:lvlJc w:val="left"/>
      <w:pPr>
        <w:ind w:left="3347" w:hanging="511"/>
      </w:pPr>
      <w:rPr>
        <w:rFonts w:ascii="Gill Sans MT" w:eastAsia="Gill Sans MT" w:hAnsi="Gill Sans MT" w:cs="Gill Sans MT" w:hint="default"/>
        <w:b w:val="0"/>
        <w:bCs w:val="0"/>
        <w:i/>
        <w:iCs/>
        <w:color w:val="00AEEF"/>
        <w:w w:val="87"/>
        <w:sz w:val="18"/>
        <w:szCs w:val="18"/>
      </w:rPr>
    </w:lvl>
    <w:lvl w:ilvl="3">
      <w:numFmt w:val="bullet"/>
      <w:lvlText w:val="•"/>
      <w:lvlJc w:val="left"/>
      <w:pPr>
        <w:ind w:left="827" w:hanging="171"/>
      </w:pPr>
      <w:rPr>
        <w:rFonts w:ascii="Bookman Old Style" w:eastAsia="Bookman Old Style" w:hAnsi="Bookman Old Style" w:cs="Bookman Old Style" w:hint="default"/>
        <w:b w:val="0"/>
        <w:bCs w:val="0"/>
        <w:i w:val="0"/>
        <w:iCs w:val="0"/>
        <w:color w:val="231F20"/>
        <w:w w:val="78"/>
        <w:sz w:val="16"/>
        <w:szCs w:val="16"/>
      </w:rPr>
    </w:lvl>
    <w:lvl w:ilvl="4">
      <w:numFmt w:val="bullet"/>
      <w:lvlText w:val="•"/>
      <w:lvlJc w:val="left"/>
      <w:pPr>
        <w:ind w:left="2939" w:hanging="171"/>
      </w:pPr>
      <w:rPr>
        <w:rFonts w:hint="default"/>
      </w:rPr>
    </w:lvl>
    <w:lvl w:ilvl="5">
      <w:numFmt w:val="bullet"/>
      <w:lvlText w:val="•"/>
      <w:lvlJc w:val="left"/>
      <w:pPr>
        <w:ind w:left="2500" w:hanging="171"/>
      </w:pPr>
      <w:rPr>
        <w:rFonts w:hint="default"/>
      </w:rPr>
    </w:lvl>
    <w:lvl w:ilvl="6">
      <w:numFmt w:val="bullet"/>
      <w:lvlText w:val="•"/>
      <w:lvlJc w:val="left"/>
      <w:pPr>
        <w:ind w:left="2061" w:hanging="171"/>
      </w:pPr>
      <w:rPr>
        <w:rFonts w:hint="default"/>
      </w:rPr>
    </w:lvl>
    <w:lvl w:ilvl="7">
      <w:numFmt w:val="bullet"/>
      <w:lvlText w:val="•"/>
      <w:lvlJc w:val="left"/>
      <w:pPr>
        <w:ind w:left="1622" w:hanging="171"/>
      </w:pPr>
      <w:rPr>
        <w:rFonts w:hint="default"/>
      </w:rPr>
    </w:lvl>
    <w:lvl w:ilvl="8">
      <w:numFmt w:val="bullet"/>
      <w:lvlText w:val="•"/>
      <w:lvlJc w:val="left"/>
      <w:pPr>
        <w:ind w:left="1183" w:hanging="171"/>
      </w:pPr>
      <w:rPr>
        <w:rFonts w:hint="default"/>
      </w:rPr>
    </w:lvl>
  </w:abstractNum>
  <w:abstractNum w:abstractNumId="33" w15:restartNumberingAfterBreak="0">
    <w:nsid w:val="53A40FE1"/>
    <w:multiLevelType w:val="hybridMultilevel"/>
    <w:tmpl w:val="2F566C54"/>
    <w:lvl w:ilvl="0" w:tplc="3300E96A">
      <w:start w:val="1"/>
      <w:numFmt w:val="decimal"/>
      <w:lvlText w:val="%1."/>
      <w:lvlJc w:val="left"/>
      <w:pPr>
        <w:ind w:left="3138" w:hanging="720"/>
      </w:pPr>
      <w:rPr>
        <w:rFonts w:hint="default"/>
        <w:color w:val="7DCEF1"/>
      </w:rPr>
    </w:lvl>
    <w:lvl w:ilvl="1" w:tplc="04130019" w:tentative="1">
      <w:start w:val="1"/>
      <w:numFmt w:val="lowerLetter"/>
      <w:lvlText w:val="%2."/>
      <w:lvlJc w:val="left"/>
      <w:pPr>
        <w:ind w:left="3498" w:hanging="360"/>
      </w:pPr>
    </w:lvl>
    <w:lvl w:ilvl="2" w:tplc="0413001B" w:tentative="1">
      <w:start w:val="1"/>
      <w:numFmt w:val="lowerRoman"/>
      <w:lvlText w:val="%3."/>
      <w:lvlJc w:val="right"/>
      <w:pPr>
        <w:ind w:left="4218" w:hanging="180"/>
      </w:pPr>
    </w:lvl>
    <w:lvl w:ilvl="3" w:tplc="0413000F" w:tentative="1">
      <w:start w:val="1"/>
      <w:numFmt w:val="decimal"/>
      <w:lvlText w:val="%4."/>
      <w:lvlJc w:val="left"/>
      <w:pPr>
        <w:ind w:left="4938" w:hanging="360"/>
      </w:pPr>
    </w:lvl>
    <w:lvl w:ilvl="4" w:tplc="04130019" w:tentative="1">
      <w:start w:val="1"/>
      <w:numFmt w:val="lowerLetter"/>
      <w:lvlText w:val="%5."/>
      <w:lvlJc w:val="left"/>
      <w:pPr>
        <w:ind w:left="5658" w:hanging="360"/>
      </w:pPr>
    </w:lvl>
    <w:lvl w:ilvl="5" w:tplc="0413001B" w:tentative="1">
      <w:start w:val="1"/>
      <w:numFmt w:val="lowerRoman"/>
      <w:lvlText w:val="%6."/>
      <w:lvlJc w:val="right"/>
      <w:pPr>
        <w:ind w:left="6378" w:hanging="180"/>
      </w:pPr>
    </w:lvl>
    <w:lvl w:ilvl="6" w:tplc="0413000F" w:tentative="1">
      <w:start w:val="1"/>
      <w:numFmt w:val="decimal"/>
      <w:lvlText w:val="%7."/>
      <w:lvlJc w:val="left"/>
      <w:pPr>
        <w:ind w:left="7098" w:hanging="360"/>
      </w:pPr>
    </w:lvl>
    <w:lvl w:ilvl="7" w:tplc="04130019" w:tentative="1">
      <w:start w:val="1"/>
      <w:numFmt w:val="lowerLetter"/>
      <w:lvlText w:val="%8."/>
      <w:lvlJc w:val="left"/>
      <w:pPr>
        <w:ind w:left="7818" w:hanging="360"/>
      </w:pPr>
    </w:lvl>
    <w:lvl w:ilvl="8" w:tplc="0413001B" w:tentative="1">
      <w:start w:val="1"/>
      <w:numFmt w:val="lowerRoman"/>
      <w:lvlText w:val="%9."/>
      <w:lvlJc w:val="right"/>
      <w:pPr>
        <w:ind w:left="8538" w:hanging="180"/>
      </w:pPr>
    </w:lvl>
  </w:abstractNum>
  <w:abstractNum w:abstractNumId="34" w15:restartNumberingAfterBreak="0">
    <w:nsid w:val="54A170C1"/>
    <w:multiLevelType w:val="hybridMultilevel"/>
    <w:tmpl w:val="B4743380"/>
    <w:lvl w:ilvl="0" w:tplc="355A3FA8">
      <w:numFmt w:val="bullet"/>
      <w:lvlText w:val="•"/>
      <w:lvlJc w:val="left"/>
      <w:pPr>
        <w:ind w:left="282" w:hanging="171"/>
      </w:pPr>
      <w:rPr>
        <w:rFonts w:ascii="Gill Sans MT" w:eastAsia="Gill Sans MT" w:hAnsi="Gill Sans MT" w:cs="Gill Sans MT" w:hint="default"/>
        <w:b w:val="0"/>
        <w:bCs w:val="0"/>
        <w:i w:val="0"/>
        <w:iCs w:val="0"/>
        <w:color w:val="00AEEF"/>
        <w:w w:val="80"/>
        <w:sz w:val="16"/>
        <w:szCs w:val="16"/>
        <w:lang w:val="nl-NL" w:eastAsia="en-US" w:bidi="ar-SA"/>
      </w:rPr>
    </w:lvl>
    <w:lvl w:ilvl="1" w:tplc="9D3ED578">
      <w:numFmt w:val="bullet"/>
      <w:lvlText w:val="•"/>
      <w:lvlJc w:val="left"/>
      <w:pPr>
        <w:ind w:left="531" w:hanging="171"/>
      </w:pPr>
      <w:rPr>
        <w:rFonts w:hint="default"/>
        <w:lang w:val="nl-NL" w:eastAsia="en-US" w:bidi="ar-SA"/>
      </w:rPr>
    </w:lvl>
    <w:lvl w:ilvl="2" w:tplc="00B2169C">
      <w:numFmt w:val="bullet"/>
      <w:lvlText w:val="•"/>
      <w:lvlJc w:val="left"/>
      <w:pPr>
        <w:ind w:left="782" w:hanging="171"/>
      </w:pPr>
      <w:rPr>
        <w:rFonts w:hint="default"/>
        <w:lang w:val="nl-NL" w:eastAsia="en-US" w:bidi="ar-SA"/>
      </w:rPr>
    </w:lvl>
    <w:lvl w:ilvl="3" w:tplc="BF8AA2F8">
      <w:numFmt w:val="bullet"/>
      <w:lvlText w:val="•"/>
      <w:lvlJc w:val="left"/>
      <w:pPr>
        <w:ind w:left="1033" w:hanging="171"/>
      </w:pPr>
      <w:rPr>
        <w:rFonts w:hint="default"/>
        <w:lang w:val="nl-NL" w:eastAsia="en-US" w:bidi="ar-SA"/>
      </w:rPr>
    </w:lvl>
    <w:lvl w:ilvl="4" w:tplc="A4364030">
      <w:numFmt w:val="bullet"/>
      <w:lvlText w:val="•"/>
      <w:lvlJc w:val="left"/>
      <w:pPr>
        <w:ind w:left="1284" w:hanging="171"/>
      </w:pPr>
      <w:rPr>
        <w:rFonts w:hint="default"/>
        <w:lang w:val="nl-NL" w:eastAsia="en-US" w:bidi="ar-SA"/>
      </w:rPr>
    </w:lvl>
    <w:lvl w:ilvl="5" w:tplc="E938BE04">
      <w:numFmt w:val="bullet"/>
      <w:lvlText w:val="•"/>
      <w:lvlJc w:val="left"/>
      <w:pPr>
        <w:ind w:left="1536" w:hanging="171"/>
      </w:pPr>
      <w:rPr>
        <w:rFonts w:hint="default"/>
        <w:lang w:val="nl-NL" w:eastAsia="en-US" w:bidi="ar-SA"/>
      </w:rPr>
    </w:lvl>
    <w:lvl w:ilvl="6" w:tplc="31749A9C">
      <w:numFmt w:val="bullet"/>
      <w:lvlText w:val="•"/>
      <w:lvlJc w:val="left"/>
      <w:pPr>
        <w:ind w:left="1787" w:hanging="171"/>
      </w:pPr>
      <w:rPr>
        <w:rFonts w:hint="default"/>
        <w:lang w:val="nl-NL" w:eastAsia="en-US" w:bidi="ar-SA"/>
      </w:rPr>
    </w:lvl>
    <w:lvl w:ilvl="7" w:tplc="D7BCFEDA">
      <w:numFmt w:val="bullet"/>
      <w:lvlText w:val="•"/>
      <w:lvlJc w:val="left"/>
      <w:pPr>
        <w:ind w:left="2038" w:hanging="171"/>
      </w:pPr>
      <w:rPr>
        <w:rFonts w:hint="default"/>
        <w:lang w:val="nl-NL" w:eastAsia="en-US" w:bidi="ar-SA"/>
      </w:rPr>
    </w:lvl>
    <w:lvl w:ilvl="8" w:tplc="8C401A76">
      <w:numFmt w:val="bullet"/>
      <w:lvlText w:val="•"/>
      <w:lvlJc w:val="left"/>
      <w:pPr>
        <w:ind w:left="2289" w:hanging="171"/>
      </w:pPr>
      <w:rPr>
        <w:rFonts w:hint="default"/>
        <w:lang w:val="nl-NL" w:eastAsia="en-US" w:bidi="ar-SA"/>
      </w:rPr>
    </w:lvl>
  </w:abstractNum>
  <w:abstractNum w:abstractNumId="35" w15:restartNumberingAfterBreak="0">
    <w:nsid w:val="5A827301"/>
    <w:multiLevelType w:val="hybridMultilevel"/>
    <w:tmpl w:val="9642055C"/>
    <w:lvl w:ilvl="0" w:tplc="E41EF832">
      <w:numFmt w:val="bullet"/>
      <w:lvlText w:val="•"/>
      <w:lvlJc w:val="left"/>
      <w:pPr>
        <w:ind w:left="220" w:hanging="171"/>
      </w:pPr>
      <w:rPr>
        <w:rFonts w:ascii="Gill Sans MT" w:eastAsia="Gill Sans MT" w:hAnsi="Gill Sans MT" w:cs="Gill Sans MT" w:hint="default"/>
        <w:b w:val="0"/>
        <w:bCs w:val="0"/>
        <w:i w:val="0"/>
        <w:iCs w:val="0"/>
        <w:color w:val="00AEEF"/>
        <w:w w:val="80"/>
        <w:sz w:val="16"/>
        <w:szCs w:val="16"/>
        <w:lang w:val="nl-NL" w:eastAsia="en-US" w:bidi="ar-SA"/>
      </w:rPr>
    </w:lvl>
    <w:lvl w:ilvl="1" w:tplc="3AC02AB2">
      <w:numFmt w:val="bullet"/>
      <w:lvlText w:val="•"/>
      <w:lvlJc w:val="left"/>
      <w:pPr>
        <w:ind w:left="492" w:hanging="171"/>
      </w:pPr>
      <w:rPr>
        <w:rFonts w:hint="default"/>
        <w:lang w:val="nl-NL" w:eastAsia="en-US" w:bidi="ar-SA"/>
      </w:rPr>
    </w:lvl>
    <w:lvl w:ilvl="2" w:tplc="46685ECE">
      <w:numFmt w:val="bullet"/>
      <w:lvlText w:val="•"/>
      <w:lvlJc w:val="left"/>
      <w:pPr>
        <w:ind w:left="765" w:hanging="171"/>
      </w:pPr>
      <w:rPr>
        <w:rFonts w:hint="default"/>
        <w:lang w:val="nl-NL" w:eastAsia="en-US" w:bidi="ar-SA"/>
      </w:rPr>
    </w:lvl>
    <w:lvl w:ilvl="3" w:tplc="9C78333A">
      <w:numFmt w:val="bullet"/>
      <w:lvlText w:val="•"/>
      <w:lvlJc w:val="left"/>
      <w:pPr>
        <w:ind w:left="1038" w:hanging="171"/>
      </w:pPr>
      <w:rPr>
        <w:rFonts w:hint="default"/>
        <w:lang w:val="nl-NL" w:eastAsia="en-US" w:bidi="ar-SA"/>
      </w:rPr>
    </w:lvl>
    <w:lvl w:ilvl="4" w:tplc="A6CC9432">
      <w:numFmt w:val="bullet"/>
      <w:lvlText w:val="•"/>
      <w:lvlJc w:val="left"/>
      <w:pPr>
        <w:ind w:left="1311" w:hanging="171"/>
      </w:pPr>
      <w:rPr>
        <w:rFonts w:hint="default"/>
        <w:lang w:val="nl-NL" w:eastAsia="en-US" w:bidi="ar-SA"/>
      </w:rPr>
    </w:lvl>
    <w:lvl w:ilvl="5" w:tplc="BC84912C">
      <w:numFmt w:val="bullet"/>
      <w:lvlText w:val="•"/>
      <w:lvlJc w:val="left"/>
      <w:pPr>
        <w:ind w:left="1584" w:hanging="171"/>
      </w:pPr>
      <w:rPr>
        <w:rFonts w:hint="default"/>
        <w:lang w:val="nl-NL" w:eastAsia="en-US" w:bidi="ar-SA"/>
      </w:rPr>
    </w:lvl>
    <w:lvl w:ilvl="6" w:tplc="A89260AC">
      <w:numFmt w:val="bullet"/>
      <w:lvlText w:val="•"/>
      <w:lvlJc w:val="left"/>
      <w:pPr>
        <w:ind w:left="1857" w:hanging="171"/>
      </w:pPr>
      <w:rPr>
        <w:rFonts w:hint="default"/>
        <w:lang w:val="nl-NL" w:eastAsia="en-US" w:bidi="ar-SA"/>
      </w:rPr>
    </w:lvl>
    <w:lvl w:ilvl="7" w:tplc="2AC0872C">
      <w:numFmt w:val="bullet"/>
      <w:lvlText w:val="•"/>
      <w:lvlJc w:val="left"/>
      <w:pPr>
        <w:ind w:left="2130" w:hanging="171"/>
      </w:pPr>
      <w:rPr>
        <w:rFonts w:hint="default"/>
        <w:lang w:val="nl-NL" w:eastAsia="en-US" w:bidi="ar-SA"/>
      </w:rPr>
    </w:lvl>
    <w:lvl w:ilvl="8" w:tplc="13086A58">
      <w:numFmt w:val="bullet"/>
      <w:lvlText w:val="•"/>
      <w:lvlJc w:val="left"/>
      <w:pPr>
        <w:ind w:left="2403" w:hanging="171"/>
      </w:pPr>
      <w:rPr>
        <w:rFonts w:hint="default"/>
        <w:lang w:val="nl-NL" w:eastAsia="en-US" w:bidi="ar-SA"/>
      </w:rPr>
    </w:lvl>
  </w:abstractNum>
  <w:abstractNum w:abstractNumId="36" w15:restartNumberingAfterBreak="0">
    <w:nsid w:val="5B731203"/>
    <w:multiLevelType w:val="hybridMultilevel"/>
    <w:tmpl w:val="8C52B748"/>
    <w:lvl w:ilvl="0" w:tplc="FFFFFFFF">
      <w:start w:val="1"/>
      <w:numFmt w:val="decimal"/>
      <w:lvlText w:val="%1."/>
      <w:lvlJc w:val="left"/>
      <w:pPr>
        <w:ind w:left="2732" w:hanging="321"/>
      </w:pPr>
      <w:rPr>
        <w:rFonts w:ascii="Gill Sans MT" w:eastAsia="Gill Sans MT" w:hAnsi="Gill Sans MT" w:cs="Gill Sans MT" w:hint="default"/>
        <w:b w:val="0"/>
        <w:bCs w:val="0"/>
        <w:i w:val="0"/>
        <w:iCs w:val="0"/>
        <w:color w:val="00AEEF"/>
        <w:w w:val="84"/>
        <w:sz w:val="48"/>
        <w:szCs w:val="48"/>
        <w:lang w:val="nl-NL" w:eastAsia="en-US" w:bidi="ar-SA"/>
      </w:rPr>
    </w:lvl>
    <w:lvl w:ilvl="1" w:tplc="FFFFFFFF">
      <w:numFmt w:val="bullet"/>
      <w:lvlText w:val="•"/>
      <w:lvlJc w:val="left"/>
      <w:pPr>
        <w:ind w:left="4167" w:hanging="321"/>
      </w:pPr>
      <w:rPr>
        <w:rFonts w:hint="default"/>
        <w:lang w:val="nl-NL" w:eastAsia="en-US" w:bidi="ar-SA"/>
      </w:rPr>
    </w:lvl>
    <w:lvl w:ilvl="2" w:tplc="FFFFFFFF">
      <w:numFmt w:val="bullet"/>
      <w:lvlText w:val="•"/>
      <w:lvlJc w:val="left"/>
      <w:pPr>
        <w:ind w:left="5575" w:hanging="321"/>
      </w:pPr>
      <w:rPr>
        <w:rFonts w:hint="default"/>
        <w:lang w:val="nl-NL" w:eastAsia="en-US" w:bidi="ar-SA"/>
      </w:rPr>
    </w:lvl>
    <w:lvl w:ilvl="3" w:tplc="FFFFFFFF">
      <w:numFmt w:val="bullet"/>
      <w:lvlText w:val="•"/>
      <w:lvlJc w:val="left"/>
      <w:pPr>
        <w:ind w:left="6983" w:hanging="321"/>
      </w:pPr>
      <w:rPr>
        <w:rFonts w:hint="default"/>
        <w:lang w:val="nl-NL" w:eastAsia="en-US" w:bidi="ar-SA"/>
      </w:rPr>
    </w:lvl>
    <w:lvl w:ilvl="4" w:tplc="FFFFFFFF">
      <w:numFmt w:val="bullet"/>
      <w:lvlText w:val="•"/>
      <w:lvlJc w:val="left"/>
      <w:pPr>
        <w:ind w:left="8391" w:hanging="321"/>
      </w:pPr>
      <w:rPr>
        <w:rFonts w:hint="default"/>
        <w:lang w:val="nl-NL" w:eastAsia="en-US" w:bidi="ar-SA"/>
      </w:rPr>
    </w:lvl>
    <w:lvl w:ilvl="5" w:tplc="FFFFFFFF">
      <w:numFmt w:val="bullet"/>
      <w:lvlText w:val="•"/>
      <w:lvlJc w:val="left"/>
      <w:pPr>
        <w:ind w:left="9798" w:hanging="321"/>
      </w:pPr>
      <w:rPr>
        <w:rFonts w:hint="default"/>
        <w:lang w:val="nl-NL" w:eastAsia="en-US" w:bidi="ar-SA"/>
      </w:rPr>
    </w:lvl>
    <w:lvl w:ilvl="6" w:tplc="FFFFFFFF">
      <w:numFmt w:val="bullet"/>
      <w:lvlText w:val="•"/>
      <w:lvlJc w:val="left"/>
      <w:pPr>
        <w:ind w:left="11206" w:hanging="321"/>
      </w:pPr>
      <w:rPr>
        <w:rFonts w:hint="default"/>
        <w:lang w:val="nl-NL" w:eastAsia="en-US" w:bidi="ar-SA"/>
      </w:rPr>
    </w:lvl>
    <w:lvl w:ilvl="7" w:tplc="FFFFFFFF">
      <w:numFmt w:val="bullet"/>
      <w:lvlText w:val="•"/>
      <w:lvlJc w:val="left"/>
      <w:pPr>
        <w:ind w:left="12614" w:hanging="321"/>
      </w:pPr>
      <w:rPr>
        <w:rFonts w:hint="default"/>
        <w:lang w:val="nl-NL" w:eastAsia="en-US" w:bidi="ar-SA"/>
      </w:rPr>
    </w:lvl>
    <w:lvl w:ilvl="8" w:tplc="FFFFFFFF">
      <w:numFmt w:val="bullet"/>
      <w:lvlText w:val="•"/>
      <w:lvlJc w:val="left"/>
      <w:pPr>
        <w:ind w:left="14022" w:hanging="321"/>
      </w:pPr>
      <w:rPr>
        <w:rFonts w:hint="default"/>
        <w:lang w:val="nl-NL" w:eastAsia="en-US" w:bidi="ar-SA"/>
      </w:rPr>
    </w:lvl>
  </w:abstractNum>
  <w:abstractNum w:abstractNumId="37" w15:restartNumberingAfterBreak="0">
    <w:nsid w:val="5CBC7390"/>
    <w:multiLevelType w:val="hybridMultilevel"/>
    <w:tmpl w:val="FEA833C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15:restartNumberingAfterBreak="0">
    <w:nsid w:val="5F785A40"/>
    <w:multiLevelType w:val="hybridMultilevel"/>
    <w:tmpl w:val="CEEE3AB8"/>
    <w:lvl w:ilvl="0" w:tplc="A51490C2">
      <w:start w:val="3"/>
      <w:numFmt w:val="bullet"/>
      <w:lvlText w:val="-"/>
      <w:lvlJc w:val="left"/>
      <w:pPr>
        <w:ind w:left="720" w:hanging="360"/>
      </w:pPr>
      <w:rPr>
        <w:rFonts w:ascii="RijksoverheidSansText-Regular" w:eastAsiaTheme="minorHAnsi" w:hAnsi="RijksoverheidSansText-Regular" w:cs="RijksoverheidSansText-Regular"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62B90D6D"/>
    <w:multiLevelType w:val="hybridMultilevel"/>
    <w:tmpl w:val="9FD06208"/>
    <w:lvl w:ilvl="0" w:tplc="2FD42416">
      <w:start w:val="1"/>
      <w:numFmt w:val="lowerLetter"/>
      <w:lvlText w:val="%1."/>
      <w:lvlJc w:val="left"/>
      <w:pPr>
        <w:ind w:left="370" w:hanging="171"/>
      </w:pPr>
      <w:rPr>
        <w:rFonts w:ascii="Gill Sans MT" w:eastAsia="Gill Sans MT" w:hAnsi="Gill Sans MT" w:cs="Gill Sans MT" w:hint="default"/>
        <w:b w:val="0"/>
        <w:bCs w:val="0"/>
        <w:i w:val="0"/>
        <w:iCs w:val="0"/>
        <w:color w:val="231F20"/>
        <w:w w:val="113"/>
        <w:sz w:val="18"/>
        <w:szCs w:val="18"/>
        <w:lang w:val="nl-NL" w:eastAsia="en-US" w:bidi="ar-SA"/>
      </w:rPr>
    </w:lvl>
    <w:lvl w:ilvl="1" w:tplc="C2DAB9D0">
      <w:numFmt w:val="bullet"/>
      <w:lvlText w:val="•"/>
      <w:lvlJc w:val="left"/>
      <w:pPr>
        <w:ind w:left="1191" w:hanging="171"/>
      </w:pPr>
      <w:rPr>
        <w:rFonts w:hint="default"/>
        <w:lang w:val="nl-NL" w:eastAsia="en-US" w:bidi="ar-SA"/>
      </w:rPr>
    </w:lvl>
    <w:lvl w:ilvl="2" w:tplc="0A76C3B0">
      <w:numFmt w:val="bullet"/>
      <w:lvlText w:val="•"/>
      <w:lvlJc w:val="left"/>
      <w:pPr>
        <w:ind w:left="2003" w:hanging="171"/>
      </w:pPr>
      <w:rPr>
        <w:rFonts w:hint="default"/>
        <w:lang w:val="nl-NL" w:eastAsia="en-US" w:bidi="ar-SA"/>
      </w:rPr>
    </w:lvl>
    <w:lvl w:ilvl="3" w:tplc="E3827F90">
      <w:numFmt w:val="bullet"/>
      <w:lvlText w:val="•"/>
      <w:lvlJc w:val="left"/>
      <w:pPr>
        <w:ind w:left="2815" w:hanging="171"/>
      </w:pPr>
      <w:rPr>
        <w:rFonts w:hint="default"/>
        <w:lang w:val="nl-NL" w:eastAsia="en-US" w:bidi="ar-SA"/>
      </w:rPr>
    </w:lvl>
    <w:lvl w:ilvl="4" w:tplc="59628EBA">
      <w:numFmt w:val="bullet"/>
      <w:lvlText w:val="•"/>
      <w:lvlJc w:val="left"/>
      <w:pPr>
        <w:ind w:left="3627" w:hanging="171"/>
      </w:pPr>
      <w:rPr>
        <w:rFonts w:hint="default"/>
        <w:lang w:val="nl-NL" w:eastAsia="en-US" w:bidi="ar-SA"/>
      </w:rPr>
    </w:lvl>
    <w:lvl w:ilvl="5" w:tplc="F5E2610E">
      <w:numFmt w:val="bullet"/>
      <w:lvlText w:val="•"/>
      <w:lvlJc w:val="left"/>
      <w:pPr>
        <w:ind w:left="4439" w:hanging="171"/>
      </w:pPr>
      <w:rPr>
        <w:rFonts w:hint="default"/>
        <w:lang w:val="nl-NL" w:eastAsia="en-US" w:bidi="ar-SA"/>
      </w:rPr>
    </w:lvl>
    <w:lvl w:ilvl="6" w:tplc="D34C9CBC">
      <w:numFmt w:val="bullet"/>
      <w:lvlText w:val="•"/>
      <w:lvlJc w:val="left"/>
      <w:pPr>
        <w:ind w:left="5251" w:hanging="171"/>
      </w:pPr>
      <w:rPr>
        <w:rFonts w:hint="default"/>
        <w:lang w:val="nl-NL" w:eastAsia="en-US" w:bidi="ar-SA"/>
      </w:rPr>
    </w:lvl>
    <w:lvl w:ilvl="7" w:tplc="84066420">
      <w:numFmt w:val="bullet"/>
      <w:lvlText w:val="•"/>
      <w:lvlJc w:val="left"/>
      <w:pPr>
        <w:ind w:left="6063" w:hanging="171"/>
      </w:pPr>
      <w:rPr>
        <w:rFonts w:hint="default"/>
        <w:lang w:val="nl-NL" w:eastAsia="en-US" w:bidi="ar-SA"/>
      </w:rPr>
    </w:lvl>
    <w:lvl w:ilvl="8" w:tplc="9A1812C4">
      <w:numFmt w:val="bullet"/>
      <w:lvlText w:val="•"/>
      <w:lvlJc w:val="left"/>
      <w:pPr>
        <w:ind w:left="6875" w:hanging="171"/>
      </w:pPr>
      <w:rPr>
        <w:rFonts w:hint="default"/>
        <w:lang w:val="nl-NL" w:eastAsia="en-US" w:bidi="ar-SA"/>
      </w:rPr>
    </w:lvl>
  </w:abstractNum>
  <w:abstractNum w:abstractNumId="40" w15:restartNumberingAfterBreak="0">
    <w:nsid w:val="66B46071"/>
    <w:multiLevelType w:val="hybridMultilevel"/>
    <w:tmpl w:val="5386D1C0"/>
    <w:lvl w:ilvl="0" w:tplc="381E5620">
      <w:numFmt w:val="bullet"/>
      <w:lvlText w:val="•"/>
      <w:lvlJc w:val="left"/>
      <w:pPr>
        <w:ind w:left="250" w:hanging="171"/>
      </w:pPr>
      <w:rPr>
        <w:rFonts w:ascii="Gill Sans MT" w:eastAsia="Gill Sans MT" w:hAnsi="Gill Sans MT" w:cs="Gill Sans MT" w:hint="default"/>
        <w:b w:val="0"/>
        <w:bCs w:val="0"/>
        <w:i w:val="0"/>
        <w:iCs w:val="0"/>
        <w:color w:val="00AEEF"/>
        <w:w w:val="80"/>
        <w:sz w:val="16"/>
        <w:szCs w:val="16"/>
        <w:lang w:val="nl-NL" w:eastAsia="en-US" w:bidi="ar-SA"/>
      </w:rPr>
    </w:lvl>
    <w:lvl w:ilvl="1" w:tplc="84564720">
      <w:numFmt w:val="bullet"/>
      <w:lvlText w:val="•"/>
      <w:lvlJc w:val="left"/>
      <w:pPr>
        <w:ind w:left="490" w:hanging="171"/>
      </w:pPr>
      <w:rPr>
        <w:rFonts w:hint="default"/>
        <w:lang w:val="nl-NL" w:eastAsia="en-US" w:bidi="ar-SA"/>
      </w:rPr>
    </w:lvl>
    <w:lvl w:ilvl="2" w:tplc="2C66B4A2">
      <w:numFmt w:val="bullet"/>
      <w:lvlText w:val="•"/>
      <w:lvlJc w:val="left"/>
      <w:pPr>
        <w:ind w:left="720" w:hanging="171"/>
      </w:pPr>
      <w:rPr>
        <w:rFonts w:hint="default"/>
        <w:lang w:val="nl-NL" w:eastAsia="en-US" w:bidi="ar-SA"/>
      </w:rPr>
    </w:lvl>
    <w:lvl w:ilvl="3" w:tplc="39A615D2">
      <w:numFmt w:val="bullet"/>
      <w:lvlText w:val="•"/>
      <w:lvlJc w:val="left"/>
      <w:pPr>
        <w:ind w:left="950" w:hanging="171"/>
      </w:pPr>
      <w:rPr>
        <w:rFonts w:hint="default"/>
        <w:lang w:val="nl-NL" w:eastAsia="en-US" w:bidi="ar-SA"/>
      </w:rPr>
    </w:lvl>
    <w:lvl w:ilvl="4" w:tplc="8FC05352">
      <w:numFmt w:val="bullet"/>
      <w:lvlText w:val="•"/>
      <w:lvlJc w:val="left"/>
      <w:pPr>
        <w:ind w:left="1180" w:hanging="171"/>
      </w:pPr>
      <w:rPr>
        <w:rFonts w:hint="default"/>
        <w:lang w:val="nl-NL" w:eastAsia="en-US" w:bidi="ar-SA"/>
      </w:rPr>
    </w:lvl>
    <w:lvl w:ilvl="5" w:tplc="CB9494FE">
      <w:numFmt w:val="bullet"/>
      <w:lvlText w:val="•"/>
      <w:lvlJc w:val="left"/>
      <w:pPr>
        <w:ind w:left="1410" w:hanging="171"/>
      </w:pPr>
      <w:rPr>
        <w:rFonts w:hint="default"/>
        <w:lang w:val="nl-NL" w:eastAsia="en-US" w:bidi="ar-SA"/>
      </w:rPr>
    </w:lvl>
    <w:lvl w:ilvl="6" w:tplc="7582615E">
      <w:numFmt w:val="bullet"/>
      <w:lvlText w:val="•"/>
      <w:lvlJc w:val="left"/>
      <w:pPr>
        <w:ind w:left="1640" w:hanging="171"/>
      </w:pPr>
      <w:rPr>
        <w:rFonts w:hint="default"/>
        <w:lang w:val="nl-NL" w:eastAsia="en-US" w:bidi="ar-SA"/>
      </w:rPr>
    </w:lvl>
    <w:lvl w:ilvl="7" w:tplc="F1421E64">
      <w:numFmt w:val="bullet"/>
      <w:lvlText w:val="•"/>
      <w:lvlJc w:val="left"/>
      <w:pPr>
        <w:ind w:left="1870" w:hanging="171"/>
      </w:pPr>
      <w:rPr>
        <w:rFonts w:hint="default"/>
        <w:lang w:val="nl-NL" w:eastAsia="en-US" w:bidi="ar-SA"/>
      </w:rPr>
    </w:lvl>
    <w:lvl w:ilvl="8" w:tplc="5BCC1FE0">
      <w:numFmt w:val="bullet"/>
      <w:lvlText w:val="•"/>
      <w:lvlJc w:val="left"/>
      <w:pPr>
        <w:ind w:left="2100" w:hanging="171"/>
      </w:pPr>
      <w:rPr>
        <w:rFonts w:hint="default"/>
        <w:lang w:val="nl-NL" w:eastAsia="en-US" w:bidi="ar-SA"/>
      </w:rPr>
    </w:lvl>
  </w:abstractNum>
  <w:abstractNum w:abstractNumId="41" w15:restartNumberingAfterBreak="0">
    <w:nsid w:val="68D45443"/>
    <w:multiLevelType w:val="hybridMultilevel"/>
    <w:tmpl w:val="9E7697A2"/>
    <w:lvl w:ilvl="0" w:tplc="9510F9FA">
      <w:numFmt w:val="bullet"/>
      <w:lvlText w:val="•"/>
      <w:lvlJc w:val="left"/>
      <w:pPr>
        <w:ind w:left="282" w:hanging="171"/>
      </w:pPr>
      <w:rPr>
        <w:rFonts w:ascii="Gill Sans MT" w:eastAsia="Gill Sans MT" w:hAnsi="Gill Sans MT" w:cs="Gill Sans MT" w:hint="default"/>
        <w:b w:val="0"/>
        <w:bCs w:val="0"/>
        <w:i w:val="0"/>
        <w:iCs w:val="0"/>
        <w:color w:val="00AEEF"/>
        <w:w w:val="80"/>
        <w:sz w:val="16"/>
        <w:szCs w:val="16"/>
        <w:lang w:val="nl-NL" w:eastAsia="en-US" w:bidi="ar-SA"/>
      </w:rPr>
    </w:lvl>
    <w:lvl w:ilvl="1" w:tplc="B20C1EDC">
      <w:numFmt w:val="bullet"/>
      <w:lvlText w:val="•"/>
      <w:lvlJc w:val="left"/>
      <w:pPr>
        <w:ind w:left="531" w:hanging="171"/>
      </w:pPr>
      <w:rPr>
        <w:rFonts w:hint="default"/>
        <w:lang w:val="nl-NL" w:eastAsia="en-US" w:bidi="ar-SA"/>
      </w:rPr>
    </w:lvl>
    <w:lvl w:ilvl="2" w:tplc="60FE7D36">
      <w:numFmt w:val="bullet"/>
      <w:lvlText w:val="•"/>
      <w:lvlJc w:val="left"/>
      <w:pPr>
        <w:ind w:left="782" w:hanging="171"/>
      </w:pPr>
      <w:rPr>
        <w:rFonts w:hint="default"/>
        <w:lang w:val="nl-NL" w:eastAsia="en-US" w:bidi="ar-SA"/>
      </w:rPr>
    </w:lvl>
    <w:lvl w:ilvl="3" w:tplc="F270621C">
      <w:numFmt w:val="bullet"/>
      <w:lvlText w:val="•"/>
      <w:lvlJc w:val="left"/>
      <w:pPr>
        <w:ind w:left="1033" w:hanging="171"/>
      </w:pPr>
      <w:rPr>
        <w:rFonts w:hint="default"/>
        <w:lang w:val="nl-NL" w:eastAsia="en-US" w:bidi="ar-SA"/>
      </w:rPr>
    </w:lvl>
    <w:lvl w:ilvl="4" w:tplc="3BD843C4">
      <w:numFmt w:val="bullet"/>
      <w:lvlText w:val="•"/>
      <w:lvlJc w:val="left"/>
      <w:pPr>
        <w:ind w:left="1284" w:hanging="171"/>
      </w:pPr>
      <w:rPr>
        <w:rFonts w:hint="default"/>
        <w:lang w:val="nl-NL" w:eastAsia="en-US" w:bidi="ar-SA"/>
      </w:rPr>
    </w:lvl>
    <w:lvl w:ilvl="5" w:tplc="0408EC64">
      <w:numFmt w:val="bullet"/>
      <w:lvlText w:val="•"/>
      <w:lvlJc w:val="left"/>
      <w:pPr>
        <w:ind w:left="1536" w:hanging="171"/>
      </w:pPr>
      <w:rPr>
        <w:rFonts w:hint="default"/>
        <w:lang w:val="nl-NL" w:eastAsia="en-US" w:bidi="ar-SA"/>
      </w:rPr>
    </w:lvl>
    <w:lvl w:ilvl="6" w:tplc="481CB586">
      <w:numFmt w:val="bullet"/>
      <w:lvlText w:val="•"/>
      <w:lvlJc w:val="left"/>
      <w:pPr>
        <w:ind w:left="1787" w:hanging="171"/>
      </w:pPr>
      <w:rPr>
        <w:rFonts w:hint="default"/>
        <w:lang w:val="nl-NL" w:eastAsia="en-US" w:bidi="ar-SA"/>
      </w:rPr>
    </w:lvl>
    <w:lvl w:ilvl="7" w:tplc="8B78F92A">
      <w:numFmt w:val="bullet"/>
      <w:lvlText w:val="•"/>
      <w:lvlJc w:val="left"/>
      <w:pPr>
        <w:ind w:left="2038" w:hanging="171"/>
      </w:pPr>
      <w:rPr>
        <w:rFonts w:hint="default"/>
        <w:lang w:val="nl-NL" w:eastAsia="en-US" w:bidi="ar-SA"/>
      </w:rPr>
    </w:lvl>
    <w:lvl w:ilvl="8" w:tplc="7804A9CC">
      <w:numFmt w:val="bullet"/>
      <w:lvlText w:val="•"/>
      <w:lvlJc w:val="left"/>
      <w:pPr>
        <w:ind w:left="2289" w:hanging="171"/>
      </w:pPr>
      <w:rPr>
        <w:rFonts w:hint="default"/>
        <w:lang w:val="nl-NL" w:eastAsia="en-US" w:bidi="ar-SA"/>
      </w:rPr>
    </w:lvl>
  </w:abstractNum>
  <w:abstractNum w:abstractNumId="42" w15:restartNumberingAfterBreak="0">
    <w:nsid w:val="6C6E0B66"/>
    <w:multiLevelType w:val="hybridMultilevel"/>
    <w:tmpl w:val="2CB80E4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6D7039F4"/>
    <w:multiLevelType w:val="hybridMultilevel"/>
    <w:tmpl w:val="109E00D6"/>
    <w:lvl w:ilvl="0" w:tplc="743A73A2">
      <w:start w:val="1"/>
      <w:numFmt w:val="decimal"/>
      <w:lvlText w:val="%1."/>
      <w:lvlJc w:val="left"/>
      <w:pPr>
        <w:ind w:left="249" w:hanging="171"/>
      </w:pPr>
      <w:rPr>
        <w:rFonts w:ascii="Gill Sans MT" w:eastAsia="Gill Sans MT" w:hAnsi="Gill Sans MT" w:cs="Gill Sans MT" w:hint="default"/>
        <w:b w:val="0"/>
        <w:bCs w:val="0"/>
        <w:i w:val="0"/>
        <w:iCs w:val="0"/>
        <w:color w:val="231F20"/>
        <w:w w:val="108"/>
        <w:sz w:val="16"/>
        <w:szCs w:val="16"/>
        <w:lang w:val="nl-NL" w:eastAsia="en-US" w:bidi="ar-SA"/>
      </w:rPr>
    </w:lvl>
    <w:lvl w:ilvl="1" w:tplc="AE160D62">
      <w:numFmt w:val="bullet"/>
      <w:lvlText w:val="•"/>
      <w:lvlJc w:val="left"/>
      <w:pPr>
        <w:ind w:left="470" w:hanging="171"/>
      </w:pPr>
      <w:rPr>
        <w:rFonts w:hint="default"/>
        <w:lang w:val="nl-NL" w:eastAsia="en-US" w:bidi="ar-SA"/>
      </w:rPr>
    </w:lvl>
    <w:lvl w:ilvl="2" w:tplc="ABF6757E">
      <w:numFmt w:val="bullet"/>
      <w:lvlText w:val="•"/>
      <w:lvlJc w:val="left"/>
      <w:pPr>
        <w:ind w:left="700" w:hanging="171"/>
      </w:pPr>
      <w:rPr>
        <w:rFonts w:hint="default"/>
        <w:lang w:val="nl-NL" w:eastAsia="en-US" w:bidi="ar-SA"/>
      </w:rPr>
    </w:lvl>
    <w:lvl w:ilvl="3" w:tplc="E2FA4420">
      <w:numFmt w:val="bullet"/>
      <w:lvlText w:val="•"/>
      <w:lvlJc w:val="left"/>
      <w:pPr>
        <w:ind w:left="930" w:hanging="171"/>
      </w:pPr>
      <w:rPr>
        <w:rFonts w:hint="default"/>
        <w:lang w:val="nl-NL" w:eastAsia="en-US" w:bidi="ar-SA"/>
      </w:rPr>
    </w:lvl>
    <w:lvl w:ilvl="4" w:tplc="D104054E">
      <w:numFmt w:val="bullet"/>
      <w:lvlText w:val="•"/>
      <w:lvlJc w:val="left"/>
      <w:pPr>
        <w:ind w:left="1160" w:hanging="171"/>
      </w:pPr>
      <w:rPr>
        <w:rFonts w:hint="default"/>
        <w:lang w:val="nl-NL" w:eastAsia="en-US" w:bidi="ar-SA"/>
      </w:rPr>
    </w:lvl>
    <w:lvl w:ilvl="5" w:tplc="D056194C">
      <w:numFmt w:val="bullet"/>
      <w:lvlText w:val="•"/>
      <w:lvlJc w:val="left"/>
      <w:pPr>
        <w:ind w:left="1391" w:hanging="171"/>
      </w:pPr>
      <w:rPr>
        <w:rFonts w:hint="default"/>
        <w:lang w:val="nl-NL" w:eastAsia="en-US" w:bidi="ar-SA"/>
      </w:rPr>
    </w:lvl>
    <w:lvl w:ilvl="6" w:tplc="C95A150C">
      <w:numFmt w:val="bullet"/>
      <w:lvlText w:val="•"/>
      <w:lvlJc w:val="left"/>
      <w:pPr>
        <w:ind w:left="1621" w:hanging="171"/>
      </w:pPr>
      <w:rPr>
        <w:rFonts w:hint="default"/>
        <w:lang w:val="nl-NL" w:eastAsia="en-US" w:bidi="ar-SA"/>
      </w:rPr>
    </w:lvl>
    <w:lvl w:ilvl="7" w:tplc="B6569406">
      <w:numFmt w:val="bullet"/>
      <w:lvlText w:val="•"/>
      <w:lvlJc w:val="left"/>
      <w:pPr>
        <w:ind w:left="1851" w:hanging="171"/>
      </w:pPr>
      <w:rPr>
        <w:rFonts w:hint="default"/>
        <w:lang w:val="nl-NL" w:eastAsia="en-US" w:bidi="ar-SA"/>
      </w:rPr>
    </w:lvl>
    <w:lvl w:ilvl="8" w:tplc="12046D9E">
      <w:numFmt w:val="bullet"/>
      <w:lvlText w:val="•"/>
      <w:lvlJc w:val="left"/>
      <w:pPr>
        <w:ind w:left="2081" w:hanging="171"/>
      </w:pPr>
      <w:rPr>
        <w:rFonts w:hint="default"/>
        <w:lang w:val="nl-NL" w:eastAsia="en-US" w:bidi="ar-SA"/>
      </w:rPr>
    </w:lvl>
  </w:abstractNum>
  <w:abstractNum w:abstractNumId="44" w15:restartNumberingAfterBreak="0">
    <w:nsid w:val="6FC538E8"/>
    <w:multiLevelType w:val="hybridMultilevel"/>
    <w:tmpl w:val="026678E0"/>
    <w:lvl w:ilvl="0" w:tplc="A51490C2">
      <w:start w:val="3"/>
      <w:numFmt w:val="bullet"/>
      <w:lvlText w:val="-"/>
      <w:lvlJc w:val="left"/>
      <w:pPr>
        <w:ind w:left="360" w:hanging="360"/>
      </w:pPr>
      <w:rPr>
        <w:rFonts w:ascii="RijksoverheidSansText-Regular" w:eastAsiaTheme="minorHAnsi" w:hAnsi="RijksoverheidSansText-Regular" w:cs="RijksoverheidSansText-Regular"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5" w15:restartNumberingAfterBreak="0">
    <w:nsid w:val="72F60C0F"/>
    <w:multiLevelType w:val="hybridMultilevel"/>
    <w:tmpl w:val="8396772C"/>
    <w:lvl w:ilvl="0" w:tplc="64605648">
      <w:numFmt w:val="bullet"/>
      <w:lvlText w:val="•"/>
      <w:lvlJc w:val="left"/>
      <w:pPr>
        <w:ind w:left="370"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1" w:tplc="9D483BD6">
      <w:numFmt w:val="bullet"/>
      <w:lvlText w:val="•"/>
      <w:lvlJc w:val="left"/>
      <w:pPr>
        <w:ind w:left="1191" w:hanging="171"/>
      </w:pPr>
      <w:rPr>
        <w:rFonts w:hint="default"/>
        <w:lang w:val="nl-NL" w:eastAsia="en-US" w:bidi="ar-SA"/>
      </w:rPr>
    </w:lvl>
    <w:lvl w:ilvl="2" w:tplc="1272DBEC">
      <w:numFmt w:val="bullet"/>
      <w:lvlText w:val="•"/>
      <w:lvlJc w:val="left"/>
      <w:pPr>
        <w:ind w:left="2003" w:hanging="171"/>
      </w:pPr>
      <w:rPr>
        <w:rFonts w:hint="default"/>
        <w:lang w:val="nl-NL" w:eastAsia="en-US" w:bidi="ar-SA"/>
      </w:rPr>
    </w:lvl>
    <w:lvl w:ilvl="3" w:tplc="69B00DBA">
      <w:numFmt w:val="bullet"/>
      <w:lvlText w:val="•"/>
      <w:lvlJc w:val="left"/>
      <w:pPr>
        <w:ind w:left="2815" w:hanging="171"/>
      </w:pPr>
      <w:rPr>
        <w:rFonts w:hint="default"/>
        <w:lang w:val="nl-NL" w:eastAsia="en-US" w:bidi="ar-SA"/>
      </w:rPr>
    </w:lvl>
    <w:lvl w:ilvl="4" w:tplc="DE200DD0">
      <w:numFmt w:val="bullet"/>
      <w:lvlText w:val="•"/>
      <w:lvlJc w:val="left"/>
      <w:pPr>
        <w:ind w:left="3627" w:hanging="171"/>
      </w:pPr>
      <w:rPr>
        <w:rFonts w:hint="default"/>
        <w:lang w:val="nl-NL" w:eastAsia="en-US" w:bidi="ar-SA"/>
      </w:rPr>
    </w:lvl>
    <w:lvl w:ilvl="5" w:tplc="61709718">
      <w:numFmt w:val="bullet"/>
      <w:lvlText w:val="•"/>
      <w:lvlJc w:val="left"/>
      <w:pPr>
        <w:ind w:left="4439" w:hanging="171"/>
      </w:pPr>
      <w:rPr>
        <w:rFonts w:hint="default"/>
        <w:lang w:val="nl-NL" w:eastAsia="en-US" w:bidi="ar-SA"/>
      </w:rPr>
    </w:lvl>
    <w:lvl w:ilvl="6" w:tplc="F7DC37A8">
      <w:numFmt w:val="bullet"/>
      <w:lvlText w:val="•"/>
      <w:lvlJc w:val="left"/>
      <w:pPr>
        <w:ind w:left="5251" w:hanging="171"/>
      </w:pPr>
      <w:rPr>
        <w:rFonts w:hint="default"/>
        <w:lang w:val="nl-NL" w:eastAsia="en-US" w:bidi="ar-SA"/>
      </w:rPr>
    </w:lvl>
    <w:lvl w:ilvl="7" w:tplc="A162DC1E">
      <w:numFmt w:val="bullet"/>
      <w:lvlText w:val="•"/>
      <w:lvlJc w:val="left"/>
      <w:pPr>
        <w:ind w:left="6063" w:hanging="171"/>
      </w:pPr>
      <w:rPr>
        <w:rFonts w:hint="default"/>
        <w:lang w:val="nl-NL" w:eastAsia="en-US" w:bidi="ar-SA"/>
      </w:rPr>
    </w:lvl>
    <w:lvl w:ilvl="8" w:tplc="EEC6BB60">
      <w:numFmt w:val="bullet"/>
      <w:lvlText w:val="•"/>
      <w:lvlJc w:val="left"/>
      <w:pPr>
        <w:ind w:left="6875" w:hanging="171"/>
      </w:pPr>
      <w:rPr>
        <w:rFonts w:hint="default"/>
        <w:lang w:val="nl-NL" w:eastAsia="en-US" w:bidi="ar-SA"/>
      </w:rPr>
    </w:lvl>
  </w:abstractNum>
  <w:abstractNum w:abstractNumId="46" w15:restartNumberingAfterBreak="0">
    <w:nsid w:val="73CD5E6D"/>
    <w:multiLevelType w:val="hybridMultilevel"/>
    <w:tmpl w:val="2CB80E4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74617488"/>
    <w:multiLevelType w:val="hybridMultilevel"/>
    <w:tmpl w:val="2CB80E4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797728DA"/>
    <w:multiLevelType w:val="hybridMultilevel"/>
    <w:tmpl w:val="EF6463E2"/>
    <w:lvl w:ilvl="0" w:tplc="6764F428">
      <w:numFmt w:val="bullet"/>
      <w:lvlText w:val="•"/>
      <w:lvlJc w:val="left"/>
      <w:pPr>
        <w:ind w:left="250" w:hanging="171"/>
      </w:pPr>
      <w:rPr>
        <w:rFonts w:ascii="Gill Sans MT" w:eastAsia="Gill Sans MT" w:hAnsi="Gill Sans MT" w:cs="Gill Sans MT" w:hint="default"/>
        <w:b w:val="0"/>
        <w:bCs w:val="0"/>
        <w:i w:val="0"/>
        <w:iCs w:val="0"/>
        <w:color w:val="00AEEF"/>
        <w:w w:val="80"/>
        <w:sz w:val="16"/>
        <w:szCs w:val="16"/>
        <w:lang w:val="nl-NL" w:eastAsia="en-US" w:bidi="ar-SA"/>
      </w:rPr>
    </w:lvl>
    <w:lvl w:ilvl="1" w:tplc="6BB440C6">
      <w:numFmt w:val="bullet"/>
      <w:lvlText w:val="•"/>
      <w:lvlJc w:val="left"/>
      <w:pPr>
        <w:ind w:left="490" w:hanging="171"/>
      </w:pPr>
      <w:rPr>
        <w:rFonts w:hint="default"/>
        <w:lang w:val="nl-NL" w:eastAsia="en-US" w:bidi="ar-SA"/>
      </w:rPr>
    </w:lvl>
    <w:lvl w:ilvl="2" w:tplc="3E6E6F26">
      <w:numFmt w:val="bullet"/>
      <w:lvlText w:val="•"/>
      <w:lvlJc w:val="left"/>
      <w:pPr>
        <w:ind w:left="720" w:hanging="171"/>
      </w:pPr>
      <w:rPr>
        <w:rFonts w:hint="default"/>
        <w:lang w:val="nl-NL" w:eastAsia="en-US" w:bidi="ar-SA"/>
      </w:rPr>
    </w:lvl>
    <w:lvl w:ilvl="3" w:tplc="9B3AA5A4">
      <w:numFmt w:val="bullet"/>
      <w:lvlText w:val="•"/>
      <w:lvlJc w:val="left"/>
      <w:pPr>
        <w:ind w:left="950" w:hanging="171"/>
      </w:pPr>
      <w:rPr>
        <w:rFonts w:hint="default"/>
        <w:lang w:val="nl-NL" w:eastAsia="en-US" w:bidi="ar-SA"/>
      </w:rPr>
    </w:lvl>
    <w:lvl w:ilvl="4" w:tplc="0256E67E">
      <w:numFmt w:val="bullet"/>
      <w:lvlText w:val="•"/>
      <w:lvlJc w:val="left"/>
      <w:pPr>
        <w:ind w:left="1180" w:hanging="171"/>
      </w:pPr>
      <w:rPr>
        <w:rFonts w:hint="default"/>
        <w:lang w:val="nl-NL" w:eastAsia="en-US" w:bidi="ar-SA"/>
      </w:rPr>
    </w:lvl>
    <w:lvl w:ilvl="5" w:tplc="2A7077BC">
      <w:numFmt w:val="bullet"/>
      <w:lvlText w:val="•"/>
      <w:lvlJc w:val="left"/>
      <w:pPr>
        <w:ind w:left="1410" w:hanging="171"/>
      </w:pPr>
      <w:rPr>
        <w:rFonts w:hint="default"/>
        <w:lang w:val="nl-NL" w:eastAsia="en-US" w:bidi="ar-SA"/>
      </w:rPr>
    </w:lvl>
    <w:lvl w:ilvl="6" w:tplc="DF3EE02E">
      <w:numFmt w:val="bullet"/>
      <w:lvlText w:val="•"/>
      <w:lvlJc w:val="left"/>
      <w:pPr>
        <w:ind w:left="1640" w:hanging="171"/>
      </w:pPr>
      <w:rPr>
        <w:rFonts w:hint="default"/>
        <w:lang w:val="nl-NL" w:eastAsia="en-US" w:bidi="ar-SA"/>
      </w:rPr>
    </w:lvl>
    <w:lvl w:ilvl="7" w:tplc="EB5EF53E">
      <w:numFmt w:val="bullet"/>
      <w:lvlText w:val="•"/>
      <w:lvlJc w:val="left"/>
      <w:pPr>
        <w:ind w:left="1870" w:hanging="171"/>
      </w:pPr>
      <w:rPr>
        <w:rFonts w:hint="default"/>
        <w:lang w:val="nl-NL" w:eastAsia="en-US" w:bidi="ar-SA"/>
      </w:rPr>
    </w:lvl>
    <w:lvl w:ilvl="8" w:tplc="0A7ED738">
      <w:numFmt w:val="bullet"/>
      <w:lvlText w:val="•"/>
      <w:lvlJc w:val="left"/>
      <w:pPr>
        <w:ind w:left="2100" w:hanging="171"/>
      </w:pPr>
      <w:rPr>
        <w:rFonts w:hint="default"/>
        <w:lang w:val="nl-NL" w:eastAsia="en-US" w:bidi="ar-SA"/>
      </w:rPr>
    </w:lvl>
  </w:abstractNum>
  <w:num w:numId="1" w16cid:durableId="110707491">
    <w:abstractNumId w:val="35"/>
  </w:num>
  <w:num w:numId="2" w16cid:durableId="1660500015">
    <w:abstractNumId w:val="21"/>
  </w:num>
  <w:num w:numId="3" w16cid:durableId="874074794">
    <w:abstractNumId w:val="16"/>
  </w:num>
  <w:num w:numId="4" w16cid:durableId="1638603191">
    <w:abstractNumId w:val="0"/>
  </w:num>
  <w:num w:numId="5" w16cid:durableId="824128804">
    <w:abstractNumId w:val="34"/>
  </w:num>
  <w:num w:numId="6" w16cid:durableId="548108383">
    <w:abstractNumId w:val="41"/>
  </w:num>
  <w:num w:numId="7" w16cid:durableId="761801548">
    <w:abstractNumId w:val="6"/>
  </w:num>
  <w:num w:numId="8" w16cid:durableId="1138688921">
    <w:abstractNumId w:val="9"/>
  </w:num>
  <w:num w:numId="9" w16cid:durableId="1663461528">
    <w:abstractNumId w:val="31"/>
  </w:num>
  <w:num w:numId="10" w16cid:durableId="5139815">
    <w:abstractNumId w:val="2"/>
  </w:num>
  <w:num w:numId="11" w16cid:durableId="2135446456">
    <w:abstractNumId w:val="29"/>
  </w:num>
  <w:num w:numId="12" w16cid:durableId="1958832601">
    <w:abstractNumId w:val="43"/>
  </w:num>
  <w:num w:numId="13" w16cid:durableId="144207449">
    <w:abstractNumId w:val="18"/>
  </w:num>
  <w:num w:numId="14" w16cid:durableId="853303158">
    <w:abstractNumId w:val="40"/>
  </w:num>
  <w:num w:numId="15" w16cid:durableId="2147234437">
    <w:abstractNumId w:val="3"/>
  </w:num>
  <w:num w:numId="16" w16cid:durableId="1013336671">
    <w:abstractNumId w:val="48"/>
  </w:num>
  <w:num w:numId="17" w16cid:durableId="886188928">
    <w:abstractNumId w:val="26"/>
  </w:num>
  <w:num w:numId="18" w16cid:durableId="1826118418">
    <w:abstractNumId w:val="7"/>
  </w:num>
  <w:num w:numId="19" w16cid:durableId="248538285">
    <w:abstractNumId w:val="24"/>
  </w:num>
  <w:num w:numId="20" w16cid:durableId="526066887">
    <w:abstractNumId w:val="8"/>
  </w:num>
  <w:num w:numId="21" w16cid:durableId="1696925789">
    <w:abstractNumId w:val="25"/>
  </w:num>
  <w:num w:numId="22" w16cid:durableId="1914385904">
    <w:abstractNumId w:val="11"/>
  </w:num>
  <w:num w:numId="23" w16cid:durableId="1104764580">
    <w:abstractNumId w:val="5"/>
  </w:num>
  <w:num w:numId="24" w16cid:durableId="622152659">
    <w:abstractNumId w:val="45"/>
  </w:num>
  <w:num w:numId="25" w16cid:durableId="1163356981">
    <w:abstractNumId w:val="39"/>
  </w:num>
  <w:num w:numId="26" w16cid:durableId="309092133">
    <w:abstractNumId w:val="14"/>
  </w:num>
  <w:num w:numId="27" w16cid:durableId="1718622246">
    <w:abstractNumId w:val="15"/>
  </w:num>
  <w:num w:numId="28" w16cid:durableId="155919958">
    <w:abstractNumId w:val="17"/>
  </w:num>
  <w:num w:numId="29" w16cid:durableId="277566896">
    <w:abstractNumId w:val="23"/>
  </w:num>
  <w:num w:numId="30" w16cid:durableId="1877766022">
    <w:abstractNumId w:val="13"/>
  </w:num>
  <w:num w:numId="31" w16cid:durableId="1086226101">
    <w:abstractNumId w:val="28"/>
  </w:num>
  <w:num w:numId="32" w16cid:durableId="62414568">
    <w:abstractNumId w:val="10"/>
  </w:num>
  <w:num w:numId="33" w16cid:durableId="1898278122">
    <w:abstractNumId w:val="20"/>
  </w:num>
  <w:num w:numId="34" w16cid:durableId="578491250">
    <w:abstractNumId w:val="1"/>
  </w:num>
  <w:num w:numId="35" w16cid:durableId="415831093">
    <w:abstractNumId w:val="38"/>
  </w:num>
  <w:num w:numId="36" w16cid:durableId="1867867391">
    <w:abstractNumId w:val="30"/>
  </w:num>
  <w:num w:numId="37" w16cid:durableId="1364749462">
    <w:abstractNumId w:val="46"/>
  </w:num>
  <w:num w:numId="38" w16cid:durableId="1763723531">
    <w:abstractNumId w:val="42"/>
  </w:num>
  <w:num w:numId="39" w16cid:durableId="1754088971">
    <w:abstractNumId w:val="4"/>
  </w:num>
  <w:num w:numId="40" w16cid:durableId="1458912430">
    <w:abstractNumId w:val="47"/>
  </w:num>
  <w:num w:numId="41" w16cid:durableId="1973635551">
    <w:abstractNumId w:val="12"/>
  </w:num>
  <w:num w:numId="42" w16cid:durableId="1138188151">
    <w:abstractNumId w:val="27"/>
  </w:num>
  <w:num w:numId="43" w16cid:durableId="1352683711">
    <w:abstractNumId w:val="44"/>
  </w:num>
  <w:num w:numId="44" w16cid:durableId="2100174136">
    <w:abstractNumId w:val="33"/>
  </w:num>
  <w:num w:numId="45" w16cid:durableId="776606470">
    <w:abstractNumId w:val="22"/>
  </w:num>
  <w:num w:numId="46" w16cid:durableId="350108299">
    <w:abstractNumId w:val="19"/>
  </w:num>
  <w:num w:numId="47" w16cid:durableId="532811107">
    <w:abstractNumId w:val="32"/>
  </w:num>
  <w:num w:numId="48" w16cid:durableId="850528051">
    <w:abstractNumId w:val="36"/>
  </w:num>
  <w:num w:numId="49" w16cid:durableId="898057085">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1A2"/>
    <w:rsid w:val="000909C7"/>
    <w:rsid w:val="000A18C3"/>
    <w:rsid w:val="000C44BB"/>
    <w:rsid w:val="000D24FE"/>
    <w:rsid w:val="00111788"/>
    <w:rsid w:val="001321B8"/>
    <w:rsid w:val="0014554A"/>
    <w:rsid w:val="00147C57"/>
    <w:rsid w:val="001625D5"/>
    <w:rsid w:val="00176509"/>
    <w:rsid w:val="00192F84"/>
    <w:rsid w:val="001B3279"/>
    <w:rsid w:val="00221484"/>
    <w:rsid w:val="00236E1E"/>
    <w:rsid w:val="0025765A"/>
    <w:rsid w:val="002D3E30"/>
    <w:rsid w:val="0030383F"/>
    <w:rsid w:val="00331E23"/>
    <w:rsid w:val="003817D1"/>
    <w:rsid w:val="0038523E"/>
    <w:rsid w:val="003B6F96"/>
    <w:rsid w:val="00407EAD"/>
    <w:rsid w:val="00411DA4"/>
    <w:rsid w:val="004340BE"/>
    <w:rsid w:val="00475C66"/>
    <w:rsid w:val="004A2334"/>
    <w:rsid w:val="004A668F"/>
    <w:rsid w:val="005B70E8"/>
    <w:rsid w:val="006919EE"/>
    <w:rsid w:val="006A7DD5"/>
    <w:rsid w:val="006B100C"/>
    <w:rsid w:val="006E274B"/>
    <w:rsid w:val="00704FBA"/>
    <w:rsid w:val="00720EFF"/>
    <w:rsid w:val="007478A9"/>
    <w:rsid w:val="00785A6D"/>
    <w:rsid w:val="007C02D6"/>
    <w:rsid w:val="0082272E"/>
    <w:rsid w:val="00824588"/>
    <w:rsid w:val="00844670"/>
    <w:rsid w:val="008B3C93"/>
    <w:rsid w:val="008E2348"/>
    <w:rsid w:val="00996999"/>
    <w:rsid w:val="009B38D4"/>
    <w:rsid w:val="009C6630"/>
    <w:rsid w:val="009E0334"/>
    <w:rsid w:val="009E2A56"/>
    <w:rsid w:val="00A13DD4"/>
    <w:rsid w:val="00A251A2"/>
    <w:rsid w:val="00A30C0C"/>
    <w:rsid w:val="00A32C4D"/>
    <w:rsid w:val="00A36CB4"/>
    <w:rsid w:val="00A530BF"/>
    <w:rsid w:val="00AC4D14"/>
    <w:rsid w:val="00AE2E07"/>
    <w:rsid w:val="00B05B06"/>
    <w:rsid w:val="00B5304B"/>
    <w:rsid w:val="00B573EF"/>
    <w:rsid w:val="00B93CB1"/>
    <w:rsid w:val="00C138A5"/>
    <w:rsid w:val="00C13BE8"/>
    <w:rsid w:val="00CA1FCC"/>
    <w:rsid w:val="00CE14DB"/>
    <w:rsid w:val="00D376DD"/>
    <w:rsid w:val="00D64B7D"/>
    <w:rsid w:val="00DA5E46"/>
    <w:rsid w:val="00DD160D"/>
    <w:rsid w:val="00E917D9"/>
    <w:rsid w:val="00E91D0A"/>
    <w:rsid w:val="00E95323"/>
    <w:rsid w:val="00EE6D7A"/>
    <w:rsid w:val="00EF6EE8"/>
    <w:rsid w:val="00EF731E"/>
    <w:rsid w:val="00F5510A"/>
    <w:rsid w:val="00F57B15"/>
    <w:rsid w:val="00F82E6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945CC3"/>
  <w15:docId w15:val="{07735AD3-A91C-4AC4-A293-507A1CA29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rFonts w:ascii="Gill Sans MT" w:eastAsia="Gill Sans MT" w:hAnsi="Gill Sans MT" w:cs="Gill Sans MT"/>
      <w:lang w:val="nl-NL"/>
    </w:rPr>
  </w:style>
  <w:style w:type="paragraph" w:styleId="Kop1">
    <w:name w:val="heading 1"/>
    <w:basedOn w:val="Standaard"/>
    <w:uiPriority w:val="9"/>
    <w:qFormat/>
    <w:pPr>
      <w:spacing w:before="88"/>
      <w:ind w:left="2929" w:hanging="512"/>
      <w:outlineLvl w:val="0"/>
    </w:pPr>
    <w:rPr>
      <w:sz w:val="48"/>
      <w:szCs w:val="48"/>
    </w:rPr>
  </w:style>
  <w:style w:type="paragraph" w:styleId="Kop2">
    <w:name w:val="heading 2"/>
    <w:basedOn w:val="Standaard"/>
    <w:uiPriority w:val="9"/>
    <w:unhideWhenUsed/>
    <w:qFormat/>
    <w:pPr>
      <w:ind w:left="2929" w:hanging="512"/>
      <w:outlineLvl w:val="1"/>
    </w:pPr>
    <w:rPr>
      <w:rFonts w:ascii="Calibri" w:eastAsia="Calibri" w:hAnsi="Calibri" w:cs="Calibri"/>
      <w:b/>
      <w:bCs/>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Inhopg1">
    <w:name w:val="toc 1"/>
    <w:basedOn w:val="Standaard"/>
    <w:uiPriority w:val="1"/>
    <w:qFormat/>
    <w:pPr>
      <w:spacing w:before="225"/>
      <w:ind w:left="2757" w:hanging="321"/>
    </w:pPr>
  </w:style>
  <w:style w:type="paragraph" w:styleId="Inhopg2">
    <w:name w:val="toc 2"/>
    <w:basedOn w:val="Standaard"/>
    <w:uiPriority w:val="1"/>
    <w:qFormat/>
    <w:pPr>
      <w:spacing w:before="225"/>
      <w:ind w:left="2757"/>
    </w:pPr>
  </w:style>
  <w:style w:type="paragraph" w:styleId="Plattetekst">
    <w:name w:val="Body Text"/>
    <w:basedOn w:val="Standaard"/>
    <w:uiPriority w:val="1"/>
    <w:qFormat/>
    <w:rPr>
      <w:sz w:val="18"/>
      <w:szCs w:val="18"/>
    </w:rPr>
  </w:style>
  <w:style w:type="paragraph" w:styleId="Titel">
    <w:name w:val="Title"/>
    <w:basedOn w:val="Standaard"/>
    <w:uiPriority w:val="10"/>
    <w:qFormat/>
    <w:pPr>
      <w:spacing w:before="70"/>
      <w:ind w:left="963"/>
    </w:pPr>
    <w:rPr>
      <w:b/>
      <w:bCs/>
      <w:sz w:val="74"/>
      <w:szCs w:val="74"/>
    </w:rPr>
  </w:style>
  <w:style w:type="paragraph" w:styleId="Lijstalinea">
    <w:name w:val="List Paragraph"/>
    <w:basedOn w:val="Standaard"/>
    <w:uiPriority w:val="34"/>
    <w:qFormat/>
    <w:pPr>
      <w:ind w:left="2588" w:hanging="171"/>
    </w:pPr>
  </w:style>
  <w:style w:type="paragraph" w:customStyle="1" w:styleId="TableParagraph">
    <w:name w:val="Table Paragraph"/>
    <w:basedOn w:val="Standaard"/>
    <w:uiPriority w:val="1"/>
    <w:qFormat/>
    <w:pPr>
      <w:ind w:left="79"/>
    </w:pPr>
  </w:style>
  <w:style w:type="paragraph" w:styleId="Revisie">
    <w:name w:val="Revision"/>
    <w:hidden/>
    <w:uiPriority w:val="99"/>
    <w:semiHidden/>
    <w:rsid w:val="00F57B15"/>
    <w:pPr>
      <w:widowControl/>
      <w:autoSpaceDE/>
      <w:autoSpaceDN/>
    </w:pPr>
    <w:rPr>
      <w:rFonts w:ascii="Gill Sans MT" w:eastAsia="Gill Sans MT" w:hAnsi="Gill Sans MT" w:cs="Gill Sans MT"/>
      <w:lang w:val="nl-NL"/>
    </w:rPr>
  </w:style>
  <w:style w:type="table" w:styleId="Tabelraster">
    <w:name w:val="Table Grid"/>
    <w:basedOn w:val="Standaardtabel"/>
    <w:uiPriority w:val="39"/>
    <w:rsid w:val="00EF6EE8"/>
    <w:pPr>
      <w:widowControl/>
      <w:autoSpaceDE/>
      <w:autoSpaceDN/>
    </w:pPr>
    <w:rPr>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Huidigelijst1">
    <w:name w:val="Huidige lijst1"/>
    <w:uiPriority w:val="99"/>
    <w:rsid w:val="00D64B7D"/>
    <w:pPr>
      <w:numPr>
        <w:numId w:val="46"/>
      </w:numPr>
    </w:pPr>
  </w:style>
  <w:style w:type="character" w:styleId="Verwijzingopmerking">
    <w:name w:val="annotation reference"/>
    <w:basedOn w:val="Standaardalinea-lettertype"/>
    <w:uiPriority w:val="99"/>
    <w:semiHidden/>
    <w:unhideWhenUsed/>
    <w:rsid w:val="00EE6D7A"/>
    <w:rPr>
      <w:sz w:val="16"/>
      <w:szCs w:val="16"/>
    </w:rPr>
  </w:style>
  <w:style w:type="paragraph" w:styleId="Tekstopmerking">
    <w:name w:val="annotation text"/>
    <w:basedOn w:val="Standaard"/>
    <w:link w:val="TekstopmerkingChar"/>
    <w:uiPriority w:val="99"/>
    <w:unhideWhenUsed/>
    <w:rsid w:val="00EE6D7A"/>
    <w:rPr>
      <w:sz w:val="20"/>
      <w:szCs w:val="20"/>
    </w:rPr>
  </w:style>
  <w:style w:type="character" w:customStyle="1" w:styleId="TekstopmerkingChar">
    <w:name w:val="Tekst opmerking Char"/>
    <w:basedOn w:val="Standaardalinea-lettertype"/>
    <w:link w:val="Tekstopmerking"/>
    <w:uiPriority w:val="99"/>
    <w:rsid w:val="00EE6D7A"/>
    <w:rPr>
      <w:rFonts w:ascii="Gill Sans MT" w:eastAsia="Gill Sans MT" w:hAnsi="Gill Sans MT" w:cs="Gill Sans MT"/>
      <w:sz w:val="20"/>
      <w:szCs w:val="20"/>
      <w:lang w:val="nl-NL"/>
    </w:rPr>
  </w:style>
  <w:style w:type="paragraph" w:styleId="Onderwerpvanopmerking">
    <w:name w:val="annotation subject"/>
    <w:basedOn w:val="Tekstopmerking"/>
    <w:next w:val="Tekstopmerking"/>
    <w:link w:val="OnderwerpvanopmerkingChar"/>
    <w:uiPriority w:val="99"/>
    <w:semiHidden/>
    <w:unhideWhenUsed/>
    <w:rsid w:val="00EE6D7A"/>
    <w:rPr>
      <w:b/>
      <w:bCs/>
    </w:rPr>
  </w:style>
  <w:style w:type="character" w:customStyle="1" w:styleId="OnderwerpvanopmerkingChar">
    <w:name w:val="Onderwerp van opmerking Char"/>
    <w:basedOn w:val="TekstopmerkingChar"/>
    <w:link w:val="Onderwerpvanopmerking"/>
    <w:uiPriority w:val="99"/>
    <w:semiHidden/>
    <w:rsid w:val="00EE6D7A"/>
    <w:rPr>
      <w:rFonts w:ascii="Gill Sans MT" w:eastAsia="Gill Sans MT" w:hAnsi="Gill Sans MT" w:cs="Gill Sans MT"/>
      <w:b/>
      <w:bCs/>
      <w:sz w:val="20"/>
      <w:szCs w:val="20"/>
      <w:lang w:val="nl-NL"/>
    </w:rPr>
  </w:style>
  <w:style w:type="paragraph" w:styleId="Voetnoottekst">
    <w:name w:val="footnote text"/>
    <w:basedOn w:val="Standaard"/>
    <w:link w:val="VoetnoottekstChar"/>
    <w:uiPriority w:val="99"/>
    <w:semiHidden/>
    <w:unhideWhenUsed/>
    <w:rsid w:val="00824588"/>
    <w:rPr>
      <w:sz w:val="20"/>
      <w:szCs w:val="20"/>
    </w:rPr>
  </w:style>
  <w:style w:type="character" w:customStyle="1" w:styleId="VoetnoottekstChar">
    <w:name w:val="Voetnoottekst Char"/>
    <w:basedOn w:val="Standaardalinea-lettertype"/>
    <w:link w:val="Voetnoottekst"/>
    <w:uiPriority w:val="99"/>
    <w:semiHidden/>
    <w:rsid w:val="00824588"/>
    <w:rPr>
      <w:rFonts w:ascii="Gill Sans MT" w:eastAsia="Gill Sans MT" w:hAnsi="Gill Sans MT" w:cs="Gill Sans MT"/>
      <w:sz w:val="20"/>
      <w:szCs w:val="20"/>
      <w:lang w:val="nl-NL"/>
    </w:rPr>
  </w:style>
  <w:style w:type="character" w:styleId="Voetnootmarkering">
    <w:name w:val="footnote reference"/>
    <w:basedOn w:val="Standaardalinea-lettertype"/>
    <w:uiPriority w:val="99"/>
    <w:semiHidden/>
    <w:unhideWhenUsed/>
    <w:rsid w:val="00824588"/>
    <w:rPr>
      <w:vertAlign w:val="superscript"/>
    </w:rPr>
  </w:style>
  <w:style w:type="paragraph" w:styleId="Koptekst">
    <w:name w:val="header"/>
    <w:basedOn w:val="Standaard"/>
    <w:link w:val="KoptekstChar"/>
    <w:uiPriority w:val="99"/>
    <w:unhideWhenUsed/>
    <w:rsid w:val="00B573EF"/>
    <w:pPr>
      <w:tabs>
        <w:tab w:val="center" w:pos="4536"/>
        <w:tab w:val="right" w:pos="9072"/>
      </w:tabs>
    </w:pPr>
  </w:style>
  <w:style w:type="character" w:customStyle="1" w:styleId="KoptekstChar">
    <w:name w:val="Koptekst Char"/>
    <w:basedOn w:val="Standaardalinea-lettertype"/>
    <w:link w:val="Koptekst"/>
    <w:uiPriority w:val="99"/>
    <w:rsid w:val="00B573EF"/>
    <w:rPr>
      <w:rFonts w:ascii="Gill Sans MT" w:eastAsia="Gill Sans MT" w:hAnsi="Gill Sans MT" w:cs="Gill Sans MT"/>
      <w:lang w:val="nl-NL"/>
    </w:rPr>
  </w:style>
  <w:style w:type="paragraph" w:styleId="Voettekst">
    <w:name w:val="footer"/>
    <w:basedOn w:val="Standaard"/>
    <w:link w:val="VoettekstChar"/>
    <w:uiPriority w:val="99"/>
    <w:unhideWhenUsed/>
    <w:rsid w:val="00B573EF"/>
    <w:pPr>
      <w:tabs>
        <w:tab w:val="center" w:pos="4536"/>
        <w:tab w:val="right" w:pos="9072"/>
      </w:tabs>
    </w:pPr>
  </w:style>
  <w:style w:type="character" w:customStyle="1" w:styleId="VoettekstChar">
    <w:name w:val="Voettekst Char"/>
    <w:basedOn w:val="Standaardalinea-lettertype"/>
    <w:link w:val="Voettekst"/>
    <w:uiPriority w:val="99"/>
    <w:rsid w:val="00B573EF"/>
    <w:rPr>
      <w:rFonts w:ascii="Gill Sans MT" w:eastAsia="Gill Sans MT" w:hAnsi="Gill Sans MT" w:cs="Gill Sans MT"/>
      <w:lang w:val="nl-NL"/>
    </w:rPr>
  </w:style>
  <w:style w:type="character" w:styleId="Hyperlink">
    <w:name w:val="Hyperlink"/>
    <w:basedOn w:val="Standaardalinea-lettertype"/>
    <w:uiPriority w:val="99"/>
    <w:unhideWhenUsed/>
    <w:rsid w:val="004340BE"/>
    <w:rPr>
      <w:color w:val="0000FF" w:themeColor="hyperlink"/>
      <w:u w:val="single"/>
    </w:rPr>
  </w:style>
  <w:style w:type="character" w:styleId="Onopgelostemelding">
    <w:name w:val="Unresolved Mention"/>
    <w:basedOn w:val="Standaardalinea-lettertype"/>
    <w:uiPriority w:val="99"/>
    <w:semiHidden/>
    <w:unhideWhenUsed/>
    <w:rsid w:val="004340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nji.nl/publicaties" TargetMode="External"/><Relationship Id="rId18" Type="http://schemas.openxmlformats.org/officeDocument/2006/relationships/hyperlink" Target="http://www.jeugdinterventies.nl/" TargetMode="External"/><Relationship Id="rId3" Type="http://schemas.openxmlformats.org/officeDocument/2006/relationships/styles" Target="styles.xml"/><Relationship Id="rId21" Type="http://schemas.openxmlformats.org/officeDocument/2006/relationships/hyperlink" Target="http://www.skjeugd.nl/" TargetMode="External"/><Relationship Id="rId7" Type="http://schemas.openxmlformats.org/officeDocument/2006/relationships/endnotes" Target="endnotes.xml"/><Relationship Id="rId12" Type="http://schemas.openxmlformats.org/officeDocument/2006/relationships/hyperlink" Target="http://www.voordejeugd.nl/" TargetMode="External"/><Relationship Id="rId17" Type="http://schemas.openxmlformats.org/officeDocument/2006/relationships/hyperlink" Target="http://www.psynip.nl/" TargetMode="External"/><Relationship Id="rId2" Type="http://schemas.openxmlformats.org/officeDocument/2006/relationships/numbering" Target="numbering.xml"/><Relationship Id="rId16" Type="http://schemas.openxmlformats.org/officeDocument/2006/relationships/hyperlink" Target="http://www.nifpnet.nl/" TargetMode="External"/><Relationship Id="rId20" Type="http://schemas.openxmlformats.org/officeDocument/2006/relationships/hyperlink" Target="http://www.registerplein.n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ji.nl/"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vereniginghogescholen.nl/" TargetMode="External"/><Relationship Id="rId23" Type="http://schemas.openxmlformats.org/officeDocument/2006/relationships/fontTable" Target="fontTable.xml"/><Relationship Id="rId10" Type="http://schemas.openxmlformats.org/officeDocument/2006/relationships/hyperlink" Target="http://www.bpsw.nl/" TargetMode="External"/><Relationship Id="rId19" Type="http://schemas.openxmlformats.org/officeDocument/2006/relationships/hyperlink" Target="http://www.nvo.n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nji.nl/"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087973-295B-472F-A5AA-C42E55505C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16111</Words>
  <Characters>88616</Characters>
  <Application>Microsoft Office Word</Application>
  <DocSecurity>0</DocSecurity>
  <Lines>738</Lines>
  <Paragraphs>209</Paragraphs>
  <ScaleCrop>false</ScaleCrop>
  <HeadingPairs>
    <vt:vector size="2" baseType="variant">
      <vt:variant>
        <vt:lpstr>Titel</vt:lpstr>
      </vt:variant>
      <vt:variant>
        <vt:i4>1</vt:i4>
      </vt:variant>
    </vt:vector>
  </HeadingPairs>
  <TitlesOfParts>
    <vt:vector size="1" baseType="lpstr">
      <vt:lpstr/>
    </vt:vector>
  </TitlesOfParts>
  <Company>Rijksoverheid</Company>
  <LinksUpToDate>false</LinksUpToDate>
  <CharactersWithSpaces>104518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Studio Dumbar</dc:creator>
  <cp:lastModifiedBy>Mulder, M.S. - BD/DGSB/DJFC/JB</cp:lastModifiedBy>
  <cp:revision>3</cp:revision>
  <dcterms:created xsi:type="dcterms:W3CDTF">2025-05-01T06:07:00Z</dcterms:created>
  <dcterms:modified xsi:type="dcterms:W3CDTF">2025-05-01T06:07:00Z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2016-12-15T00:00:00Z</vt:filetime>
  </property>
  <property fmtid="{D5CDD505-2E9C-101B-9397-08002B2CF9AE}" pid="3" name="Creator">
    <vt:lpwstr>Adobe InDesign CC 2017 (Macintosh)</vt:lpwstr>
  </property>
  <property fmtid="{D5CDD505-2E9C-101B-9397-08002B2CF9AE}" pid="4" name="LastSaved">
    <vt:filetime>2023-03-17T00:00:00Z</vt:filetime>
  </property>
  <property fmtid="{D5CDD505-2E9C-101B-9397-08002B2CF9AE}" pid="5" name="Producer">
    <vt:lpwstr>Adobe PDF Library 15.0</vt:lpwstr>
  </property>
</Properties>
</file>